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DCB" w:rsidRDefault="004F1E28" w:rsidP="004F1E28">
      <w:pPr>
        <w:pStyle w:val="a4"/>
        <w:rPr>
          <w:b/>
          <w:sz w:val="32"/>
          <w:szCs w:val="32"/>
        </w:rPr>
      </w:pPr>
      <w:r w:rsidRPr="00D21DCB">
        <w:rPr>
          <w:sz w:val="32"/>
          <w:szCs w:val="32"/>
        </w:rPr>
        <w:t xml:space="preserve">  </w:t>
      </w:r>
      <w:r w:rsidR="009349F3" w:rsidRPr="00D21DCB">
        <w:rPr>
          <w:sz w:val="32"/>
          <w:szCs w:val="32"/>
        </w:rPr>
        <w:t xml:space="preserve">     </w:t>
      </w:r>
      <w:r w:rsidRPr="00D21DCB">
        <w:rPr>
          <w:i/>
          <w:sz w:val="32"/>
          <w:szCs w:val="32"/>
        </w:rPr>
        <w:t xml:space="preserve"> </w:t>
      </w:r>
      <w:r w:rsidR="009349F3" w:rsidRPr="00D21DCB">
        <w:rPr>
          <w:i/>
          <w:sz w:val="32"/>
          <w:szCs w:val="32"/>
        </w:rPr>
        <w:t xml:space="preserve">     </w:t>
      </w:r>
      <w:r w:rsidR="00D21DCB" w:rsidRPr="00D21DCB">
        <w:rPr>
          <w:b/>
          <w:i/>
          <w:sz w:val="32"/>
          <w:szCs w:val="32"/>
        </w:rPr>
        <w:t xml:space="preserve">  </w:t>
      </w:r>
      <w:r w:rsidRPr="00D21DCB">
        <w:rPr>
          <w:b/>
          <w:sz w:val="32"/>
          <w:szCs w:val="32"/>
        </w:rPr>
        <w:t>«Художественное творчество и  развитие речи»</w:t>
      </w:r>
    </w:p>
    <w:p w:rsidR="00DD5776" w:rsidRPr="00DD5776" w:rsidRDefault="00DD5776" w:rsidP="004F1E28">
      <w:pPr>
        <w:pStyle w:val="a4"/>
        <w:rPr>
          <w:i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</w:t>
      </w:r>
      <w:r w:rsidRPr="00DD5776">
        <w:rPr>
          <w:i/>
          <w:sz w:val="32"/>
          <w:szCs w:val="32"/>
        </w:rPr>
        <w:t xml:space="preserve">Воспитатель </w:t>
      </w:r>
      <w:r w:rsidRPr="00DD5776">
        <w:rPr>
          <w:b/>
          <w:i/>
          <w:sz w:val="32"/>
          <w:szCs w:val="32"/>
        </w:rPr>
        <w:t>Будина А.Б</w:t>
      </w:r>
      <w:r w:rsidRPr="00DD5776">
        <w:rPr>
          <w:i/>
          <w:sz w:val="32"/>
          <w:szCs w:val="32"/>
        </w:rPr>
        <w:t>.</w:t>
      </w:r>
    </w:p>
    <w:p w:rsidR="004F1E28" w:rsidRPr="00D21DCB" w:rsidRDefault="006A4D16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</w:t>
      </w:r>
      <w:r w:rsidR="004F1E28" w:rsidRPr="00D21DCB">
        <w:rPr>
          <w:sz w:val="28"/>
          <w:szCs w:val="28"/>
        </w:rPr>
        <w:t>В современном дошкольном образовании речь рассматривается как одна из основ воспитания и обучения детей, так как от уровня овладения речью зависит успешность обучения детей в школе, умение общаться с людьми и общее интеллектуальное развитие.  </w:t>
      </w:r>
      <w:r w:rsidRPr="00D21DCB">
        <w:rPr>
          <w:sz w:val="28"/>
          <w:szCs w:val="28"/>
        </w:rPr>
        <w:t>Речь для человека  –   важнейший фактор его развития, социализации. С помощью речи мы обмениваемся информацией, взаимодействуем друг с другом.</w:t>
      </w:r>
      <w:r w:rsidR="004F1E28" w:rsidRPr="00D21DCB">
        <w:rPr>
          <w:sz w:val="28"/>
          <w:szCs w:val="28"/>
        </w:rPr>
        <w:t>                </w:t>
      </w:r>
    </w:p>
    <w:p w:rsidR="004F1E28" w:rsidRPr="00D21DCB" w:rsidRDefault="009349F3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</w:t>
      </w:r>
      <w:r w:rsidR="004F1E28" w:rsidRPr="00D21DCB">
        <w:rPr>
          <w:sz w:val="28"/>
          <w:szCs w:val="28"/>
        </w:rPr>
        <w:t xml:space="preserve">Речь не является врожденной способностью человека, она формируется постепенно вместе с развитием ребенка. </w:t>
      </w:r>
      <w:r w:rsidR="00D21DCB">
        <w:rPr>
          <w:sz w:val="28"/>
          <w:szCs w:val="28"/>
        </w:rPr>
        <w:t xml:space="preserve">  </w:t>
      </w:r>
      <w:r w:rsidR="004F1E28" w:rsidRPr="00D21DCB">
        <w:rPr>
          <w:sz w:val="28"/>
          <w:szCs w:val="28"/>
        </w:rPr>
        <w:t>Речь – это результат согласованной деятельности многих областей головного мозга. Значительную часть коры больших полушарий мозга человека занимают клетки, связанные с деятельностью кисти рук, в особенности её большого пальца, который у человека противопоставлен всем остальным пальцам, а также клетки, связанные с функциями мышц органов речи – губ и языка. Развитие мелкой моторики рук является одним из главных средств   эффективного развития речи ребёнка.</w:t>
      </w:r>
    </w:p>
    <w:p w:rsidR="009349F3" w:rsidRPr="00D21DCB" w:rsidRDefault="004F1E28" w:rsidP="009349F3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В.А. Сухомлинский писал, что истоки способностей и дарования детей на</w:t>
      </w:r>
      <w:r w:rsidR="009349F3" w:rsidRPr="00D21DCB">
        <w:rPr>
          <w:sz w:val="28"/>
          <w:szCs w:val="28"/>
        </w:rPr>
        <w:t xml:space="preserve">ходятся на кончиках их пальце.  Взаимосвязь общей и речевой моторики изучена и подтверждена исследованиями многих крупнейших учёных, таких, как И.П. Павлов,  А.А. Леонтьев, А.А. </w:t>
      </w:r>
      <w:proofErr w:type="spellStart"/>
      <w:r w:rsidR="009349F3" w:rsidRPr="00D21DCB">
        <w:rPr>
          <w:sz w:val="28"/>
          <w:szCs w:val="28"/>
        </w:rPr>
        <w:t>Лурия</w:t>
      </w:r>
      <w:proofErr w:type="spellEnd"/>
      <w:r w:rsidR="009349F3" w:rsidRPr="00D21DCB">
        <w:rPr>
          <w:sz w:val="28"/>
          <w:szCs w:val="28"/>
        </w:rPr>
        <w:t>. Чем выше двигательная активность ребёнка, тем лучше развивается его речь. Когда ребёнок овладевает двигательными умениями и навыками, развивается координация движений. Формирование движений происходит при участии речи.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</w:t>
      </w:r>
      <w:r w:rsidR="009349F3" w:rsidRPr="00D21DCB">
        <w:rPr>
          <w:sz w:val="28"/>
          <w:szCs w:val="28"/>
        </w:rPr>
        <w:t xml:space="preserve">  </w:t>
      </w:r>
      <w:r w:rsidRPr="00D21DCB">
        <w:rPr>
          <w:sz w:val="28"/>
          <w:szCs w:val="28"/>
        </w:rPr>
        <w:t xml:space="preserve"> Большое значение  в развитии мелкой моторики рук имеет художественное творчество: лепка, аппликация, рисование, оригами, пальчиковый театр  в процессе которых ребёнок осуществляет действия с различными материалами и инструментами позволяющими овладеть сложными, дифференцированными навыками и умениями, развивающими силу мышечных усилий, ручную умелость, что влияет на речь ребенка. Чем раньше начать работу по развитию мелкой моторики рук, тем более вероятен успех в развитии речи ребенка.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Обычно ребёнок, имеющий высокий уровень развития мелкой моторики, умеет логически мыслить, у него достаточно развиты память, внимание, связная речь. Моторные центры речи находятся рядом с моторными центрами пальцев рук, поэтому, стимулируя моторику, мы развиваем речь.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 Художественное творчество (рисование, лепка, аппликация, конструирования, оригами) являются одним из способов, позволяющих </w:t>
      </w:r>
      <w:r w:rsidRPr="00D21DCB">
        <w:rPr>
          <w:sz w:val="28"/>
          <w:szCs w:val="28"/>
        </w:rPr>
        <w:lastRenderedPageBreak/>
        <w:t xml:space="preserve">развивать </w:t>
      </w:r>
      <w:r w:rsidRPr="00D21DCB">
        <w:rPr>
          <w:i/>
          <w:sz w:val="28"/>
          <w:szCs w:val="28"/>
        </w:rPr>
        <w:t>мелкую моторику</w:t>
      </w:r>
      <w:r w:rsidRPr="00D21DCB">
        <w:rPr>
          <w:sz w:val="28"/>
          <w:szCs w:val="28"/>
        </w:rPr>
        <w:t xml:space="preserve"> пальцев рук, что оказывает положительное влияние на речевые зоны коры головного мозга.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 Деятельность с бумагой, красками, карандашами, пластилином – отражает и углубляет представления детей об окружающих предметах, способствует проявлению умственной и речевой активности. Занятия с разными видами художественного творчества активизируют </w:t>
      </w:r>
      <w:r w:rsidRPr="00D21DCB">
        <w:rPr>
          <w:i/>
          <w:sz w:val="28"/>
          <w:szCs w:val="28"/>
        </w:rPr>
        <w:t>сенсорное развитие</w:t>
      </w:r>
      <w:r w:rsidRPr="00D21DCB">
        <w:rPr>
          <w:sz w:val="28"/>
          <w:szCs w:val="28"/>
        </w:rPr>
        <w:t xml:space="preserve"> ребенка, его моторику, пространственное восприятие, положительно воздействуют на формирование речи.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rStyle w:val="a3"/>
          <w:sz w:val="28"/>
          <w:szCs w:val="28"/>
        </w:rPr>
        <w:t> Роль рисования в развитии речи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  Рисование </w:t>
      </w:r>
      <w:proofErr w:type="spellStart"/>
      <w:r w:rsidRPr="00D21DCB">
        <w:rPr>
          <w:sz w:val="28"/>
          <w:szCs w:val="28"/>
        </w:rPr>
        <w:t>развивае</w:t>
      </w:r>
      <w:proofErr w:type="spellEnd"/>
      <w:r w:rsidRPr="00D21DCB">
        <w:rPr>
          <w:sz w:val="28"/>
          <w:szCs w:val="28"/>
        </w:rPr>
        <w:t xml:space="preserve"> </w:t>
      </w:r>
      <w:proofErr w:type="spellStart"/>
      <w:r w:rsidRPr="00D21DCB">
        <w:rPr>
          <w:sz w:val="28"/>
          <w:szCs w:val="28"/>
        </w:rPr>
        <w:t>тмышление</w:t>
      </w:r>
      <w:proofErr w:type="spellEnd"/>
      <w:r w:rsidRPr="00D21DCB">
        <w:rPr>
          <w:sz w:val="28"/>
          <w:szCs w:val="28"/>
        </w:rPr>
        <w:t>, восприятие, воображение, мелкую моторику, что теснейшим образом связано с развитием активной речи ребенка.</w:t>
      </w:r>
      <w:r w:rsidRPr="00D21DCB">
        <w:rPr>
          <w:sz w:val="28"/>
          <w:szCs w:val="28"/>
        </w:rPr>
        <w:br/>
        <w:t xml:space="preserve">          Маленьким художникам очень нравится рисование пальчиками и ладошками. Пальчиковые манипуляции способствуют развитию речи и психики. Работа с красками положительно влияет на </w:t>
      </w:r>
      <w:proofErr w:type="spellStart"/>
      <w:r w:rsidRPr="00D21DCB">
        <w:rPr>
          <w:sz w:val="28"/>
          <w:szCs w:val="28"/>
        </w:rPr>
        <w:t>цветовосприятие</w:t>
      </w:r>
      <w:proofErr w:type="spellEnd"/>
      <w:r w:rsidRPr="00D21DCB">
        <w:rPr>
          <w:sz w:val="28"/>
          <w:szCs w:val="28"/>
        </w:rPr>
        <w:t xml:space="preserve"> и память малыша.  Данный вид рисования хорошо развивает мелкую моторику, что влияет не только на умение малыша использовать свои ручки, но и способствует развитию речи. Центр, отвечающий за движения, расположен в коре головного мозга совсем рядом с речевым центром, и когда начинает работать первый, он заставляет трудиться и второй.</w:t>
      </w:r>
      <w:r w:rsidRPr="00D21DCB">
        <w:rPr>
          <w:sz w:val="28"/>
          <w:szCs w:val="28"/>
        </w:rPr>
        <w:br/>
        <w:t>        Доказано, что движения пальцев рук стимулируют деятельность центральной нервной системы и ускоряют развитие речи ребенка.</w:t>
      </w:r>
      <w:r w:rsidRPr="00D21DCB">
        <w:rPr>
          <w:sz w:val="28"/>
          <w:szCs w:val="28"/>
        </w:rPr>
        <w:br/>
        <w:t>         Рисование пальчиками – это хороший рефлекторный массаж. На ладонях находятся определенные точки, которые связаны со всеми органами тела. Массажируя эти точки, можно добиться улучшения состояния организма в целом.  Рисуя, малыш учиться строить «причинно - следственные» связи, учится логически мыслить.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rStyle w:val="a3"/>
          <w:sz w:val="28"/>
          <w:szCs w:val="28"/>
        </w:rPr>
        <w:t>Роль аппликация в развитии речи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Первые впечатления о величине предметов, их форм и расположения в пространстве у ребенка складываются при помощи тактильно – двигательного восприятия. Аппликация в развитии моторики позволяет ребенку научиться выполнять тонкие и точные движения пальцев рук, а от этого напрямую зависит работа мыслительных и речевых центров головного мозга. Очень важно уже в раннем возрасте развивать у ребенка навыки ручной умелости, формировать механизмы, которые необходимы для накопления практического опыта малыша, а также для овладения письмом в будущем. При хорошей организации занятий по аппликации у человека мелкая моторика будет развиваться гораздо быстрее.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Занятия аппликацией одновременно являются и занятиями по развитию речи. В процессе обыгрывания сюжета и выполнения практических действий </w:t>
      </w:r>
      <w:r w:rsidRPr="00D21DCB">
        <w:rPr>
          <w:sz w:val="28"/>
          <w:szCs w:val="28"/>
        </w:rPr>
        <w:lastRenderedPageBreak/>
        <w:t>ведется непрерывный разговор с детьми, взрослый эмоционально комментирует происходящее на занятии. Игровая организация деятельности детей повышает их речевую активность, вызывает речевое подражание. Можно говорить о том, что занятия аппликацией стимулируют развитие коммуникативной функции речи, способствуют расширению активного и пассивного словаря детей.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rStyle w:val="a3"/>
          <w:sz w:val="28"/>
          <w:szCs w:val="28"/>
        </w:rPr>
        <w:t>Роль лепки в развитии речи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  Во время работы с пластилином у ребенка развиваются тонкая моторика рук, сила и подвижность пальчиков, он учится координировать движения обеих рук, соответственно приобретает сенсорный опыт. При создании своей поделки малыш использует сразу обе руки, в этот момент задействованы все пальцы и внутренняя поверхность ладоней. Удивительно, но лепка из пластилина дает тот же эффект, что и массаж рук.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Можно проводить занятия лепкой так, чтобы они одновременно были и занятиями по развитию речи. Для этого в процессе работы надо попросить малыша рассказать о своих действиях. Предварительно можно побеседовать с ребенком о том, что он собирается вылепить, какой формы и величины должно быть его изделие, где его надо расположить, как потом раскрасить – все это стимулирует речевую деятельность малыша.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Кроме того, в беседе ребенок усваивает много новых слов. Следовательно, лепка положительно влияет на расширение пассивного и активного словаря дошкольника. При совместном выполнении какой-нибудь модели дети учатся общаться и взаимодействовать друг с другом, правильно выражать свои мысли, объяснять задуманное. Помимо этого, такая работа благотворно скажется на их развитии, ведь умение трудиться в коллективе очень важно для будущего школьника.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rStyle w:val="a3"/>
          <w:sz w:val="28"/>
          <w:szCs w:val="28"/>
        </w:rPr>
        <w:t>Роль оригами в развитии речи</w:t>
      </w:r>
    </w:p>
    <w:p w:rsidR="004F1E28" w:rsidRPr="00D21DCB" w:rsidRDefault="00E63715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</w:t>
      </w:r>
      <w:r w:rsidR="004F1E28" w:rsidRPr="00D21DCB">
        <w:rPr>
          <w:sz w:val="28"/>
          <w:szCs w:val="28"/>
        </w:rPr>
        <w:t xml:space="preserve"> Оригами – искусство складывания из бумаги («ори» – складывать, «гамии» – бумага) – является одним из вариантов  развивающих мелкую моторику.   Известно, что речь без чувственного опыта не возможна. Оригами же позволяет ребёнку всё «прочувствовать» и «прощупать» пальчиками. Кроме того, доступность бумаги как материала, лёгкость её обработки (способность сохранять придаваемую ей форму) – всё это привлекает детей, а возможность «преобразить» простой листок бумаги вызывает большой интерес.  </w:t>
      </w:r>
    </w:p>
    <w:p w:rsidR="004F1E28" w:rsidRPr="00D21DCB" w:rsidRDefault="00E63715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</w:t>
      </w:r>
      <w:r w:rsidR="004F1E28" w:rsidRPr="00D21DCB">
        <w:rPr>
          <w:sz w:val="28"/>
          <w:szCs w:val="28"/>
        </w:rPr>
        <w:t>Исходя из вышесказанного, есть все основания рассмотреть  технику оригами как технологию речевого развития ребёнка.</w:t>
      </w:r>
    </w:p>
    <w:p w:rsidR="004F1E28" w:rsidRPr="00D21DCB" w:rsidRDefault="00E63715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lastRenderedPageBreak/>
        <w:t xml:space="preserve">       </w:t>
      </w:r>
      <w:r w:rsidR="004F1E28" w:rsidRPr="00D21DCB">
        <w:rPr>
          <w:sz w:val="28"/>
          <w:szCs w:val="28"/>
        </w:rPr>
        <w:t xml:space="preserve"> Материал по оригами можно использовать в соответствии с  лексическими темами занятий по развитию речи. Яркие образы персонажей  дают возможность использовать их для пересказов и рассказов  знакомых детьми произведений и сказок, для собственного сочинительства, развивают диалогическую и монологическую речь детей.</w:t>
      </w:r>
    </w:p>
    <w:p w:rsidR="004F1E28" w:rsidRPr="00D21DCB" w:rsidRDefault="004F1E28" w:rsidP="004F1E28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 xml:space="preserve">        Таким образом, развивая моторику рук, с помощью элементов художественного творчества можно значительно улучшить речевое развитие детей дошкольного возраста, что</w:t>
      </w:r>
      <w:r w:rsidR="00D31EB3" w:rsidRPr="00D21DCB">
        <w:rPr>
          <w:sz w:val="28"/>
          <w:szCs w:val="28"/>
        </w:rPr>
        <w:t xml:space="preserve"> способствует в будущем успешной подготовке </w:t>
      </w:r>
      <w:r w:rsidRPr="00D21DCB">
        <w:rPr>
          <w:sz w:val="28"/>
          <w:szCs w:val="28"/>
        </w:rPr>
        <w:t xml:space="preserve"> к школе. Выполняя руками творческую работу любого направления, ребенок развивает мелкие движения рук. Пальцы и кисти приобретают хорошую подвижность, гибкость, исчезает скованность движений. Они способны улучшить произношение многих звуков, а значит развивать речь ребенка.</w:t>
      </w:r>
    </w:p>
    <w:p w:rsidR="004F1E28" w:rsidRPr="00D21DCB" w:rsidRDefault="004F1E28" w:rsidP="00DD5776">
      <w:pPr>
        <w:pStyle w:val="a4"/>
        <w:rPr>
          <w:sz w:val="28"/>
          <w:szCs w:val="28"/>
        </w:rPr>
      </w:pPr>
      <w:r w:rsidRPr="00D21DCB">
        <w:rPr>
          <w:sz w:val="28"/>
          <w:szCs w:val="28"/>
        </w:rPr>
        <w:t>3.11.2017 г</w:t>
      </w:r>
      <w:r w:rsidR="00DD5776">
        <w:rPr>
          <w:sz w:val="28"/>
          <w:szCs w:val="28"/>
        </w:rPr>
        <w:t>.</w:t>
      </w:r>
    </w:p>
    <w:p w:rsidR="00F34626" w:rsidRPr="00D21DCB" w:rsidRDefault="00F34626">
      <w:pPr>
        <w:rPr>
          <w:sz w:val="28"/>
          <w:szCs w:val="28"/>
        </w:rPr>
      </w:pPr>
    </w:p>
    <w:sectPr w:rsidR="00F34626" w:rsidRPr="00D21DCB" w:rsidSect="00F34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4F1E28"/>
    <w:rsid w:val="004F1E28"/>
    <w:rsid w:val="006A4D16"/>
    <w:rsid w:val="006F1659"/>
    <w:rsid w:val="00781CAB"/>
    <w:rsid w:val="009349F3"/>
    <w:rsid w:val="009731BD"/>
    <w:rsid w:val="00D21DCB"/>
    <w:rsid w:val="00D31EB3"/>
    <w:rsid w:val="00DC5F08"/>
    <w:rsid w:val="00DD5776"/>
    <w:rsid w:val="00E63715"/>
    <w:rsid w:val="00F34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E28"/>
    <w:rPr>
      <w:b/>
      <w:bCs/>
    </w:rPr>
  </w:style>
  <w:style w:type="paragraph" w:styleId="a4">
    <w:name w:val="Normal (Web)"/>
    <w:basedOn w:val="a"/>
    <w:uiPriority w:val="99"/>
    <w:unhideWhenUsed/>
    <w:rsid w:val="004F1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F1E2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9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5989">
                  <w:marLeft w:val="0"/>
                  <w:marRight w:val="0"/>
                  <w:marTop w:val="8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1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27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99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9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105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896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709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Федорова</dc:creator>
  <cp:lastModifiedBy>Маргарита Федорова</cp:lastModifiedBy>
  <cp:revision>7</cp:revision>
  <dcterms:created xsi:type="dcterms:W3CDTF">2017-11-03T20:38:00Z</dcterms:created>
  <dcterms:modified xsi:type="dcterms:W3CDTF">2017-11-09T16:38:00Z</dcterms:modified>
</cp:coreProperties>
</file>