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808" w:rsidRPr="002F15D8" w:rsidRDefault="00B97808" w:rsidP="00B97808">
      <w:pPr>
        <w:spacing w:after="0" w:line="240" w:lineRule="auto"/>
        <w:ind w:right="120"/>
        <w:jc w:val="center"/>
        <w:rPr>
          <w:rFonts w:ascii="Times New Roman" w:eastAsia="Times New Roman" w:hAnsi="Times New Roman" w:cs="Times New Roman"/>
          <w:b/>
          <w:bCs/>
          <w:sz w:val="28"/>
          <w:szCs w:val="28"/>
          <w:lang w:eastAsia="ru-RU"/>
        </w:rPr>
      </w:pPr>
      <w:r w:rsidRPr="002F15D8">
        <w:rPr>
          <w:rFonts w:ascii="Times New Roman" w:eastAsia="Times New Roman" w:hAnsi="Times New Roman" w:cs="Times New Roman"/>
          <w:b/>
          <w:bCs/>
          <w:sz w:val="28"/>
          <w:szCs w:val="28"/>
          <w:lang w:eastAsia="ru-RU"/>
        </w:rPr>
        <w:t xml:space="preserve">Муниципальное автономное дошкольное образовательное учреждение </w:t>
      </w:r>
      <w:r>
        <w:rPr>
          <w:rFonts w:ascii="Times New Roman" w:eastAsia="Times New Roman" w:hAnsi="Times New Roman" w:cs="Times New Roman"/>
          <w:b/>
          <w:bCs/>
          <w:sz w:val="28"/>
          <w:szCs w:val="28"/>
          <w:lang w:eastAsia="ru-RU"/>
        </w:rPr>
        <w:t>«</w:t>
      </w:r>
      <w:r w:rsidRPr="002F15D8">
        <w:rPr>
          <w:rFonts w:ascii="Times New Roman" w:eastAsia="Times New Roman" w:hAnsi="Times New Roman" w:cs="Times New Roman"/>
          <w:b/>
          <w:bCs/>
          <w:sz w:val="28"/>
          <w:szCs w:val="28"/>
          <w:lang w:eastAsia="ru-RU"/>
        </w:rPr>
        <w:t>Детский сад №2 «Улыбка»</w:t>
      </w:r>
    </w:p>
    <w:p w:rsidR="00B97808" w:rsidRPr="002F15D8" w:rsidRDefault="00B97808" w:rsidP="00B97808">
      <w:pPr>
        <w:spacing w:after="0" w:line="240" w:lineRule="auto"/>
        <w:ind w:right="120"/>
        <w:jc w:val="center"/>
        <w:rPr>
          <w:rFonts w:ascii="Times New Roman" w:eastAsia="Times New Roman" w:hAnsi="Times New Roman" w:cs="Times New Roman"/>
          <w:b/>
          <w:bCs/>
          <w:sz w:val="28"/>
          <w:szCs w:val="28"/>
          <w:lang w:eastAsia="ru-RU"/>
        </w:rPr>
      </w:pPr>
    </w:p>
    <w:p w:rsidR="00B97808" w:rsidRPr="002F15D8" w:rsidRDefault="00B97808" w:rsidP="00B97808">
      <w:pPr>
        <w:spacing w:after="0" w:line="240" w:lineRule="auto"/>
        <w:ind w:right="120"/>
        <w:rPr>
          <w:rFonts w:ascii="Times New Roman" w:eastAsia="Times New Roman" w:hAnsi="Times New Roman" w:cs="Times New Roman"/>
          <w:b/>
          <w:bCs/>
          <w:sz w:val="28"/>
          <w:szCs w:val="28"/>
          <w:lang w:eastAsia="ru-RU"/>
        </w:rPr>
      </w:pPr>
    </w:p>
    <w:tbl>
      <w:tblPr>
        <w:tblStyle w:val="14"/>
        <w:tblW w:w="154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9679"/>
      </w:tblGrid>
      <w:tr w:rsidR="00B97808" w:rsidRPr="002F15D8" w:rsidTr="007169FD">
        <w:tc>
          <w:tcPr>
            <w:tcW w:w="5738" w:type="dxa"/>
            <w:hideMark/>
          </w:tcPr>
          <w:p w:rsidR="00B97808" w:rsidRPr="002F15D8" w:rsidRDefault="00B97808" w:rsidP="007169FD">
            <w:pPr>
              <w:ind w:right="120"/>
              <w:rPr>
                <w:rFonts w:eastAsia="Calibri"/>
                <w:b/>
                <w:bCs/>
                <w:sz w:val="24"/>
                <w:szCs w:val="24"/>
                <w:lang w:eastAsia="ru-RU"/>
              </w:rPr>
            </w:pPr>
            <w:r>
              <w:rPr>
                <w:rFonts w:eastAsia="Calibri"/>
                <w:b/>
                <w:bCs/>
                <w:sz w:val="24"/>
                <w:szCs w:val="24"/>
                <w:lang w:eastAsia="ru-RU"/>
              </w:rPr>
              <w:t xml:space="preserve">               </w:t>
            </w:r>
            <w:r w:rsidRPr="002F15D8">
              <w:rPr>
                <w:rFonts w:eastAsia="Calibri"/>
                <w:b/>
                <w:bCs/>
                <w:sz w:val="24"/>
                <w:szCs w:val="24"/>
                <w:lang w:eastAsia="ru-RU"/>
              </w:rPr>
              <w:t>ПРИНЯТО:</w:t>
            </w:r>
            <w:r>
              <w:rPr>
                <w:rFonts w:eastAsia="Calibri"/>
                <w:b/>
                <w:bCs/>
                <w:sz w:val="24"/>
                <w:szCs w:val="24"/>
                <w:lang w:eastAsia="ru-RU"/>
              </w:rPr>
              <w:t xml:space="preserve">                                                                            </w:t>
            </w:r>
          </w:p>
          <w:p w:rsidR="00B97808" w:rsidRPr="002F15D8" w:rsidRDefault="00B97808" w:rsidP="007169FD">
            <w:pPr>
              <w:ind w:right="120"/>
              <w:rPr>
                <w:rFonts w:eastAsia="Calibri"/>
                <w:bCs/>
                <w:sz w:val="24"/>
                <w:szCs w:val="24"/>
                <w:lang w:eastAsia="ru-RU"/>
              </w:rPr>
            </w:pPr>
            <w:r>
              <w:rPr>
                <w:rFonts w:eastAsia="Calibri"/>
                <w:bCs/>
                <w:sz w:val="24"/>
                <w:szCs w:val="24"/>
                <w:lang w:eastAsia="ru-RU"/>
              </w:rPr>
              <w:t xml:space="preserve">               </w:t>
            </w:r>
            <w:r w:rsidRPr="002F15D8">
              <w:rPr>
                <w:rFonts w:eastAsia="Calibri"/>
                <w:bCs/>
                <w:sz w:val="24"/>
                <w:szCs w:val="24"/>
                <w:lang w:eastAsia="ru-RU"/>
              </w:rPr>
              <w:t xml:space="preserve">Педагогическим советом </w:t>
            </w:r>
          </w:p>
          <w:p w:rsidR="00B97808" w:rsidRPr="002F15D8" w:rsidRDefault="00B97808" w:rsidP="007169FD">
            <w:pPr>
              <w:ind w:right="120"/>
              <w:rPr>
                <w:rFonts w:eastAsia="Calibri"/>
                <w:bCs/>
                <w:sz w:val="24"/>
                <w:szCs w:val="24"/>
                <w:lang w:eastAsia="ru-RU"/>
              </w:rPr>
            </w:pPr>
            <w:r>
              <w:rPr>
                <w:rFonts w:eastAsia="Calibri"/>
                <w:bCs/>
                <w:sz w:val="24"/>
                <w:szCs w:val="24"/>
                <w:lang w:eastAsia="ru-RU"/>
              </w:rPr>
              <w:t xml:space="preserve">               </w:t>
            </w:r>
            <w:r w:rsidRPr="002F15D8">
              <w:rPr>
                <w:rFonts w:eastAsia="Calibri"/>
                <w:bCs/>
                <w:sz w:val="24"/>
                <w:szCs w:val="24"/>
                <w:lang w:eastAsia="ru-RU"/>
              </w:rPr>
              <w:t xml:space="preserve">МАДОУ №2 «Улыбка» </w:t>
            </w:r>
          </w:p>
          <w:p w:rsidR="00B97808" w:rsidRPr="002F15D8" w:rsidRDefault="00B97808" w:rsidP="007169FD">
            <w:pPr>
              <w:ind w:right="120"/>
              <w:rPr>
                <w:rFonts w:eastAsia="Calibri"/>
                <w:bCs/>
                <w:sz w:val="24"/>
                <w:szCs w:val="24"/>
                <w:lang w:eastAsia="ru-RU"/>
              </w:rPr>
            </w:pPr>
            <w:r>
              <w:rPr>
                <w:rFonts w:eastAsia="Calibri"/>
                <w:bCs/>
                <w:sz w:val="24"/>
                <w:szCs w:val="24"/>
                <w:lang w:eastAsia="ru-RU"/>
              </w:rPr>
              <w:t xml:space="preserve">               от 31.05.2018</w:t>
            </w:r>
            <w:r w:rsidRPr="002F15D8">
              <w:rPr>
                <w:rFonts w:eastAsia="Calibri"/>
                <w:bCs/>
                <w:sz w:val="24"/>
                <w:szCs w:val="24"/>
                <w:lang w:eastAsia="ru-RU"/>
              </w:rPr>
              <w:t xml:space="preserve"> года Протокол №04</w:t>
            </w:r>
          </w:p>
        </w:tc>
        <w:tc>
          <w:tcPr>
            <w:tcW w:w="9679" w:type="dxa"/>
            <w:hideMark/>
          </w:tcPr>
          <w:p w:rsidR="00B97808" w:rsidRPr="002F15D8" w:rsidRDefault="00B97808" w:rsidP="007169FD">
            <w:pPr>
              <w:ind w:right="120"/>
              <w:rPr>
                <w:rFonts w:eastAsia="Calibri"/>
                <w:b/>
                <w:bCs/>
                <w:sz w:val="24"/>
                <w:szCs w:val="24"/>
                <w:lang w:eastAsia="ru-RU"/>
              </w:rPr>
            </w:pPr>
            <w:r>
              <w:rPr>
                <w:rFonts w:eastAsia="Calibri"/>
                <w:b/>
                <w:bCs/>
                <w:sz w:val="24"/>
                <w:szCs w:val="24"/>
                <w:lang w:eastAsia="ru-RU"/>
              </w:rPr>
              <w:t xml:space="preserve">                                                                                       </w:t>
            </w:r>
            <w:r w:rsidRPr="002F15D8">
              <w:rPr>
                <w:rFonts w:eastAsia="Calibri"/>
                <w:b/>
                <w:bCs/>
                <w:sz w:val="24"/>
                <w:szCs w:val="24"/>
                <w:lang w:eastAsia="ru-RU"/>
              </w:rPr>
              <w:t>УТВЕРЖДЕНО:</w:t>
            </w:r>
          </w:p>
          <w:p w:rsidR="00B97808" w:rsidRPr="002F15D8" w:rsidRDefault="00B97808" w:rsidP="007169FD">
            <w:pPr>
              <w:ind w:right="120"/>
              <w:rPr>
                <w:rFonts w:eastAsia="Calibri"/>
                <w:bCs/>
                <w:sz w:val="24"/>
                <w:szCs w:val="24"/>
                <w:lang w:eastAsia="ru-RU"/>
              </w:rPr>
            </w:pPr>
            <w:r>
              <w:rPr>
                <w:rFonts w:eastAsia="Calibri"/>
                <w:bCs/>
                <w:sz w:val="24"/>
                <w:szCs w:val="24"/>
                <w:lang w:eastAsia="ru-RU"/>
              </w:rPr>
              <w:t xml:space="preserve">                                                                                       </w:t>
            </w:r>
            <w:r w:rsidRPr="002F15D8">
              <w:rPr>
                <w:rFonts w:eastAsia="Calibri"/>
                <w:bCs/>
                <w:sz w:val="24"/>
                <w:szCs w:val="24"/>
                <w:lang w:eastAsia="ru-RU"/>
              </w:rPr>
              <w:t>Заведующий МАДОУ №2 «Улыбка»</w:t>
            </w:r>
          </w:p>
          <w:p w:rsidR="00B97808" w:rsidRPr="002F15D8" w:rsidRDefault="00B97808" w:rsidP="007169FD">
            <w:pPr>
              <w:ind w:right="120"/>
              <w:rPr>
                <w:rFonts w:eastAsia="Calibri"/>
                <w:bCs/>
                <w:sz w:val="24"/>
                <w:szCs w:val="24"/>
                <w:lang w:eastAsia="ru-RU"/>
              </w:rPr>
            </w:pPr>
            <w:r>
              <w:rPr>
                <w:rFonts w:eastAsia="Calibri"/>
                <w:bCs/>
                <w:sz w:val="24"/>
                <w:szCs w:val="24"/>
                <w:lang w:eastAsia="ru-RU"/>
              </w:rPr>
              <w:t xml:space="preserve">                                                                                      </w:t>
            </w:r>
            <w:r w:rsidRPr="002F15D8">
              <w:rPr>
                <w:rFonts w:eastAsia="Calibri"/>
                <w:bCs/>
                <w:sz w:val="24"/>
                <w:szCs w:val="24"/>
                <w:lang w:eastAsia="ru-RU"/>
              </w:rPr>
              <w:t>___________________И.А.Кадникова</w:t>
            </w:r>
          </w:p>
          <w:p w:rsidR="00B97808" w:rsidRPr="002F15D8" w:rsidRDefault="00B97808" w:rsidP="007169FD">
            <w:pPr>
              <w:ind w:right="120"/>
              <w:rPr>
                <w:rFonts w:eastAsia="Calibri"/>
                <w:bCs/>
                <w:sz w:val="24"/>
                <w:szCs w:val="24"/>
                <w:lang w:eastAsia="ru-RU"/>
              </w:rPr>
            </w:pPr>
            <w:r>
              <w:rPr>
                <w:rFonts w:eastAsia="Calibri"/>
                <w:bCs/>
                <w:sz w:val="24"/>
                <w:szCs w:val="24"/>
                <w:lang w:eastAsia="ru-RU"/>
              </w:rPr>
              <w:t xml:space="preserve">                                                                                       Приказ от 31.05.2018</w:t>
            </w:r>
            <w:r w:rsidRPr="002F15D8">
              <w:rPr>
                <w:rFonts w:eastAsia="Calibri"/>
                <w:bCs/>
                <w:sz w:val="24"/>
                <w:szCs w:val="24"/>
                <w:lang w:eastAsia="ru-RU"/>
              </w:rPr>
              <w:t xml:space="preserve"> года №__-ОД</w:t>
            </w:r>
          </w:p>
        </w:tc>
      </w:tr>
    </w:tbl>
    <w:p w:rsidR="00B97808" w:rsidRPr="002F15D8" w:rsidRDefault="00B97808" w:rsidP="00B97808">
      <w:pPr>
        <w:spacing w:after="0" w:line="240" w:lineRule="auto"/>
        <w:ind w:right="120"/>
        <w:jc w:val="center"/>
        <w:rPr>
          <w:rFonts w:ascii="Times New Roman" w:eastAsia="Times New Roman" w:hAnsi="Times New Roman" w:cs="Times New Roman"/>
          <w:b/>
          <w:bCs/>
          <w:sz w:val="28"/>
          <w:szCs w:val="28"/>
          <w:lang w:eastAsia="ru-RU"/>
        </w:rPr>
      </w:pPr>
    </w:p>
    <w:p w:rsidR="00B97808" w:rsidRPr="002F15D8" w:rsidRDefault="00B97808" w:rsidP="00B97808">
      <w:pPr>
        <w:spacing w:after="0" w:line="221" w:lineRule="exact"/>
        <w:rPr>
          <w:rFonts w:ascii="Times New Roman" w:eastAsia="Times New Roman" w:hAnsi="Times New Roman" w:cs="Times New Roman"/>
          <w:sz w:val="24"/>
          <w:szCs w:val="24"/>
          <w:lang w:eastAsia="ru-RU"/>
        </w:rPr>
      </w:pPr>
    </w:p>
    <w:p w:rsidR="00B97808" w:rsidRPr="002F15D8" w:rsidRDefault="00B97808" w:rsidP="00B97808">
      <w:pPr>
        <w:spacing w:after="0" w:line="219" w:lineRule="exact"/>
        <w:rPr>
          <w:rFonts w:ascii="Times New Roman" w:eastAsia="Times New Roman" w:hAnsi="Times New Roman" w:cs="Times New Roman"/>
          <w:sz w:val="24"/>
          <w:szCs w:val="24"/>
          <w:lang w:eastAsia="ru-RU"/>
        </w:rPr>
      </w:pPr>
    </w:p>
    <w:p w:rsidR="00B97808" w:rsidRPr="002F15D8" w:rsidRDefault="00B97808" w:rsidP="00B97808">
      <w:pPr>
        <w:spacing w:after="0" w:line="240" w:lineRule="auto"/>
        <w:ind w:right="360"/>
        <w:jc w:val="center"/>
        <w:rPr>
          <w:rFonts w:ascii="Times New Roman" w:eastAsia="Times New Roman" w:hAnsi="Times New Roman" w:cs="Times New Roman"/>
          <w:sz w:val="28"/>
          <w:szCs w:val="28"/>
          <w:lang w:eastAsia="ru-RU"/>
        </w:rPr>
      </w:pPr>
      <w:r w:rsidRPr="002F15D8">
        <w:rPr>
          <w:rFonts w:ascii="Times New Roman" w:eastAsia="Times New Roman" w:hAnsi="Times New Roman" w:cs="Times New Roman"/>
          <w:b/>
          <w:bCs/>
          <w:sz w:val="28"/>
          <w:szCs w:val="28"/>
          <w:lang w:eastAsia="ru-RU"/>
        </w:rPr>
        <w:t>РАБОЧАЯ ПРОГРАММ</w:t>
      </w:r>
      <w:r>
        <w:rPr>
          <w:rFonts w:ascii="Times New Roman" w:eastAsia="Times New Roman" w:hAnsi="Times New Roman" w:cs="Times New Roman"/>
          <w:b/>
          <w:bCs/>
          <w:sz w:val="28"/>
          <w:szCs w:val="28"/>
          <w:lang w:eastAsia="ru-RU"/>
        </w:rPr>
        <w:t xml:space="preserve">А ВОСПИТАТЕЛЯ ДЛЯ ДЕТЕЙ ПОДГОТОВИТЕЛЬНОГО </w:t>
      </w:r>
      <w:r w:rsidRPr="002F15D8">
        <w:rPr>
          <w:rFonts w:ascii="Times New Roman" w:eastAsia="Times New Roman" w:hAnsi="Times New Roman" w:cs="Times New Roman"/>
          <w:b/>
          <w:bCs/>
          <w:sz w:val="28"/>
          <w:szCs w:val="28"/>
          <w:lang w:eastAsia="ru-RU"/>
        </w:rPr>
        <w:t>ВОЗРАСТА</w:t>
      </w:r>
    </w:p>
    <w:p w:rsidR="00B97808" w:rsidRPr="002F15D8" w:rsidRDefault="00B97808" w:rsidP="00B97808">
      <w:pPr>
        <w:spacing w:after="0" w:line="200" w:lineRule="exact"/>
        <w:rPr>
          <w:rFonts w:ascii="Times New Roman" w:eastAsia="Times New Roman" w:hAnsi="Times New Roman" w:cs="Times New Roman"/>
          <w:sz w:val="28"/>
          <w:szCs w:val="28"/>
          <w:lang w:eastAsia="ru-RU"/>
        </w:rPr>
      </w:pPr>
    </w:p>
    <w:p w:rsidR="00B97808" w:rsidRPr="002F15D8" w:rsidRDefault="00B97808" w:rsidP="00B97808">
      <w:pPr>
        <w:spacing w:after="0" w:line="200" w:lineRule="exact"/>
        <w:rPr>
          <w:rFonts w:ascii="Times New Roman" w:eastAsia="Times New Roman" w:hAnsi="Times New Roman" w:cs="Times New Roman"/>
          <w:sz w:val="28"/>
          <w:szCs w:val="28"/>
          <w:lang w:eastAsia="ru-RU"/>
        </w:rPr>
      </w:pPr>
    </w:p>
    <w:p w:rsidR="00B97808" w:rsidRPr="002F15D8" w:rsidRDefault="00B97808" w:rsidP="00B97808">
      <w:pPr>
        <w:spacing w:after="0" w:line="321" w:lineRule="exact"/>
        <w:rPr>
          <w:rFonts w:ascii="Times New Roman" w:eastAsia="Times New Roman" w:hAnsi="Times New Roman" w:cs="Times New Roman"/>
          <w:sz w:val="28"/>
          <w:szCs w:val="28"/>
          <w:lang w:eastAsia="ru-RU"/>
        </w:rPr>
      </w:pPr>
    </w:p>
    <w:p w:rsidR="00B97808" w:rsidRPr="002F15D8" w:rsidRDefault="00B97808" w:rsidP="00B97808">
      <w:pPr>
        <w:spacing w:after="0" w:line="240" w:lineRule="auto"/>
        <w:ind w:right="360"/>
        <w:jc w:val="center"/>
        <w:rPr>
          <w:rFonts w:ascii="Times New Roman" w:eastAsia="Times New Roman" w:hAnsi="Times New Roman" w:cs="Times New Roman"/>
          <w:sz w:val="28"/>
          <w:szCs w:val="28"/>
          <w:lang w:eastAsia="ru-RU"/>
        </w:rPr>
      </w:pPr>
      <w:r w:rsidRPr="002F15D8">
        <w:rPr>
          <w:rFonts w:ascii="Times New Roman" w:eastAsia="Times New Roman" w:hAnsi="Times New Roman" w:cs="Times New Roman"/>
          <w:sz w:val="28"/>
          <w:szCs w:val="28"/>
          <w:lang w:eastAsia="ru-RU"/>
        </w:rPr>
        <w:t>СРОК РЕАЛИЗАЦИИ – 1 год</w:t>
      </w:r>
    </w:p>
    <w:p w:rsidR="00B97808" w:rsidRPr="002F15D8" w:rsidRDefault="00B97808" w:rsidP="00B97808">
      <w:pPr>
        <w:spacing w:after="0" w:line="1" w:lineRule="exact"/>
        <w:rPr>
          <w:rFonts w:ascii="Times New Roman" w:eastAsia="Times New Roman" w:hAnsi="Times New Roman" w:cs="Times New Roman"/>
          <w:sz w:val="24"/>
          <w:szCs w:val="24"/>
          <w:lang w:eastAsia="ru-RU"/>
        </w:rPr>
      </w:pPr>
    </w:p>
    <w:p w:rsidR="00B97808" w:rsidRPr="002F15D8" w:rsidRDefault="00B97808" w:rsidP="00B97808">
      <w:pPr>
        <w:spacing w:after="0" w:line="240" w:lineRule="auto"/>
        <w:ind w:right="360"/>
        <w:jc w:val="center"/>
        <w:rPr>
          <w:rFonts w:ascii="Times New Roman" w:eastAsia="Times New Roman" w:hAnsi="Times New Roman" w:cs="Times New Roman"/>
          <w:sz w:val="32"/>
          <w:szCs w:val="32"/>
          <w:lang w:eastAsia="ru-RU"/>
        </w:rPr>
      </w:pPr>
      <w:r w:rsidRPr="002F15D8">
        <w:rPr>
          <w:rFonts w:ascii="Times New Roman" w:eastAsia="Times New Roman" w:hAnsi="Times New Roman" w:cs="Times New Roman"/>
          <w:sz w:val="32"/>
          <w:szCs w:val="32"/>
          <w:lang w:eastAsia="ru-RU"/>
        </w:rPr>
        <w:t>Новая редакция в соответствии с Федеральным государственным образовательным</w:t>
      </w:r>
    </w:p>
    <w:p w:rsidR="00B97808" w:rsidRPr="002F15D8" w:rsidRDefault="00B97808" w:rsidP="00B97808">
      <w:pPr>
        <w:spacing w:after="0" w:line="235" w:lineRule="auto"/>
        <w:ind w:right="360"/>
        <w:jc w:val="center"/>
        <w:rPr>
          <w:rFonts w:ascii="Times New Roman" w:eastAsia="Times New Roman" w:hAnsi="Times New Roman" w:cs="Times New Roman"/>
          <w:sz w:val="32"/>
          <w:szCs w:val="32"/>
          <w:lang w:eastAsia="ru-RU"/>
        </w:rPr>
      </w:pPr>
      <w:r w:rsidRPr="002F15D8">
        <w:rPr>
          <w:rFonts w:ascii="Times New Roman" w:eastAsia="Times New Roman" w:hAnsi="Times New Roman" w:cs="Times New Roman"/>
          <w:sz w:val="32"/>
          <w:szCs w:val="32"/>
          <w:lang w:eastAsia="ru-RU"/>
        </w:rPr>
        <w:t>стандартом дошкольного образования</w:t>
      </w:r>
    </w:p>
    <w:p w:rsidR="00B97808" w:rsidRPr="002F15D8" w:rsidRDefault="00B97808" w:rsidP="00B97808">
      <w:pPr>
        <w:spacing w:after="0" w:line="240" w:lineRule="auto"/>
        <w:rPr>
          <w:rFonts w:ascii="Times New Roman" w:eastAsia="Times New Roman" w:hAnsi="Times New Roman" w:cs="Times New Roman"/>
          <w:lang w:eastAsia="ru-RU"/>
        </w:rPr>
      </w:pPr>
    </w:p>
    <w:p w:rsidR="00B97808" w:rsidRPr="002F15D8" w:rsidRDefault="00B97808" w:rsidP="00B97808">
      <w:pPr>
        <w:spacing w:after="0" w:line="240" w:lineRule="auto"/>
        <w:rPr>
          <w:rFonts w:ascii="Times New Roman" w:eastAsia="Times New Roman" w:hAnsi="Times New Roman" w:cs="Times New Roman"/>
          <w:lang w:eastAsia="ru-RU"/>
        </w:rPr>
      </w:pPr>
    </w:p>
    <w:p w:rsidR="00B97808" w:rsidRPr="002F15D8" w:rsidRDefault="00B97808" w:rsidP="00B97808">
      <w:pPr>
        <w:spacing w:after="0" w:line="240" w:lineRule="auto"/>
        <w:rPr>
          <w:rFonts w:ascii="Times New Roman" w:eastAsia="Times New Roman" w:hAnsi="Times New Roman" w:cs="Times New Roman"/>
          <w:lang w:eastAsia="ru-RU"/>
        </w:rPr>
      </w:pPr>
    </w:p>
    <w:p w:rsidR="00B97808" w:rsidRPr="002F15D8" w:rsidRDefault="00B97808" w:rsidP="00B97808">
      <w:pPr>
        <w:spacing w:after="0" w:line="200" w:lineRule="exact"/>
        <w:rPr>
          <w:rFonts w:ascii="Times New Roman" w:eastAsia="Times New Roman" w:hAnsi="Times New Roman" w:cs="Times New Roman"/>
          <w:sz w:val="24"/>
          <w:szCs w:val="24"/>
          <w:lang w:eastAsia="ru-RU"/>
        </w:rPr>
      </w:pPr>
    </w:p>
    <w:p w:rsidR="00B97808" w:rsidRPr="002F15D8" w:rsidRDefault="00B97808" w:rsidP="00B97808">
      <w:pPr>
        <w:spacing w:after="0" w:line="200" w:lineRule="exact"/>
        <w:rPr>
          <w:rFonts w:ascii="Times New Roman" w:eastAsia="Times New Roman" w:hAnsi="Times New Roman" w:cs="Times New Roman"/>
          <w:sz w:val="24"/>
          <w:szCs w:val="24"/>
          <w:lang w:eastAsia="ru-RU"/>
        </w:rPr>
      </w:pPr>
    </w:p>
    <w:p w:rsidR="00B97808" w:rsidRPr="002F15D8" w:rsidRDefault="00B97808" w:rsidP="00B97808">
      <w:pPr>
        <w:spacing w:after="0" w:line="200" w:lineRule="exact"/>
        <w:rPr>
          <w:rFonts w:ascii="Times New Roman" w:eastAsia="Times New Roman" w:hAnsi="Times New Roman" w:cs="Times New Roman"/>
          <w:sz w:val="24"/>
          <w:szCs w:val="24"/>
          <w:lang w:eastAsia="ru-RU"/>
        </w:rPr>
      </w:pPr>
    </w:p>
    <w:p w:rsidR="00B97808" w:rsidRPr="002F15D8" w:rsidRDefault="00B97808" w:rsidP="00B97808">
      <w:pPr>
        <w:spacing w:after="0" w:line="200" w:lineRule="exact"/>
        <w:rPr>
          <w:rFonts w:ascii="Times New Roman" w:eastAsia="Times New Roman" w:hAnsi="Times New Roman" w:cs="Times New Roman"/>
          <w:sz w:val="24"/>
          <w:szCs w:val="24"/>
          <w:lang w:eastAsia="ru-RU"/>
        </w:rPr>
      </w:pPr>
    </w:p>
    <w:p w:rsidR="00B97808" w:rsidRPr="002F15D8" w:rsidRDefault="00B97808" w:rsidP="00B97808">
      <w:pPr>
        <w:spacing w:after="0" w:line="200" w:lineRule="exact"/>
        <w:rPr>
          <w:rFonts w:ascii="Times New Roman" w:eastAsia="Times New Roman" w:hAnsi="Times New Roman" w:cs="Times New Roman"/>
          <w:sz w:val="24"/>
          <w:szCs w:val="24"/>
          <w:lang w:eastAsia="ru-RU"/>
        </w:rPr>
      </w:pPr>
    </w:p>
    <w:p w:rsidR="00B97808" w:rsidRPr="002F15D8" w:rsidRDefault="00B97808" w:rsidP="00B97808">
      <w:pPr>
        <w:spacing w:after="0" w:line="391" w:lineRule="exact"/>
        <w:jc w:val="right"/>
        <w:rPr>
          <w:rFonts w:ascii="Times New Roman" w:eastAsia="Times New Roman" w:hAnsi="Times New Roman" w:cs="Times New Roman"/>
          <w:sz w:val="28"/>
          <w:szCs w:val="28"/>
          <w:lang w:eastAsia="ru-RU"/>
        </w:rPr>
      </w:pPr>
      <w:r w:rsidRPr="002F15D8">
        <w:rPr>
          <w:rFonts w:ascii="Times New Roman" w:eastAsia="Times New Roman" w:hAnsi="Times New Roman" w:cs="Times New Roman"/>
          <w:sz w:val="28"/>
          <w:szCs w:val="28"/>
          <w:lang w:eastAsia="ru-RU"/>
        </w:rPr>
        <w:t xml:space="preserve">Разработчик: </w:t>
      </w:r>
    </w:p>
    <w:p w:rsidR="00B97808" w:rsidRPr="002F15D8" w:rsidRDefault="00B97808" w:rsidP="00B97808">
      <w:pPr>
        <w:spacing w:after="0" w:line="391" w:lineRule="exact"/>
        <w:jc w:val="right"/>
        <w:rPr>
          <w:rFonts w:ascii="Times New Roman" w:eastAsia="Times New Roman" w:hAnsi="Times New Roman" w:cs="Times New Roman"/>
          <w:sz w:val="28"/>
          <w:szCs w:val="28"/>
          <w:lang w:eastAsia="ru-RU"/>
        </w:rPr>
      </w:pPr>
      <w:r w:rsidRPr="002F15D8">
        <w:rPr>
          <w:rFonts w:ascii="Times New Roman" w:eastAsia="Times New Roman" w:hAnsi="Times New Roman" w:cs="Times New Roman"/>
          <w:sz w:val="28"/>
          <w:szCs w:val="28"/>
          <w:lang w:eastAsia="ru-RU"/>
        </w:rPr>
        <w:t xml:space="preserve">воспитатель </w:t>
      </w:r>
    </w:p>
    <w:p w:rsidR="00B97808" w:rsidRPr="002F15D8" w:rsidRDefault="00B97808" w:rsidP="00B97808">
      <w:pPr>
        <w:spacing w:after="0" w:line="391" w:lineRule="exact"/>
        <w:jc w:val="right"/>
        <w:rPr>
          <w:rFonts w:ascii="Times New Roman" w:eastAsia="Times New Roman" w:hAnsi="Times New Roman" w:cs="Times New Roman"/>
          <w:sz w:val="28"/>
          <w:szCs w:val="28"/>
          <w:lang w:eastAsia="ru-RU"/>
        </w:rPr>
      </w:pPr>
      <w:r w:rsidRPr="002F15D8">
        <w:rPr>
          <w:rFonts w:ascii="Times New Roman" w:eastAsia="Times New Roman" w:hAnsi="Times New Roman" w:cs="Times New Roman"/>
          <w:sz w:val="28"/>
          <w:szCs w:val="28"/>
          <w:lang w:eastAsia="ru-RU"/>
        </w:rPr>
        <w:t>Бабийчук Е.Л., высшая КК</w:t>
      </w:r>
    </w:p>
    <w:p w:rsidR="00B97808" w:rsidRDefault="00B97808" w:rsidP="00B97808">
      <w:pPr>
        <w:tabs>
          <w:tab w:val="left" w:pos="0"/>
        </w:tabs>
        <w:spacing w:after="0" w:line="240" w:lineRule="auto"/>
        <w:rPr>
          <w:rFonts w:ascii="Times New Roman" w:eastAsia="Times New Roman" w:hAnsi="Times New Roman" w:cs="Times New Roman"/>
          <w:sz w:val="36"/>
          <w:szCs w:val="36"/>
          <w:lang w:eastAsia="ru-RU"/>
        </w:rPr>
      </w:pPr>
    </w:p>
    <w:p w:rsidR="00B97808" w:rsidRDefault="00B97808" w:rsidP="00B97808">
      <w:pPr>
        <w:tabs>
          <w:tab w:val="left" w:pos="0"/>
        </w:tabs>
        <w:spacing w:after="0" w:line="240" w:lineRule="auto"/>
        <w:rPr>
          <w:rFonts w:ascii="Times New Roman" w:eastAsia="Times New Roman" w:hAnsi="Times New Roman" w:cs="Times New Roman"/>
          <w:sz w:val="36"/>
          <w:szCs w:val="36"/>
          <w:lang w:eastAsia="ru-RU"/>
        </w:rPr>
      </w:pPr>
    </w:p>
    <w:p w:rsidR="00B97808" w:rsidRDefault="00B97808" w:rsidP="00B97808">
      <w:pPr>
        <w:tabs>
          <w:tab w:val="left" w:pos="0"/>
        </w:tabs>
        <w:spacing w:after="0" w:line="240" w:lineRule="auto"/>
        <w:rPr>
          <w:rFonts w:ascii="Times New Roman" w:eastAsia="Times New Roman" w:hAnsi="Times New Roman" w:cs="Times New Roman"/>
          <w:sz w:val="36"/>
          <w:szCs w:val="36"/>
          <w:lang w:eastAsia="ru-RU"/>
        </w:rPr>
      </w:pPr>
    </w:p>
    <w:p w:rsidR="00B97808" w:rsidRDefault="00F972CF" w:rsidP="00165ADA">
      <w:pPr>
        <w:tabs>
          <w:tab w:val="left" w:pos="0"/>
        </w:tabs>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 Сысерть, 2019</w:t>
      </w:r>
      <w:r w:rsidR="00B97808" w:rsidRPr="002F15D8">
        <w:rPr>
          <w:rFonts w:ascii="Times New Roman" w:eastAsia="Times New Roman" w:hAnsi="Times New Roman" w:cs="Times New Roman"/>
          <w:b/>
          <w:bCs/>
          <w:sz w:val="24"/>
          <w:szCs w:val="24"/>
          <w:lang w:eastAsia="ru-RU"/>
        </w:rPr>
        <w:t xml:space="preserve"> г</w:t>
      </w:r>
    </w:p>
    <w:p w:rsidR="00B97808" w:rsidRPr="002F15D8" w:rsidRDefault="00B97808" w:rsidP="00B97808">
      <w:pPr>
        <w:tabs>
          <w:tab w:val="left" w:pos="0"/>
        </w:tabs>
        <w:spacing w:after="0" w:line="240" w:lineRule="auto"/>
        <w:jc w:val="center"/>
        <w:rPr>
          <w:rFonts w:ascii="Times New Roman" w:eastAsia="Times New Roman" w:hAnsi="Times New Roman" w:cs="Times New Roman"/>
          <w:b/>
          <w:bCs/>
          <w:sz w:val="24"/>
          <w:szCs w:val="24"/>
          <w:lang w:eastAsia="ru-RU"/>
        </w:rPr>
      </w:pPr>
      <w:r w:rsidRPr="00A173D6">
        <w:rPr>
          <w:rFonts w:ascii="Times New Roman" w:eastAsia="Calibri" w:hAnsi="Times New Roman" w:cs="Times New Roman"/>
          <w:b/>
          <w:sz w:val="24"/>
          <w:szCs w:val="24"/>
        </w:rPr>
        <w:lastRenderedPageBreak/>
        <w:t>Содержание</w:t>
      </w:r>
    </w:p>
    <w:p w:rsidR="00B97808" w:rsidRPr="00A173D6" w:rsidRDefault="00B97808" w:rsidP="00B97808">
      <w:pPr>
        <w:spacing w:after="0" w:line="240" w:lineRule="auto"/>
        <w:rPr>
          <w:rFonts w:ascii="Times New Roman" w:eastAsia="Calibri" w:hAnsi="Times New Roman" w:cs="Times New Roman"/>
          <w:b/>
          <w:sz w:val="24"/>
          <w:szCs w:val="24"/>
        </w:rPr>
      </w:pPr>
      <w:r w:rsidRPr="00A173D6">
        <w:rPr>
          <w:rFonts w:ascii="Times New Roman" w:eastAsia="Calibri" w:hAnsi="Times New Roman" w:cs="Times New Roman"/>
          <w:sz w:val="24"/>
          <w:szCs w:val="24"/>
        </w:rPr>
        <w:t>1</w:t>
      </w:r>
      <w:r w:rsidRPr="00A173D6">
        <w:rPr>
          <w:rFonts w:ascii="Times New Roman" w:eastAsia="Calibri" w:hAnsi="Times New Roman" w:cs="Times New Roman"/>
          <w:b/>
          <w:sz w:val="24"/>
          <w:szCs w:val="24"/>
        </w:rPr>
        <w:t>.Целевой раздел</w:t>
      </w:r>
      <w:r w:rsidRPr="00A173D6">
        <w:rPr>
          <w:rFonts w:ascii="Times New Roman" w:eastAsia="Calibri" w:hAnsi="Times New Roman" w:cs="Times New Roman"/>
          <w:sz w:val="24"/>
          <w:szCs w:val="24"/>
        </w:rPr>
        <w:t xml:space="preserve">          </w:t>
      </w:r>
    </w:p>
    <w:p w:rsidR="00B97808" w:rsidRDefault="00B97808" w:rsidP="00B97808">
      <w:pPr>
        <w:spacing w:after="0" w:line="240" w:lineRule="auto"/>
        <w:rPr>
          <w:rFonts w:ascii="Times New Roman" w:eastAsia="Calibri" w:hAnsi="Times New Roman" w:cs="Times New Roman"/>
          <w:sz w:val="24"/>
          <w:szCs w:val="24"/>
        </w:rPr>
      </w:pPr>
      <w:r w:rsidRPr="00A173D6">
        <w:rPr>
          <w:rFonts w:ascii="Times New Roman" w:eastAsia="Calibri" w:hAnsi="Times New Roman" w:cs="Times New Roman"/>
          <w:sz w:val="24"/>
          <w:szCs w:val="24"/>
        </w:rPr>
        <w:t>1.1 Пояснительная записка</w:t>
      </w:r>
    </w:p>
    <w:p w:rsidR="00B97808" w:rsidRDefault="00B97808" w:rsidP="00B9780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1.2 Возрастные особенности детей 4-5 лет</w:t>
      </w:r>
    </w:p>
    <w:p w:rsidR="00C557AE" w:rsidRDefault="00B97808" w:rsidP="00B97808">
      <w:pPr>
        <w:spacing w:after="0" w:line="240" w:lineRule="auto"/>
        <w:rPr>
          <w:rFonts w:ascii="Times New Roman" w:eastAsia="Times New Roman" w:hAnsi="Times New Roman" w:cs="Times New Roman"/>
          <w:color w:val="000000"/>
          <w:sz w:val="24"/>
          <w:szCs w:val="24"/>
          <w:lang w:eastAsia="ru-RU"/>
        </w:rPr>
      </w:pPr>
      <w:r>
        <w:rPr>
          <w:rFonts w:ascii="Times New Roman" w:eastAsia="Calibri" w:hAnsi="Times New Roman" w:cs="Times New Roman"/>
          <w:sz w:val="24"/>
          <w:szCs w:val="24"/>
        </w:rPr>
        <w:t>1.3.</w:t>
      </w:r>
      <w:r w:rsidRPr="00A173D6">
        <w:rPr>
          <w:rFonts w:ascii="Times New Roman" w:eastAsia="Times New Roman" w:hAnsi="Times New Roman" w:cs="Times New Roman"/>
          <w:b/>
          <w:color w:val="000000"/>
          <w:sz w:val="24"/>
          <w:szCs w:val="24"/>
          <w:lang w:eastAsia="ru-RU"/>
        </w:rPr>
        <w:t xml:space="preserve"> </w:t>
      </w:r>
      <w:r w:rsidRPr="00A173D6">
        <w:rPr>
          <w:rFonts w:ascii="Times New Roman" w:eastAsia="Times New Roman" w:hAnsi="Times New Roman" w:cs="Times New Roman"/>
          <w:color w:val="000000"/>
          <w:sz w:val="24"/>
          <w:szCs w:val="24"/>
          <w:lang w:eastAsia="ru-RU"/>
        </w:rPr>
        <w:t>Часть, формируемая участниками образовательных отношений</w:t>
      </w:r>
    </w:p>
    <w:p w:rsidR="00B97808" w:rsidRDefault="00B97808" w:rsidP="00B97808">
      <w:pPr>
        <w:spacing w:after="0" w:line="240" w:lineRule="auto"/>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color w:val="000000"/>
          <w:sz w:val="24"/>
          <w:szCs w:val="24"/>
          <w:lang w:eastAsia="ru-RU"/>
        </w:rPr>
        <w:t>1.4.</w:t>
      </w:r>
      <w:r w:rsidRPr="00A173D6">
        <w:rPr>
          <w:rFonts w:ascii="Times New Roman" w:eastAsia="Times New Roman" w:hAnsi="Times New Roman" w:cs="Times New Roman"/>
          <w:b/>
          <w:bCs/>
          <w:iCs/>
          <w:color w:val="000000"/>
          <w:sz w:val="24"/>
          <w:szCs w:val="24"/>
          <w:lang w:eastAsia="ru-RU"/>
        </w:rPr>
        <w:t xml:space="preserve"> </w:t>
      </w:r>
      <w:r w:rsidRPr="00A173D6">
        <w:rPr>
          <w:rFonts w:ascii="Times New Roman" w:eastAsia="Times New Roman" w:hAnsi="Times New Roman" w:cs="Times New Roman"/>
          <w:bCs/>
          <w:iCs/>
          <w:color w:val="000000"/>
          <w:sz w:val="24"/>
          <w:szCs w:val="24"/>
          <w:lang w:eastAsia="ru-RU"/>
        </w:rPr>
        <w:t>Возрастные и индивидуальные особенности контингента детей, воспитывающихся в ср. гр. «Белочка»</w:t>
      </w:r>
      <w:r w:rsidR="00BD2C4D">
        <w:rPr>
          <w:rFonts w:ascii="Times New Roman" w:eastAsia="Times New Roman" w:hAnsi="Times New Roman" w:cs="Times New Roman"/>
          <w:bCs/>
          <w:iCs/>
          <w:color w:val="000000"/>
          <w:sz w:val="24"/>
          <w:szCs w:val="24"/>
          <w:lang w:eastAsia="ru-RU"/>
        </w:rPr>
        <w:t xml:space="preserve"> </w:t>
      </w:r>
    </w:p>
    <w:p w:rsidR="00B97808" w:rsidRPr="00A173D6" w:rsidRDefault="00B97808" w:rsidP="00B97808">
      <w:pPr>
        <w:spacing w:after="0" w:line="240" w:lineRule="auto"/>
        <w:rPr>
          <w:rFonts w:ascii="Times New Roman" w:eastAsia="Calibri" w:hAnsi="Times New Roman" w:cs="Times New Roman"/>
          <w:sz w:val="24"/>
          <w:szCs w:val="24"/>
        </w:rPr>
      </w:pPr>
      <w:r>
        <w:rPr>
          <w:rFonts w:ascii="Times New Roman" w:eastAsia="Times New Roman" w:hAnsi="Times New Roman" w:cs="Times New Roman"/>
          <w:bCs/>
          <w:iCs/>
          <w:color w:val="000000"/>
          <w:sz w:val="24"/>
          <w:szCs w:val="24"/>
          <w:lang w:eastAsia="ru-RU"/>
        </w:rPr>
        <w:t>1.5.</w:t>
      </w:r>
      <w:r w:rsidRPr="00A173D6">
        <w:rPr>
          <w:rFonts w:ascii="Times New Roman" w:eastAsia="Times New Roman" w:hAnsi="Times New Roman" w:cs="Times New Roman"/>
          <w:b/>
          <w:bCs/>
          <w:color w:val="000000"/>
          <w:sz w:val="24"/>
          <w:szCs w:val="24"/>
          <w:lang w:eastAsia="ru-RU"/>
        </w:rPr>
        <w:t xml:space="preserve"> </w:t>
      </w:r>
      <w:r w:rsidRPr="00A173D6">
        <w:rPr>
          <w:rFonts w:ascii="Times New Roman" w:eastAsia="Times New Roman" w:hAnsi="Times New Roman" w:cs="Times New Roman"/>
          <w:bCs/>
          <w:color w:val="000000"/>
          <w:sz w:val="24"/>
          <w:szCs w:val="24"/>
          <w:lang w:eastAsia="ru-RU"/>
        </w:rPr>
        <w:t>По результатам диагностики</w:t>
      </w:r>
    </w:p>
    <w:p w:rsidR="00B97808" w:rsidRPr="00A173D6" w:rsidRDefault="00B97808" w:rsidP="00B97808">
      <w:pPr>
        <w:spacing w:after="0" w:line="240" w:lineRule="auto"/>
        <w:rPr>
          <w:rFonts w:ascii="Times New Roman" w:eastAsia="Calibri" w:hAnsi="Times New Roman" w:cs="Times New Roman"/>
          <w:b/>
          <w:sz w:val="24"/>
          <w:szCs w:val="24"/>
        </w:rPr>
      </w:pPr>
      <w:r w:rsidRPr="00A173D6">
        <w:rPr>
          <w:rFonts w:ascii="Times New Roman" w:eastAsia="Calibri" w:hAnsi="Times New Roman" w:cs="Times New Roman"/>
          <w:b/>
          <w:sz w:val="24"/>
          <w:szCs w:val="24"/>
        </w:rPr>
        <w:t>2.Содержательный раздел. Примерное планирование образовательной деятельности</w:t>
      </w:r>
    </w:p>
    <w:p w:rsidR="00B97808" w:rsidRPr="00A173D6" w:rsidRDefault="00B97808" w:rsidP="00B97808">
      <w:pPr>
        <w:spacing w:after="0" w:line="240" w:lineRule="auto"/>
        <w:rPr>
          <w:rFonts w:ascii="Times New Roman" w:eastAsia="Calibri" w:hAnsi="Times New Roman" w:cs="Times New Roman"/>
          <w:sz w:val="24"/>
          <w:szCs w:val="24"/>
        </w:rPr>
      </w:pPr>
      <w:r w:rsidRPr="00A173D6">
        <w:rPr>
          <w:rFonts w:ascii="Times New Roman" w:eastAsia="Calibri" w:hAnsi="Times New Roman" w:cs="Times New Roman"/>
          <w:sz w:val="24"/>
          <w:szCs w:val="24"/>
        </w:rPr>
        <w:t xml:space="preserve">2.1. Модуль «Социально - коммуникативное развитие» </w:t>
      </w:r>
    </w:p>
    <w:p w:rsidR="00B97808" w:rsidRPr="00A173D6" w:rsidRDefault="00B97808" w:rsidP="00B97808">
      <w:pPr>
        <w:spacing w:after="0" w:line="240" w:lineRule="auto"/>
        <w:rPr>
          <w:rFonts w:ascii="Times New Roman" w:eastAsia="Calibri" w:hAnsi="Times New Roman" w:cs="Times New Roman"/>
          <w:sz w:val="24"/>
          <w:szCs w:val="24"/>
        </w:rPr>
      </w:pPr>
      <w:r w:rsidRPr="00A173D6">
        <w:rPr>
          <w:rFonts w:ascii="Times New Roman" w:eastAsia="Times New Roman" w:hAnsi="Times New Roman" w:cs="Times New Roman"/>
          <w:bCs/>
          <w:color w:val="000000"/>
          <w:sz w:val="24"/>
          <w:szCs w:val="24"/>
          <w:lang w:eastAsia="ru-RU"/>
        </w:rPr>
        <w:t>2.2. Модуль «Познавательное развитие».</w:t>
      </w:r>
      <w:r w:rsidRPr="00A173D6">
        <w:rPr>
          <w:rFonts w:ascii="Times New Roman" w:eastAsia="Calibri" w:hAnsi="Times New Roman" w:cs="Times New Roman"/>
          <w:sz w:val="24"/>
          <w:szCs w:val="24"/>
        </w:rPr>
        <w:t xml:space="preserve"> ЧФУ</w:t>
      </w:r>
    </w:p>
    <w:p w:rsidR="00165ADA" w:rsidRDefault="00B97808" w:rsidP="00B97808">
      <w:pPr>
        <w:spacing w:after="0" w:line="240" w:lineRule="auto"/>
        <w:rPr>
          <w:rFonts w:ascii="Times New Roman" w:eastAsia="Calibri" w:hAnsi="Times New Roman" w:cs="Times New Roman"/>
          <w:sz w:val="24"/>
          <w:szCs w:val="24"/>
        </w:rPr>
      </w:pPr>
      <w:r w:rsidRPr="00A173D6">
        <w:rPr>
          <w:rFonts w:ascii="Times New Roman" w:eastAsia="Calibri" w:hAnsi="Times New Roman" w:cs="Times New Roman"/>
          <w:sz w:val="24"/>
          <w:szCs w:val="24"/>
        </w:rPr>
        <w:t>2.2.1.Окружающий мир природы ЧФУ</w:t>
      </w:r>
    </w:p>
    <w:p w:rsidR="00B97808" w:rsidRPr="00A173D6" w:rsidRDefault="00165ADA" w:rsidP="00B97808">
      <w:pPr>
        <w:spacing w:after="0" w:line="240" w:lineRule="auto"/>
        <w:rPr>
          <w:rFonts w:ascii="Times New Roman" w:eastAsia="Times New Roman" w:hAnsi="Times New Roman" w:cs="Times New Roman"/>
          <w:bCs/>
          <w:color w:val="000000"/>
          <w:sz w:val="24"/>
          <w:szCs w:val="24"/>
          <w:lang w:eastAsia="ru-RU"/>
        </w:rPr>
      </w:pPr>
      <w:r>
        <w:rPr>
          <w:rFonts w:ascii="Times New Roman" w:eastAsia="Calibri" w:hAnsi="Times New Roman" w:cs="Times New Roman"/>
          <w:sz w:val="24"/>
          <w:szCs w:val="24"/>
        </w:rPr>
        <w:t>2.2.2.Экперементально-опыты познавательная деятельность</w:t>
      </w:r>
      <w:r w:rsidR="00B97808" w:rsidRPr="00A173D6">
        <w:rPr>
          <w:rFonts w:ascii="Times New Roman" w:eastAsia="Times New Roman" w:hAnsi="Times New Roman" w:cs="Times New Roman"/>
          <w:bCs/>
          <w:color w:val="000000"/>
          <w:sz w:val="24"/>
          <w:szCs w:val="24"/>
          <w:lang w:eastAsia="ru-RU"/>
        </w:rPr>
        <w:t xml:space="preserve"> </w:t>
      </w:r>
    </w:p>
    <w:p w:rsidR="00B97808" w:rsidRPr="00A173D6" w:rsidRDefault="00165ADA" w:rsidP="00B97808">
      <w:pPr>
        <w:spacing w:after="0" w:line="240" w:lineRule="auto"/>
        <w:rPr>
          <w:rFonts w:ascii="Times New Roman" w:eastAsia="Calibri" w:hAnsi="Times New Roman" w:cs="Times New Roman"/>
          <w:sz w:val="24"/>
          <w:szCs w:val="24"/>
        </w:rPr>
      </w:pPr>
      <w:r>
        <w:rPr>
          <w:rFonts w:ascii="Times New Roman" w:eastAsia="Times New Roman" w:hAnsi="Times New Roman" w:cs="Times New Roman"/>
          <w:bCs/>
          <w:color w:val="000000"/>
          <w:sz w:val="24"/>
          <w:szCs w:val="24"/>
          <w:lang w:eastAsia="ru-RU"/>
        </w:rPr>
        <w:t>2.2.3</w:t>
      </w:r>
      <w:r w:rsidR="00B97808" w:rsidRPr="00A173D6">
        <w:rPr>
          <w:rFonts w:ascii="Times New Roman" w:eastAsia="Times New Roman" w:hAnsi="Times New Roman" w:cs="Times New Roman"/>
          <w:bCs/>
          <w:color w:val="000000"/>
          <w:sz w:val="24"/>
          <w:szCs w:val="24"/>
          <w:lang w:eastAsia="ru-RU"/>
        </w:rPr>
        <w:t>.Формирование элементарных математических представлений ЧФУ</w:t>
      </w:r>
      <w:r w:rsidR="00B97808">
        <w:rPr>
          <w:rFonts w:ascii="Times New Roman" w:eastAsia="Calibri" w:hAnsi="Times New Roman" w:cs="Times New Roman"/>
          <w:sz w:val="24"/>
          <w:szCs w:val="24"/>
        </w:rPr>
        <w:t>.</w:t>
      </w:r>
    </w:p>
    <w:p w:rsidR="00B97808" w:rsidRPr="00A173D6" w:rsidRDefault="00165ADA" w:rsidP="00B9780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2.2.4</w:t>
      </w:r>
      <w:r w:rsidR="00B97808" w:rsidRPr="00A173D6">
        <w:rPr>
          <w:rFonts w:ascii="Times New Roman" w:eastAsia="Calibri" w:hAnsi="Times New Roman" w:cs="Times New Roman"/>
          <w:sz w:val="24"/>
          <w:szCs w:val="24"/>
        </w:rPr>
        <w:t>.Окружающий мир ЧФУ</w:t>
      </w:r>
    </w:p>
    <w:p w:rsidR="00B97808" w:rsidRPr="00A173D6" w:rsidRDefault="00B97808" w:rsidP="00B97808">
      <w:pPr>
        <w:spacing w:after="0" w:line="240" w:lineRule="auto"/>
        <w:rPr>
          <w:rFonts w:ascii="Times New Roman" w:eastAsia="Times New Roman" w:hAnsi="Times New Roman" w:cs="Times New Roman"/>
          <w:bCs/>
          <w:color w:val="000000"/>
          <w:sz w:val="24"/>
          <w:szCs w:val="24"/>
          <w:lang w:eastAsia="ru-RU"/>
        </w:rPr>
      </w:pPr>
      <w:r w:rsidRPr="00A173D6">
        <w:rPr>
          <w:rFonts w:ascii="Times New Roman" w:eastAsia="Times New Roman" w:hAnsi="Times New Roman" w:cs="Times New Roman"/>
          <w:bCs/>
          <w:color w:val="000000"/>
          <w:sz w:val="24"/>
          <w:szCs w:val="24"/>
          <w:lang w:eastAsia="ru-RU"/>
        </w:rPr>
        <w:t xml:space="preserve">2.3.  Модуль «Речевое развитие» </w:t>
      </w:r>
    </w:p>
    <w:p w:rsidR="00B97808" w:rsidRDefault="00B97808" w:rsidP="00B97808">
      <w:pPr>
        <w:spacing w:after="0" w:line="240" w:lineRule="auto"/>
        <w:rPr>
          <w:rFonts w:ascii="Times New Roman" w:eastAsia="Times New Roman" w:hAnsi="Times New Roman" w:cs="Times New Roman"/>
          <w:bCs/>
          <w:color w:val="000000"/>
          <w:sz w:val="24"/>
          <w:szCs w:val="24"/>
          <w:lang w:eastAsia="ru-RU"/>
        </w:rPr>
      </w:pPr>
      <w:r w:rsidRPr="00A173D6">
        <w:rPr>
          <w:rFonts w:ascii="Times New Roman" w:eastAsia="Times New Roman" w:hAnsi="Times New Roman" w:cs="Times New Roman"/>
          <w:bCs/>
          <w:color w:val="000000"/>
          <w:sz w:val="24"/>
          <w:szCs w:val="24"/>
          <w:lang w:eastAsia="ru-RU"/>
        </w:rPr>
        <w:t>2.3.1.Речевое развитие</w:t>
      </w:r>
    </w:p>
    <w:p w:rsidR="00165ADA" w:rsidRPr="00A173D6" w:rsidRDefault="00165ADA" w:rsidP="00B97808">
      <w:pPr>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2.3.2.Обучение грамоте</w:t>
      </w:r>
    </w:p>
    <w:p w:rsidR="00B97808" w:rsidRPr="00A173D6" w:rsidRDefault="00165ADA" w:rsidP="00B97808">
      <w:pPr>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2.3.3</w:t>
      </w:r>
      <w:r w:rsidR="00B97808" w:rsidRPr="00A173D6">
        <w:rPr>
          <w:rFonts w:ascii="Times New Roman" w:eastAsia="Times New Roman" w:hAnsi="Times New Roman" w:cs="Times New Roman"/>
          <w:bCs/>
          <w:color w:val="000000"/>
          <w:sz w:val="24"/>
          <w:szCs w:val="24"/>
          <w:lang w:eastAsia="ru-RU"/>
        </w:rPr>
        <w:t>.Ознакомление с художественной литературой</w:t>
      </w:r>
    </w:p>
    <w:p w:rsidR="00B97808" w:rsidRPr="00A173D6"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Calibri" w:hAnsi="Times New Roman" w:cs="Times New Roman"/>
          <w:sz w:val="24"/>
          <w:szCs w:val="24"/>
        </w:rPr>
        <w:t xml:space="preserve">2.4 </w:t>
      </w:r>
      <w:r w:rsidRPr="00A173D6">
        <w:rPr>
          <w:rFonts w:ascii="Times New Roman" w:eastAsia="Times New Roman" w:hAnsi="Times New Roman" w:cs="Times New Roman"/>
          <w:sz w:val="24"/>
          <w:szCs w:val="24"/>
          <w:lang w:eastAsia="ru-RU"/>
        </w:rPr>
        <w:t xml:space="preserve">Модуль «Художественно -  эстетическое развитие». </w:t>
      </w:r>
    </w:p>
    <w:p w:rsidR="00B97808"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sz w:val="24"/>
          <w:szCs w:val="24"/>
          <w:lang w:eastAsia="ru-RU"/>
        </w:rPr>
        <w:t xml:space="preserve">2.4.1. Изобразительное искусство и детское творчество </w:t>
      </w:r>
    </w:p>
    <w:p w:rsidR="00B97808" w:rsidRPr="009D6BD9" w:rsidRDefault="00B97808" w:rsidP="00B97808">
      <w:pPr>
        <w:spacing w:after="0" w:line="240" w:lineRule="auto"/>
        <w:rPr>
          <w:rFonts w:ascii="Times New Roman" w:eastAsia="Times New Roman" w:hAnsi="Times New Roman" w:cs="Times New Roman"/>
          <w:bCs/>
          <w:color w:val="000000"/>
          <w:sz w:val="24"/>
          <w:szCs w:val="24"/>
          <w:lang w:eastAsia="ru-RU"/>
        </w:rPr>
      </w:pPr>
      <w:r>
        <w:rPr>
          <w:rFonts w:ascii="Times New Roman" w:eastAsia="Calibri" w:hAnsi="Times New Roman" w:cs="Times New Roman"/>
          <w:sz w:val="24"/>
          <w:szCs w:val="24"/>
        </w:rPr>
        <w:t>2.4.2</w:t>
      </w:r>
      <w:r w:rsidRPr="00A173D6">
        <w:rPr>
          <w:rFonts w:ascii="Times New Roman" w:eastAsia="Calibri" w:hAnsi="Times New Roman" w:cs="Times New Roman"/>
          <w:sz w:val="24"/>
          <w:szCs w:val="24"/>
        </w:rPr>
        <w:t>. Инженерное конструирование</w:t>
      </w:r>
    </w:p>
    <w:p w:rsidR="00B97808" w:rsidRPr="00A173D6" w:rsidRDefault="00165ADA" w:rsidP="00B9780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B97808" w:rsidRPr="00A173D6">
        <w:rPr>
          <w:rFonts w:ascii="Times New Roman" w:eastAsia="Times New Roman" w:hAnsi="Times New Roman" w:cs="Times New Roman"/>
          <w:sz w:val="24"/>
          <w:szCs w:val="24"/>
          <w:lang w:eastAsia="ru-RU"/>
        </w:rPr>
        <w:t>.  Музыка</w:t>
      </w:r>
    </w:p>
    <w:p w:rsidR="00B97808" w:rsidRPr="00A173D6" w:rsidRDefault="00165ADA" w:rsidP="00B9780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00B97808" w:rsidRPr="00A173D6">
        <w:rPr>
          <w:rFonts w:ascii="Times New Roman" w:eastAsia="Times New Roman" w:hAnsi="Times New Roman" w:cs="Times New Roman"/>
          <w:sz w:val="24"/>
          <w:szCs w:val="24"/>
          <w:lang w:eastAsia="ru-RU"/>
        </w:rPr>
        <w:t xml:space="preserve"> Модуль «Физическое развитие» </w:t>
      </w:r>
    </w:p>
    <w:p w:rsidR="00B97808" w:rsidRPr="00A173D6" w:rsidRDefault="00165ADA" w:rsidP="00B9780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00B97808" w:rsidRPr="00A173D6">
        <w:rPr>
          <w:rFonts w:ascii="Times New Roman" w:eastAsia="Times New Roman" w:hAnsi="Times New Roman" w:cs="Times New Roman"/>
          <w:sz w:val="24"/>
          <w:szCs w:val="24"/>
          <w:lang w:eastAsia="ru-RU"/>
        </w:rPr>
        <w:t>.1.Физическое развитие</w:t>
      </w:r>
    </w:p>
    <w:p w:rsidR="00B97808" w:rsidRPr="00A173D6" w:rsidRDefault="00165ADA" w:rsidP="00B9780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00B97808" w:rsidRPr="00A173D6">
        <w:rPr>
          <w:rFonts w:ascii="Times New Roman" w:eastAsia="Times New Roman" w:hAnsi="Times New Roman" w:cs="Times New Roman"/>
          <w:sz w:val="24"/>
          <w:szCs w:val="24"/>
          <w:lang w:eastAsia="ru-RU"/>
        </w:rPr>
        <w:t>.2.Здоровый образ жизни ЧФУ</w:t>
      </w:r>
    </w:p>
    <w:p w:rsidR="00B97808" w:rsidRPr="00A173D6" w:rsidRDefault="00165ADA" w:rsidP="00B9780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B97808" w:rsidRPr="00A173D6">
        <w:rPr>
          <w:rFonts w:ascii="Times New Roman" w:eastAsia="Times New Roman" w:hAnsi="Times New Roman" w:cs="Times New Roman"/>
          <w:sz w:val="24"/>
          <w:szCs w:val="24"/>
          <w:lang w:eastAsia="ru-RU"/>
        </w:rPr>
        <w:t xml:space="preserve"> Технологическая карта</w:t>
      </w:r>
    </w:p>
    <w:p w:rsidR="00B97808" w:rsidRPr="00A173D6" w:rsidRDefault="00165ADA" w:rsidP="00B9780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B97808" w:rsidRPr="00A173D6">
        <w:rPr>
          <w:rFonts w:ascii="Times New Roman" w:eastAsia="Times New Roman" w:hAnsi="Times New Roman" w:cs="Times New Roman"/>
          <w:sz w:val="24"/>
          <w:szCs w:val="24"/>
          <w:lang w:eastAsia="ru-RU"/>
        </w:rPr>
        <w:t xml:space="preserve"> Взаимодействие с родителями.</w:t>
      </w:r>
    </w:p>
    <w:p w:rsidR="00B97808" w:rsidRPr="00A173D6" w:rsidRDefault="00B97808" w:rsidP="00B97808">
      <w:pPr>
        <w:spacing w:after="0" w:line="240" w:lineRule="auto"/>
        <w:rPr>
          <w:rFonts w:ascii="Times New Roman" w:eastAsia="Times New Roman" w:hAnsi="Times New Roman" w:cs="Times New Roman"/>
          <w:b/>
          <w:sz w:val="24"/>
          <w:szCs w:val="24"/>
          <w:lang w:eastAsia="ru-RU"/>
        </w:rPr>
      </w:pPr>
      <w:r w:rsidRPr="00A173D6">
        <w:rPr>
          <w:rFonts w:ascii="Times New Roman" w:eastAsia="Times New Roman" w:hAnsi="Times New Roman" w:cs="Times New Roman"/>
          <w:b/>
          <w:sz w:val="24"/>
          <w:szCs w:val="24"/>
          <w:lang w:eastAsia="ru-RU"/>
        </w:rPr>
        <w:t xml:space="preserve">3. Организационный раздел </w:t>
      </w:r>
    </w:p>
    <w:p w:rsidR="00B97808" w:rsidRPr="00A173D6"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sz w:val="24"/>
          <w:szCs w:val="24"/>
          <w:lang w:eastAsia="ru-RU"/>
        </w:rPr>
        <w:t>3.1 Режим дня детского образовательного учреждения</w:t>
      </w:r>
    </w:p>
    <w:p w:rsidR="00B97808" w:rsidRPr="00A173D6"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sz w:val="24"/>
          <w:szCs w:val="24"/>
          <w:lang w:eastAsia="ru-RU"/>
        </w:rPr>
        <w:t xml:space="preserve">3.2.Учебный план </w:t>
      </w:r>
    </w:p>
    <w:p w:rsidR="00B97808" w:rsidRPr="00A173D6"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sz w:val="24"/>
          <w:szCs w:val="24"/>
          <w:lang w:eastAsia="ru-RU"/>
        </w:rPr>
        <w:t xml:space="preserve">3.3 Учебно-методическое обеспечение образовательного процесса </w:t>
      </w:r>
    </w:p>
    <w:p w:rsidR="00B97808" w:rsidRPr="00A173D6"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b/>
          <w:sz w:val="24"/>
          <w:szCs w:val="24"/>
          <w:lang w:eastAsia="ru-RU"/>
        </w:rPr>
        <w:t>4.  Список литературы</w:t>
      </w:r>
      <w:r w:rsidR="00C557AE">
        <w:rPr>
          <w:rFonts w:ascii="Times New Roman" w:eastAsia="Times New Roman" w:hAnsi="Times New Roman" w:cs="Times New Roman"/>
          <w:sz w:val="24"/>
          <w:szCs w:val="24"/>
          <w:lang w:eastAsia="ru-RU"/>
        </w:rPr>
        <w:t xml:space="preserve">   </w:t>
      </w:r>
    </w:p>
    <w:p w:rsidR="00B97808" w:rsidRPr="00A173D6" w:rsidRDefault="00B97808" w:rsidP="00B97808">
      <w:pPr>
        <w:spacing w:after="0" w:line="240" w:lineRule="auto"/>
        <w:rPr>
          <w:rFonts w:ascii="Times New Roman" w:eastAsia="Times New Roman" w:hAnsi="Times New Roman" w:cs="Times New Roman"/>
          <w:b/>
          <w:sz w:val="24"/>
          <w:szCs w:val="24"/>
          <w:lang w:eastAsia="ru-RU"/>
        </w:rPr>
      </w:pPr>
      <w:r w:rsidRPr="00A173D6">
        <w:rPr>
          <w:rFonts w:ascii="Times New Roman" w:eastAsia="Times New Roman" w:hAnsi="Times New Roman" w:cs="Times New Roman"/>
          <w:b/>
          <w:sz w:val="24"/>
          <w:szCs w:val="24"/>
          <w:lang w:eastAsia="ru-RU"/>
        </w:rPr>
        <w:t>5. Приложение</w:t>
      </w:r>
    </w:p>
    <w:p w:rsidR="00B97808" w:rsidRPr="00A173D6"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sz w:val="24"/>
          <w:szCs w:val="24"/>
          <w:lang w:eastAsia="ru-RU"/>
        </w:rPr>
        <w:t>5.1. Перспективное планирование работы с детьми по дор</w:t>
      </w:r>
      <w:r w:rsidR="00C557AE">
        <w:rPr>
          <w:rFonts w:ascii="Times New Roman" w:eastAsia="Times New Roman" w:hAnsi="Times New Roman" w:cs="Times New Roman"/>
          <w:sz w:val="24"/>
          <w:szCs w:val="24"/>
          <w:lang w:eastAsia="ru-RU"/>
        </w:rPr>
        <w:t>ожному движению</w:t>
      </w:r>
    </w:p>
    <w:p w:rsidR="00B97808" w:rsidRPr="00A173D6"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sz w:val="24"/>
          <w:szCs w:val="24"/>
          <w:lang w:eastAsia="ru-RU"/>
        </w:rPr>
        <w:t>5.2. Перспективное планирование работы с детьми по пожарн</w:t>
      </w:r>
      <w:r w:rsidR="00C557AE">
        <w:rPr>
          <w:rFonts w:ascii="Times New Roman" w:eastAsia="Times New Roman" w:hAnsi="Times New Roman" w:cs="Times New Roman"/>
          <w:sz w:val="24"/>
          <w:szCs w:val="24"/>
          <w:lang w:eastAsia="ru-RU"/>
        </w:rPr>
        <w:t>ой безопасности</w:t>
      </w:r>
    </w:p>
    <w:p w:rsidR="00B97808" w:rsidRPr="00A173D6"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sz w:val="24"/>
          <w:szCs w:val="24"/>
          <w:lang w:eastAsia="ru-RU"/>
        </w:rPr>
        <w:t>5.3. Перспективное планирование работы с деть</w:t>
      </w:r>
      <w:r w:rsidR="00C557AE">
        <w:rPr>
          <w:rFonts w:ascii="Times New Roman" w:eastAsia="Times New Roman" w:hAnsi="Times New Roman" w:cs="Times New Roman"/>
          <w:sz w:val="24"/>
          <w:szCs w:val="24"/>
          <w:lang w:eastAsia="ru-RU"/>
        </w:rPr>
        <w:t>ми по ОБЖ «Один дома»</w:t>
      </w:r>
    </w:p>
    <w:p w:rsidR="00B97808" w:rsidRDefault="00B97808" w:rsidP="00B97808">
      <w:pPr>
        <w:spacing w:after="0" w:line="240" w:lineRule="auto"/>
        <w:rPr>
          <w:rFonts w:ascii="Times New Roman" w:eastAsia="Times New Roman" w:hAnsi="Times New Roman" w:cs="Times New Roman"/>
          <w:sz w:val="24"/>
          <w:szCs w:val="24"/>
          <w:lang w:eastAsia="ru-RU"/>
        </w:rPr>
      </w:pPr>
      <w:r w:rsidRPr="00A173D6">
        <w:rPr>
          <w:rFonts w:ascii="Times New Roman" w:eastAsia="Times New Roman" w:hAnsi="Times New Roman" w:cs="Times New Roman"/>
          <w:sz w:val="24"/>
          <w:szCs w:val="24"/>
          <w:lang w:eastAsia="ru-RU"/>
        </w:rPr>
        <w:t>5.4. Перспективное планирование работы с</w:t>
      </w:r>
      <w:r w:rsidR="00C557AE">
        <w:rPr>
          <w:rFonts w:ascii="Times New Roman" w:eastAsia="Times New Roman" w:hAnsi="Times New Roman" w:cs="Times New Roman"/>
          <w:sz w:val="24"/>
          <w:szCs w:val="24"/>
          <w:lang w:eastAsia="ru-RU"/>
        </w:rPr>
        <w:t xml:space="preserve"> детьми по валеологии</w:t>
      </w:r>
    </w:p>
    <w:p w:rsidR="00B97808" w:rsidRDefault="00B97808" w:rsidP="00B97808">
      <w:pPr>
        <w:tabs>
          <w:tab w:val="left" w:pos="0"/>
        </w:tabs>
        <w:spacing w:after="0" w:line="240" w:lineRule="auto"/>
        <w:rPr>
          <w:rFonts w:ascii="Times New Roman" w:eastAsia="Times New Roman" w:hAnsi="Times New Roman" w:cs="Times New Roman"/>
          <w:b/>
          <w:bCs/>
          <w:sz w:val="24"/>
          <w:szCs w:val="24"/>
          <w:lang w:eastAsia="ru-RU"/>
        </w:rPr>
      </w:pPr>
    </w:p>
    <w:p w:rsidR="00B97808" w:rsidRPr="00B51A35" w:rsidRDefault="00B97808" w:rsidP="00B97808">
      <w:pPr>
        <w:spacing w:after="0" w:line="240" w:lineRule="auto"/>
        <w:contextualSpacing/>
        <w:jc w:val="center"/>
        <w:rPr>
          <w:rFonts w:ascii="Times New Roman" w:eastAsia="Calibri" w:hAnsi="Times New Roman" w:cs="Times New Roman"/>
          <w:b/>
          <w:sz w:val="28"/>
          <w:szCs w:val="28"/>
        </w:rPr>
      </w:pPr>
      <w:r>
        <w:rPr>
          <w:rFonts w:ascii="Times New Roman" w:eastAsia="Times New Roman" w:hAnsi="Times New Roman" w:cs="Times New Roman"/>
          <w:b/>
          <w:sz w:val="24"/>
          <w:szCs w:val="24"/>
          <w:lang w:eastAsia="ru-RU"/>
        </w:rPr>
        <w:t>1.</w:t>
      </w:r>
      <w:r w:rsidRPr="00B51A35">
        <w:rPr>
          <w:rFonts w:ascii="Times New Roman" w:eastAsia="Calibri" w:hAnsi="Times New Roman" w:cs="Times New Roman"/>
          <w:b/>
          <w:sz w:val="28"/>
          <w:szCs w:val="28"/>
        </w:rPr>
        <w:t>Целевой раздел</w:t>
      </w:r>
    </w:p>
    <w:p w:rsidR="00B97808" w:rsidRDefault="00B97808" w:rsidP="00B97808">
      <w:pPr>
        <w:pStyle w:val="a4"/>
        <w:numPr>
          <w:ilvl w:val="1"/>
          <w:numId w:val="1"/>
        </w:numPr>
        <w:spacing w:after="0" w:line="240" w:lineRule="auto"/>
        <w:jc w:val="center"/>
        <w:rPr>
          <w:rFonts w:ascii="Times New Roman" w:eastAsia="Calibri" w:hAnsi="Times New Roman" w:cs="Times New Roman"/>
          <w:b/>
          <w:sz w:val="24"/>
          <w:szCs w:val="24"/>
        </w:rPr>
      </w:pPr>
      <w:r w:rsidRPr="00B51A35">
        <w:rPr>
          <w:rFonts w:ascii="Times New Roman" w:eastAsia="Calibri" w:hAnsi="Times New Roman" w:cs="Times New Roman"/>
          <w:b/>
          <w:sz w:val="24"/>
          <w:szCs w:val="24"/>
        </w:rPr>
        <w:t>Пояснительная записка</w:t>
      </w:r>
    </w:p>
    <w:p w:rsidR="00B97808" w:rsidRDefault="00B97808" w:rsidP="00B97808">
      <w:pPr>
        <w:tabs>
          <w:tab w:val="left" w:pos="0"/>
        </w:tabs>
        <w:spacing w:after="0" w:line="240" w:lineRule="auto"/>
        <w:rPr>
          <w:rFonts w:ascii="Times New Roman" w:eastAsia="Times New Roman" w:hAnsi="Times New Roman" w:cs="Times New Roman"/>
          <w:b/>
          <w:bCs/>
          <w:sz w:val="24"/>
          <w:szCs w:val="24"/>
          <w:lang w:eastAsia="ru-RU"/>
        </w:rPr>
      </w:pPr>
    </w:p>
    <w:p w:rsidR="00B97808" w:rsidRPr="00F972CF" w:rsidRDefault="00B97808" w:rsidP="00B97808">
      <w:pPr>
        <w:tabs>
          <w:tab w:val="left" w:pos="426"/>
        </w:tabs>
        <w:suppressAutoHyphens/>
        <w:spacing w:after="0" w:line="240" w:lineRule="auto"/>
        <w:ind w:firstLine="709"/>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Рабочая программа для детей 6 - 7 лет, является общеразвивающей программой, составленной на основе базовой Образовательной Программы дошкольного образовательного учреждения (организации). Программа предусматривает освоение содержания основной образовательной программы дошкольного образования, дополняет ее и способствует гармоничному социально - коммуникативному, познавательному, речевому, художественному, физическому развитию детей, стимулируя их познавательную мотивацию, творческий потенциал, навыки здорового образа жизни, формирует интерес и ценностное отношение к совместной образовательной деятельности.</w:t>
      </w:r>
    </w:p>
    <w:p w:rsidR="00B97808" w:rsidRPr="00F972CF" w:rsidRDefault="00B97808" w:rsidP="00B97808">
      <w:pPr>
        <w:tabs>
          <w:tab w:val="left" w:pos="426"/>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ab/>
        <w:t xml:space="preserve">  Программа составлена с учетом основных требований ФГОС ДО и его образовательных областей: «Социально -  коммуникативное развитие», «Познавательное развитие», «Речевое развитие», «Художественно - эстетическое развитие», «Физическое развитие», где приоритетом является   приобретение опыта в разных видах деятельности детей. </w:t>
      </w:r>
    </w:p>
    <w:p w:rsidR="00B97808" w:rsidRPr="00F972CF" w:rsidRDefault="00B97808" w:rsidP="00B97808">
      <w:pPr>
        <w:tabs>
          <w:tab w:val="left" w:pos="709"/>
        </w:tabs>
        <w:suppressAutoHyphens/>
        <w:spacing w:after="0" w:line="240" w:lineRule="auto"/>
        <w:ind w:left="709" w:hanging="709"/>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ab/>
        <w:t>В   содержании программы отражены единые принципы ФГОС ДО, которые направлены:</w:t>
      </w:r>
    </w:p>
    <w:p w:rsidR="00B97808" w:rsidRPr="00F972CF" w:rsidRDefault="00B97808" w:rsidP="00B97808">
      <w:pPr>
        <w:tabs>
          <w:tab w:val="left" w:pos="426"/>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на сохранение уникальности и самоценности детства как важного этапа в общем развитии человека;</w:t>
      </w:r>
    </w:p>
    <w:p w:rsidR="00B97808" w:rsidRPr="00F972CF" w:rsidRDefault="00B97808" w:rsidP="00B97808">
      <w:pPr>
        <w:tabs>
          <w:tab w:val="left" w:pos="426"/>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на уважении личности ребенка;</w:t>
      </w:r>
    </w:p>
    <w:p w:rsidR="00B97808" w:rsidRPr="00F972CF" w:rsidRDefault="00B97808" w:rsidP="00B97808">
      <w:pPr>
        <w:tabs>
          <w:tab w:val="left" w:pos="426"/>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на построении образовательной деятельности на основе индивидуальных особенностей каждого ребенка;</w:t>
      </w:r>
    </w:p>
    <w:p w:rsidR="00B97808" w:rsidRPr="00F972CF" w:rsidRDefault="00B97808" w:rsidP="00B97808">
      <w:pPr>
        <w:tabs>
          <w:tab w:val="left" w:pos="426"/>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на поддержку детской инициативы в различных видах деятельности;</w:t>
      </w:r>
    </w:p>
    <w:p w:rsidR="00B97808" w:rsidRPr="00F972CF" w:rsidRDefault="00B97808" w:rsidP="00B97808">
      <w:pPr>
        <w:tabs>
          <w:tab w:val="left" w:pos="426"/>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на сотрудничество с семьей;</w:t>
      </w:r>
    </w:p>
    <w:p w:rsidR="00B97808" w:rsidRPr="00F972CF" w:rsidRDefault="00B97808" w:rsidP="00B97808">
      <w:pPr>
        <w:tabs>
          <w:tab w:val="left" w:pos="426"/>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xml:space="preserve">- на приобщение детей к </w:t>
      </w:r>
      <w:proofErr w:type="spellStart"/>
      <w:r w:rsidRPr="00F972CF">
        <w:rPr>
          <w:rFonts w:ascii="Times New Roman" w:eastAsia="Calibri" w:hAnsi="Times New Roman" w:cs="Times New Roman"/>
          <w:color w:val="00000A"/>
          <w:sz w:val="20"/>
          <w:szCs w:val="20"/>
        </w:rPr>
        <w:t>социо</w:t>
      </w:r>
      <w:proofErr w:type="spellEnd"/>
      <w:r w:rsidRPr="00F972CF">
        <w:rPr>
          <w:rFonts w:ascii="Times New Roman" w:eastAsia="Calibri" w:hAnsi="Times New Roman" w:cs="Times New Roman"/>
          <w:color w:val="00000A"/>
          <w:sz w:val="20"/>
          <w:szCs w:val="20"/>
        </w:rPr>
        <w:t xml:space="preserve"> - культурным нормам и правилам;</w:t>
      </w:r>
    </w:p>
    <w:p w:rsidR="00B97808" w:rsidRPr="00F972CF" w:rsidRDefault="00B97808" w:rsidP="00B97808">
      <w:pPr>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на формирование познавательных интересов и познавательных действий ребенка в различных видах деятельности;</w:t>
      </w:r>
    </w:p>
    <w:p w:rsidR="00B97808" w:rsidRPr="00F972CF" w:rsidRDefault="00B97808" w:rsidP="00B97808">
      <w:pPr>
        <w:tabs>
          <w:tab w:val="left" w:pos="567"/>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на учет этнокультурной ситуации развития детей.</w:t>
      </w:r>
    </w:p>
    <w:p w:rsidR="00B97808" w:rsidRPr="00F972CF" w:rsidRDefault="00B97808" w:rsidP="00B97808">
      <w:pPr>
        <w:tabs>
          <w:tab w:val="left" w:pos="851"/>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xml:space="preserve">                 Методологическую  основу рабочей программы составляют педагогические  научные разработки по интеграции социально - коммуникативной, познавательной, речевой, художественно - эстетической, двигательной  деятельности с учетом личностно-ориентированного  и индивидуального подхода (В.И. Андреева, Т.И. Бабаевой, В.В. Беловой, К.Ю. Белой, В.П. Беспалько, М.А. Васильевой, Н.А. </w:t>
      </w:r>
      <w:proofErr w:type="spellStart"/>
      <w:r w:rsidRPr="00F972CF">
        <w:rPr>
          <w:rFonts w:ascii="Times New Roman" w:eastAsia="Calibri" w:hAnsi="Times New Roman" w:cs="Times New Roman"/>
          <w:color w:val="00000A"/>
          <w:sz w:val="20"/>
          <w:szCs w:val="20"/>
        </w:rPr>
        <w:t>Вераксы</w:t>
      </w:r>
      <w:proofErr w:type="spellEnd"/>
      <w:r w:rsidRPr="00F972CF">
        <w:rPr>
          <w:rFonts w:ascii="Times New Roman" w:eastAsia="Calibri" w:hAnsi="Times New Roman" w:cs="Times New Roman"/>
          <w:color w:val="00000A"/>
          <w:sz w:val="20"/>
          <w:szCs w:val="20"/>
        </w:rPr>
        <w:t xml:space="preserve">, В.В. Гербовой, А. Г. Гогоберидзе, Т.С. Комаровой, Е. Е. Крашенинникова,  И.Я. </w:t>
      </w:r>
      <w:proofErr w:type="spellStart"/>
      <w:r w:rsidRPr="00F972CF">
        <w:rPr>
          <w:rFonts w:ascii="Times New Roman" w:eastAsia="Calibri" w:hAnsi="Times New Roman" w:cs="Times New Roman"/>
          <w:color w:val="00000A"/>
          <w:sz w:val="20"/>
          <w:szCs w:val="20"/>
        </w:rPr>
        <w:t>Лернера</w:t>
      </w:r>
      <w:proofErr w:type="spellEnd"/>
      <w:r w:rsidRPr="00F972CF">
        <w:rPr>
          <w:rFonts w:ascii="Times New Roman" w:eastAsia="Calibri" w:hAnsi="Times New Roman" w:cs="Times New Roman"/>
          <w:color w:val="00000A"/>
          <w:sz w:val="20"/>
          <w:szCs w:val="20"/>
        </w:rPr>
        <w:t xml:space="preserve">, И.А. </w:t>
      </w:r>
      <w:proofErr w:type="spellStart"/>
      <w:r w:rsidRPr="00F972CF">
        <w:rPr>
          <w:rFonts w:ascii="Times New Roman" w:eastAsia="Calibri" w:hAnsi="Times New Roman" w:cs="Times New Roman"/>
          <w:color w:val="00000A"/>
          <w:sz w:val="20"/>
          <w:szCs w:val="20"/>
        </w:rPr>
        <w:t>Помораевой</w:t>
      </w:r>
      <w:proofErr w:type="spellEnd"/>
      <w:r w:rsidRPr="00F972CF">
        <w:rPr>
          <w:rFonts w:ascii="Times New Roman" w:eastAsia="Calibri" w:hAnsi="Times New Roman" w:cs="Times New Roman"/>
          <w:color w:val="00000A"/>
          <w:sz w:val="20"/>
          <w:szCs w:val="20"/>
        </w:rPr>
        <w:t xml:space="preserve">, Л. И. </w:t>
      </w:r>
      <w:proofErr w:type="spellStart"/>
      <w:r w:rsidRPr="00F972CF">
        <w:rPr>
          <w:rFonts w:ascii="Times New Roman" w:eastAsia="Calibri" w:hAnsi="Times New Roman" w:cs="Times New Roman"/>
          <w:color w:val="00000A"/>
          <w:sz w:val="20"/>
          <w:szCs w:val="20"/>
        </w:rPr>
        <w:t>Пензулаевой</w:t>
      </w:r>
      <w:proofErr w:type="spellEnd"/>
      <w:r w:rsidRPr="00F972CF">
        <w:rPr>
          <w:rFonts w:ascii="Times New Roman" w:eastAsia="Calibri" w:hAnsi="Times New Roman" w:cs="Times New Roman"/>
          <w:color w:val="00000A"/>
          <w:sz w:val="20"/>
          <w:szCs w:val="20"/>
        </w:rPr>
        <w:t xml:space="preserve">, Т.Ф. </w:t>
      </w:r>
      <w:proofErr w:type="spellStart"/>
      <w:r w:rsidRPr="00F972CF">
        <w:rPr>
          <w:rFonts w:ascii="Times New Roman" w:eastAsia="Calibri" w:hAnsi="Times New Roman" w:cs="Times New Roman"/>
          <w:color w:val="00000A"/>
          <w:sz w:val="20"/>
          <w:szCs w:val="20"/>
        </w:rPr>
        <w:t>Саулиной</w:t>
      </w:r>
      <w:proofErr w:type="spellEnd"/>
      <w:r w:rsidRPr="00F972CF">
        <w:rPr>
          <w:rFonts w:ascii="Times New Roman" w:eastAsia="Calibri" w:hAnsi="Times New Roman" w:cs="Times New Roman"/>
          <w:color w:val="00000A"/>
          <w:sz w:val="20"/>
          <w:szCs w:val="20"/>
        </w:rPr>
        <w:t xml:space="preserve">, О.А. </w:t>
      </w:r>
      <w:proofErr w:type="spellStart"/>
      <w:r w:rsidRPr="00F972CF">
        <w:rPr>
          <w:rFonts w:ascii="Times New Roman" w:eastAsia="Calibri" w:hAnsi="Times New Roman" w:cs="Times New Roman"/>
          <w:color w:val="00000A"/>
          <w:sz w:val="20"/>
          <w:szCs w:val="20"/>
        </w:rPr>
        <w:t>Соломенниковой</w:t>
      </w:r>
      <w:proofErr w:type="spellEnd"/>
      <w:r w:rsidRPr="00F972CF">
        <w:rPr>
          <w:rFonts w:ascii="Times New Roman" w:eastAsia="Calibri" w:hAnsi="Times New Roman" w:cs="Times New Roman"/>
          <w:color w:val="00000A"/>
          <w:sz w:val="20"/>
          <w:szCs w:val="20"/>
        </w:rPr>
        <w:t xml:space="preserve">, С.Н. </w:t>
      </w:r>
      <w:proofErr w:type="spellStart"/>
      <w:r w:rsidRPr="00F972CF">
        <w:rPr>
          <w:rFonts w:ascii="Times New Roman" w:eastAsia="Calibri" w:hAnsi="Times New Roman" w:cs="Times New Roman"/>
          <w:color w:val="00000A"/>
          <w:sz w:val="20"/>
          <w:szCs w:val="20"/>
        </w:rPr>
        <w:t>Теплюк</w:t>
      </w:r>
      <w:proofErr w:type="spellEnd"/>
      <w:r w:rsidRPr="00F972CF">
        <w:rPr>
          <w:rFonts w:ascii="Times New Roman" w:eastAsia="Calibri" w:hAnsi="Times New Roman" w:cs="Times New Roman"/>
          <w:color w:val="00000A"/>
          <w:sz w:val="20"/>
          <w:szCs w:val="20"/>
        </w:rPr>
        <w:t xml:space="preserve">, О.А. </w:t>
      </w:r>
      <w:proofErr w:type="spellStart"/>
      <w:r w:rsidRPr="00F972CF">
        <w:rPr>
          <w:rFonts w:ascii="Times New Roman" w:eastAsia="Calibri" w:hAnsi="Times New Roman" w:cs="Times New Roman"/>
          <w:color w:val="00000A"/>
          <w:sz w:val="20"/>
          <w:szCs w:val="20"/>
        </w:rPr>
        <w:t>Шиян</w:t>
      </w:r>
      <w:proofErr w:type="spellEnd"/>
      <w:r w:rsidRPr="00F972CF">
        <w:rPr>
          <w:rFonts w:ascii="Times New Roman" w:eastAsia="Calibri" w:hAnsi="Times New Roman" w:cs="Times New Roman"/>
          <w:color w:val="00000A"/>
          <w:sz w:val="20"/>
          <w:szCs w:val="20"/>
        </w:rPr>
        <w:t>).</w:t>
      </w:r>
    </w:p>
    <w:p w:rsidR="00B97808" w:rsidRPr="00F972CF" w:rsidRDefault="00B97808" w:rsidP="00B97808">
      <w:pPr>
        <w:tabs>
          <w:tab w:val="left" w:pos="426"/>
        </w:tabs>
        <w:suppressAutoHyphens/>
        <w:spacing w:after="0" w:line="240" w:lineRule="auto"/>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При составлении программы использован лучший опыт и традиции отечественного дошкольного образования, комплексное решение задач, связанных с безопасностью, укреплением здоровья детей, обогащением (амплификацией) развития на основе организации разнообразных видов творческой деятельности. Особая роль уделена игровой деятельности как ведущей в дошкольном детстве (А.Н. Леонтьев, А.В. Запорожец, Д.Б. Эльконин, В.В. Давыдов).</w:t>
      </w:r>
    </w:p>
    <w:p w:rsidR="00B97808" w:rsidRPr="00F972CF" w:rsidRDefault="00B97808" w:rsidP="00B97808">
      <w:pPr>
        <w:tabs>
          <w:tab w:val="left" w:pos="426"/>
          <w:tab w:val="left" w:pos="709"/>
        </w:tabs>
        <w:suppressAutoHyphens/>
        <w:spacing w:after="0" w:line="240" w:lineRule="auto"/>
        <w:ind w:firstLine="709"/>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Педагогической целесообразностью Программы являются перспективные инициативы развития личности детей, связанные с безопасной здоровьесберегающей образовательной средой и   социально -  значимыми ценностями.</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xml:space="preserve">           Программа разработана в соответствии с нормативными правовыми документами:</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xml:space="preserve">- Федеральный закон от 29 декабря 2012г. № 273-ФЗ «Об образовании в Российской Федерации»; </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xml:space="preserve">- Постановление Главного государственного санитарного врача Российской Федерации от 15.05.2013г.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Приказ Министерства образования и науки Российской Федерации от 17.10.2013г.  № 1155 «Об утверждении федерального государственного образовательного стандарта дошкольного образования».</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rPr>
        <w:t xml:space="preserve">            </w:t>
      </w:r>
      <w:r w:rsidRPr="00F972CF">
        <w:rPr>
          <w:rFonts w:ascii="Times New Roman" w:eastAsia="Calibri" w:hAnsi="Times New Roman" w:cs="Times New Roman"/>
          <w:sz w:val="20"/>
          <w:szCs w:val="20"/>
          <w:lang w:eastAsia="ru-RU"/>
        </w:rPr>
        <w:t xml:space="preserve">Рабочая программа составлена из двух частей </w:t>
      </w:r>
      <w:r w:rsidRPr="00F972CF">
        <w:rPr>
          <w:rFonts w:ascii="Times New Roman" w:eastAsia="Calibri" w:hAnsi="Times New Roman" w:cs="Times New Roman"/>
          <w:b/>
          <w:sz w:val="20"/>
          <w:szCs w:val="20"/>
          <w:lang w:eastAsia="ru-RU"/>
        </w:rPr>
        <w:t>обязательной части</w:t>
      </w:r>
      <w:r w:rsidRPr="00F972CF">
        <w:rPr>
          <w:rFonts w:ascii="Times New Roman" w:eastAsia="Calibri" w:hAnsi="Times New Roman" w:cs="Times New Roman"/>
          <w:sz w:val="20"/>
          <w:szCs w:val="20"/>
          <w:lang w:eastAsia="ru-RU"/>
        </w:rPr>
        <w:t xml:space="preserve"> 60% </w:t>
      </w:r>
    </w:p>
    <w:p w:rsidR="00B97808" w:rsidRPr="00F972CF" w:rsidRDefault="00B97808" w:rsidP="00B97808">
      <w:pPr>
        <w:spacing w:after="0" w:line="240" w:lineRule="auto"/>
        <w:jc w:val="both"/>
        <w:rPr>
          <w:rFonts w:ascii="Times New Roman" w:eastAsia="Calibri" w:hAnsi="Times New Roman" w:cs="Times New Roman"/>
          <w:b/>
          <w:sz w:val="20"/>
          <w:szCs w:val="20"/>
          <w:lang w:eastAsia="ru-RU"/>
        </w:rPr>
      </w:pPr>
      <w:r w:rsidRPr="00F972CF">
        <w:rPr>
          <w:rFonts w:ascii="Times New Roman" w:eastAsia="Calibri" w:hAnsi="Times New Roman" w:cs="Times New Roman"/>
          <w:b/>
          <w:sz w:val="20"/>
          <w:szCs w:val="20"/>
          <w:lang w:eastAsia="ru-RU"/>
        </w:rPr>
        <w:t xml:space="preserve">области: </w:t>
      </w:r>
      <w:r w:rsidRPr="00F972CF">
        <w:rPr>
          <w:rFonts w:ascii="Times New Roman" w:eastAsia="Calibri" w:hAnsi="Times New Roman" w:cs="Times New Roman"/>
          <w:sz w:val="20"/>
          <w:szCs w:val="20"/>
          <w:lang w:eastAsia="ru-RU"/>
        </w:rPr>
        <w:t>в НООД</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развитие речи 2</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художественно-эстетическое развитие 2</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физическое развитие 2</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музыкальное развитие 2</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b/>
          <w:sz w:val="20"/>
          <w:szCs w:val="20"/>
          <w:lang w:eastAsia="ru-RU"/>
        </w:rPr>
        <w:t>И</w:t>
      </w:r>
      <w:r w:rsidRPr="00F972CF">
        <w:rPr>
          <w:rFonts w:ascii="Times New Roman" w:eastAsia="Calibri" w:hAnsi="Times New Roman" w:cs="Times New Roman"/>
          <w:sz w:val="20"/>
          <w:szCs w:val="20"/>
          <w:lang w:eastAsia="ru-RU"/>
        </w:rPr>
        <w:t xml:space="preserve"> </w:t>
      </w:r>
      <w:r w:rsidRPr="00F972CF">
        <w:rPr>
          <w:rFonts w:ascii="Times New Roman" w:eastAsia="Calibri" w:hAnsi="Times New Roman" w:cs="Times New Roman"/>
          <w:b/>
          <w:sz w:val="20"/>
          <w:szCs w:val="20"/>
          <w:lang w:eastAsia="ru-RU"/>
        </w:rPr>
        <w:t>часть, формируемая участниками образовательных отношений</w:t>
      </w:r>
      <w:r w:rsidRPr="00F972CF">
        <w:rPr>
          <w:rFonts w:ascii="Times New Roman" w:eastAsia="Calibri" w:hAnsi="Times New Roman" w:cs="Times New Roman"/>
          <w:sz w:val="20"/>
          <w:szCs w:val="20"/>
          <w:lang w:eastAsia="ru-RU"/>
        </w:rPr>
        <w:t xml:space="preserve"> 40% </w:t>
      </w:r>
    </w:p>
    <w:p w:rsidR="00B97808" w:rsidRPr="00F972CF" w:rsidRDefault="00B97808" w:rsidP="00B97808">
      <w:pPr>
        <w:spacing w:after="0" w:line="240" w:lineRule="auto"/>
        <w:jc w:val="both"/>
        <w:rPr>
          <w:rFonts w:ascii="Times New Roman" w:eastAsia="Calibri" w:hAnsi="Times New Roman" w:cs="Times New Roman"/>
          <w:b/>
          <w:sz w:val="20"/>
          <w:szCs w:val="20"/>
          <w:lang w:eastAsia="ru-RU"/>
        </w:rPr>
      </w:pPr>
      <w:r w:rsidRPr="00F972CF">
        <w:rPr>
          <w:rFonts w:ascii="Times New Roman" w:eastAsia="Calibri" w:hAnsi="Times New Roman" w:cs="Times New Roman"/>
          <w:b/>
          <w:sz w:val="20"/>
          <w:szCs w:val="20"/>
          <w:lang w:eastAsia="ru-RU"/>
        </w:rPr>
        <w:t xml:space="preserve">Области: </w:t>
      </w:r>
      <w:r w:rsidRPr="00F972CF">
        <w:rPr>
          <w:rFonts w:ascii="Times New Roman" w:eastAsia="Calibri" w:hAnsi="Times New Roman" w:cs="Times New Roman"/>
          <w:sz w:val="20"/>
          <w:szCs w:val="20"/>
          <w:lang w:eastAsia="ru-RU"/>
        </w:rPr>
        <w:t>в НООД</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Пзнание-2</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Физическое развитие 0,5</w:t>
      </w:r>
    </w:p>
    <w:p w:rsidR="00B97808" w:rsidRPr="00F972CF" w:rsidRDefault="00B97808" w:rsidP="00B97808">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lastRenderedPageBreak/>
        <w:t>Социально-коммуникативное развитие 0,5</w:t>
      </w:r>
    </w:p>
    <w:p w:rsidR="00B97808" w:rsidRPr="00F972CF" w:rsidRDefault="00B97808" w:rsidP="00B97808">
      <w:pPr>
        <w:spacing w:after="0" w:line="240" w:lineRule="auto"/>
        <w:jc w:val="both"/>
        <w:rPr>
          <w:rFonts w:ascii="Times New Roman" w:eastAsia="Calibri" w:hAnsi="Times New Roman" w:cs="Times New Roman"/>
          <w:b/>
          <w:sz w:val="20"/>
          <w:szCs w:val="20"/>
          <w:lang w:eastAsia="ru-RU"/>
        </w:rPr>
      </w:pPr>
      <w:r w:rsidRPr="00F972CF">
        <w:rPr>
          <w:rFonts w:ascii="Times New Roman" w:eastAsia="Calibri" w:hAnsi="Times New Roman" w:cs="Times New Roman"/>
          <w:b/>
          <w:sz w:val="20"/>
          <w:szCs w:val="20"/>
          <w:lang w:eastAsia="ru-RU"/>
        </w:rPr>
        <w:t>И видах детской деятельности</w:t>
      </w:r>
    </w:p>
    <w:p w:rsidR="00B97808" w:rsidRPr="00F972CF" w:rsidRDefault="00B97808" w:rsidP="00B97808">
      <w:pPr>
        <w:spacing w:after="0" w:line="240" w:lineRule="auto"/>
        <w:ind w:left="720"/>
        <w:contextualSpacing/>
        <w:rPr>
          <w:rFonts w:ascii="Times New Roman" w:eastAsia="Calibri" w:hAnsi="Times New Roman" w:cs="Times New Roman"/>
          <w:sz w:val="20"/>
          <w:szCs w:val="20"/>
        </w:rPr>
      </w:pPr>
      <w:r w:rsidRPr="00F972CF">
        <w:rPr>
          <w:rFonts w:ascii="Times New Roman" w:eastAsia="Calibri" w:hAnsi="Times New Roman" w:cs="Times New Roman"/>
          <w:sz w:val="20"/>
          <w:szCs w:val="20"/>
        </w:rPr>
        <w:t>Конструктивно- модельная деятельность 0,5</w:t>
      </w:r>
    </w:p>
    <w:p w:rsidR="00B97808" w:rsidRPr="00F972CF" w:rsidRDefault="00B97808" w:rsidP="00F972CF">
      <w:pPr>
        <w:spacing w:after="0" w:line="240" w:lineRule="auto"/>
        <w:ind w:left="720"/>
        <w:contextualSpacing/>
        <w:rPr>
          <w:rFonts w:ascii="Times New Roman" w:eastAsia="Calibri" w:hAnsi="Times New Roman" w:cs="Times New Roman"/>
          <w:sz w:val="20"/>
          <w:szCs w:val="20"/>
        </w:rPr>
      </w:pPr>
      <w:r w:rsidRPr="00F972CF">
        <w:rPr>
          <w:rFonts w:ascii="Times New Roman" w:eastAsia="Calibri" w:hAnsi="Times New Roman" w:cs="Times New Roman"/>
          <w:sz w:val="20"/>
          <w:szCs w:val="20"/>
        </w:rPr>
        <w:t>Художественная литература 0,5</w:t>
      </w:r>
    </w:p>
    <w:p w:rsidR="00B97808" w:rsidRPr="00B97808" w:rsidRDefault="00822192" w:rsidP="00822192">
      <w:pPr>
        <w:suppressAutoHyphens/>
        <w:ind w:firstLine="709"/>
        <w:jc w:val="center"/>
        <w:rPr>
          <w:rFonts w:ascii="Times New Roman" w:eastAsia="Calibri" w:hAnsi="Times New Roman" w:cs="Times New Roman"/>
          <w:b/>
          <w:color w:val="00000A"/>
          <w:sz w:val="24"/>
          <w:szCs w:val="24"/>
        </w:rPr>
      </w:pPr>
      <w:r>
        <w:rPr>
          <w:rFonts w:ascii="Times New Roman" w:eastAsia="Calibri" w:hAnsi="Times New Roman" w:cs="Times New Roman"/>
          <w:b/>
          <w:color w:val="00000A"/>
          <w:sz w:val="24"/>
          <w:szCs w:val="24"/>
        </w:rPr>
        <w:t>1.2. ВОЗРАСТНЫЕ ОСОБЕННОСТИ ДЕТЕЙ 6-7 ЛЕТ</w:t>
      </w:r>
    </w:p>
    <w:p w:rsidR="00B97808" w:rsidRPr="00F972CF" w:rsidRDefault="00B97808" w:rsidP="00822192">
      <w:pPr>
        <w:tabs>
          <w:tab w:val="left" w:pos="709"/>
        </w:tabs>
        <w:suppressAutoHyphens/>
        <w:spacing w:after="0"/>
        <w:ind w:firstLine="709"/>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Ребенок 6 -7 лет осознает себя как личность, как самостоятельный субъект деятельности и поведения.</w:t>
      </w:r>
      <w:r w:rsidRPr="00F972CF">
        <w:rPr>
          <w:rFonts w:ascii="Times New Roman" w:eastAsia="Calibri" w:hAnsi="Times New Roman" w:cs="Times New Roman"/>
          <w:color w:val="00000A"/>
          <w:sz w:val="20"/>
          <w:szCs w:val="20"/>
        </w:rPr>
        <w:br/>
        <w:t xml:space="preserve">Дети способны давать определения некоторым </w:t>
      </w:r>
      <w:r w:rsidRPr="00F972CF">
        <w:rPr>
          <w:rFonts w:ascii="Times New Roman" w:eastAsia="Calibri" w:hAnsi="Times New Roman" w:cs="Times New Roman"/>
          <w:b/>
          <w:bCs/>
          <w:color w:val="00000A"/>
          <w:sz w:val="20"/>
          <w:szCs w:val="20"/>
        </w:rPr>
        <w:t>моральным понятиям</w:t>
      </w:r>
      <w:r w:rsidRPr="00F972CF">
        <w:rPr>
          <w:rFonts w:ascii="Times New Roman" w:eastAsia="Calibri" w:hAnsi="Times New Roman" w:cs="Times New Roman"/>
          <w:color w:val="00000A"/>
          <w:sz w:val="20"/>
          <w:szCs w:val="20"/>
        </w:rPr>
        <w:t xml:space="preserve"> («добрый человек – это такой, который, всем помогает и хорошо относится, защищает слабых») и достаточно тонко их различать, например, очень хорошо различают положительную окрашенность слова «экономный» и отрицательную – слова «жадный». Они могут совершать позитивный нравственный выбор не только в воображаемом плане, но и в реальных ситуациях (например, могут самостоятельно, без внешнего принуждения, отказаться от чего-то приятного в пользу близкого человека). Социально-нравственные чувства и эмоции достаточно устойчивы.</w:t>
      </w:r>
      <w:r w:rsidRPr="00F972CF">
        <w:rPr>
          <w:rFonts w:ascii="Times New Roman" w:eastAsia="Calibri" w:hAnsi="Times New Roman" w:cs="Times New Roman"/>
          <w:color w:val="00000A"/>
          <w:sz w:val="20"/>
          <w:szCs w:val="20"/>
        </w:rPr>
        <w:br/>
        <w:t xml:space="preserve">            К 6 -7 годам ребенок уверенно владеет </w:t>
      </w:r>
      <w:r w:rsidRPr="00F972CF">
        <w:rPr>
          <w:rFonts w:ascii="Times New Roman" w:eastAsia="Calibri" w:hAnsi="Times New Roman" w:cs="Times New Roman"/>
          <w:b/>
          <w:bCs/>
          <w:color w:val="00000A"/>
          <w:sz w:val="20"/>
          <w:szCs w:val="20"/>
        </w:rPr>
        <w:t>культурой самообслуживания:</w:t>
      </w:r>
      <w:r w:rsidRPr="00F972CF">
        <w:rPr>
          <w:rFonts w:ascii="Times New Roman" w:eastAsia="Calibri" w:hAnsi="Times New Roman" w:cs="Times New Roman"/>
          <w:color w:val="00000A"/>
          <w:sz w:val="20"/>
          <w:szCs w:val="20"/>
        </w:rPr>
        <w:t xml:space="preserve"> может самостоятельно обслужить себя, обладает полезными привычками, элементарными навыками личной гигиены; определяет состояние своего здоровья (здоров он или болен), а также состояние здоровья окружающих. Старший дошкольник уже может объяснить ребенку или взрослому, что нужно сделать в случае травмы (алгоритм действий) и готов оказать элементарную помощь самому себе и другому (промыть глаза, промыть ранку, обработать ее, обратиться к взрослому за помощью) в подобных ситуациях.</w:t>
      </w:r>
      <w:r w:rsidRPr="00F972CF">
        <w:rPr>
          <w:rFonts w:ascii="Times New Roman" w:eastAsia="Calibri" w:hAnsi="Times New Roman" w:cs="Times New Roman"/>
          <w:color w:val="00000A"/>
          <w:sz w:val="20"/>
          <w:szCs w:val="20"/>
        </w:rPr>
        <w:br/>
        <w:t xml:space="preserve">           В основе произвольной регуляции поведения лежат не только усвоенные (или заданные извне) </w:t>
      </w:r>
      <w:r w:rsidRPr="00F972CF">
        <w:rPr>
          <w:rFonts w:ascii="Times New Roman" w:eastAsia="Calibri" w:hAnsi="Times New Roman" w:cs="Times New Roman"/>
          <w:b/>
          <w:bCs/>
          <w:color w:val="00000A"/>
          <w:sz w:val="20"/>
          <w:szCs w:val="20"/>
        </w:rPr>
        <w:t>правила и нормы.</w:t>
      </w:r>
      <w:r w:rsidRPr="00F972CF">
        <w:rPr>
          <w:rFonts w:ascii="Times New Roman" w:eastAsia="Calibri" w:hAnsi="Times New Roman" w:cs="Times New Roman"/>
          <w:color w:val="00000A"/>
          <w:sz w:val="20"/>
          <w:szCs w:val="20"/>
        </w:rPr>
        <w:t xml:space="preserve"> Расширяется мотивационная сфера дошкольников. Поведение ребенка начинает регулироваться также его представлениями о том, «что такое хорошо и что такое плохо». С развитием морально-нравственных представлений напрямую связана и возможность эмоционально оценивать свои поступки. Ребенок испытывает чувство удовлетворения, радости, когда поступает правильно, «хорошо», и смущение, неловкость, когда нарушает правила, поступает «плохо». Общая самооценка детей представляет собой глобальное, положительное недифференцированное отношение к себе, которое формируется под влиянием эмоциональног</w:t>
      </w:r>
      <w:r w:rsidR="00822192" w:rsidRPr="00F972CF">
        <w:rPr>
          <w:rFonts w:ascii="Times New Roman" w:eastAsia="Calibri" w:hAnsi="Times New Roman" w:cs="Times New Roman"/>
          <w:color w:val="00000A"/>
          <w:sz w:val="20"/>
          <w:szCs w:val="20"/>
        </w:rPr>
        <w:t>о отношения со стороны взрослых.</w:t>
      </w:r>
    </w:p>
    <w:p w:rsidR="00B97808" w:rsidRPr="00F972CF" w:rsidRDefault="00B97808" w:rsidP="00822192">
      <w:pPr>
        <w:suppressLineNumbers/>
        <w:shd w:val="clear" w:color="auto" w:fill="FFFFFF"/>
        <w:suppressAutoHyphens/>
        <w:spacing w:after="0"/>
        <w:ind w:right="57"/>
        <w:rPr>
          <w:rFonts w:ascii="Times New Roman" w:eastAsia="Calibri" w:hAnsi="Times New Roman" w:cs="Times New Roman"/>
          <w:color w:val="00000A"/>
          <w:sz w:val="20"/>
          <w:szCs w:val="20"/>
        </w:rPr>
      </w:pPr>
      <w:r w:rsidRPr="00F972CF">
        <w:rPr>
          <w:rFonts w:ascii="Times New Roman" w:eastAsia="Calibri" w:hAnsi="Times New Roman" w:cs="Times New Roman"/>
          <w:b/>
          <w:color w:val="00000A"/>
          <w:sz w:val="20"/>
          <w:szCs w:val="20"/>
        </w:rPr>
        <w:t>Цель программы:</w:t>
      </w:r>
      <w:r w:rsidRPr="00F972CF">
        <w:rPr>
          <w:rFonts w:ascii="Times New Roman" w:eastAsia="Calibri" w:hAnsi="Times New Roman" w:cs="Times New Roman"/>
          <w:color w:val="00000A"/>
          <w:sz w:val="20"/>
          <w:szCs w:val="20"/>
        </w:rPr>
        <w:t xml:space="preserve"> создание условий для формирования базовой культуры личности ребенка в условиях дошкольного образовательного учреждения (организации).</w:t>
      </w:r>
    </w:p>
    <w:p w:rsidR="00B97808" w:rsidRPr="00F972CF" w:rsidRDefault="00B97808" w:rsidP="00822192">
      <w:pPr>
        <w:suppressAutoHyphens/>
        <w:spacing w:after="0"/>
        <w:rPr>
          <w:rFonts w:ascii="Times New Roman" w:eastAsia="Calibri" w:hAnsi="Times New Roman" w:cs="Times New Roman"/>
          <w:b/>
          <w:color w:val="00000A"/>
          <w:sz w:val="20"/>
          <w:szCs w:val="20"/>
        </w:rPr>
      </w:pPr>
      <w:r w:rsidRPr="00F972CF">
        <w:rPr>
          <w:rFonts w:ascii="Times New Roman" w:eastAsia="Calibri" w:hAnsi="Times New Roman" w:cs="Times New Roman"/>
          <w:b/>
          <w:color w:val="00000A"/>
          <w:sz w:val="20"/>
          <w:szCs w:val="20"/>
        </w:rPr>
        <w:t>Задачи:</w:t>
      </w:r>
    </w:p>
    <w:p w:rsidR="00B97808" w:rsidRPr="00F972CF" w:rsidRDefault="00B97808" w:rsidP="00822192">
      <w:pPr>
        <w:suppressAutoHyphens/>
        <w:spacing w:after="0"/>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усвоение детьми норм и ценностей, принятых в обществе, развитие общения, становление самостоятельности и саморегуляции собственных действий;</w:t>
      </w:r>
    </w:p>
    <w:p w:rsidR="00B97808" w:rsidRPr="00F972CF" w:rsidRDefault="00B97808" w:rsidP="00822192">
      <w:pPr>
        <w:suppressAutoHyphens/>
        <w:spacing w:after="0"/>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развитие познавательной мотивации, познавательных действий, становление сознания;</w:t>
      </w:r>
    </w:p>
    <w:p w:rsidR="00B97808" w:rsidRPr="00F972CF" w:rsidRDefault="00B97808" w:rsidP="00822192">
      <w:pPr>
        <w:suppressAutoHyphens/>
        <w:spacing w:after="0"/>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овладение речью как средством общения и культуры;</w:t>
      </w:r>
    </w:p>
    <w:p w:rsidR="00B97808" w:rsidRPr="00F972CF" w:rsidRDefault="00B97808" w:rsidP="00822192">
      <w:pPr>
        <w:suppressAutoHyphens/>
        <w:spacing w:after="0"/>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развитие предпосылок ценностно -  смыслового восприятия и понимания произведений искусства (словесного, музыкального, изобразительного);</w:t>
      </w:r>
    </w:p>
    <w:p w:rsidR="00B97808" w:rsidRPr="00F972CF" w:rsidRDefault="00B97808" w:rsidP="00822192">
      <w:pPr>
        <w:suppressAutoHyphens/>
        <w:spacing w:after="0"/>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развитие физических качеств, формирование начальных представлений о здоровом образе жизни.</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Рабочая программа состоит их трех разделов: целевого, содержательного, организационного.</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xml:space="preserve">          В целевом разделе отражены вопросы целеполагания, постановки задач, основные подходы и принципы личностного развития дошкольников, возрастные особенности, целевые ориентиры программы.</w:t>
      </w:r>
    </w:p>
    <w:p w:rsidR="00B97808" w:rsidRPr="00F972CF" w:rsidRDefault="00B97808" w:rsidP="00B97808">
      <w:pPr>
        <w:suppressAutoHyphens/>
        <w:spacing w:after="0" w:line="240" w:lineRule="auto"/>
        <w:ind w:firstLine="708"/>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Содержательный раздел представлен в табличном варианте, в виде годового еженедельного планирования образовательной деятельности по пяти образовательным областям, которые соответствуют стандарту. Формат изложения материала этого раздела представляет вариант нового поколения планирования рабочих программ.</w:t>
      </w:r>
    </w:p>
    <w:p w:rsidR="00B97808" w:rsidRPr="00F972CF" w:rsidRDefault="00B97808" w:rsidP="00B97808">
      <w:pPr>
        <w:suppressAutoHyphens/>
        <w:spacing w:after="0" w:line="240" w:lineRule="auto"/>
        <w:ind w:firstLine="708"/>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Новизна заключается:</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в интеграции тем, видов, форм образовательной деятельности;</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в добавлении раздела «Индивидуальные эталоны усвоения и самостоятельной двигательной деятельности», с четким определением того, что освоил ребенок в ходе каждого занятия, каково его индивидуальное развитие в процессе самостоятельного выполнения дидактических заданий, упражнений, игровых действий;</w:t>
      </w:r>
    </w:p>
    <w:p w:rsidR="00B97808" w:rsidRPr="00F972CF" w:rsidRDefault="00B97808" w:rsidP="00B97808">
      <w:pPr>
        <w:suppressAutoHyphens/>
        <w:spacing w:after="0" w:line="240" w:lineRule="auto"/>
        <w:contextualSpacing/>
        <w:jc w:val="both"/>
        <w:rPr>
          <w:rFonts w:ascii="Times New Roman" w:eastAsia="Calibri" w:hAnsi="Times New Roman" w:cs="Times New Roman"/>
          <w:color w:val="00000A"/>
          <w:sz w:val="20"/>
          <w:szCs w:val="20"/>
        </w:rPr>
      </w:pPr>
      <w:r w:rsidRPr="00F972CF">
        <w:rPr>
          <w:rFonts w:ascii="Times New Roman" w:eastAsia="Calibri" w:hAnsi="Times New Roman" w:cs="Times New Roman"/>
          <w:color w:val="00000A"/>
          <w:sz w:val="20"/>
          <w:szCs w:val="20"/>
        </w:rPr>
        <w:t>-   в определении целевых ориентиров по каждой конкретной теме.</w:t>
      </w:r>
    </w:p>
    <w:p w:rsidR="00B97808" w:rsidRPr="00F972CF" w:rsidRDefault="00B97808" w:rsidP="00822192">
      <w:pPr>
        <w:suppressAutoHyphens/>
        <w:spacing w:after="0"/>
        <w:rPr>
          <w:rFonts w:ascii="Times New Roman" w:eastAsia="Calibri" w:hAnsi="Times New Roman" w:cs="Times New Roman"/>
          <w:bCs/>
          <w:color w:val="00000A"/>
          <w:sz w:val="20"/>
          <w:szCs w:val="20"/>
        </w:rPr>
      </w:pPr>
      <w:r w:rsidRPr="00F972CF">
        <w:rPr>
          <w:rFonts w:ascii="Times New Roman" w:eastAsia="Calibri" w:hAnsi="Times New Roman" w:cs="Times New Roman"/>
          <w:bCs/>
          <w:color w:val="00000A"/>
          <w:sz w:val="20"/>
          <w:szCs w:val="20"/>
        </w:rPr>
        <w:t xml:space="preserve">           В содержательном разделе представлен образец технологической карты с пояснениями по ее заполнению.</w:t>
      </w:r>
    </w:p>
    <w:p w:rsidR="00B97808" w:rsidRPr="00F972CF" w:rsidRDefault="00B97808" w:rsidP="00822192">
      <w:pPr>
        <w:suppressLineNumbers/>
        <w:shd w:val="clear" w:color="auto" w:fill="FFFFFF"/>
        <w:suppressAutoHyphens/>
        <w:spacing w:after="0"/>
        <w:ind w:right="57"/>
        <w:rPr>
          <w:rFonts w:ascii="Times New Roman" w:eastAsia="Calibri" w:hAnsi="Times New Roman" w:cs="Times New Roman"/>
          <w:bCs/>
          <w:color w:val="00000A"/>
          <w:sz w:val="20"/>
          <w:szCs w:val="20"/>
        </w:rPr>
      </w:pPr>
      <w:r w:rsidRPr="00F972CF">
        <w:rPr>
          <w:rFonts w:ascii="Times New Roman" w:eastAsia="Calibri" w:hAnsi="Times New Roman" w:cs="Times New Roman"/>
          <w:bCs/>
          <w:color w:val="00000A"/>
          <w:sz w:val="20"/>
          <w:szCs w:val="20"/>
        </w:rPr>
        <w:t>Организационный раздел включает в себя примерную организацию образовательного процесса и методическое обеспечение образовательного процесса.</w:t>
      </w:r>
    </w:p>
    <w:p w:rsidR="00AD1FFD" w:rsidRDefault="00AD1FFD" w:rsidP="00822192">
      <w:pPr>
        <w:spacing w:after="0" w:line="240" w:lineRule="auto"/>
        <w:jc w:val="center"/>
        <w:rPr>
          <w:rFonts w:ascii="Times New Roman" w:eastAsia="Times New Roman" w:hAnsi="Times New Roman" w:cs="Times New Roman"/>
          <w:b/>
          <w:color w:val="000000"/>
          <w:sz w:val="20"/>
          <w:szCs w:val="20"/>
          <w:lang w:eastAsia="ru-RU"/>
        </w:rPr>
      </w:pPr>
    </w:p>
    <w:p w:rsidR="00AD1FFD" w:rsidRDefault="00AD1FFD" w:rsidP="00822192">
      <w:pPr>
        <w:spacing w:after="0" w:line="240" w:lineRule="auto"/>
        <w:jc w:val="center"/>
        <w:rPr>
          <w:rFonts w:ascii="Times New Roman" w:eastAsia="Times New Roman" w:hAnsi="Times New Roman" w:cs="Times New Roman"/>
          <w:b/>
          <w:color w:val="000000"/>
          <w:sz w:val="20"/>
          <w:szCs w:val="20"/>
          <w:lang w:eastAsia="ru-RU"/>
        </w:rPr>
      </w:pPr>
    </w:p>
    <w:p w:rsidR="00AD1FFD" w:rsidRDefault="00AD1FFD" w:rsidP="00822192">
      <w:pPr>
        <w:spacing w:after="0" w:line="240" w:lineRule="auto"/>
        <w:jc w:val="center"/>
        <w:rPr>
          <w:rFonts w:ascii="Times New Roman" w:eastAsia="Times New Roman" w:hAnsi="Times New Roman" w:cs="Times New Roman"/>
          <w:b/>
          <w:color w:val="000000"/>
          <w:sz w:val="20"/>
          <w:szCs w:val="20"/>
          <w:lang w:eastAsia="ru-RU"/>
        </w:rPr>
      </w:pPr>
    </w:p>
    <w:p w:rsidR="00822192" w:rsidRPr="00F972CF" w:rsidRDefault="00822192" w:rsidP="00822192">
      <w:pPr>
        <w:spacing w:after="0" w:line="240" w:lineRule="auto"/>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b/>
          <w:color w:val="000000"/>
          <w:sz w:val="20"/>
          <w:szCs w:val="20"/>
          <w:lang w:eastAsia="ru-RU"/>
        </w:rPr>
        <w:t>1.3. Часть, формируемая участниками образовательных отношений</w:t>
      </w:r>
    </w:p>
    <w:p w:rsidR="00822192" w:rsidRPr="00F972CF" w:rsidRDefault="00822192" w:rsidP="00822192">
      <w:pPr>
        <w:shd w:val="clear" w:color="auto" w:fill="FFFFFF"/>
        <w:spacing w:after="0" w:line="240" w:lineRule="auto"/>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 xml:space="preserve">Часть, формируемая участниками образовательных отношений, учитывает образовательные потребности, интересы и мотивы детей, членов их семей и педагогов и ориентирована на реализации приоритетных направлений. Приоритетное направление по социально-коммуникативному развитию, познавательному развитию и физическому развитию с учётом следующих парциальных программ: </w:t>
      </w:r>
    </w:p>
    <w:p w:rsidR="00822192" w:rsidRPr="00F972CF" w:rsidRDefault="00822192" w:rsidP="00822192">
      <w:pPr>
        <w:shd w:val="clear" w:color="auto" w:fill="FFFFFF"/>
        <w:spacing w:after="0" w:line="240" w:lineRule="auto"/>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 «Я – человек» Программа социального развития. (С.А. Козлова. М. «Школьная пресса»2005г.)</w:t>
      </w:r>
    </w:p>
    <w:p w:rsidR="00822192" w:rsidRPr="00F972CF" w:rsidRDefault="00822192" w:rsidP="00822192">
      <w:pPr>
        <w:shd w:val="clear" w:color="auto" w:fill="FFFFFF"/>
        <w:spacing w:after="0" w:line="240" w:lineRule="auto"/>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 xml:space="preserve">- «Я, ты, мы» Программа социально – эмоционального развития детей от3 до6 лет. (О.Л Козлова, Р.Б. </w:t>
      </w:r>
      <w:proofErr w:type="spellStart"/>
      <w:r w:rsidRPr="00F972CF">
        <w:rPr>
          <w:rFonts w:ascii="Times New Roman" w:eastAsia="Times New Roman" w:hAnsi="Times New Roman" w:cs="Times New Roman"/>
          <w:color w:val="000000"/>
          <w:sz w:val="20"/>
          <w:szCs w:val="20"/>
          <w:lang w:eastAsia="ru-RU"/>
        </w:rPr>
        <w:t>Стеркина</w:t>
      </w:r>
      <w:proofErr w:type="spellEnd"/>
      <w:r w:rsidRPr="00F972CF">
        <w:rPr>
          <w:rFonts w:ascii="Times New Roman" w:eastAsia="Times New Roman" w:hAnsi="Times New Roman" w:cs="Times New Roman"/>
          <w:color w:val="000000"/>
          <w:sz w:val="20"/>
          <w:szCs w:val="20"/>
          <w:lang w:eastAsia="ru-RU"/>
        </w:rPr>
        <w:t xml:space="preserve"> 2-е изд. М. Просвещение 2005г.)</w:t>
      </w:r>
    </w:p>
    <w:p w:rsidR="00822192" w:rsidRPr="00F972CF" w:rsidRDefault="00822192" w:rsidP="00822192">
      <w:pPr>
        <w:shd w:val="clear" w:color="auto" w:fill="FFFFFF"/>
        <w:spacing w:after="0" w:line="240" w:lineRule="auto"/>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 xml:space="preserve">- «Раз ступенька, два ступенька» - Программа школа 2000 (Л.Г. </w:t>
      </w:r>
      <w:proofErr w:type="spellStart"/>
      <w:r w:rsidRPr="00F972CF">
        <w:rPr>
          <w:rFonts w:ascii="Times New Roman" w:eastAsia="Times New Roman" w:hAnsi="Times New Roman" w:cs="Times New Roman"/>
          <w:color w:val="000000"/>
          <w:sz w:val="20"/>
          <w:szCs w:val="20"/>
          <w:lang w:eastAsia="ru-RU"/>
        </w:rPr>
        <w:t>Петерсон</w:t>
      </w:r>
      <w:proofErr w:type="spellEnd"/>
      <w:r w:rsidRPr="00F972CF">
        <w:rPr>
          <w:rFonts w:ascii="Times New Roman" w:eastAsia="Times New Roman" w:hAnsi="Times New Roman" w:cs="Times New Roman"/>
          <w:color w:val="000000"/>
          <w:sz w:val="20"/>
          <w:szCs w:val="20"/>
          <w:lang w:eastAsia="ru-RU"/>
        </w:rPr>
        <w:t xml:space="preserve">, Е.Е. </w:t>
      </w:r>
      <w:proofErr w:type="spellStart"/>
      <w:r w:rsidRPr="00F972CF">
        <w:rPr>
          <w:rFonts w:ascii="Times New Roman" w:eastAsia="Times New Roman" w:hAnsi="Times New Roman" w:cs="Times New Roman"/>
          <w:color w:val="000000"/>
          <w:sz w:val="20"/>
          <w:szCs w:val="20"/>
          <w:lang w:eastAsia="ru-RU"/>
        </w:rPr>
        <w:t>Кочемасова</w:t>
      </w:r>
      <w:proofErr w:type="spellEnd"/>
      <w:r w:rsidRPr="00F972CF">
        <w:rPr>
          <w:rFonts w:ascii="Times New Roman" w:eastAsia="Times New Roman" w:hAnsi="Times New Roman" w:cs="Times New Roman"/>
          <w:color w:val="000000"/>
          <w:sz w:val="20"/>
          <w:szCs w:val="20"/>
          <w:lang w:eastAsia="ru-RU"/>
        </w:rPr>
        <w:t xml:space="preserve"> М. ООО «</w:t>
      </w:r>
      <w:proofErr w:type="spellStart"/>
      <w:r w:rsidRPr="00F972CF">
        <w:rPr>
          <w:rFonts w:ascii="Times New Roman" w:eastAsia="Times New Roman" w:hAnsi="Times New Roman" w:cs="Times New Roman"/>
          <w:color w:val="000000"/>
          <w:sz w:val="20"/>
          <w:szCs w:val="20"/>
          <w:lang w:eastAsia="ru-RU"/>
        </w:rPr>
        <w:t>Баласс</w:t>
      </w:r>
      <w:proofErr w:type="spellEnd"/>
      <w:r w:rsidRPr="00F972CF">
        <w:rPr>
          <w:rFonts w:ascii="Times New Roman" w:eastAsia="Times New Roman" w:hAnsi="Times New Roman" w:cs="Times New Roman"/>
          <w:color w:val="000000"/>
          <w:sz w:val="20"/>
          <w:szCs w:val="20"/>
          <w:lang w:eastAsia="ru-RU"/>
        </w:rPr>
        <w:t>» 2001г.)</w:t>
      </w:r>
    </w:p>
    <w:p w:rsidR="00822192" w:rsidRPr="00F972CF" w:rsidRDefault="00822192" w:rsidP="00822192">
      <w:pPr>
        <w:shd w:val="clear" w:color="auto" w:fill="FFFFFF"/>
        <w:spacing w:after="0" w:line="240" w:lineRule="auto"/>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 xml:space="preserve">- «Здравствуй, мир!»  Программа школа 2010 (А.А Вахрушев, Е.Е. </w:t>
      </w:r>
      <w:proofErr w:type="spellStart"/>
      <w:r w:rsidRPr="00F972CF">
        <w:rPr>
          <w:rFonts w:ascii="Times New Roman" w:eastAsia="Times New Roman" w:hAnsi="Times New Roman" w:cs="Times New Roman"/>
          <w:color w:val="000000"/>
          <w:sz w:val="20"/>
          <w:szCs w:val="20"/>
          <w:lang w:eastAsia="ru-RU"/>
        </w:rPr>
        <w:t>Кочемасова</w:t>
      </w:r>
      <w:proofErr w:type="spellEnd"/>
      <w:r w:rsidRPr="00F972CF">
        <w:rPr>
          <w:rFonts w:ascii="Times New Roman" w:eastAsia="Times New Roman" w:hAnsi="Times New Roman" w:cs="Times New Roman"/>
          <w:color w:val="000000"/>
          <w:sz w:val="20"/>
          <w:szCs w:val="20"/>
          <w:lang w:eastAsia="ru-RU"/>
        </w:rPr>
        <w:t>, Ю.А. Акимова, И.К. Белова М. ООО «Баласс»2003г.)</w:t>
      </w:r>
    </w:p>
    <w:p w:rsidR="00822192" w:rsidRPr="00F972CF" w:rsidRDefault="00822192" w:rsidP="00822192">
      <w:pPr>
        <w:shd w:val="clear" w:color="auto" w:fill="FFFFFF"/>
        <w:spacing w:before="11" w:after="0" w:line="240" w:lineRule="auto"/>
        <w:ind w:right="14" w:firstLine="283"/>
        <w:jc w:val="both"/>
        <w:rPr>
          <w:rFonts w:ascii="Times New Roman" w:eastAsia="Times New Roman" w:hAnsi="Times New Roman" w:cs="Times New Roman"/>
          <w:sz w:val="20"/>
          <w:szCs w:val="20"/>
          <w:lang w:eastAsia="ru-RU"/>
        </w:rPr>
      </w:pPr>
      <w:r w:rsidRPr="00F972CF">
        <w:rPr>
          <w:rFonts w:ascii="Times New Roman" w:eastAsia="Times New Roman" w:hAnsi="Times New Roman" w:cs="Times New Roman"/>
          <w:color w:val="000000"/>
          <w:sz w:val="20"/>
          <w:szCs w:val="20"/>
          <w:lang w:eastAsia="ru-RU"/>
        </w:rPr>
        <w:t xml:space="preserve">   </w:t>
      </w:r>
      <w:r w:rsidRPr="00F972CF">
        <w:rPr>
          <w:rFonts w:ascii="Times New Roman" w:eastAsia="Times New Roman" w:hAnsi="Times New Roman" w:cs="Times New Roman"/>
          <w:b/>
          <w:sz w:val="20"/>
          <w:szCs w:val="20"/>
          <w:lang w:eastAsia="ru-RU"/>
        </w:rPr>
        <w:t>Цель:</w:t>
      </w:r>
      <w:r w:rsidRPr="00F972CF">
        <w:rPr>
          <w:rFonts w:ascii="Times New Roman" w:eastAsia="Times New Roman" w:hAnsi="Times New Roman" w:cs="Times New Roman"/>
          <w:sz w:val="20"/>
          <w:szCs w:val="20"/>
          <w:lang w:eastAsia="ru-RU"/>
        </w:rPr>
        <w:t xml:space="preserve"> охрана и укрепление физического здоровья детей, формирование ценностей здорового образа жизни и развитие физических качеств.</w:t>
      </w:r>
    </w:p>
    <w:p w:rsidR="00822192" w:rsidRPr="00F972CF" w:rsidRDefault="00822192" w:rsidP="00822192">
      <w:pPr>
        <w:tabs>
          <w:tab w:val="left" w:pos="0"/>
          <w:tab w:val="left" w:pos="284"/>
        </w:tabs>
        <w:spacing w:after="0" w:line="240" w:lineRule="auto"/>
        <w:jc w:val="both"/>
        <w:rPr>
          <w:rFonts w:ascii="Times New Roman" w:eastAsia="Times New Roman" w:hAnsi="Times New Roman" w:cs="Times New Roman"/>
          <w:b/>
          <w:sz w:val="20"/>
          <w:szCs w:val="20"/>
          <w:lang w:eastAsia="ru-RU"/>
        </w:rPr>
      </w:pPr>
      <w:r w:rsidRPr="00F972CF">
        <w:rPr>
          <w:rFonts w:ascii="Times New Roman" w:eastAsia="Times New Roman" w:hAnsi="Times New Roman" w:cs="Times New Roman"/>
          <w:b/>
          <w:sz w:val="20"/>
          <w:szCs w:val="20"/>
          <w:lang w:eastAsia="ru-RU"/>
        </w:rPr>
        <w:t xml:space="preserve">       Задачи: </w:t>
      </w:r>
    </w:p>
    <w:p w:rsidR="00822192" w:rsidRPr="00F972CF" w:rsidRDefault="00822192" w:rsidP="00822192">
      <w:pPr>
        <w:tabs>
          <w:tab w:val="left" w:pos="0"/>
          <w:tab w:val="left" w:pos="284"/>
        </w:tabs>
        <w:spacing w:after="0" w:line="240" w:lineRule="auto"/>
        <w:jc w:val="both"/>
        <w:rPr>
          <w:rFonts w:ascii="Times New Roman" w:eastAsia="Times New Roman" w:hAnsi="Times New Roman" w:cs="Times New Roman"/>
          <w:sz w:val="20"/>
          <w:szCs w:val="20"/>
          <w:lang w:eastAsia="ru-RU"/>
        </w:rPr>
      </w:pPr>
      <w:r w:rsidRPr="00F972CF">
        <w:rPr>
          <w:rFonts w:ascii="Times New Roman" w:eastAsia="Times New Roman" w:hAnsi="Times New Roman" w:cs="Times New Roman"/>
          <w:b/>
          <w:sz w:val="20"/>
          <w:szCs w:val="20"/>
          <w:lang w:eastAsia="ru-RU"/>
        </w:rPr>
        <w:t xml:space="preserve">  - </w:t>
      </w:r>
      <w:r w:rsidRPr="00F972CF">
        <w:rPr>
          <w:rFonts w:ascii="Times New Roman" w:eastAsia="Times New Roman" w:hAnsi="Times New Roman" w:cs="Times New Roman"/>
          <w:sz w:val="20"/>
          <w:szCs w:val="20"/>
          <w:lang w:eastAsia="ru-RU"/>
        </w:rPr>
        <w:t>Воспитание потребности в здоровом образе жизни; обеспечение физического и психического здоровья детей.</w:t>
      </w:r>
    </w:p>
    <w:p w:rsidR="00822192" w:rsidRPr="00F972CF" w:rsidRDefault="00822192" w:rsidP="00822192">
      <w:pPr>
        <w:tabs>
          <w:tab w:val="left" w:pos="0"/>
          <w:tab w:val="left" w:pos="284"/>
        </w:tabs>
        <w:spacing w:after="0" w:line="240" w:lineRule="auto"/>
        <w:jc w:val="both"/>
        <w:rPr>
          <w:rFonts w:ascii="Times New Roman" w:eastAsia="Times New Roman" w:hAnsi="Times New Roman" w:cs="Times New Roman"/>
          <w:sz w:val="20"/>
          <w:szCs w:val="20"/>
          <w:lang w:eastAsia="ru-RU"/>
        </w:rPr>
      </w:pPr>
      <w:r w:rsidRPr="00F972CF">
        <w:rPr>
          <w:rFonts w:ascii="Times New Roman" w:eastAsia="Times New Roman" w:hAnsi="Times New Roman" w:cs="Times New Roman"/>
          <w:sz w:val="20"/>
          <w:szCs w:val="20"/>
          <w:lang w:eastAsia="ru-RU"/>
        </w:rPr>
        <w:t xml:space="preserve">      - Научить детей осознанно воспринимать свои собственные эмоции - чувства и переживания, а также понимать эмоциональное состояние других людей;</w:t>
      </w:r>
    </w:p>
    <w:p w:rsidR="00822192" w:rsidRPr="00F972CF" w:rsidRDefault="00822192" w:rsidP="00822192">
      <w:pPr>
        <w:tabs>
          <w:tab w:val="left" w:pos="0"/>
          <w:tab w:val="left" w:pos="284"/>
        </w:tabs>
        <w:spacing w:after="0" w:line="240" w:lineRule="auto"/>
        <w:jc w:val="both"/>
        <w:rPr>
          <w:rFonts w:ascii="Times New Roman" w:eastAsia="Times New Roman" w:hAnsi="Times New Roman" w:cs="Times New Roman"/>
          <w:sz w:val="20"/>
          <w:szCs w:val="20"/>
          <w:lang w:eastAsia="ru-RU"/>
        </w:rPr>
      </w:pPr>
      <w:r w:rsidRPr="00F972CF">
        <w:rPr>
          <w:rFonts w:ascii="Times New Roman" w:eastAsia="Times New Roman" w:hAnsi="Times New Roman" w:cs="Times New Roman"/>
          <w:sz w:val="20"/>
          <w:szCs w:val="20"/>
          <w:lang w:eastAsia="ru-RU"/>
        </w:rPr>
        <w:t xml:space="preserve">   - Формирование первичных представлений о малой Родине, родном краю и Отечества, формирование общей культуры личности с учетом этнокультурной составляющей</w:t>
      </w:r>
    </w:p>
    <w:p w:rsidR="00822192" w:rsidRPr="00F972CF" w:rsidRDefault="00822192" w:rsidP="00822192">
      <w:pPr>
        <w:tabs>
          <w:tab w:val="left" w:pos="0"/>
          <w:tab w:val="left" w:pos="284"/>
        </w:tabs>
        <w:spacing w:after="0" w:line="240" w:lineRule="auto"/>
        <w:jc w:val="both"/>
        <w:rPr>
          <w:rFonts w:ascii="Times New Roman" w:eastAsia="Times New Roman" w:hAnsi="Times New Roman" w:cs="Times New Roman"/>
          <w:sz w:val="20"/>
          <w:szCs w:val="20"/>
          <w:lang w:eastAsia="ru-RU"/>
        </w:rPr>
      </w:pPr>
      <w:r w:rsidRPr="00F972CF">
        <w:rPr>
          <w:rFonts w:ascii="Times New Roman" w:eastAsia="Times New Roman" w:hAnsi="Times New Roman" w:cs="Times New Roman"/>
          <w:sz w:val="20"/>
          <w:szCs w:val="20"/>
          <w:lang w:eastAsia="ru-RU"/>
        </w:rPr>
        <w:t xml:space="preserve">    - Формирование бережного отношения к родной природе, окружающему миру;</w:t>
      </w:r>
    </w:p>
    <w:p w:rsidR="00822192" w:rsidRPr="00F972CF" w:rsidRDefault="00822192" w:rsidP="00822192">
      <w:pPr>
        <w:tabs>
          <w:tab w:val="left" w:pos="0"/>
          <w:tab w:val="left" w:pos="284"/>
        </w:tabs>
        <w:spacing w:after="0" w:line="240" w:lineRule="auto"/>
        <w:jc w:val="both"/>
        <w:rPr>
          <w:rFonts w:ascii="Times New Roman" w:eastAsia="Times New Roman" w:hAnsi="Times New Roman" w:cs="Times New Roman"/>
          <w:sz w:val="20"/>
          <w:szCs w:val="20"/>
          <w:lang w:eastAsia="ru-RU"/>
        </w:rPr>
      </w:pPr>
      <w:r w:rsidRPr="00F972CF">
        <w:rPr>
          <w:rFonts w:ascii="Times New Roman" w:eastAsia="Times New Roman" w:hAnsi="Times New Roman" w:cs="Times New Roman"/>
          <w:sz w:val="20"/>
          <w:szCs w:val="20"/>
          <w:lang w:eastAsia="ru-RU"/>
        </w:rPr>
        <w:t xml:space="preserve">    - Формирование приемов умственных действий (анализ, синтез, сравнение, обобщение, классификация; умение выполнять действия с числовым рядом</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xml:space="preserve">Результатом реализации рабочей программы являются </w:t>
      </w:r>
      <w:r w:rsidRPr="00F972CF">
        <w:rPr>
          <w:rFonts w:ascii="Times New Roman" w:eastAsia="Calibri" w:hAnsi="Times New Roman" w:cs="Times New Roman"/>
          <w:b/>
          <w:sz w:val="20"/>
          <w:szCs w:val="20"/>
          <w:lang w:eastAsia="ru-RU"/>
        </w:rPr>
        <w:t>целевые ориентиры</w:t>
      </w:r>
      <w:r w:rsidRPr="00F972CF">
        <w:rPr>
          <w:rFonts w:ascii="Times New Roman" w:eastAsia="Calibri" w:hAnsi="Times New Roman" w:cs="Times New Roman"/>
          <w:sz w:val="20"/>
          <w:szCs w:val="20"/>
          <w:lang w:eastAsia="ru-RU"/>
        </w:rPr>
        <w:t>:</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интерес к окружающим предметам, активные действия с предметами;</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эмоциональное вовлечение в действия с игрушками и другими предметами;</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овладение предметными действиями, простейшими навыками самообслуживания;</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владение активной речью (просьба, вопрос);</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стремление к общению со взрослыми;</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проявление интереса к сверстникам и наблюдение за их действиями;</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проявление интереса к стихам, песням, сказкам, рассматривание картинок;</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стремление двигаться под музыку, подпевать песни;</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эмоционально откликаться на произведения искусства;</w:t>
      </w:r>
    </w:p>
    <w:p w:rsidR="00822192" w:rsidRPr="00F972CF" w:rsidRDefault="00822192" w:rsidP="00822192">
      <w:pPr>
        <w:spacing w:after="0" w:line="240" w:lineRule="auto"/>
        <w:jc w:val="both"/>
        <w:rPr>
          <w:rFonts w:ascii="Times New Roman" w:eastAsia="Calibri" w:hAnsi="Times New Roman" w:cs="Times New Roman"/>
          <w:sz w:val="20"/>
          <w:szCs w:val="20"/>
          <w:lang w:eastAsia="ru-RU"/>
        </w:rPr>
      </w:pPr>
      <w:r w:rsidRPr="00F972CF">
        <w:rPr>
          <w:rFonts w:ascii="Times New Roman" w:eastAsia="Calibri" w:hAnsi="Times New Roman" w:cs="Times New Roman"/>
          <w:sz w:val="20"/>
          <w:szCs w:val="20"/>
          <w:lang w:eastAsia="ru-RU"/>
        </w:rPr>
        <w:t>- развитие крупной и мелкой моторик.</w:t>
      </w:r>
    </w:p>
    <w:p w:rsidR="00AD1FFD" w:rsidRDefault="00822192" w:rsidP="00AD1FFD">
      <w:pPr>
        <w:spacing w:line="240" w:lineRule="auto"/>
        <w:jc w:val="both"/>
        <w:rPr>
          <w:rFonts w:ascii="Times New Roman" w:eastAsia="Times New Roman" w:hAnsi="Times New Roman" w:cs="Times New Roman"/>
          <w:color w:val="000000"/>
          <w:sz w:val="20"/>
          <w:szCs w:val="20"/>
          <w:lang w:eastAsia="ru-RU"/>
        </w:rPr>
      </w:pPr>
      <w:r w:rsidRPr="00F972CF">
        <w:rPr>
          <w:rFonts w:ascii="Times New Roman" w:eastAsia="Calibri" w:hAnsi="Times New Roman" w:cs="Times New Roman"/>
          <w:sz w:val="20"/>
          <w:szCs w:val="20"/>
        </w:rPr>
        <w:t xml:space="preserve">         </w:t>
      </w:r>
      <w:r w:rsidRPr="00F972CF">
        <w:rPr>
          <w:rFonts w:ascii="Times New Roman" w:eastAsia="Times New Roman" w:hAnsi="Times New Roman" w:cs="Times New Roman"/>
          <w:color w:val="000000"/>
          <w:sz w:val="20"/>
          <w:szCs w:val="20"/>
          <w:lang w:eastAsia="ru-RU"/>
        </w:rPr>
        <w:t xml:space="preserve">Для успешной реализации Программы учитываются возрастные характеристики детей данной группы, данные авторами комплексной программы «От рождения до школы. Примерная общеобразовательная программа дошкольного образования / Под ред. Н. Е. </w:t>
      </w:r>
      <w:proofErr w:type="spellStart"/>
      <w:r w:rsidRPr="00F972CF">
        <w:rPr>
          <w:rFonts w:ascii="Times New Roman" w:eastAsia="Times New Roman" w:hAnsi="Times New Roman" w:cs="Times New Roman"/>
          <w:color w:val="000000"/>
          <w:sz w:val="20"/>
          <w:szCs w:val="20"/>
          <w:lang w:eastAsia="ru-RU"/>
        </w:rPr>
        <w:t>Вераксы</w:t>
      </w:r>
      <w:proofErr w:type="spellEnd"/>
      <w:r w:rsidRPr="00F972CF">
        <w:rPr>
          <w:rFonts w:ascii="Times New Roman" w:eastAsia="Times New Roman" w:hAnsi="Times New Roman" w:cs="Times New Roman"/>
          <w:color w:val="000000"/>
          <w:sz w:val="20"/>
          <w:szCs w:val="20"/>
          <w:lang w:eastAsia="ru-RU"/>
        </w:rPr>
        <w:t xml:space="preserve">, Т. С. Комаровой, М. </w:t>
      </w:r>
      <w:proofErr w:type="spellStart"/>
      <w:r w:rsidRPr="00F972CF">
        <w:rPr>
          <w:rFonts w:ascii="Times New Roman" w:eastAsia="Times New Roman" w:hAnsi="Times New Roman" w:cs="Times New Roman"/>
          <w:color w:val="000000"/>
          <w:sz w:val="20"/>
          <w:szCs w:val="20"/>
          <w:lang w:eastAsia="ru-RU"/>
        </w:rPr>
        <w:t>А.Васильево</w:t>
      </w:r>
      <w:r w:rsidR="00AD1FFD">
        <w:rPr>
          <w:rFonts w:ascii="Times New Roman" w:eastAsia="Times New Roman" w:hAnsi="Times New Roman" w:cs="Times New Roman"/>
          <w:color w:val="000000"/>
          <w:sz w:val="20"/>
          <w:szCs w:val="20"/>
          <w:lang w:eastAsia="ru-RU"/>
        </w:rPr>
        <w:t>й</w:t>
      </w:r>
      <w:proofErr w:type="spellEnd"/>
      <w:r w:rsidR="00AD1FFD">
        <w:rPr>
          <w:rFonts w:ascii="Times New Roman" w:eastAsia="Times New Roman" w:hAnsi="Times New Roman" w:cs="Times New Roman"/>
          <w:color w:val="000000"/>
          <w:sz w:val="20"/>
          <w:szCs w:val="20"/>
          <w:lang w:eastAsia="ru-RU"/>
        </w:rPr>
        <w:t>. - М.: Мозаика-синтез, 2016.»</w:t>
      </w:r>
    </w:p>
    <w:p w:rsidR="00AD1FFD" w:rsidRDefault="00822192" w:rsidP="00AD1FFD">
      <w:pPr>
        <w:spacing w:after="0" w:line="240" w:lineRule="auto"/>
        <w:jc w:val="center"/>
        <w:rPr>
          <w:rFonts w:ascii="Times New Roman" w:eastAsia="Times New Roman" w:hAnsi="Times New Roman" w:cs="Times New Roman"/>
          <w:color w:val="000000"/>
          <w:sz w:val="20"/>
          <w:szCs w:val="20"/>
          <w:lang w:eastAsia="ru-RU"/>
        </w:rPr>
      </w:pPr>
      <w:r w:rsidRPr="003878AD">
        <w:rPr>
          <w:rFonts w:ascii="Times New Roman" w:eastAsia="Times New Roman" w:hAnsi="Times New Roman" w:cs="Times New Roman"/>
          <w:b/>
          <w:bCs/>
          <w:iCs/>
          <w:color w:val="000000"/>
          <w:sz w:val="24"/>
          <w:szCs w:val="24"/>
          <w:lang w:eastAsia="ru-RU"/>
        </w:rPr>
        <w:t>1.4.Возрастные и индивидуальные особенности контингента детей, воспитывающихся в ср. гр. «Белочка»</w:t>
      </w:r>
    </w:p>
    <w:p w:rsidR="00822192" w:rsidRPr="00AD1FFD" w:rsidRDefault="00822192" w:rsidP="00AD1FFD">
      <w:pPr>
        <w:spacing w:after="0" w:line="240" w:lineRule="auto"/>
        <w:jc w:val="center"/>
        <w:rPr>
          <w:rFonts w:ascii="Times New Roman" w:eastAsia="Times New Roman" w:hAnsi="Times New Roman" w:cs="Times New Roman"/>
          <w:color w:val="000000"/>
          <w:sz w:val="20"/>
          <w:szCs w:val="20"/>
          <w:lang w:eastAsia="ru-RU"/>
        </w:rPr>
      </w:pPr>
      <w:r w:rsidRPr="003878AD">
        <w:rPr>
          <w:rFonts w:ascii="Times New Roman" w:eastAsia="Times New Roman" w:hAnsi="Times New Roman" w:cs="Times New Roman"/>
          <w:b/>
          <w:bCs/>
          <w:color w:val="000000"/>
          <w:sz w:val="24"/>
          <w:szCs w:val="24"/>
          <w:lang w:eastAsia="ru-RU"/>
        </w:rPr>
        <w:t xml:space="preserve">Сведения о численности воспитанников </w:t>
      </w:r>
      <w:r>
        <w:rPr>
          <w:rFonts w:ascii="Times New Roman" w:eastAsia="Times New Roman" w:hAnsi="Times New Roman" w:cs="Times New Roman"/>
          <w:b/>
          <w:bCs/>
          <w:color w:val="000000"/>
          <w:sz w:val="24"/>
          <w:szCs w:val="24"/>
          <w:lang w:eastAsia="ru-RU"/>
        </w:rPr>
        <w:t>старшей</w:t>
      </w:r>
      <w:r w:rsidRPr="003878AD">
        <w:rPr>
          <w:rFonts w:ascii="Times New Roman" w:eastAsia="Times New Roman" w:hAnsi="Times New Roman" w:cs="Times New Roman"/>
          <w:b/>
          <w:bCs/>
          <w:color w:val="000000"/>
          <w:sz w:val="24"/>
          <w:szCs w:val="24"/>
          <w:lang w:eastAsia="ru-RU"/>
        </w:rPr>
        <w:t xml:space="preserve"> группы «Белочка»</w:t>
      </w:r>
    </w:p>
    <w:p w:rsidR="00822192" w:rsidRPr="003878AD" w:rsidRDefault="00822192" w:rsidP="00AD1FFD">
      <w:pPr>
        <w:shd w:val="clear" w:color="auto" w:fill="FFFFFF"/>
        <w:spacing w:after="0" w:line="240" w:lineRule="auto"/>
        <w:ind w:firstLine="710"/>
        <w:jc w:val="center"/>
        <w:rPr>
          <w:rFonts w:ascii="Times New Roman" w:eastAsia="Times New Roman" w:hAnsi="Times New Roman" w:cs="Times New Roman"/>
          <w:b/>
          <w:bCs/>
          <w:color w:val="000000"/>
          <w:sz w:val="24"/>
          <w:szCs w:val="24"/>
          <w:lang w:eastAsia="ru-RU"/>
        </w:rPr>
      </w:pPr>
      <w:r w:rsidRPr="003878AD">
        <w:rPr>
          <w:rFonts w:ascii="Times New Roman" w:eastAsia="Times New Roman" w:hAnsi="Times New Roman" w:cs="Times New Roman"/>
          <w:b/>
          <w:bCs/>
          <w:color w:val="000000"/>
          <w:sz w:val="24"/>
          <w:szCs w:val="24"/>
          <w:lang w:eastAsia="ru-RU"/>
        </w:rPr>
        <w:t>Информация о группе на 2017-2018 учебный год</w:t>
      </w:r>
    </w:p>
    <w:tbl>
      <w:tblPr>
        <w:tblW w:w="12000" w:type="dxa"/>
        <w:tblInd w:w="1500" w:type="dxa"/>
        <w:shd w:val="clear" w:color="auto" w:fill="FFFFFF"/>
        <w:tblCellMar>
          <w:top w:w="15" w:type="dxa"/>
          <w:left w:w="15" w:type="dxa"/>
          <w:bottom w:w="15" w:type="dxa"/>
          <w:right w:w="15" w:type="dxa"/>
        </w:tblCellMar>
        <w:tblLook w:val="04A0" w:firstRow="1" w:lastRow="0" w:firstColumn="1" w:lastColumn="0" w:noHBand="0" w:noVBand="1"/>
      </w:tblPr>
      <w:tblGrid>
        <w:gridCol w:w="2877"/>
        <w:gridCol w:w="4210"/>
        <w:gridCol w:w="1908"/>
        <w:gridCol w:w="3005"/>
      </w:tblGrid>
      <w:tr w:rsidR="00F972CF" w:rsidRPr="00F972CF" w:rsidTr="00F972CF">
        <w:tc>
          <w:tcPr>
            <w:tcW w:w="28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F972CF" w:rsidRPr="00F972CF"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b/>
                <w:bCs/>
                <w:color w:val="000000"/>
                <w:sz w:val="20"/>
                <w:szCs w:val="20"/>
                <w:lang w:eastAsia="ru-RU"/>
              </w:rPr>
              <w:t>Название группы</w:t>
            </w:r>
          </w:p>
        </w:tc>
        <w:tc>
          <w:tcPr>
            <w:tcW w:w="4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F972CF" w:rsidRPr="00F972CF"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b/>
                <w:bCs/>
                <w:color w:val="000000"/>
                <w:sz w:val="20"/>
                <w:szCs w:val="20"/>
                <w:lang w:eastAsia="ru-RU"/>
              </w:rPr>
              <w:t>Вид группы</w:t>
            </w:r>
          </w:p>
        </w:tc>
        <w:tc>
          <w:tcPr>
            <w:tcW w:w="19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F972CF" w:rsidRPr="00F972CF"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b/>
                <w:bCs/>
                <w:color w:val="000000"/>
                <w:sz w:val="20"/>
                <w:szCs w:val="20"/>
                <w:lang w:eastAsia="ru-RU"/>
              </w:rPr>
              <w:t>численность</w:t>
            </w:r>
          </w:p>
        </w:tc>
        <w:tc>
          <w:tcPr>
            <w:tcW w:w="30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972CF" w:rsidRPr="00F972CF"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b/>
                <w:bCs/>
                <w:color w:val="000000"/>
                <w:sz w:val="20"/>
                <w:szCs w:val="20"/>
                <w:lang w:eastAsia="ru-RU"/>
              </w:rPr>
              <w:t>Состав по половому признаку</w:t>
            </w:r>
          </w:p>
        </w:tc>
      </w:tr>
      <w:tr w:rsidR="00F972CF" w:rsidRPr="00F972CF" w:rsidTr="00F972CF">
        <w:tc>
          <w:tcPr>
            <w:tcW w:w="28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972CF" w:rsidRPr="00F972CF"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Подготовительная группа «Белочка»</w:t>
            </w:r>
          </w:p>
        </w:tc>
        <w:tc>
          <w:tcPr>
            <w:tcW w:w="4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972CF" w:rsidRPr="00F972CF"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Дошкольного возраста общеразвивающей направленности</w:t>
            </w:r>
          </w:p>
        </w:tc>
        <w:tc>
          <w:tcPr>
            <w:tcW w:w="19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F972CF" w:rsidRPr="00F972CF"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20 человек</w:t>
            </w:r>
          </w:p>
        </w:tc>
        <w:tc>
          <w:tcPr>
            <w:tcW w:w="30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2C4D"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девочек -  6 человек,</w:t>
            </w:r>
          </w:p>
          <w:p w:rsidR="00F972CF" w:rsidRPr="00F972CF" w:rsidRDefault="00F972CF" w:rsidP="00F972CF">
            <w:pPr>
              <w:spacing w:after="0" w:line="0" w:lineRule="atLeast"/>
              <w:jc w:val="center"/>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 xml:space="preserve"> мальчиков – 14 чел.</w:t>
            </w:r>
          </w:p>
        </w:tc>
      </w:tr>
    </w:tbl>
    <w:p w:rsidR="00F972CF" w:rsidRPr="00F972CF" w:rsidRDefault="00F972CF" w:rsidP="00F972CF">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 xml:space="preserve">Наполняемость группы: согласно нормам </w:t>
      </w:r>
      <w:proofErr w:type="spellStart"/>
      <w:r w:rsidRPr="00F972CF">
        <w:rPr>
          <w:rFonts w:ascii="Times New Roman" w:eastAsia="Times New Roman" w:hAnsi="Times New Roman" w:cs="Times New Roman"/>
          <w:color w:val="000000"/>
          <w:sz w:val="20"/>
          <w:szCs w:val="20"/>
          <w:lang w:eastAsia="ru-RU"/>
        </w:rPr>
        <w:t>СанПин</w:t>
      </w:r>
      <w:proofErr w:type="spellEnd"/>
      <w:r w:rsidRPr="00F972CF">
        <w:rPr>
          <w:rFonts w:ascii="Times New Roman" w:eastAsia="Times New Roman" w:hAnsi="Times New Roman" w:cs="Times New Roman"/>
          <w:color w:val="000000"/>
          <w:sz w:val="20"/>
          <w:szCs w:val="20"/>
          <w:lang w:eastAsia="ru-RU"/>
        </w:rPr>
        <w:t>, составляет 2,5 кв. м. на 1 ребенка, с учетом фактической посещаемости.</w:t>
      </w:r>
    </w:p>
    <w:p w:rsidR="00F972CF" w:rsidRPr="00F972CF" w:rsidRDefault="00F972CF" w:rsidP="00F972CF">
      <w:pPr>
        <w:shd w:val="clear" w:color="auto" w:fill="FFFFFF"/>
        <w:spacing w:after="0" w:line="240" w:lineRule="auto"/>
        <w:ind w:firstLine="720"/>
        <w:jc w:val="both"/>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По показателям развития и здоровья, дети относятся к категории развивающихся в пределах возрастной нормы.</w:t>
      </w:r>
    </w:p>
    <w:p w:rsidR="00F972CF" w:rsidRPr="00F972CF" w:rsidRDefault="00F972CF" w:rsidP="00AD1FFD">
      <w:pPr>
        <w:shd w:val="clear" w:color="auto" w:fill="FFFFFF"/>
        <w:spacing w:after="0" w:line="240" w:lineRule="auto"/>
        <w:ind w:left="600"/>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b/>
          <w:bCs/>
          <w:color w:val="000000"/>
          <w:sz w:val="20"/>
          <w:szCs w:val="20"/>
          <w:lang w:eastAsia="ru-RU"/>
        </w:rPr>
        <w:t>Режим работы</w:t>
      </w:r>
    </w:p>
    <w:p w:rsidR="00F972CF" w:rsidRPr="00F972CF" w:rsidRDefault="00F972CF" w:rsidP="00AD1FFD">
      <w:pPr>
        <w:numPr>
          <w:ilvl w:val="0"/>
          <w:numId w:val="2"/>
        </w:numPr>
        <w:shd w:val="clear" w:color="auto" w:fill="FFFFFF"/>
        <w:spacing w:after="0" w:line="240" w:lineRule="auto"/>
        <w:ind w:left="382"/>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ежедневно с 07.30 до 17.30 часов</w:t>
      </w:r>
    </w:p>
    <w:p w:rsidR="00F972CF" w:rsidRPr="00F972CF" w:rsidRDefault="00F972CF" w:rsidP="00AD1FFD">
      <w:pPr>
        <w:numPr>
          <w:ilvl w:val="0"/>
          <w:numId w:val="2"/>
        </w:numPr>
        <w:shd w:val="clear" w:color="auto" w:fill="FFFFFF"/>
        <w:spacing w:after="0" w:line="240" w:lineRule="auto"/>
        <w:ind w:left="20" w:right="120" w:firstLine="900"/>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группа функционирует в режиме 5-дневной рабочей недели, выходные дни - суббота, воскресенье, нерабочие праздничные дни.</w:t>
      </w:r>
    </w:p>
    <w:p w:rsidR="00F972CF" w:rsidRPr="00F972CF" w:rsidRDefault="00F972CF" w:rsidP="00AD1FFD">
      <w:pPr>
        <w:shd w:val="clear" w:color="auto" w:fill="FFFFFF"/>
        <w:spacing w:after="0" w:line="240" w:lineRule="auto"/>
        <w:ind w:left="20"/>
        <w:jc w:val="both"/>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b/>
          <w:bCs/>
          <w:i/>
          <w:iCs/>
          <w:color w:val="000000"/>
          <w:sz w:val="20"/>
          <w:szCs w:val="20"/>
          <w:lang w:eastAsia="ru-RU"/>
        </w:rPr>
        <w:t>Режим пребывания воспитанников в ДОУ</w:t>
      </w:r>
      <w:r w:rsidRPr="00F972CF">
        <w:rPr>
          <w:rFonts w:ascii="Times New Roman" w:eastAsia="Times New Roman" w:hAnsi="Times New Roman" w:cs="Times New Roman"/>
          <w:i/>
          <w:iCs/>
          <w:color w:val="000000"/>
          <w:sz w:val="20"/>
          <w:szCs w:val="20"/>
          <w:lang w:eastAsia="ru-RU"/>
        </w:rPr>
        <w:t>:</w:t>
      </w:r>
    </w:p>
    <w:p w:rsidR="00AD1FFD" w:rsidRDefault="00F972CF" w:rsidP="00AD1FFD">
      <w:pPr>
        <w:numPr>
          <w:ilvl w:val="0"/>
          <w:numId w:val="3"/>
        </w:numPr>
        <w:shd w:val="clear" w:color="auto" w:fill="FFFFFF"/>
        <w:spacing w:after="0" w:line="240" w:lineRule="auto"/>
        <w:ind w:left="382"/>
        <w:jc w:val="both"/>
        <w:rPr>
          <w:rFonts w:ascii="Times New Roman" w:eastAsia="Times New Roman" w:hAnsi="Times New Roman" w:cs="Times New Roman"/>
          <w:color w:val="000000"/>
          <w:sz w:val="20"/>
          <w:szCs w:val="20"/>
          <w:lang w:eastAsia="ru-RU"/>
        </w:rPr>
      </w:pPr>
      <w:r w:rsidRPr="00F972CF">
        <w:rPr>
          <w:rFonts w:ascii="Times New Roman" w:eastAsia="Times New Roman" w:hAnsi="Times New Roman" w:cs="Times New Roman"/>
          <w:color w:val="000000"/>
          <w:sz w:val="20"/>
          <w:szCs w:val="20"/>
          <w:lang w:eastAsia="ru-RU"/>
        </w:rPr>
        <w:t> (10 часов) с 07.30 до 17.30 часов;</w:t>
      </w:r>
    </w:p>
    <w:p w:rsidR="00F972CF" w:rsidRPr="00AD1FFD" w:rsidRDefault="00F972CF" w:rsidP="00AD1FFD">
      <w:pPr>
        <w:numPr>
          <w:ilvl w:val="0"/>
          <w:numId w:val="3"/>
        </w:numPr>
        <w:shd w:val="clear" w:color="auto" w:fill="FFFFFF"/>
        <w:spacing w:after="0" w:line="240" w:lineRule="auto"/>
        <w:ind w:left="382"/>
        <w:jc w:val="both"/>
        <w:rPr>
          <w:rFonts w:ascii="Times New Roman" w:eastAsia="Times New Roman" w:hAnsi="Times New Roman" w:cs="Times New Roman"/>
          <w:color w:val="000000"/>
          <w:sz w:val="20"/>
          <w:szCs w:val="20"/>
          <w:lang w:eastAsia="ru-RU"/>
        </w:rPr>
      </w:pPr>
      <w:r w:rsidRPr="00AD1FFD">
        <w:rPr>
          <w:rFonts w:ascii="Times New Roman" w:eastAsia="Times New Roman" w:hAnsi="Times New Roman" w:cs="Times New Roman"/>
          <w:color w:val="000000"/>
          <w:sz w:val="20"/>
          <w:szCs w:val="20"/>
          <w:lang w:eastAsia="ru-RU"/>
        </w:rPr>
        <w:t>Образовательный процесс осуществляется по двум режимам с учетом теплого и холодного периодов года.</w:t>
      </w:r>
    </w:p>
    <w:p w:rsidR="00822192" w:rsidRPr="003878AD" w:rsidRDefault="00822192" w:rsidP="00F972CF">
      <w:pPr>
        <w:shd w:val="clear" w:color="auto" w:fill="FFFFFF"/>
        <w:spacing w:after="0" w:line="240" w:lineRule="auto"/>
        <w:ind w:firstLine="710"/>
        <w:jc w:val="center"/>
        <w:rPr>
          <w:rFonts w:ascii="Times New Roman" w:eastAsia="Times New Roman" w:hAnsi="Times New Roman" w:cs="Times New Roman"/>
          <w:color w:val="000000"/>
          <w:sz w:val="24"/>
          <w:szCs w:val="24"/>
          <w:lang w:eastAsia="ru-RU"/>
        </w:rPr>
      </w:pPr>
    </w:p>
    <w:p w:rsidR="00822192" w:rsidRPr="003878AD" w:rsidRDefault="00822192" w:rsidP="00822192">
      <w:pPr>
        <w:shd w:val="clear" w:color="auto" w:fill="FFFFFF"/>
        <w:spacing w:after="0" w:line="240" w:lineRule="auto"/>
        <w:ind w:right="160" w:firstLine="358"/>
        <w:jc w:val="center"/>
        <w:rPr>
          <w:rFonts w:ascii="Times New Roman" w:eastAsia="Times New Roman" w:hAnsi="Times New Roman" w:cs="Times New Roman"/>
          <w:color w:val="000000"/>
          <w:sz w:val="24"/>
          <w:szCs w:val="24"/>
          <w:lang w:eastAsia="ru-RU"/>
        </w:rPr>
      </w:pPr>
      <w:r w:rsidRPr="003878AD">
        <w:rPr>
          <w:rFonts w:ascii="Times New Roman" w:eastAsia="Times New Roman" w:hAnsi="Times New Roman" w:cs="Times New Roman"/>
          <w:b/>
          <w:bCs/>
          <w:color w:val="000000"/>
          <w:sz w:val="24"/>
          <w:szCs w:val="24"/>
          <w:lang w:eastAsia="ru-RU"/>
        </w:rPr>
        <w:t>1.5.По результатам диагностики</w:t>
      </w:r>
    </w:p>
    <w:p w:rsidR="00822192" w:rsidRPr="003878AD" w:rsidRDefault="00822192" w:rsidP="00822192">
      <w:pPr>
        <w:shd w:val="clear" w:color="auto" w:fill="FFFFFF"/>
        <w:spacing w:after="0" w:line="240" w:lineRule="auto"/>
        <w:ind w:right="160" w:firstLine="358"/>
        <w:jc w:val="center"/>
        <w:rPr>
          <w:rFonts w:ascii="Times New Roman" w:eastAsia="Times New Roman" w:hAnsi="Times New Roman" w:cs="Times New Roman"/>
          <w:color w:val="000000"/>
          <w:sz w:val="24"/>
          <w:szCs w:val="24"/>
          <w:lang w:eastAsia="ru-RU"/>
        </w:rPr>
      </w:pPr>
      <w:r w:rsidRPr="003878AD">
        <w:rPr>
          <w:rFonts w:ascii="Times New Roman" w:eastAsia="Times New Roman" w:hAnsi="Times New Roman" w:cs="Times New Roman"/>
          <w:b/>
          <w:bCs/>
          <w:color w:val="000000"/>
          <w:sz w:val="24"/>
          <w:szCs w:val="24"/>
          <w:lang w:eastAsia="ru-RU"/>
        </w:rPr>
        <w:t>в планировании и организации образовательного пространства учитываются особенности освоения детьми Программы</w:t>
      </w:r>
    </w:p>
    <w:p w:rsidR="00822192" w:rsidRPr="00BD2C4D" w:rsidRDefault="00822192" w:rsidP="00822192">
      <w:pPr>
        <w:suppressLineNumbers/>
        <w:shd w:val="clear" w:color="auto" w:fill="FFFFFF"/>
        <w:suppressAutoHyphens/>
        <w:spacing w:after="0"/>
        <w:ind w:right="57"/>
        <w:rPr>
          <w:rFonts w:ascii="Times New Roman" w:eastAsia="Calibri" w:hAnsi="Times New Roman" w:cs="Times New Roman"/>
          <w:bCs/>
          <w:color w:val="00000A"/>
          <w:sz w:val="20"/>
          <w:szCs w:val="20"/>
        </w:rPr>
      </w:pPr>
    </w:p>
    <w:p w:rsidR="00B97808" w:rsidRPr="00BD2C4D" w:rsidRDefault="00B97808" w:rsidP="00822192">
      <w:pPr>
        <w:suppressAutoHyphens/>
        <w:spacing w:after="0" w:line="240" w:lineRule="auto"/>
        <w:ind w:firstLine="567"/>
        <w:contextualSpacing/>
        <w:jc w:val="both"/>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Результатом реализации рабочей программы являются целевые ориентиры:</w:t>
      </w:r>
    </w:p>
    <w:p w:rsidR="00B97808" w:rsidRPr="00BD2C4D" w:rsidRDefault="00B97808" w:rsidP="00B97808">
      <w:pPr>
        <w:suppressAutoHyphens/>
        <w:spacing w:after="0" w:line="240" w:lineRule="auto"/>
        <w:ind w:firstLine="567"/>
        <w:contextualSpacing/>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 усвоение норм и ценностей, принятых в обществе, включая моральные и нравственные ценности;</w:t>
      </w:r>
    </w:p>
    <w:p w:rsidR="00B97808" w:rsidRPr="00BD2C4D" w:rsidRDefault="00B97808" w:rsidP="00B97808">
      <w:pPr>
        <w:suppressAutoHyphens/>
        <w:spacing w:after="0" w:line="240" w:lineRule="auto"/>
        <w:ind w:firstLine="567"/>
        <w:contextualSpacing/>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 сформированность у ребенка положительной мотивации к решению интеллектуальных и личностных задач в разных видах детской деятельности;</w:t>
      </w:r>
    </w:p>
    <w:p w:rsidR="00B97808" w:rsidRPr="00BD2C4D" w:rsidRDefault="00B97808" w:rsidP="00B97808">
      <w:pPr>
        <w:suppressAutoHyphens/>
        <w:spacing w:after="0" w:line="240" w:lineRule="auto"/>
        <w:ind w:firstLine="567"/>
        <w:contextualSpacing/>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  развитость любознательности и познавательной активности (с использованием разных способов познания мира);</w:t>
      </w:r>
    </w:p>
    <w:p w:rsidR="00B97808" w:rsidRPr="00BD2C4D" w:rsidRDefault="00B97808" w:rsidP="00B97808">
      <w:pPr>
        <w:suppressAutoHyphens/>
        <w:spacing w:after="0" w:line="240" w:lineRule="auto"/>
        <w:ind w:firstLine="567"/>
        <w:contextualSpacing/>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 развитость способности управлять своим поведением и контролировать свои действия, способность к волевым усилиям, преодоление трудностей;</w:t>
      </w:r>
    </w:p>
    <w:p w:rsidR="00B97808" w:rsidRPr="00BD2C4D" w:rsidRDefault="00B97808" w:rsidP="00B97808">
      <w:pPr>
        <w:suppressAutoHyphens/>
        <w:spacing w:after="0" w:line="240" w:lineRule="auto"/>
        <w:ind w:firstLine="567"/>
        <w:contextualSpacing/>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 xml:space="preserve">- развитость предпосылок ценностно – смыслового восприятия и понимания произведений искусства; </w:t>
      </w:r>
    </w:p>
    <w:p w:rsidR="00B97808" w:rsidRPr="00BD2C4D" w:rsidRDefault="00B97808" w:rsidP="00B97808">
      <w:pPr>
        <w:suppressAutoHyphens/>
        <w:spacing w:after="0" w:line="240" w:lineRule="auto"/>
        <w:ind w:firstLine="567"/>
        <w:contextualSpacing/>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 развитость умений общаться со сверстниками и взрослыми, действовать вместе, в команде с другими детьми;</w:t>
      </w:r>
    </w:p>
    <w:p w:rsidR="00B97808" w:rsidRPr="00BD2C4D" w:rsidRDefault="00B97808" w:rsidP="00B97808">
      <w:pPr>
        <w:suppressAutoHyphens/>
        <w:spacing w:after="0" w:line="240" w:lineRule="auto"/>
        <w:ind w:firstLine="567"/>
        <w:contextualSpacing/>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 достаточно продолжительную познавательную и физическую работоспособность;</w:t>
      </w:r>
    </w:p>
    <w:p w:rsidR="00B97808" w:rsidRPr="00BD2C4D" w:rsidRDefault="00B97808" w:rsidP="00B97808">
      <w:pPr>
        <w:suppressAutoHyphens/>
        <w:spacing w:after="0" w:line="240" w:lineRule="auto"/>
        <w:ind w:firstLine="567"/>
        <w:contextualSpacing/>
        <w:rPr>
          <w:rFonts w:ascii="Times New Roman" w:eastAsia="Calibri" w:hAnsi="Times New Roman" w:cs="Times New Roman"/>
          <w:color w:val="00000A"/>
          <w:sz w:val="20"/>
          <w:szCs w:val="20"/>
        </w:rPr>
      </w:pPr>
      <w:r w:rsidRPr="00BD2C4D">
        <w:rPr>
          <w:rFonts w:ascii="Times New Roman" w:eastAsia="Calibri" w:hAnsi="Times New Roman" w:cs="Times New Roman"/>
          <w:color w:val="00000A"/>
          <w:sz w:val="20"/>
          <w:szCs w:val="20"/>
        </w:rPr>
        <w:t xml:space="preserve">- овладение универсальными предпосылками учебной </w:t>
      </w:r>
      <w:r w:rsidR="00822192" w:rsidRPr="00BD2C4D">
        <w:rPr>
          <w:rFonts w:ascii="Times New Roman" w:eastAsia="Calibri" w:hAnsi="Times New Roman" w:cs="Times New Roman"/>
          <w:color w:val="00000A"/>
          <w:sz w:val="20"/>
          <w:szCs w:val="20"/>
        </w:rPr>
        <w:t xml:space="preserve">деятельности.  </w:t>
      </w:r>
      <w:r w:rsidRPr="00BD2C4D">
        <w:rPr>
          <w:rFonts w:ascii="Times New Roman" w:eastAsia="Calibri" w:hAnsi="Times New Roman" w:cs="Times New Roman"/>
          <w:color w:val="00000A"/>
          <w:sz w:val="20"/>
          <w:szCs w:val="20"/>
        </w:rPr>
        <w:t>   </w:t>
      </w: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Pr="005E16CE" w:rsidRDefault="00822192" w:rsidP="00822192">
      <w:pPr>
        <w:spacing w:line="240" w:lineRule="auto"/>
        <w:ind w:firstLine="567"/>
        <w:contextualSpacing/>
        <w:jc w:val="center"/>
        <w:rPr>
          <w:rFonts w:ascii="Times New Roman" w:eastAsia="Calibri" w:hAnsi="Times New Roman" w:cs="Times New Roman"/>
          <w:sz w:val="24"/>
          <w:szCs w:val="24"/>
        </w:rPr>
      </w:pPr>
      <w:r w:rsidRPr="003878AD">
        <w:rPr>
          <w:rFonts w:ascii="Times New Roman" w:eastAsia="Calibri" w:hAnsi="Times New Roman" w:cs="Times New Roman"/>
          <w:b/>
          <w:sz w:val="28"/>
          <w:szCs w:val="28"/>
        </w:rPr>
        <w:t>2. Содержательный раздел</w:t>
      </w:r>
    </w:p>
    <w:p w:rsidR="00822192" w:rsidRPr="003407A1" w:rsidRDefault="00822192" w:rsidP="00822192">
      <w:pPr>
        <w:spacing w:after="0"/>
        <w:jc w:val="both"/>
        <w:rPr>
          <w:rFonts w:ascii="Times New Roman" w:eastAsia="Calibri" w:hAnsi="Times New Roman" w:cs="Times New Roman"/>
          <w:sz w:val="20"/>
          <w:szCs w:val="20"/>
        </w:rPr>
      </w:pPr>
      <w:r w:rsidRPr="003407A1">
        <w:rPr>
          <w:rFonts w:ascii="Times New Roman" w:eastAsia="Calibri" w:hAnsi="Times New Roman" w:cs="Times New Roman"/>
          <w:sz w:val="20"/>
          <w:szCs w:val="20"/>
        </w:rPr>
        <w:t xml:space="preserve">Содержание ООП ДО обеспечивает возможность развития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модули). Содержание образования </w:t>
      </w:r>
    </w:p>
    <w:p w:rsidR="00822192" w:rsidRPr="00D9182C" w:rsidRDefault="00822192" w:rsidP="00D9182C">
      <w:pPr>
        <w:spacing w:after="0"/>
        <w:jc w:val="center"/>
        <w:rPr>
          <w:rFonts w:ascii="Times New Roman" w:eastAsia="Calibri" w:hAnsi="Times New Roman" w:cs="Times New Roman"/>
          <w:b/>
          <w:sz w:val="24"/>
          <w:szCs w:val="24"/>
        </w:rPr>
      </w:pPr>
      <w:r w:rsidRPr="003878AD">
        <w:rPr>
          <w:rFonts w:ascii="Times New Roman" w:eastAsia="Calibri" w:hAnsi="Times New Roman" w:cs="Times New Roman"/>
          <w:b/>
          <w:sz w:val="24"/>
          <w:szCs w:val="24"/>
        </w:rPr>
        <w:t>МОДУЛЬ ОБРАЗОВАТЕЛЬНЫХ ОБЛАСТЕЙ</w:t>
      </w:r>
    </w:p>
    <w:p w:rsidR="00822192" w:rsidRDefault="00822192" w:rsidP="00D9182C">
      <w:pPr>
        <w:suppressAutoHyphens/>
        <w:spacing w:after="0" w:line="240" w:lineRule="auto"/>
        <w:ind w:firstLine="567"/>
        <w:contextualSpacing/>
        <w:rPr>
          <w:rFonts w:ascii="Times New Roman" w:eastAsia="Calibri" w:hAnsi="Times New Roman" w:cs="Times New Roman"/>
          <w:color w:val="00000A"/>
          <w:sz w:val="24"/>
          <w:szCs w:val="24"/>
        </w:rPr>
      </w:pPr>
      <w:r w:rsidRPr="003878AD">
        <w:rPr>
          <w:rFonts w:ascii="Times New Roman" w:eastAsia="Calibri" w:hAnsi="Times New Roman" w:cs="Times New Roman"/>
          <w:noProof/>
          <w:sz w:val="24"/>
          <w:szCs w:val="24"/>
          <w:lang w:eastAsia="ru-RU"/>
        </w:rPr>
        <w:drawing>
          <wp:inline distT="0" distB="0" distL="0" distR="0" wp14:anchorId="0351614C" wp14:editId="640E46BF">
            <wp:extent cx="9204325" cy="1112520"/>
            <wp:effectExtent l="0" t="0" r="15875"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22192" w:rsidRDefault="00D9182C" w:rsidP="00D9182C">
      <w:pPr>
        <w:suppressAutoHyphens/>
        <w:spacing w:after="0" w:line="240" w:lineRule="auto"/>
        <w:contextualSpacing/>
        <w:jc w:val="center"/>
        <w:rPr>
          <w:rFonts w:ascii="Times New Roman" w:eastAsia="Calibri" w:hAnsi="Times New Roman" w:cs="Times New Roman"/>
          <w:color w:val="00000A"/>
          <w:sz w:val="24"/>
          <w:szCs w:val="24"/>
        </w:rPr>
      </w:pPr>
      <w:r w:rsidRPr="003878AD">
        <w:rPr>
          <w:rFonts w:ascii="Times New Roman" w:eastAsia="Calibri" w:hAnsi="Times New Roman" w:cs="Times New Roman"/>
          <w:noProof/>
          <w:sz w:val="24"/>
          <w:szCs w:val="24"/>
          <w:lang w:eastAsia="ru-RU"/>
        </w:rPr>
        <w:drawing>
          <wp:inline distT="0" distB="0" distL="0" distR="0" wp14:anchorId="262A8A64" wp14:editId="490BE7E8">
            <wp:extent cx="9898380" cy="1543685"/>
            <wp:effectExtent l="0" t="0" r="2667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D9182C" w:rsidRPr="003407A1" w:rsidRDefault="00D9182C" w:rsidP="00D9182C">
      <w:pPr>
        <w:spacing w:after="0"/>
        <w:ind w:right="-1029"/>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Pr="003407A1">
        <w:rPr>
          <w:rFonts w:ascii="Times New Roman" w:eastAsia="Calibri" w:hAnsi="Times New Roman" w:cs="Times New Roman"/>
          <w:b/>
          <w:sz w:val="24"/>
          <w:szCs w:val="24"/>
        </w:rPr>
        <w:t>2.1 МОДУЛЬ «Социально - коммуникативное развитие»</w:t>
      </w:r>
    </w:p>
    <w:p w:rsidR="00D9182C" w:rsidRPr="003407A1" w:rsidRDefault="00D9182C" w:rsidP="00D9182C">
      <w:pPr>
        <w:spacing w:after="0"/>
        <w:ind w:left="2832" w:right="-1029" w:firstLine="708"/>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Pr="003407A1">
        <w:rPr>
          <w:rFonts w:ascii="Times New Roman" w:eastAsia="Calibri" w:hAnsi="Times New Roman" w:cs="Times New Roman"/>
          <w:b/>
          <w:sz w:val="24"/>
          <w:szCs w:val="24"/>
        </w:rPr>
        <w:t>ПОЯСНИТЕЛЬНАЯ ЗАПИСКА</w:t>
      </w:r>
    </w:p>
    <w:p w:rsidR="00D9182C" w:rsidRPr="00D9182C" w:rsidRDefault="00D9182C" w:rsidP="00D9182C">
      <w:pPr>
        <w:spacing w:after="0" w:line="240" w:lineRule="auto"/>
        <w:jc w:val="both"/>
        <w:rPr>
          <w:rFonts w:ascii="Times New Roman" w:eastAsia="Times New Roman" w:hAnsi="Times New Roman" w:cs="Times New Roman"/>
          <w:sz w:val="20"/>
          <w:szCs w:val="20"/>
          <w:lang w:eastAsia="ru-RU"/>
        </w:rPr>
      </w:pPr>
      <w:r w:rsidRPr="00D9182C">
        <w:rPr>
          <w:rFonts w:ascii="Times New Roman" w:eastAsia="Times New Roman" w:hAnsi="Times New Roman" w:cs="Times New Roman"/>
          <w:sz w:val="20"/>
          <w:szCs w:val="20"/>
          <w:lang w:eastAsia="ru-RU"/>
        </w:rPr>
        <w:t>Если ребёнок не имеет успеха и позитивного навыка в общении, в решении социальных конфликтов или преодолении неудач, то он не может быть сильным как психически, так и физически. Социально компетентное поведение обеспечивает воспитаннику адекватное отношение к позитивным и негативным ситуациям.</w:t>
      </w:r>
    </w:p>
    <w:p w:rsidR="00D9182C" w:rsidRPr="00D9182C" w:rsidRDefault="00D9182C" w:rsidP="00D9182C">
      <w:pPr>
        <w:spacing w:after="0" w:line="240" w:lineRule="auto"/>
        <w:jc w:val="both"/>
        <w:rPr>
          <w:rFonts w:ascii="Times New Roman" w:eastAsia="Times New Roman" w:hAnsi="Times New Roman" w:cs="Times New Roman"/>
          <w:sz w:val="20"/>
          <w:szCs w:val="20"/>
          <w:lang w:eastAsia="ru-RU"/>
        </w:rPr>
      </w:pPr>
      <w:r w:rsidRPr="00D9182C">
        <w:rPr>
          <w:rFonts w:ascii="Times New Roman" w:eastAsia="Times New Roman" w:hAnsi="Times New Roman" w:cs="Times New Roman"/>
          <w:sz w:val="20"/>
          <w:szCs w:val="20"/>
          <w:lang w:eastAsia="ru-RU"/>
        </w:rPr>
        <w:t xml:space="preserve">       В рабочей программе запланировала ввести в работу по социально-коммуникативной области в процессе режимных моментов, бесед, чтение художественной литературы во второй половине дня, в течение дня разборка конфликтных ситуаций </w:t>
      </w:r>
    </w:p>
    <w:p w:rsidR="00822192" w:rsidRDefault="00D9182C" w:rsidP="00B97808">
      <w:pPr>
        <w:suppressAutoHyphens/>
        <w:spacing w:after="0" w:line="240" w:lineRule="auto"/>
        <w:ind w:firstLine="567"/>
        <w:contextualSpacing/>
        <w:rPr>
          <w:rFonts w:ascii="Times New Roman" w:eastAsia="Calibri" w:hAnsi="Times New Roman" w:cs="Times New Roman"/>
          <w:color w:val="00000A"/>
          <w:sz w:val="24"/>
          <w:szCs w:val="24"/>
        </w:rPr>
      </w:pPr>
      <w:r w:rsidRPr="003407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1FD4344E" wp14:editId="2AE762F0">
                <wp:simplePos x="0" y="0"/>
                <wp:positionH relativeFrom="page">
                  <wp:posOffset>2112645</wp:posOffset>
                </wp:positionH>
                <wp:positionV relativeFrom="paragraph">
                  <wp:posOffset>66040</wp:posOffset>
                </wp:positionV>
                <wp:extent cx="6829425" cy="612476"/>
                <wp:effectExtent l="0" t="0" r="28575" b="16510"/>
                <wp:wrapNone/>
                <wp:docPr id="3" name="Прямоугольник 3"/>
                <wp:cNvGraphicFramePr/>
                <a:graphic xmlns:a="http://schemas.openxmlformats.org/drawingml/2006/main">
                  <a:graphicData uri="http://schemas.microsoft.com/office/word/2010/wordprocessingShape">
                    <wps:wsp>
                      <wps:cNvSpPr/>
                      <wps:spPr>
                        <a:xfrm>
                          <a:off x="0" y="0"/>
                          <a:ext cx="6829425" cy="612476"/>
                        </a:xfrm>
                        <a:prstGeom prst="rect">
                          <a:avLst/>
                        </a:prstGeom>
                        <a:solidFill>
                          <a:sysClr val="window" lastClr="FFFFFF"/>
                        </a:solidFill>
                        <a:ln w="25400" cap="flat" cmpd="sng" algn="ctr">
                          <a:solidFill>
                            <a:srgbClr val="4F81BD"/>
                          </a:solidFill>
                          <a:prstDash val="solid"/>
                        </a:ln>
                        <a:effectLst/>
                      </wps:spPr>
                      <wps:txbx>
                        <w:txbxContent>
                          <w:p w:rsidR="00BD2C4D" w:rsidRPr="003407A1" w:rsidRDefault="00BD2C4D" w:rsidP="00D9182C">
                            <w:pPr>
                              <w:spacing w:after="0" w:line="240" w:lineRule="auto"/>
                              <w:jc w:val="center"/>
                              <w:rPr>
                                <w:rFonts w:ascii="Times New Roman" w:hAnsi="Times New Roman" w:cs="Times New Roman"/>
                                <w:b/>
                                <w:color w:val="000000"/>
                                <w:sz w:val="20"/>
                                <w:szCs w:val="20"/>
                              </w:rPr>
                            </w:pPr>
                            <w:r w:rsidRPr="003407A1">
                              <w:rPr>
                                <w:rFonts w:ascii="Times New Roman" w:hAnsi="Times New Roman" w:cs="Times New Roman"/>
                                <w:b/>
                                <w:color w:val="000000"/>
                                <w:sz w:val="20"/>
                                <w:szCs w:val="20"/>
                              </w:rPr>
                              <w:t>ЦЕЛЬ</w:t>
                            </w:r>
                          </w:p>
                          <w:p w:rsidR="00BD2C4D" w:rsidRPr="003407A1" w:rsidRDefault="00BD2C4D" w:rsidP="00D9182C">
                            <w:pPr>
                              <w:spacing w:after="0" w:line="240" w:lineRule="auto"/>
                              <w:jc w:val="center"/>
                              <w:rPr>
                                <w:rFonts w:ascii="Times New Roman" w:hAnsi="Times New Roman" w:cs="Times New Roman"/>
                                <w:b/>
                                <w:color w:val="000000"/>
                                <w:sz w:val="20"/>
                                <w:szCs w:val="20"/>
                              </w:rPr>
                            </w:pPr>
                            <w:r w:rsidRPr="003407A1">
                              <w:rPr>
                                <w:rFonts w:ascii="Times New Roman" w:hAnsi="Times New Roman" w:cs="Times New Roman"/>
                                <w:color w:val="000000"/>
                                <w:sz w:val="20"/>
                                <w:szCs w:val="20"/>
                              </w:rPr>
                              <w:t>позитивная социализация детей дошкольного возраста, приобщение детей к социокультурным нормам, традициям семьи, общества и государства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4344E" id="Прямоугольник 3" o:spid="_x0000_s1026" style="position:absolute;left:0;text-align:left;margin-left:166.35pt;margin-top:5.2pt;width:537.75pt;height:4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" fillcolor="window" strokecolor="#4f81bd" strokeweight="2pt">
                <v:textbox>
                  <w:txbxContent>
                    <w:p w:rsidR="00BD2C4D" w:rsidRPr="003407A1" w:rsidRDefault="00BD2C4D" w:rsidP="00D9182C">
                      <w:pPr>
                        <w:spacing w:after="0" w:line="240" w:lineRule="auto"/>
                        <w:jc w:val="center"/>
                        <w:rPr>
                          <w:rFonts w:ascii="Times New Roman" w:hAnsi="Times New Roman" w:cs="Times New Roman"/>
                          <w:b/>
                          <w:color w:val="000000"/>
                          <w:sz w:val="20"/>
                          <w:szCs w:val="20"/>
                        </w:rPr>
                      </w:pPr>
                      <w:r w:rsidRPr="003407A1">
                        <w:rPr>
                          <w:rFonts w:ascii="Times New Roman" w:hAnsi="Times New Roman" w:cs="Times New Roman"/>
                          <w:b/>
                          <w:color w:val="000000"/>
                          <w:sz w:val="20"/>
                          <w:szCs w:val="20"/>
                        </w:rPr>
                        <w:t>ЦЕЛЬ</w:t>
                      </w:r>
                    </w:p>
                    <w:p w:rsidR="00BD2C4D" w:rsidRPr="003407A1" w:rsidRDefault="00BD2C4D" w:rsidP="00D9182C">
                      <w:pPr>
                        <w:spacing w:after="0" w:line="240" w:lineRule="auto"/>
                        <w:jc w:val="center"/>
                        <w:rPr>
                          <w:rFonts w:ascii="Times New Roman" w:hAnsi="Times New Roman" w:cs="Times New Roman"/>
                          <w:b/>
                          <w:color w:val="000000"/>
                          <w:sz w:val="20"/>
                          <w:szCs w:val="20"/>
                        </w:rPr>
                      </w:pPr>
                      <w:r w:rsidRPr="003407A1">
                        <w:rPr>
                          <w:rFonts w:ascii="Times New Roman" w:hAnsi="Times New Roman" w:cs="Times New Roman"/>
                          <w:color w:val="000000"/>
                          <w:sz w:val="20"/>
                          <w:szCs w:val="20"/>
                        </w:rPr>
                        <w:t>позитивная социализация детей дошкольного возраста, приобщение детей к социокультурным нормам, традициям семьи, общества и государства</w:t>
                      </w:r>
                    </w:p>
                  </w:txbxContent>
                </v:textbox>
                <w10:wrap anchorx="page"/>
              </v:rect>
            </w:pict>
          </mc:Fallback>
        </mc:AlternateContent>
      </w: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D9182C" w:rsidP="00B97808">
      <w:pPr>
        <w:suppressAutoHyphens/>
        <w:spacing w:after="0" w:line="240" w:lineRule="auto"/>
        <w:ind w:firstLine="567"/>
        <w:contextualSpacing/>
        <w:rPr>
          <w:rFonts w:ascii="Times New Roman" w:eastAsia="Calibri" w:hAnsi="Times New Roman" w:cs="Times New Roman"/>
          <w:color w:val="00000A"/>
          <w:sz w:val="24"/>
          <w:szCs w:val="24"/>
        </w:rPr>
      </w:pPr>
      <w:r w:rsidRPr="003407A1">
        <w:rPr>
          <w:rFonts w:ascii="Times New Roman" w:eastAsia="Times New Roman" w:hAnsi="Times New Roman" w:cs="Times New Roman"/>
          <w:b/>
          <w:bCs/>
          <w:noProof/>
          <w:color w:val="000000"/>
          <w:sz w:val="20"/>
          <w:szCs w:val="20"/>
          <w:lang w:eastAsia="ru-RU"/>
        </w:rPr>
        <mc:AlternateContent>
          <mc:Choice Requires="wps">
            <w:drawing>
              <wp:anchor distT="0" distB="0" distL="114300" distR="114300" simplePos="0" relativeHeight="251661312" behindDoc="0" locked="0" layoutInCell="1" allowOverlap="1" wp14:anchorId="62A29ACC" wp14:editId="131975DB">
                <wp:simplePos x="0" y="0"/>
                <wp:positionH relativeFrom="page">
                  <wp:align>center</wp:align>
                </wp:positionH>
                <wp:positionV relativeFrom="paragraph">
                  <wp:posOffset>8890</wp:posOffset>
                </wp:positionV>
                <wp:extent cx="8915400" cy="1414732"/>
                <wp:effectExtent l="0" t="0" r="19050" b="14605"/>
                <wp:wrapNone/>
                <wp:docPr id="5" name="Прямоугольник 5"/>
                <wp:cNvGraphicFramePr/>
                <a:graphic xmlns:a="http://schemas.openxmlformats.org/drawingml/2006/main">
                  <a:graphicData uri="http://schemas.microsoft.com/office/word/2010/wordprocessingShape">
                    <wps:wsp>
                      <wps:cNvSpPr/>
                      <wps:spPr>
                        <a:xfrm>
                          <a:off x="0" y="0"/>
                          <a:ext cx="8915400" cy="1414732"/>
                        </a:xfrm>
                        <a:prstGeom prst="rect">
                          <a:avLst/>
                        </a:prstGeom>
                        <a:solidFill>
                          <a:sysClr val="window" lastClr="FFFFFF"/>
                        </a:solidFill>
                        <a:ln w="25400" cap="flat" cmpd="sng" algn="ctr">
                          <a:solidFill>
                            <a:srgbClr val="4F81BD"/>
                          </a:solidFill>
                          <a:prstDash val="solid"/>
                        </a:ln>
                        <a:effectLst/>
                      </wps:spPr>
                      <wps:txbx>
                        <w:txbxContent>
                          <w:p w:rsidR="00BD2C4D" w:rsidRPr="003407A1" w:rsidRDefault="00BD2C4D" w:rsidP="00D9182C">
                            <w:pPr>
                              <w:spacing w:after="0" w:line="240" w:lineRule="auto"/>
                              <w:jc w:val="center"/>
                              <w:rPr>
                                <w:rFonts w:ascii="Times New Roman" w:hAnsi="Times New Roman" w:cs="Times New Roman"/>
                                <w:b/>
                                <w:sz w:val="20"/>
                                <w:szCs w:val="20"/>
                              </w:rPr>
                            </w:pPr>
                            <w:r w:rsidRPr="003407A1">
                              <w:rPr>
                                <w:rFonts w:ascii="Times New Roman" w:hAnsi="Times New Roman" w:cs="Times New Roman"/>
                                <w:b/>
                                <w:sz w:val="20"/>
                                <w:szCs w:val="20"/>
                              </w:rPr>
                              <w:t>Задачи:</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 Присвоение норм и ценностей, принятых в обществе, включая моральные и нравственные ценности.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Развитие общения и взаимодействия ребёнка со взрослыми и сверстниками.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Становление самостоятельности, целенаправленности и саморегуляции собственных действий.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Развитие социального и эмоционального интеллекта, эмоциональной отзывчивости, сопереживания.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Формирование готовности к совместной деятельности.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Формирование уважительного отношения и чувства принадлежности к своей семье и сообществу детей и взрослых в Организации.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Формирование позитивных установок к различным видам труда и творчества.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Формирование основ безопасности в быту, социуме, природе. Овладение речью как средством общения и культуры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29ACC" id="Прямоугольник 5" o:spid="_x0000_s1027" style="position:absolute;left:0;text-align:left;margin-left:0;margin-top:.7pt;width:702pt;height:111.4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" fillcolor="window" strokecolor="#4f81bd" strokeweight="2pt">
                <v:textbox>
                  <w:txbxContent>
                    <w:p w:rsidR="00BD2C4D" w:rsidRPr="003407A1" w:rsidRDefault="00BD2C4D" w:rsidP="00D9182C">
                      <w:pPr>
                        <w:spacing w:after="0" w:line="240" w:lineRule="auto"/>
                        <w:jc w:val="center"/>
                        <w:rPr>
                          <w:rFonts w:ascii="Times New Roman" w:hAnsi="Times New Roman" w:cs="Times New Roman"/>
                          <w:b/>
                          <w:sz w:val="20"/>
                          <w:szCs w:val="20"/>
                        </w:rPr>
                      </w:pPr>
                      <w:r w:rsidRPr="003407A1">
                        <w:rPr>
                          <w:rFonts w:ascii="Times New Roman" w:hAnsi="Times New Roman" w:cs="Times New Roman"/>
                          <w:b/>
                          <w:sz w:val="20"/>
                          <w:szCs w:val="20"/>
                        </w:rPr>
                        <w:t>Задачи:</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 Присвоение норм и ценностей, принятых в обществе, включая моральные и нравственные ценности.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Развитие общения и взаимодействия ребёнка со взрослыми и сверстниками.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Становление самостоятельности, целенаправленности и саморегуляции собственных действий.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Развитие социального и эмоционального интеллекта, эмоциональной отзывчивости, сопереживания.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Формирование готовности к совместной деятельности.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Формирование уважительного отношения и чувства принадлежности к своей семье и сообществу детей и взрослых в Организации.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xml:space="preserve">• Формирование позитивных установок к различным видам труда и творчества. </w:t>
                      </w:r>
                    </w:p>
                    <w:p w:rsidR="00BD2C4D" w:rsidRPr="003407A1" w:rsidRDefault="00BD2C4D" w:rsidP="00D9182C">
                      <w:pPr>
                        <w:spacing w:after="0" w:line="240" w:lineRule="auto"/>
                        <w:rPr>
                          <w:rFonts w:ascii="Times New Roman" w:hAnsi="Times New Roman" w:cs="Times New Roman"/>
                          <w:sz w:val="20"/>
                          <w:szCs w:val="20"/>
                        </w:rPr>
                      </w:pPr>
                      <w:r w:rsidRPr="003407A1">
                        <w:rPr>
                          <w:rFonts w:ascii="Times New Roman" w:hAnsi="Times New Roman" w:cs="Times New Roman"/>
                          <w:sz w:val="20"/>
                          <w:szCs w:val="20"/>
                        </w:rPr>
                        <w:t>• Формирование основ безопасности в быту, социуме, природе. Овладение речью как средством общения и культуры</w:t>
                      </w:r>
                    </w:p>
                  </w:txbxContent>
                </v:textbox>
                <w10:wrap anchorx="page"/>
              </v:rect>
            </w:pict>
          </mc:Fallback>
        </mc:AlternateContent>
      </w: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D9182C" w:rsidRPr="003407A1" w:rsidRDefault="00D9182C" w:rsidP="00D9182C">
      <w:pPr>
        <w:tabs>
          <w:tab w:val="left" w:pos="15106"/>
        </w:tabs>
        <w:spacing w:after="0" w:line="240" w:lineRule="auto"/>
        <w:rPr>
          <w:sz w:val="20"/>
          <w:szCs w:val="20"/>
        </w:rPr>
      </w:pPr>
      <w:r w:rsidRPr="003407A1">
        <w:rPr>
          <w:rFonts w:ascii="Times New Roman" w:eastAsia="Calibri" w:hAnsi="Times New Roman" w:cs="Times New Roman"/>
          <w:sz w:val="20"/>
          <w:szCs w:val="20"/>
        </w:rPr>
        <w:t xml:space="preserve">   Анализ задач воспитательно-образовательной работы по освоению детьми образовательной области «Социально-коммуникативное </w:t>
      </w:r>
    </w:p>
    <w:p w:rsidR="00D9182C" w:rsidRPr="005E16CE" w:rsidRDefault="00D9182C" w:rsidP="00D9182C">
      <w:pPr>
        <w:spacing w:after="0" w:line="240" w:lineRule="auto"/>
        <w:ind w:right="-1029"/>
        <w:rPr>
          <w:rFonts w:ascii="Times New Roman" w:eastAsia="Calibri" w:hAnsi="Times New Roman" w:cs="Times New Roman"/>
          <w:sz w:val="20"/>
          <w:szCs w:val="20"/>
        </w:rPr>
      </w:pPr>
      <w:r w:rsidRPr="003407A1">
        <w:rPr>
          <w:rFonts w:ascii="Times New Roman" w:eastAsia="Calibri" w:hAnsi="Times New Roman" w:cs="Times New Roman"/>
          <w:sz w:val="20"/>
          <w:szCs w:val="20"/>
        </w:rPr>
        <w:t>развитие позволяет выделить основные направления её реализации.</w:t>
      </w:r>
    </w:p>
    <w:p w:rsidR="00822192" w:rsidRDefault="00D9182C" w:rsidP="00B97808">
      <w:pPr>
        <w:suppressAutoHyphens/>
        <w:spacing w:after="0" w:line="240" w:lineRule="auto"/>
        <w:ind w:firstLine="567"/>
        <w:contextualSpacing/>
        <w:rPr>
          <w:rFonts w:ascii="Times New Roman" w:eastAsia="Calibri" w:hAnsi="Times New Roman" w:cs="Times New Roman"/>
          <w:color w:val="00000A"/>
          <w:sz w:val="24"/>
          <w:szCs w:val="24"/>
        </w:rPr>
      </w:pPr>
      <w:r w:rsidRPr="003407A1">
        <w:rPr>
          <w:rFonts w:ascii="Times New Roman" w:eastAsia="Times New Roman" w:hAnsi="Times New Roman" w:cs="Times New Roman"/>
          <w:b/>
          <w:bCs/>
          <w:noProof/>
          <w:color w:val="000000"/>
          <w:sz w:val="20"/>
          <w:szCs w:val="20"/>
          <w:lang w:eastAsia="ru-RU"/>
        </w:rPr>
        <mc:AlternateContent>
          <mc:Choice Requires="wps">
            <w:drawing>
              <wp:anchor distT="0" distB="0" distL="114300" distR="114300" simplePos="0" relativeHeight="251663360" behindDoc="0" locked="0" layoutInCell="1" allowOverlap="1" wp14:anchorId="45D8E506" wp14:editId="2CD6E0D6">
                <wp:simplePos x="0" y="0"/>
                <wp:positionH relativeFrom="page">
                  <wp:align>center</wp:align>
                </wp:positionH>
                <wp:positionV relativeFrom="paragraph">
                  <wp:posOffset>50800</wp:posOffset>
                </wp:positionV>
                <wp:extent cx="2543175" cy="238125"/>
                <wp:effectExtent l="57150" t="38100" r="85725" b="104775"/>
                <wp:wrapNone/>
                <wp:docPr id="6" name="Прямоугольник 6"/>
                <wp:cNvGraphicFramePr/>
                <a:graphic xmlns:a="http://schemas.openxmlformats.org/drawingml/2006/main">
                  <a:graphicData uri="http://schemas.microsoft.com/office/word/2010/wordprocessingShape">
                    <wps:wsp>
                      <wps:cNvSpPr/>
                      <wps:spPr>
                        <a:xfrm>
                          <a:off x="0" y="0"/>
                          <a:ext cx="2543175" cy="23812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BD2C4D" w:rsidRPr="001F6EED" w:rsidRDefault="00BD2C4D" w:rsidP="00D9182C">
                            <w:pPr>
                              <w:jc w:val="center"/>
                              <w:rPr>
                                <w:rFonts w:ascii="Times New Roman" w:hAnsi="Times New Roman" w:cs="Times New Roman"/>
                                <w:b/>
                                <w:sz w:val="20"/>
                                <w:szCs w:val="20"/>
                              </w:rPr>
                            </w:pPr>
                            <w:r w:rsidRPr="001F6EED">
                              <w:rPr>
                                <w:rFonts w:ascii="Times New Roman" w:hAnsi="Times New Roman" w:cs="Times New Roman"/>
                                <w:b/>
                                <w:sz w:val="20"/>
                                <w:szCs w:val="20"/>
                              </w:rPr>
                              <w:t>ОСНОВНЫЕ НАПРВЛЕНИЯ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D8E506" id="Прямоугольник 6" o:spid="_x0000_s1028" style="position:absolute;left:0;text-align:left;margin-left:0;margin-top:4pt;width:200.25pt;height:18.75pt;z-index:251663360;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" fillcolor="#bcbcbc">
                <v:fill color2="#ededed" rotate="t" angle="180" colors="0 #bcbcbc;22938f #d0d0d0;1 #ededed" focus="100%" type="gradient"/>
                <v:shadow on="t" color="black" opacity="24903f" origin=",.5" offset="0,.55556mm"/>
                <v:textbox>
                  <w:txbxContent>
                    <w:p w:rsidR="00BD2C4D" w:rsidRPr="001F6EED" w:rsidRDefault="00BD2C4D" w:rsidP="00D9182C">
                      <w:pPr>
                        <w:jc w:val="center"/>
                        <w:rPr>
                          <w:rFonts w:ascii="Times New Roman" w:hAnsi="Times New Roman" w:cs="Times New Roman"/>
                          <w:b/>
                          <w:sz w:val="20"/>
                          <w:szCs w:val="20"/>
                        </w:rPr>
                      </w:pPr>
                      <w:r w:rsidRPr="001F6EED">
                        <w:rPr>
                          <w:rFonts w:ascii="Times New Roman" w:hAnsi="Times New Roman" w:cs="Times New Roman"/>
                          <w:b/>
                          <w:sz w:val="20"/>
                          <w:szCs w:val="20"/>
                        </w:rPr>
                        <w:t>ОСНОВНЫЕ НАПРВЛЕНИЯ</w:t>
                      </w:r>
                    </w:p>
                  </w:txbxContent>
                </v:textbox>
                <w10:wrap anchorx="page"/>
              </v:rect>
            </w:pict>
          </mc:Fallback>
        </mc:AlternateContent>
      </w:r>
    </w:p>
    <w:p w:rsidR="00822192" w:rsidRDefault="00D9182C" w:rsidP="00B97808">
      <w:pPr>
        <w:suppressAutoHyphens/>
        <w:spacing w:after="0" w:line="240" w:lineRule="auto"/>
        <w:ind w:firstLine="567"/>
        <w:contextualSpacing/>
        <w:rPr>
          <w:rFonts w:ascii="Times New Roman" w:eastAsia="Calibri" w:hAnsi="Times New Roman" w:cs="Times New Roman"/>
          <w:color w:val="00000A"/>
          <w:sz w:val="24"/>
          <w:szCs w:val="24"/>
        </w:rPr>
      </w:pPr>
      <w:r>
        <w:rPr>
          <w:rFonts w:ascii="Times New Roman" w:eastAsia="Calibri" w:hAnsi="Times New Roman" w:cs="Times New Roman"/>
          <w:noProof/>
          <w:color w:val="00000A"/>
          <w:sz w:val="24"/>
          <w:szCs w:val="24"/>
          <w:lang w:eastAsia="ru-RU"/>
        </w:rPr>
        <mc:AlternateContent>
          <mc:Choice Requires="wps">
            <w:drawing>
              <wp:anchor distT="0" distB="0" distL="114300" distR="114300" simplePos="0" relativeHeight="251668480" behindDoc="0" locked="0" layoutInCell="1" allowOverlap="1">
                <wp:simplePos x="0" y="0"/>
                <wp:positionH relativeFrom="column">
                  <wp:posOffset>5021580</wp:posOffset>
                </wp:positionH>
                <wp:positionV relativeFrom="paragraph">
                  <wp:posOffset>133350</wp:posOffset>
                </wp:positionV>
                <wp:extent cx="1200150" cy="209550"/>
                <wp:effectExtent l="0" t="0" r="57150" b="76200"/>
                <wp:wrapNone/>
                <wp:docPr id="10" name="Прямая со стрелкой 10"/>
                <wp:cNvGraphicFramePr/>
                <a:graphic xmlns:a="http://schemas.openxmlformats.org/drawingml/2006/main">
                  <a:graphicData uri="http://schemas.microsoft.com/office/word/2010/wordprocessingShape">
                    <wps:wsp>
                      <wps:cNvCnPr/>
                      <wps:spPr>
                        <a:xfrm>
                          <a:off x="0" y="0"/>
                          <a:ext cx="1200150" cy="2095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72B6038" id="_x0000_t32" coordsize="21600,21600" o:spt="32" o:oned="t" path="m,l21600,21600e" filled="f">
                <v:path arrowok="t" fillok="f" o:connecttype="none"/>
                <o:lock v:ext="edit" shapetype="t"/>
              </v:shapetype>
              <v:shape id="Прямая со стрелкой 10" o:spid="_x0000_s1026" type="#_x0000_t32" style="position:absolute;margin-left:395.4pt;margin-top:10.5pt;width:94.5pt;height:1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" strokecolor="black [3200]" strokeweight="1.5pt">
                <v:stroke endarrow="block" joinstyle="miter"/>
              </v:shape>
            </w:pict>
          </mc:Fallback>
        </mc:AlternateContent>
      </w:r>
      <w:r>
        <w:rPr>
          <w:rFonts w:ascii="Times New Roman" w:eastAsia="Calibri" w:hAnsi="Times New Roman" w:cs="Times New Roman"/>
          <w:noProof/>
          <w:color w:val="00000A"/>
          <w:sz w:val="24"/>
          <w:szCs w:val="24"/>
          <w:lang w:eastAsia="ru-RU"/>
        </w:rPr>
        <mc:AlternateContent>
          <mc:Choice Requires="wps">
            <w:drawing>
              <wp:anchor distT="0" distB="0" distL="114300" distR="114300" simplePos="0" relativeHeight="251667456" behindDoc="0" locked="0" layoutInCell="1" allowOverlap="1">
                <wp:simplePos x="0" y="0"/>
                <wp:positionH relativeFrom="column">
                  <wp:posOffset>5012055</wp:posOffset>
                </wp:positionH>
                <wp:positionV relativeFrom="paragraph">
                  <wp:posOffset>114300</wp:posOffset>
                </wp:positionV>
                <wp:extent cx="3600450" cy="238125"/>
                <wp:effectExtent l="0" t="0" r="57150" b="85725"/>
                <wp:wrapNone/>
                <wp:docPr id="9" name="Прямая со стрелкой 9"/>
                <wp:cNvGraphicFramePr/>
                <a:graphic xmlns:a="http://schemas.openxmlformats.org/drawingml/2006/main">
                  <a:graphicData uri="http://schemas.microsoft.com/office/word/2010/wordprocessingShape">
                    <wps:wsp>
                      <wps:cNvCnPr/>
                      <wps:spPr>
                        <a:xfrm>
                          <a:off x="0" y="0"/>
                          <a:ext cx="3600450" cy="2381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5428E2C" id="Прямая со стрелкой 9" o:spid="_x0000_s1026" type="#_x0000_t32" style="position:absolute;margin-left:394.65pt;margin-top:9pt;width:283.5pt;height:18.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" strokecolor="black [3200]" strokeweight="1.5pt">
                <v:stroke endarrow="block" joinstyle="miter"/>
              </v:shape>
            </w:pict>
          </mc:Fallback>
        </mc:AlternateContent>
      </w:r>
      <w:r>
        <w:rPr>
          <w:rFonts w:ascii="Times New Roman" w:eastAsia="Calibri" w:hAnsi="Times New Roman" w:cs="Times New Roman"/>
          <w:noProof/>
          <w:color w:val="00000A"/>
          <w:sz w:val="24"/>
          <w:szCs w:val="24"/>
          <w:lang w:eastAsia="ru-RU"/>
        </w:rPr>
        <mc:AlternateContent>
          <mc:Choice Requires="wps">
            <w:drawing>
              <wp:anchor distT="0" distB="0" distL="114300" distR="114300" simplePos="0" relativeHeight="251666432" behindDoc="0" locked="0" layoutInCell="1" allowOverlap="1">
                <wp:simplePos x="0" y="0"/>
                <wp:positionH relativeFrom="column">
                  <wp:posOffset>3726180</wp:posOffset>
                </wp:positionH>
                <wp:positionV relativeFrom="paragraph">
                  <wp:posOffset>123825</wp:posOffset>
                </wp:positionV>
                <wp:extent cx="1276350" cy="219075"/>
                <wp:effectExtent l="38100" t="0" r="19050" b="85725"/>
                <wp:wrapNone/>
                <wp:docPr id="8" name="Прямая со стрелкой 8"/>
                <wp:cNvGraphicFramePr/>
                <a:graphic xmlns:a="http://schemas.openxmlformats.org/drawingml/2006/main">
                  <a:graphicData uri="http://schemas.microsoft.com/office/word/2010/wordprocessingShape">
                    <wps:wsp>
                      <wps:cNvCnPr/>
                      <wps:spPr>
                        <a:xfrm flipH="1">
                          <a:off x="0" y="0"/>
                          <a:ext cx="1276350" cy="2190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AB13136" id="Прямая со стрелкой 8" o:spid="_x0000_s1026" type="#_x0000_t32" style="position:absolute;margin-left:293.4pt;margin-top:9.75pt;width:100.5pt;height:17.2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" strokecolor="black [3200]" strokeweight="1.5pt">
                <v:stroke endarrow="block" joinstyle="miter"/>
              </v:shape>
            </w:pict>
          </mc:Fallback>
        </mc:AlternateContent>
      </w:r>
      <w:r>
        <w:rPr>
          <w:rFonts w:ascii="Times New Roman" w:eastAsia="Calibri" w:hAnsi="Times New Roman" w:cs="Times New Roman"/>
          <w:noProof/>
          <w:color w:val="00000A"/>
          <w:sz w:val="24"/>
          <w:szCs w:val="24"/>
          <w:lang w:eastAsia="ru-RU"/>
        </w:rPr>
        <mc:AlternateContent>
          <mc:Choice Requires="wps">
            <w:drawing>
              <wp:anchor distT="0" distB="0" distL="114300" distR="114300" simplePos="0" relativeHeight="251665408" behindDoc="0" locked="0" layoutInCell="1" allowOverlap="1">
                <wp:simplePos x="0" y="0"/>
                <wp:positionH relativeFrom="column">
                  <wp:posOffset>1573530</wp:posOffset>
                </wp:positionH>
                <wp:positionV relativeFrom="paragraph">
                  <wp:posOffset>123825</wp:posOffset>
                </wp:positionV>
                <wp:extent cx="3419475" cy="209550"/>
                <wp:effectExtent l="38100" t="0" r="28575" b="95250"/>
                <wp:wrapNone/>
                <wp:docPr id="7" name="Прямая со стрелкой 7"/>
                <wp:cNvGraphicFramePr/>
                <a:graphic xmlns:a="http://schemas.openxmlformats.org/drawingml/2006/main">
                  <a:graphicData uri="http://schemas.microsoft.com/office/word/2010/wordprocessingShape">
                    <wps:wsp>
                      <wps:cNvCnPr/>
                      <wps:spPr>
                        <a:xfrm flipH="1">
                          <a:off x="0" y="0"/>
                          <a:ext cx="3419475" cy="2095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B69CDB9" id="Прямая со стрелкой 7" o:spid="_x0000_s1026" type="#_x0000_t32" style="position:absolute;margin-left:123.9pt;margin-top:9.75pt;width:269.25pt;height:16.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" strokecolor="black [3200]" strokeweight="1.5pt">
                <v:stroke endarrow="block" joinstyle="miter"/>
              </v:shape>
            </w:pict>
          </mc:Fallback>
        </mc:AlternateContent>
      </w:r>
      <w:r>
        <w:rPr>
          <w:rFonts w:ascii="Times New Roman" w:eastAsia="Calibri" w:hAnsi="Times New Roman" w:cs="Times New Roman"/>
          <w:noProof/>
          <w:color w:val="00000A"/>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4993005</wp:posOffset>
                </wp:positionH>
                <wp:positionV relativeFrom="paragraph">
                  <wp:posOffset>123825</wp:posOffset>
                </wp:positionV>
                <wp:extent cx="9525" cy="257175"/>
                <wp:effectExtent l="38100" t="0" r="66675" b="47625"/>
                <wp:wrapNone/>
                <wp:docPr id="4" name="Прямая со стрелкой 4"/>
                <wp:cNvGraphicFramePr/>
                <a:graphic xmlns:a="http://schemas.openxmlformats.org/drawingml/2006/main">
                  <a:graphicData uri="http://schemas.microsoft.com/office/word/2010/wordprocessingShape">
                    <wps:wsp>
                      <wps:cNvCnPr/>
                      <wps:spPr>
                        <a:xfrm>
                          <a:off x="0" y="0"/>
                          <a:ext cx="9525" cy="2571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980D65B" id="Прямая со стрелкой 4" o:spid="_x0000_s1026" type="#_x0000_t32" style="position:absolute;margin-left:393.15pt;margin-top:9.75pt;width:.75pt;height:20.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" strokecolor="black [3200]" strokeweight="1.5pt">
                <v:stroke endarrow="block" joinstyle="miter"/>
              </v:shape>
            </w:pict>
          </mc:Fallback>
        </mc:AlternateContent>
      </w: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tbl>
      <w:tblPr>
        <w:tblStyle w:val="13"/>
        <w:tblW w:w="15025" w:type="dxa"/>
        <w:tblInd w:w="279" w:type="dxa"/>
        <w:tblLook w:val="04A0" w:firstRow="1" w:lastRow="0" w:firstColumn="1" w:lastColumn="0" w:noHBand="0" w:noVBand="1"/>
      </w:tblPr>
      <w:tblGrid>
        <w:gridCol w:w="3005"/>
        <w:gridCol w:w="3005"/>
        <w:gridCol w:w="3005"/>
        <w:gridCol w:w="3005"/>
        <w:gridCol w:w="3005"/>
      </w:tblGrid>
      <w:tr w:rsidR="00D9182C" w:rsidRPr="003407A1" w:rsidTr="007169FD">
        <w:tc>
          <w:tcPr>
            <w:tcW w:w="3005" w:type="dxa"/>
          </w:tcPr>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 xml:space="preserve">Развитие игровой </w:t>
            </w:r>
          </w:p>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деятельности детей с целью</w:t>
            </w:r>
          </w:p>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освоению различных ролей</w:t>
            </w:r>
          </w:p>
        </w:tc>
        <w:tc>
          <w:tcPr>
            <w:tcW w:w="3005" w:type="dxa"/>
          </w:tcPr>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 xml:space="preserve">Формирование основ </w:t>
            </w:r>
          </w:p>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безопасного поведения в</w:t>
            </w:r>
          </w:p>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 xml:space="preserve"> быту, социуме, природе</w:t>
            </w:r>
          </w:p>
        </w:tc>
        <w:tc>
          <w:tcPr>
            <w:tcW w:w="3005" w:type="dxa"/>
          </w:tcPr>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 xml:space="preserve">Трудовое воспитание </w:t>
            </w:r>
          </w:p>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детей</w:t>
            </w:r>
          </w:p>
        </w:tc>
        <w:tc>
          <w:tcPr>
            <w:tcW w:w="3005" w:type="dxa"/>
          </w:tcPr>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 xml:space="preserve">Патриотическое </w:t>
            </w:r>
          </w:p>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воспитание детей</w:t>
            </w:r>
          </w:p>
        </w:tc>
        <w:tc>
          <w:tcPr>
            <w:tcW w:w="3005" w:type="dxa"/>
          </w:tcPr>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 xml:space="preserve">Формирование культуры </w:t>
            </w:r>
          </w:p>
          <w:p w:rsidR="00D9182C" w:rsidRPr="003407A1" w:rsidRDefault="00D9182C" w:rsidP="007169FD">
            <w:pPr>
              <w:spacing w:after="0" w:line="240" w:lineRule="auto"/>
              <w:ind w:right="-1029"/>
              <w:rPr>
                <w:rFonts w:ascii="Times New Roman" w:eastAsia="Times New Roman" w:hAnsi="Times New Roman"/>
                <w:bCs/>
                <w:color w:val="000000"/>
                <w:sz w:val="20"/>
                <w:szCs w:val="20"/>
                <w:lang w:eastAsia="ru-RU"/>
              </w:rPr>
            </w:pPr>
            <w:r w:rsidRPr="003407A1">
              <w:rPr>
                <w:rFonts w:ascii="Times New Roman" w:eastAsia="Times New Roman" w:hAnsi="Times New Roman"/>
                <w:bCs/>
                <w:color w:val="000000"/>
                <w:sz w:val="20"/>
                <w:szCs w:val="20"/>
                <w:lang w:eastAsia="ru-RU"/>
              </w:rPr>
              <w:t>общения и поведения</w:t>
            </w:r>
          </w:p>
        </w:tc>
      </w:tr>
    </w:tbl>
    <w:p w:rsidR="004163F5" w:rsidRPr="003407A1" w:rsidRDefault="004163F5" w:rsidP="004163F5">
      <w:pPr>
        <w:spacing w:after="0"/>
        <w:ind w:right="-1029"/>
        <w:jc w:val="center"/>
        <w:rPr>
          <w:rFonts w:ascii="Times New Roman" w:eastAsia="Times New Roman" w:hAnsi="Times New Roman" w:cs="Times New Roman"/>
          <w:b/>
          <w:bCs/>
          <w:color w:val="000000"/>
          <w:sz w:val="24"/>
          <w:szCs w:val="24"/>
          <w:lang w:eastAsia="ru-RU"/>
        </w:rPr>
      </w:pPr>
      <w:r w:rsidRPr="003407A1">
        <w:rPr>
          <w:rFonts w:ascii="Times New Roman" w:eastAsia="Times New Roman" w:hAnsi="Times New Roman" w:cs="Times New Roman"/>
          <w:b/>
          <w:bCs/>
          <w:color w:val="000000"/>
          <w:sz w:val="24"/>
          <w:szCs w:val="24"/>
          <w:lang w:eastAsia="ru-RU"/>
        </w:rPr>
        <w:t>Планирование социально-личностного развития детей</w:t>
      </w:r>
    </w:p>
    <w:tbl>
      <w:tblPr>
        <w:tblStyle w:val="a3"/>
        <w:tblW w:w="16018" w:type="dxa"/>
        <w:tblInd w:w="-147" w:type="dxa"/>
        <w:tblLook w:val="04A0" w:firstRow="1" w:lastRow="0" w:firstColumn="1" w:lastColumn="0" w:noHBand="0" w:noVBand="1"/>
      </w:tblPr>
      <w:tblGrid>
        <w:gridCol w:w="5930"/>
        <w:gridCol w:w="1584"/>
        <w:gridCol w:w="8504"/>
      </w:tblGrid>
      <w:tr w:rsidR="004163F5" w:rsidTr="000B3468">
        <w:tc>
          <w:tcPr>
            <w:tcW w:w="5930" w:type="dxa"/>
            <w:tcBorders>
              <w:top w:val="single" w:sz="4" w:space="0" w:color="auto"/>
              <w:left w:val="single" w:sz="4" w:space="0" w:color="auto"/>
              <w:bottom w:val="single" w:sz="4" w:space="0" w:color="auto"/>
              <w:right w:val="single" w:sz="4" w:space="0" w:color="auto"/>
            </w:tcBorders>
            <w:shd w:val="clear" w:color="auto" w:fill="auto"/>
            <w:vAlign w:val="center"/>
          </w:tcPr>
          <w:p w:rsidR="004163F5" w:rsidRPr="003D29C3" w:rsidRDefault="004163F5" w:rsidP="007169FD">
            <w:pPr>
              <w:spacing w:after="0" w:line="240" w:lineRule="auto"/>
              <w:jc w:val="center"/>
              <w:rPr>
                <w:rFonts w:ascii="Times New Roman" w:eastAsia="Calibri" w:hAnsi="Times New Roman" w:cs="Times New Roman"/>
                <w:b/>
                <w:sz w:val="20"/>
                <w:szCs w:val="20"/>
              </w:rPr>
            </w:pPr>
            <w:r w:rsidRPr="003D29C3">
              <w:rPr>
                <w:rFonts w:ascii="Times New Roman" w:eastAsia="Calibri" w:hAnsi="Times New Roman" w:cs="Times New Roman"/>
                <w:b/>
                <w:sz w:val="20"/>
                <w:szCs w:val="20"/>
              </w:rPr>
              <w:t>Цели, задачи</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4163F5" w:rsidRPr="003D29C3" w:rsidRDefault="004163F5" w:rsidP="007169FD">
            <w:pPr>
              <w:spacing w:after="0" w:line="240" w:lineRule="auto"/>
              <w:jc w:val="center"/>
              <w:rPr>
                <w:rFonts w:ascii="Times New Roman" w:eastAsia="Calibri" w:hAnsi="Times New Roman" w:cs="Times New Roman"/>
                <w:b/>
                <w:sz w:val="20"/>
                <w:szCs w:val="20"/>
              </w:rPr>
            </w:pPr>
            <w:r w:rsidRPr="003D29C3">
              <w:rPr>
                <w:rFonts w:ascii="Times New Roman" w:eastAsia="Calibri" w:hAnsi="Times New Roman" w:cs="Times New Roman"/>
                <w:b/>
                <w:sz w:val="20"/>
                <w:szCs w:val="20"/>
              </w:rPr>
              <w:t>Тема</w:t>
            </w:r>
          </w:p>
        </w:tc>
        <w:tc>
          <w:tcPr>
            <w:tcW w:w="8504" w:type="dxa"/>
            <w:tcBorders>
              <w:top w:val="single" w:sz="4" w:space="0" w:color="auto"/>
              <w:left w:val="single" w:sz="4" w:space="0" w:color="auto"/>
              <w:bottom w:val="single" w:sz="4" w:space="0" w:color="auto"/>
              <w:right w:val="single" w:sz="4" w:space="0" w:color="auto"/>
            </w:tcBorders>
            <w:shd w:val="clear" w:color="auto" w:fill="auto"/>
            <w:vAlign w:val="center"/>
          </w:tcPr>
          <w:p w:rsidR="004163F5" w:rsidRPr="003D29C3" w:rsidRDefault="004163F5" w:rsidP="007169FD">
            <w:pPr>
              <w:spacing w:after="0" w:line="240" w:lineRule="auto"/>
              <w:jc w:val="center"/>
              <w:rPr>
                <w:rFonts w:ascii="Times New Roman" w:eastAsia="Calibri" w:hAnsi="Times New Roman" w:cs="Times New Roman"/>
                <w:b/>
                <w:sz w:val="20"/>
                <w:szCs w:val="20"/>
              </w:rPr>
            </w:pPr>
            <w:r w:rsidRPr="003D29C3">
              <w:rPr>
                <w:rFonts w:ascii="Times New Roman" w:eastAsia="Calibri" w:hAnsi="Times New Roman" w:cs="Times New Roman"/>
                <w:b/>
                <w:sz w:val="20"/>
                <w:szCs w:val="20"/>
              </w:rPr>
              <w:t>Целевые ориентиры</w:t>
            </w:r>
          </w:p>
        </w:tc>
      </w:tr>
      <w:tr w:rsidR="004163F5" w:rsidTr="000B3468">
        <w:tc>
          <w:tcPr>
            <w:tcW w:w="16018" w:type="dxa"/>
            <w:gridSpan w:val="3"/>
          </w:tcPr>
          <w:p w:rsidR="004163F5" w:rsidRPr="00816FA7" w:rsidRDefault="004163F5" w:rsidP="007169FD">
            <w:pPr>
              <w:spacing w:after="0"/>
              <w:ind w:right="-1029"/>
              <w:jc w:val="center"/>
              <w:rPr>
                <w:rFonts w:ascii="Times New Roman" w:eastAsia="Times New Roman" w:hAnsi="Times New Roman" w:cs="Times New Roman"/>
                <w:b/>
                <w:bCs/>
                <w:color w:val="000000"/>
                <w:sz w:val="20"/>
                <w:szCs w:val="20"/>
                <w:lang w:eastAsia="ru-RU"/>
              </w:rPr>
            </w:pPr>
            <w:r w:rsidRPr="00816FA7">
              <w:rPr>
                <w:rFonts w:ascii="Times New Roman" w:eastAsia="Times New Roman" w:hAnsi="Times New Roman" w:cs="Times New Roman"/>
                <w:b/>
                <w:bCs/>
                <w:color w:val="000000"/>
                <w:sz w:val="20"/>
                <w:szCs w:val="20"/>
                <w:lang w:eastAsia="ru-RU"/>
              </w:rPr>
              <w:t>сентябрь</w:t>
            </w:r>
          </w:p>
        </w:tc>
      </w:tr>
      <w:tr w:rsidR="004163F5" w:rsidRPr="00B871F3" w:rsidTr="000B3468">
        <w:tc>
          <w:tcPr>
            <w:tcW w:w="5930" w:type="dxa"/>
          </w:tcPr>
          <w:p w:rsidR="004163F5" w:rsidRPr="003D29C3" w:rsidRDefault="004163F5" w:rsidP="000B3468">
            <w:pPr>
              <w:suppressAutoHyphens/>
              <w:spacing w:after="0" w:line="240" w:lineRule="auto"/>
              <w:rPr>
                <w:rFonts w:ascii="Times New Roman" w:eastAsia="Calibri" w:hAnsi="Times New Roman" w:cs="Times New Roman"/>
                <w:color w:val="00000A"/>
                <w:sz w:val="20"/>
                <w:szCs w:val="20"/>
              </w:rPr>
            </w:pPr>
            <w:r w:rsidRPr="003D29C3">
              <w:rPr>
                <w:rFonts w:ascii="Times New Roman" w:eastAsia="Calibri" w:hAnsi="Times New Roman" w:cs="Times New Roman"/>
                <w:color w:val="00000A"/>
                <w:sz w:val="20"/>
                <w:szCs w:val="20"/>
              </w:rPr>
              <w:t xml:space="preserve">Цель: создание условий для   развития эмоционально -  ценностного отношения друг к другу </w:t>
            </w:r>
          </w:p>
          <w:p w:rsidR="004163F5" w:rsidRPr="003D29C3" w:rsidRDefault="004163F5" w:rsidP="000B3468">
            <w:pPr>
              <w:suppressAutoHyphens/>
              <w:spacing w:after="0" w:line="240" w:lineRule="auto"/>
              <w:rPr>
                <w:rFonts w:ascii="Times New Roman" w:eastAsia="Calibri" w:hAnsi="Times New Roman" w:cs="Times New Roman"/>
                <w:color w:val="00000A"/>
                <w:sz w:val="20"/>
                <w:szCs w:val="20"/>
              </w:rPr>
            </w:pPr>
            <w:r w:rsidRPr="003D29C3">
              <w:rPr>
                <w:rFonts w:ascii="Times New Roman" w:eastAsia="Calibri" w:hAnsi="Times New Roman" w:cs="Times New Roman"/>
                <w:color w:val="00000A"/>
                <w:sz w:val="20"/>
                <w:szCs w:val="20"/>
              </w:rPr>
              <w:t>Задача: способствовать развитию в сознании ребенка эмоционально - ценностного отношения</w:t>
            </w:r>
          </w:p>
        </w:tc>
        <w:tc>
          <w:tcPr>
            <w:tcW w:w="1584" w:type="dxa"/>
            <w:tcBorders>
              <w:top w:val="single" w:sz="4" w:space="0" w:color="auto"/>
              <w:left w:val="single" w:sz="4" w:space="0" w:color="auto"/>
              <w:bottom w:val="single" w:sz="4" w:space="0" w:color="auto"/>
              <w:right w:val="single" w:sz="4" w:space="0" w:color="auto"/>
            </w:tcBorders>
          </w:tcPr>
          <w:p w:rsidR="004163F5" w:rsidRPr="003D29C3"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«Много на свете различных профессий»</w:t>
            </w:r>
          </w:p>
        </w:tc>
        <w:tc>
          <w:tcPr>
            <w:tcW w:w="8504" w:type="dxa"/>
            <w:tcBorders>
              <w:top w:val="single" w:sz="4" w:space="0" w:color="auto"/>
              <w:left w:val="single" w:sz="4" w:space="0" w:color="auto"/>
              <w:bottom w:val="single" w:sz="4" w:space="0" w:color="auto"/>
              <w:right w:val="single" w:sz="4" w:space="0" w:color="auto"/>
            </w:tcBorders>
          </w:tcPr>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ребенок проявляет инициативу и самостоятельность в игре;</w:t>
            </w:r>
          </w:p>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может поддержать беседу;</w:t>
            </w:r>
          </w:p>
          <w:p w:rsidR="004163F5" w:rsidRPr="003D29C3" w:rsidRDefault="0022671C" w:rsidP="000B3468">
            <w:pPr>
              <w:suppressAutoHyphens/>
              <w:spacing w:after="0" w:line="240" w:lineRule="auto"/>
              <w:rPr>
                <w:rFonts w:ascii="Times New Roman" w:eastAsia="Calibri" w:hAnsi="Times New Roman" w:cs="Times New Roman"/>
                <w:sz w:val="20"/>
                <w:szCs w:val="20"/>
              </w:rPr>
            </w:pPr>
            <w:r w:rsidRPr="0022671C">
              <w:rPr>
                <w:rFonts w:ascii="Times New Roman" w:eastAsia="Calibri" w:hAnsi="Times New Roman" w:cs="Times New Roman"/>
                <w:color w:val="00000A"/>
                <w:sz w:val="20"/>
                <w:szCs w:val="20"/>
              </w:rPr>
              <w:t xml:space="preserve">-  владеет необходимым словарным запасом для составления </w:t>
            </w:r>
            <w:r w:rsidRPr="003D29C3">
              <w:rPr>
                <w:rFonts w:ascii="Times New Roman" w:eastAsia="Calibri" w:hAnsi="Times New Roman" w:cs="Times New Roman"/>
                <w:color w:val="00000A"/>
                <w:sz w:val="20"/>
                <w:szCs w:val="20"/>
              </w:rPr>
              <w:t>- уважительно относится к людям разных профессий.</w:t>
            </w:r>
          </w:p>
        </w:tc>
      </w:tr>
      <w:tr w:rsidR="004163F5" w:rsidRPr="00B871F3" w:rsidTr="000B3468">
        <w:tc>
          <w:tcPr>
            <w:tcW w:w="16018" w:type="dxa"/>
            <w:gridSpan w:val="3"/>
          </w:tcPr>
          <w:p w:rsidR="004163F5" w:rsidRPr="003D29C3" w:rsidRDefault="004163F5" w:rsidP="000B3468">
            <w:pPr>
              <w:spacing w:after="0" w:line="240" w:lineRule="auto"/>
              <w:ind w:right="-1029"/>
              <w:jc w:val="center"/>
              <w:rPr>
                <w:rFonts w:ascii="Times New Roman" w:eastAsia="Times New Roman" w:hAnsi="Times New Roman" w:cs="Times New Roman"/>
                <w:b/>
                <w:bCs/>
                <w:color w:val="000000"/>
                <w:sz w:val="20"/>
                <w:szCs w:val="20"/>
                <w:lang w:eastAsia="ru-RU"/>
              </w:rPr>
            </w:pPr>
            <w:r w:rsidRPr="003D29C3">
              <w:rPr>
                <w:rFonts w:ascii="Times New Roman" w:eastAsia="Times New Roman" w:hAnsi="Times New Roman" w:cs="Times New Roman"/>
                <w:b/>
                <w:bCs/>
                <w:color w:val="000000"/>
                <w:sz w:val="20"/>
                <w:szCs w:val="20"/>
                <w:lang w:eastAsia="ru-RU"/>
              </w:rPr>
              <w:t>октябрь</w:t>
            </w:r>
          </w:p>
        </w:tc>
      </w:tr>
      <w:tr w:rsidR="004163F5" w:rsidRPr="00B871F3" w:rsidTr="000B3468">
        <w:trPr>
          <w:trHeight w:val="965"/>
        </w:trPr>
        <w:tc>
          <w:tcPr>
            <w:tcW w:w="5930" w:type="dxa"/>
            <w:tcBorders>
              <w:top w:val="single" w:sz="4" w:space="0" w:color="auto"/>
              <w:left w:val="single" w:sz="4" w:space="0" w:color="auto"/>
              <w:bottom w:val="single" w:sz="4" w:space="0" w:color="auto"/>
              <w:right w:val="single" w:sz="4" w:space="0" w:color="auto"/>
            </w:tcBorders>
          </w:tcPr>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Цель: создание условий для   развития эмоционально -  цен</w:t>
            </w:r>
            <w:r w:rsidR="003D29C3" w:rsidRPr="003D29C3">
              <w:rPr>
                <w:rFonts w:ascii="Times New Roman" w:eastAsia="Calibri" w:hAnsi="Times New Roman" w:cs="Times New Roman"/>
                <w:color w:val="00000A"/>
                <w:sz w:val="20"/>
                <w:szCs w:val="20"/>
              </w:rPr>
              <w:t>ностного отношения друг к другу.</w:t>
            </w:r>
          </w:p>
          <w:p w:rsidR="004163F5" w:rsidRPr="003D29C3"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Задача:</w:t>
            </w:r>
            <w:r w:rsidRPr="003D29C3">
              <w:rPr>
                <w:rFonts w:ascii="Times New Roman" w:eastAsia="Calibri" w:hAnsi="Times New Roman" w:cs="Times New Roman"/>
                <w:color w:val="00000A"/>
                <w:sz w:val="20"/>
                <w:szCs w:val="20"/>
              </w:rPr>
              <w:t xml:space="preserve"> </w:t>
            </w:r>
            <w:r w:rsidRPr="0022671C">
              <w:rPr>
                <w:rFonts w:ascii="Times New Roman" w:eastAsia="Calibri" w:hAnsi="Times New Roman" w:cs="Times New Roman"/>
                <w:color w:val="00000A"/>
                <w:sz w:val="20"/>
                <w:szCs w:val="20"/>
              </w:rPr>
              <w:t>способствовать развитию в сознании ребенка эмоционально - ценностного отношения друг к другу.</w:t>
            </w:r>
          </w:p>
        </w:tc>
        <w:tc>
          <w:tcPr>
            <w:tcW w:w="1584" w:type="dxa"/>
            <w:tcBorders>
              <w:top w:val="single" w:sz="4" w:space="0" w:color="auto"/>
              <w:left w:val="single" w:sz="4" w:space="0" w:color="auto"/>
              <w:bottom w:val="single" w:sz="4" w:space="0" w:color="auto"/>
              <w:right w:val="single" w:sz="4" w:space="0" w:color="auto"/>
            </w:tcBorders>
          </w:tcPr>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«Приглашение»</w:t>
            </w:r>
          </w:p>
          <w:p w:rsidR="004163F5" w:rsidRPr="003D29C3" w:rsidRDefault="004163F5" w:rsidP="000B3468">
            <w:pPr>
              <w:spacing w:after="0" w:line="240" w:lineRule="auto"/>
              <w:rPr>
                <w:rFonts w:ascii="Times New Roman" w:eastAsia="Times New Roman" w:hAnsi="Times New Roman"/>
                <w:sz w:val="20"/>
                <w:szCs w:val="20"/>
                <w:lang w:eastAsia="ru-RU"/>
              </w:rPr>
            </w:pPr>
          </w:p>
        </w:tc>
        <w:tc>
          <w:tcPr>
            <w:tcW w:w="8504" w:type="dxa"/>
            <w:tcBorders>
              <w:top w:val="single" w:sz="4" w:space="0" w:color="auto"/>
              <w:left w:val="single" w:sz="4" w:space="0" w:color="auto"/>
              <w:bottom w:val="single" w:sz="4" w:space="0" w:color="auto"/>
              <w:right w:val="single" w:sz="4" w:space="0" w:color="auto"/>
            </w:tcBorders>
          </w:tcPr>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ребенок знает нормы поведения, принятые в обществе;</w:t>
            </w:r>
          </w:p>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обладает развитым воображением,</w:t>
            </w:r>
          </w:p>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позитивно относится к различным видам труда;</w:t>
            </w:r>
          </w:p>
          <w:p w:rsidR="004163F5" w:rsidRPr="000B3468"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способен договариваться, учитывает интересы и чувства других детей;</w:t>
            </w:r>
          </w:p>
        </w:tc>
      </w:tr>
      <w:tr w:rsidR="004163F5" w:rsidRPr="00B871F3" w:rsidTr="000B3468">
        <w:tc>
          <w:tcPr>
            <w:tcW w:w="16018" w:type="dxa"/>
            <w:gridSpan w:val="3"/>
          </w:tcPr>
          <w:p w:rsidR="004163F5" w:rsidRPr="003D29C3" w:rsidRDefault="0022671C" w:rsidP="000B3468">
            <w:pPr>
              <w:spacing w:after="0" w:line="240" w:lineRule="auto"/>
              <w:ind w:right="-1029"/>
              <w:jc w:val="center"/>
              <w:rPr>
                <w:rFonts w:ascii="Times New Roman" w:eastAsia="Times New Roman" w:hAnsi="Times New Roman" w:cs="Times New Roman"/>
                <w:b/>
                <w:bCs/>
                <w:color w:val="000000"/>
                <w:sz w:val="20"/>
                <w:szCs w:val="20"/>
                <w:lang w:eastAsia="ru-RU"/>
              </w:rPr>
            </w:pPr>
            <w:r w:rsidRPr="003D29C3">
              <w:rPr>
                <w:rFonts w:ascii="Times New Roman" w:eastAsia="Times New Roman" w:hAnsi="Times New Roman" w:cs="Times New Roman"/>
                <w:b/>
                <w:bCs/>
                <w:color w:val="000000"/>
                <w:sz w:val="20"/>
                <w:szCs w:val="20"/>
                <w:lang w:eastAsia="ru-RU"/>
              </w:rPr>
              <w:t>ноябрь</w:t>
            </w:r>
          </w:p>
        </w:tc>
      </w:tr>
      <w:tr w:rsidR="004163F5" w:rsidRPr="00B871F3" w:rsidTr="000B3468">
        <w:tc>
          <w:tcPr>
            <w:tcW w:w="5930" w:type="dxa"/>
          </w:tcPr>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Цель: создание условий для формирования позиции неравнодушного участника природоохранной деятельности.</w:t>
            </w:r>
          </w:p>
          <w:p w:rsidR="004163F5" w:rsidRPr="003D29C3"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Задача: познакомить детей с флорой и фауной своей страны.</w:t>
            </w:r>
          </w:p>
        </w:tc>
        <w:tc>
          <w:tcPr>
            <w:tcW w:w="1584" w:type="dxa"/>
          </w:tcPr>
          <w:p w:rsidR="004163F5" w:rsidRPr="003D29C3"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«Экология нашей страны -  России».</w:t>
            </w:r>
          </w:p>
        </w:tc>
        <w:tc>
          <w:tcPr>
            <w:tcW w:w="8504" w:type="dxa"/>
          </w:tcPr>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умеет поддерживать беседу, отвечать на вопросы;</w:t>
            </w:r>
          </w:p>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проявляет творчество при составлении загадок;</w:t>
            </w:r>
          </w:p>
          <w:p w:rsidR="0022671C" w:rsidRPr="0022671C"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проявляет любознательность в познавательно – исследовательской деятельности;</w:t>
            </w:r>
          </w:p>
          <w:p w:rsidR="004163F5" w:rsidRPr="003D29C3" w:rsidRDefault="0022671C" w:rsidP="000B3468">
            <w:pPr>
              <w:suppressAutoHyphens/>
              <w:spacing w:after="0" w:line="240" w:lineRule="auto"/>
              <w:rPr>
                <w:rFonts w:ascii="Times New Roman" w:eastAsia="Calibri" w:hAnsi="Times New Roman" w:cs="Times New Roman"/>
                <w:color w:val="00000A"/>
                <w:sz w:val="20"/>
                <w:szCs w:val="20"/>
              </w:rPr>
            </w:pPr>
            <w:r w:rsidRPr="0022671C">
              <w:rPr>
                <w:rFonts w:ascii="Times New Roman" w:eastAsia="Calibri" w:hAnsi="Times New Roman" w:cs="Times New Roman"/>
                <w:color w:val="00000A"/>
                <w:sz w:val="20"/>
                <w:szCs w:val="20"/>
              </w:rPr>
              <w:t>- обладает развитой памятью при разучивании стихов;</w:t>
            </w:r>
          </w:p>
        </w:tc>
      </w:tr>
      <w:tr w:rsidR="004163F5" w:rsidRPr="00B871F3" w:rsidTr="000B3468">
        <w:tc>
          <w:tcPr>
            <w:tcW w:w="16018" w:type="dxa"/>
            <w:gridSpan w:val="3"/>
          </w:tcPr>
          <w:p w:rsidR="004163F5" w:rsidRPr="003D29C3" w:rsidRDefault="004A25F2" w:rsidP="000B3468">
            <w:pPr>
              <w:spacing w:after="0" w:line="240" w:lineRule="auto"/>
              <w:ind w:right="-1029"/>
              <w:jc w:val="center"/>
              <w:rPr>
                <w:rFonts w:ascii="Times New Roman" w:eastAsia="Times New Roman" w:hAnsi="Times New Roman" w:cs="Times New Roman"/>
                <w:b/>
                <w:bCs/>
                <w:color w:val="000000"/>
                <w:sz w:val="20"/>
                <w:szCs w:val="20"/>
                <w:lang w:eastAsia="ru-RU"/>
              </w:rPr>
            </w:pPr>
            <w:r w:rsidRPr="003D29C3">
              <w:rPr>
                <w:rFonts w:ascii="Times New Roman" w:eastAsia="Times New Roman" w:hAnsi="Times New Roman" w:cs="Times New Roman"/>
                <w:b/>
                <w:bCs/>
                <w:color w:val="000000"/>
                <w:sz w:val="20"/>
                <w:szCs w:val="20"/>
                <w:lang w:eastAsia="ru-RU"/>
              </w:rPr>
              <w:t>декабрь</w:t>
            </w:r>
          </w:p>
        </w:tc>
      </w:tr>
      <w:tr w:rsidR="004163F5" w:rsidRPr="00B871F3" w:rsidTr="000B3468">
        <w:tc>
          <w:tcPr>
            <w:tcW w:w="5930"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Цель: создание условий для формирования у детей позиции патриота своей страны.</w:t>
            </w:r>
          </w:p>
          <w:p w:rsidR="004163F5" w:rsidRPr="003D29C3" w:rsidRDefault="004A25F2" w:rsidP="000B3468">
            <w:pPr>
              <w:spacing w:after="0" w:line="240" w:lineRule="auto"/>
              <w:jc w:val="both"/>
              <w:rPr>
                <w:rFonts w:ascii="Times New Roman" w:eastAsia="Calibri" w:hAnsi="Times New Roman" w:cs="Times New Roman"/>
                <w:sz w:val="20"/>
                <w:szCs w:val="20"/>
              </w:rPr>
            </w:pPr>
            <w:r w:rsidRPr="003D29C3">
              <w:rPr>
                <w:rFonts w:ascii="Times New Roman" w:eastAsia="Calibri" w:hAnsi="Times New Roman" w:cs="Times New Roman"/>
                <w:color w:val="00000A"/>
                <w:sz w:val="20"/>
                <w:szCs w:val="20"/>
              </w:rPr>
              <w:t>Задача: способствовать формированию у детей позиции патриота своей страны.</w:t>
            </w:r>
          </w:p>
        </w:tc>
        <w:tc>
          <w:tcPr>
            <w:tcW w:w="1584" w:type="dxa"/>
          </w:tcPr>
          <w:p w:rsidR="004163F5" w:rsidRPr="003D29C3"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«Прошлое и настоящее нашего государства».</w:t>
            </w:r>
          </w:p>
        </w:tc>
        <w:tc>
          <w:tcPr>
            <w:tcW w:w="8504"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соблюдает правила безопасного поведения на улице, в транспорте;</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способен договариваться, учитывает интересы и чувства других детей;</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обладает развитой памятью при разучивании стихов;</w:t>
            </w:r>
          </w:p>
          <w:p w:rsidR="004163F5" w:rsidRPr="003D29C3"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с интересом занимается продуктивной творческой деятельностью.</w:t>
            </w:r>
          </w:p>
        </w:tc>
      </w:tr>
      <w:tr w:rsidR="004163F5" w:rsidRPr="00B871F3" w:rsidTr="000B3468">
        <w:tc>
          <w:tcPr>
            <w:tcW w:w="16018" w:type="dxa"/>
            <w:gridSpan w:val="3"/>
          </w:tcPr>
          <w:p w:rsidR="004163F5" w:rsidRPr="003D29C3" w:rsidRDefault="004A25F2" w:rsidP="000B3468">
            <w:pPr>
              <w:spacing w:after="0" w:line="240" w:lineRule="auto"/>
              <w:ind w:right="-1029"/>
              <w:jc w:val="center"/>
              <w:rPr>
                <w:rFonts w:ascii="Times New Roman" w:eastAsia="Times New Roman" w:hAnsi="Times New Roman" w:cs="Times New Roman"/>
                <w:b/>
                <w:bCs/>
                <w:color w:val="000000"/>
                <w:sz w:val="20"/>
                <w:szCs w:val="20"/>
                <w:lang w:eastAsia="ru-RU"/>
              </w:rPr>
            </w:pPr>
            <w:r w:rsidRPr="003D29C3">
              <w:rPr>
                <w:rFonts w:ascii="Times New Roman" w:eastAsia="Times New Roman" w:hAnsi="Times New Roman" w:cs="Times New Roman"/>
                <w:b/>
                <w:bCs/>
                <w:color w:val="000000"/>
                <w:sz w:val="20"/>
                <w:szCs w:val="20"/>
                <w:lang w:eastAsia="ru-RU"/>
              </w:rPr>
              <w:t>январь</w:t>
            </w:r>
          </w:p>
        </w:tc>
      </w:tr>
      <w:tr w:rsidR="004163F5" w:rsidRPr="00B871F3" w:rsidTr="000B3468">
        <w:tc>
          <w:tcPr>
            <w:tcW w:w="5930"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Цель: создание условий для развития представлений о своей стране в процессе разных видов детской деятельности.</w:t>
            </w:r>
          </w:p>
          <w:p w:rsidR="004163F5" w:rsidRPr="003D29C3"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Задача: развивать детские представления о своей стране в процессе разных видов детской деятельности.</w:t>
            </w:r>
          </w:p>
        </w:tc>
        <w:tc>
          <w:tcPr>
            <w:tcW w:w="1584" w:type="dxa"/>
          </w:tcPr>
          <w:p w:rsidR="004163F5" w:rsidRPr="000B3468"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«На бескрайних просторах страны».</w:t>
            </w:r>
          </w:p>
        </w:tc>
        <w:tc>
          <w:tcPr>
            <w:tcW w:w="8504"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проявляет развитое воображение при составлении рассказов;</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умеет поддерживать беседу, отвечать на вопросы;</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позитивно относится к различным видам труда;</w:t>
            </w:r>
          </w:p>
          <w:p w:rsidR="004163F5" w:rsidRPr="000B3468"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доброжелательно общается со сверстниками и взрослыми.</w:t>
            </w:r>
          </w:p>
        </w:tc>
      </w:tr>
      <w:tr w:rsidR="004163F5" w:rsidRPr="00B871F3" w:rsidTr="000B3468">
        <w:tc>
          <w:tcPr>
            <w:tcW w:w="16018" w:type="dxa"/>
            <w:gridSpan w:val="3"/>
          </w:tcPr>
          <w:p w:rsidR="004163F5" w:rsidRPr="003D29C3" w:rsidRDefault="004A25F2" w:rsidP="000B3468">
            <w:pPr>
              <w:spacing w:after="0" w:line="240" w:lineRule="auto"/>
              <w:ind w:right="-1029"/>
              <w:jc w:val="center"/>
              <w:rPr>
                <w:rFonts w:ascii="Times New Roman" w:eastAsia="Times New Roman" w:hAnsi="Times New Roman" w:cs="Times New Roman"/>
                <w:b/>
                <w:bCs/>
                <w:color w:val="000000"/>
                <w:sz w:val="20"/>
                <w:szCs w:val="20"/>
                <w:lang w:eastAsia="ru-RU"/>
              </w:rPr>
            </w:pPr>
            <w:r w:rsidRPr="003D29C3">
              <w:rPr>
                <w:rFonts w:ascii="Times New Roman" w:eastAsia="Times New Roman" w:hAnsi="Times New Roman" w:cs="Times New Roman"/>
                <w:b/>
                <w:bCs/>
                <w:color w:val="000000"/>
                <w:sz w:val="20"/>
                <w:szCs w:val="20"/>
                <w:lang w:eastAsia="ru-RU"/>
              </w:rPr>
              <w:t>февраль</w:t>
            </w:r>
          </w:p>
        </w:tc>
      </w:tr>
      <w:tr w:rsidR="004163F5" w:rsidRPr="00B871F3" w:rsidTr="000B3468">
        <w:tc>
          <w:tcPr>
            <w:tcW w:w="5930"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Цель: создание условий для</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расширения представлений детей о защитниках Отечества.</w:t>
            </w:r>
          </w:p>
          <w:p w:rsidR="004163F5" w:rsidRPr="003D29C3"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xml:space="preserve"> Задача: расширение представлений детей о защитниках Отечества.</w:t>
            </w:r>
          </w:p>
        </w:tc>
        <w:tc>
          <w:tcPr>
            <w:tcW w:w="1584"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«Защитники Отечества».</w:t>
            </w:r>
          </w:p>
          <w:p w:rsidR="004163F5" w:rsidRPr="003D29C3" w:rsidRDefault="004163F5" w:rsidP="000B3468">
            <w:pPr>
              <w:spacing w:after="0" w:line="240" w:lineRule="auto"/>
              <w:ind w:right="-1029"/>
              <w:rPr>
                <w:rFonts w:ascii="Times New Roman" w:eastAsia="Times New Roman" w:hAnsi="Times New Roman" w:cs="Times New Roman"/>
                <w:bCs/>
                <w:color w:val="000000"/>
                <w:sz w:val="20"/>
                <w:szCs w:val="20"/>
                <w:lang w:eastAsia="ru-RU"/>
              </w:rPr>
            </w:pPr>
          </w:p>
        </w:tc>
        <w:tc>
          <w:tcPr>
            <w:tcW w:w="8504"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умеет поддерживать беседу;</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проявляет самостоятельность при составлении загадок, творческих и описательных рассказов;</w:t>
            </w:r>
          </w:p>
          <w:p w:rsidR="004163F5" w:rsidRPr="003D29C3"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проявляет любознательность и активность в художественно - эстетической деятельности.</w:t>
            </w:r>
          </w:p>
        </w:tc>
      </w:tr>
      <w:tr w:rsidR="004163F5" w:rsidRPr="00B871F3" w:rsidTr="000B3468">
        <w:tc>
          <w:tcPr>
            <w:tcW w:w="16018" w:type="dxa"/>
            <w:gridSpan w:val="3"/>
          </w:tcPr>
          <w:p w:rsidR="004163F5" w:rsidRPr="003D29C3" w:rsidRDefault="004A25F2" w:rsidP="000B3468">
            <w:pPr>
              <w:spacing w:after="0" w:line="240" w:lineRule="auto"/>
              <w:ind w:right="-1029"/>
              <w:jc w:val="center"/>
              <w:rPr>
                <w:rFonts w:ascii="Times New Roman" w:eastAsia="Times New Roman" w:hAnsi="Times New Roman" w:cs="Times New Roman"/>
                <w:b/>
                <w:bCs/>
                <w:color w:val="000000"/>
                <w:sz w:val="20"/>
                <w:szCs w:val="20"/>
                <w:lang w:eastAsia="ru-RU"/>
              </w:rPr>
            </w:pPr>
            <w:r w:rsidRPr="003D29C3">
              <w:rPr>
                <w:rFonts w:ascii="Times New Roman" w:eastAsia="Times New Roman" w:hAnsi="Times New Roman" w:cs="Times New Roman"/>
                <w:b/>
                <w:bCs/>
                <w:color w:val="000000"/>
                <w:sz w:val="20"/>
                <w:szCs w:val="20"/>
                <w:lang w:eastAsia="ru-RU"/>
              </w:rPr>
              <w:t>март</w:t>
            </w:r>
          </w:p>
        </w:tc>
      </w:tr>
      <w:tr w:rsidR="004163F5" w:rsidRPr="00B871F3" w:rsidTr="000B3468">
        <w:tc>
          <w:tcPr>
            <w:tcW w:w="5930"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lastRenderedPageBreak/>
              <w:t>Цель: создание условий для развития интереса к культуре и культурным традициям других стран.</w:t>
            </w:r>
          </w:p>
          <w:p w:rsidR="004163F5" w:rsidRPr="003D29C3"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Задача:</w:t>
            </w:r>
            <w:r w:rsidRPr="003D29C3">
              <w:rPr>
                <w:rFonts w:ascii="Times New Roman" w:eastAsia="Calibri" w:hAnsi="Times New Roman" w:cs="Times New Roman"/>
                <w:color w:val="00000A"/>
                <w:sz w:val="20"/>
                <w:szCs w:val="20"/>
              </w:rPr>
              <w:t xml:space="preserve"> </w:t>
            </w:r>
            <w:r w:rsidRPr="004A25F2">
              <w:rPr>
                <w:rFonts w:ascii="Times New Roman" w:eastAsia="Calibri" w:hAnsi="Times New Roman" w:cs="Times New Roman"/>
                <w:color w:val="00000A"/>
                <w:sz w:val="20"/>
                <w:szCs w:val="20"/>
              </w:rPr>
              <w:t>развивать детские интересы и любознательность в процессе ознакомления с культурными традициями других стран и народов.</w:t>
            </w:r>
          </w:p>
        </w:tc>
        <w:tc>
          <w:tcPr>
            <w:tcW w:w="1584"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«Кругосветное путешествие по земному шару»</w:t>
            </w:r>
          </w:p>
          <w:p w:rsidR="004163F5" w:rsidRPr="003D29C3" w:rsidRDefault="004163F5" w:rsidP="000B3468">
            <w:pPr>
              <w:spacing w:after="0" w:line="240" w:lineRule="auto"/>
              <w:ind w:right="-1029"/>
              <w:rPr>
                <w:rFonts w:ascii="Times New Roman" w:eastAsia="Times New Roman" w:hAnsi="Times New Roman" w:cs="Times New Roman"/>
                <w:bCs/>
                <w:color w:val="000000"/>
                <w:sz w:val="20"/>
                <w:szCs w:val="20"/>
                <w:lang w:eastAsia="ru-RU"/>
              </w:rPr>
            </w:pPr>
          </w:p>
        </w:tc>
        <w:tc>
          <w:tcPr>
            <w:tcW w:w="8504"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проявляет интерес к дидактической игре;</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обладает начальными знаниями о себе, окружающем мире;</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доброжелательно общается со сверстниками и взрослыми;</w:t>
            </w:r>
          </w:p>
          <w:p w:rsidR="004163F5" w:rsidRPr="003D29C3" w:rsidRDefault="004163F5" w:rsidP="000B3468">
            <w:pPr>
              <w:suppressAutoHyphens/>
              <w:spacing w:after="0" w:line="240" w:lineRule="auto"/>
              <w:rPr>
                <w:rFonts w:ascii="Times New Roman" w:eastAsia="Times New Roman" w:hAnsi="Times New Roman" w:cs="Times New Roman"/>
                <w:bCs/>
                <w:color w:val="000000"/>
                <w:sz w:val="20"/>
                <w:szCs w:val="20"/>
                <w:lang w:eastAsia="ru-RU"/>
              </w:rPr>
            </w:pPr>
          </w:p>
        </w:tc>
      </w:tr>
      <w:tr w:rsidR="004163F5" w:rsidRPr="00B871F3" w:rsidTr="000B3468">
        <w:tc>
          <w:tcPr>
            <w:tcW w:w="16018" w:type="dxa"/>
            <w:gridSpan w:val="3"/>
          </w:tcPr>
          <w:p w:rsidR="004163F5" w:rsidRPr="003D29C3" w:rsidRDefault="004A25F2" w:rsidP="000B3468">
            <w:pPr>
              <w:spacing w:after="0" w:line="240" w:lineRule="auto"/>
              <w:ind w:right="-1029"/>
              <w:jc w:val="center"/>
              <w:rPr>
                <w:rFonts w:ascii="Times New Roman" w:eastAsia="Times New Roman" w:hAnsi="Times New Roman" w:cs="Times New Roman"/>
                <w:b/>
                <w:bCs/>
                <w:color w:val="000000"/>
                <w:sz w:val="20"/>
                <w:szCs w:val="20"/>
                <w:lang w:eastAsia="ru-RU"/>
              </w:rPr>
            </w:pPr>
            <w:r w:rsidRPr="003D29C3">
              <w:rPr>
                <w:rFonts w:ascii="Times New Roman" w:eastAsia="Times New Roman" w:hAnsi="Times New Roman" w:cs="Times New Roman"/>
                <w:b/>
                <w:bCs/>
                <w:color w:val="000000"/>
                <w:sz w:val="20"/>
                <w:szCs w:val="20"/>
                <w:lang w:eastAsia="ru-RU"/>
              </w:rPr>
              <w:t>апрель</w:t>
            </w:r>
          </w:p>
        </w:tc>
      </w:tr>
      <w:tr w:rsidR="004163F5" w:rsidRPr="00B871F3" w:rsidTr="000B3468">
        <w:tc>
          <w:tcPr>
            <w:tcW w:w="5930"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xml:space="preserve">Цель: создание условий для развития в сознании ребенка универсально -  символической картины мира </w:t>
            </w:r>
          </w:p>
          <w:p w:rsidR="004163F5" w:rsidRPr="003D29C3"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xml:space="preserve">Задача: способствовать развитию в сознании ребенка универсально -  символической картины мира </w:t>
            </w:r>
          </w:p>
        </w:tc>
        <w:tc>
          <w:tcPr>
            <w:tcW w:w="1584" w:type="dxa"/>
          </w:tcPr>
          <w:p w:rsidR="004163F5" w:rsidRPr="000B3468"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«Я гражданин мирового сообщества людей».</w:t>
            </w:r>
          </w:p>
        </w:tc>
        <w:tc>
          <w:tcPr>
            <w:tcW w:w="8504" w:type="dxa"/>
          </w:tcPr>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ребенок может поддерживать беседу;</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проявляет самостоятельность в разных видах детской деятельности;</w:t>
            </w:r>
          </w:p>
          <w:p w:rsidR="004A25F2" w:rsidRPr="004A25F2"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проявляет активность при выполнении трудовых совместных действий;</w:t>
            </w:r>
          </w:p>
          <w:p w:rsidR="004163F5" w:rsidRPr="000B3468" w:rsidRDefault="004A25F2" w:rsidP="000B3468">
            <w:pPr>
              <w:suppressAutoHyphens/>
              <w:spacing w:after="0" w:line="240" w:lineRule="auto"/>
              <w:rPr>
                <w:rFonts w:ascii="Times New Roman" w:eastAsia="Calibri" w:hAnsi="Times New Roman" w:cs="Times New Roman"/>
                <w:color w:val="00000A"/>
                <w:sz w:val="20"/>
                <w:szCs w:val="20"/>
              </w:rPr>
            </w:pPr>
            <w:r w:rsidRPr="004A25F2">
              <w:rPr>
                <w:rFonts w:ascii="Times New Roman" w:eastAsia="Calibri" w:hAnsi="Times New Roman" w:cs="Times New Roman"/>
                <w:color w:val="00000A"/>
                <w:sz w:val="20"/>
                <w:szCs w:val="20"/>
              </w:rPr>
              <w:t>- знаком со своими правами и обязанностями.</w:t>
            </w:r>
          </w:p>
        </w:tc>
      </w:tr>
      <w:tr w:rsidR="004163F5" w:rsidRPr="00B871F3" w:rsidTr="000B3468">
        <w:tc>
          <w:tcPr>
            <w:tcW w:w="16018" w:type="dxa"/>
            <w:gridSpan w:val="3"/>
          </w:tcPr>
          <w:p w:rsidR="004163F5" w:rsidRPr="003D29C3" w:rsidRDefault="003D29C3" w:rsidP="000B3468">
            <w:pPr>
              <w:spacing w:after="0" w:line="240" w:lineRule="auto"/>
              <w:ind w:right="-1029"/>
              <w:jc w:val="center"/>
              <w:rPr>
                <w:rFonts w:ascii="Times New Roman" w:eastAsia="Times New Roman" w:hAnsi="Times New Roman" w:cs="Times New Roman"/>
                <w:b/>
                <w:bCs/>
                <w:color w:val="000000"/>
                <w:sz w:val="20"/>
                <w:szCs w:val="20"/>
                <w:lang w:eastAsia="ru-RU"/>
              </w:rPr>
            </w:pPr>
            <w:r w:rsidRPr="003D29C3">
              <w:rPr>
                <w:rFonts w:ascii="Times New Roman" w:eastAsia="Times New Roman" w:hAnsi="Times New Roman" w:cs="Times New Roman"/>
                <w:b/>
                <w:bCs/>
                <w:color w:val="000000"/>
                <w:sz w:val="20"/>
                <w:szCs w:val="20"/>
                <w:lang w:eastAsia="ru-RU"/>
              </w:rPr>
              <w:t>май</w:t>
            </w:r>
          </w:p>
        </w:tc>
      </w:tr>
      <w:tr w:rsidR="004163F5" w:rsidRPr="00B871F3" w:rsidTr="000B3468">
        <w:tc>
          <w:tcPr>
            <w:tcW w:w="5930" w:type="dxa"/>
          </w:tcPr>
          <w:p w:rsidR="003D29C3" w:rsidRPr="003D29C3" w:rsidRDefault="003D29C3" w:rsidP="000B3468">
            <w:pPr>
              <w:suppressAutoHyphens/>
              <w:spacing w:after="0" w:line="240" w:lineRule="auto"/>
              <w:rPr>
                <w:rFonts w:ascii="Times New Roman" w:eastAsia="Calibri" w:hAnsi="Times New Roman" w:cs="Times New Roman"/>
                <w:color w:val="00000A"/>
                <w:sz w:val="20"/>
                <w:szCs w:val="20"/>
              </w:rPr>
            </w:pPr>
            <w:r w:rsidRPr="003D29C3">
              <w:rPr>
                <w:rFonts w:ascii="Times New Roman" w:eastAsia="Calibri" w:hAnsi="Times New Roman" w:cs="Times New Roman"/>
                <w:color w:val="00000A"/>
                <w:sz w:val="20"/>
                <w:szCs w:val="20"/>
              </w:rPr>
              <w:t>Цель: создание условий для   понимания значимости сохранения и передачи культурно-исторического наследия своей малой Родины от поколения к поколению.</w:t>
            </w:r>
          </w:p>
          <w:p w:rsidR="004163F5" w:rsidRPr="003D29C3" w:rsidRDefault="003D29C3" w:rsidP="000B3468">
            <w:pPr>
              <w:suppressAutoHyphens/>
              <w:spacing w:after="0" w:line="240" w:lineRule="auto"/>
              <w:rPr>
                <w:rFonts w:ascii="Times New Roman" w:eastAsia="Calibri" w:hAnsi="Times New Roman" w:cs="Times New Roman"/>
                <w:color w:val="00000A"/>
                <w:sz w:val="20"/>
                <w:szCs w:val="20"/>
              </w:rPr>
            </w:pPr>
            <w:r w:rsidRPr="003D29C3">
              <w:rPr>
                <w:rFonts w:ascii="Times New Roman" w:eastAsia="Calibri" w:hAnsi="Times New Roman" w:cs="Times New Roman"/>
                <w:color w:val="00000A"/>
                <w:sz w:val="20"/>
                <w:szCs w:val="20"/>
              </w:rPr>
              <w:t>Задача: формировать понимание значимости сохранения и передачи культурно-исторического наследия своей малой Родины от поколения к поколению.</w:t>
            </w:r>
          </w:p>
        </w:tc>
        <w:tc>
          <w:tcPr>
            <w:tcW w:w="1584" w:type="dxa"/>
          </w:tcPr>
          <w:p w:rsidR="003D29C3" w:rsidRPr="003D29C3" w:rsidRDefault="003D29C3" w:rsidP="000B3468">
            <w:pPr>
              <w:suppressAutoHyphens/>
              <w:spacing w:after="0" w:line="240" w:lineRule="auto"/>
              <w:rPr>
                <w:rFonts w:ascii="Times New Roman" w:eastAsia="Calibri" w:hAnsi="Times New Roman" w:cs="Times New Roman"/>
                <w:color w:val="00000A"/>
                <w:sz w:val="20"/>
                <w:szCs w:val="20"/>
              </w:rPr>
            </w:pPr>
            <w:r w:rsidRPr="003D29C3">
              <w:rPr>
                <w:rFonts w:ascii="Times New Roman" w:eastAsia="Calibri" w:hAnsi="Times New Roman" w:cs="Times New Roman"/>
                <w:color w:val="00000A"/>
                <w:sz w:val="20"/>
                <w:szCs w:val="20"/>
              </w:rPr>
              <w:t>«Во имя мира на Земле».</w:t>
            </w:r>
          </w:p>
          <w:p w:rsidR="004163F5" w:rsidRPr="003D29C3" w:rsidRDefault="004163F5" w:rsidP="000B3468">
            <w:pPr>
              <w:spacing w:after="0" w:line="240" w:lineRule="auto"/>
              <w:ind w:right="-1029"/>
              <w:rPr>
                <w:rFonts w:ascii="Times New Roman" w:eastAsia="Times New Roman" w:hAnsi="Times New Roman" w:cs="Times New Roman"/>
                <w:bCs/>
                <w:color w:val="000000"/>
                <w:sz w:val="20"/>
                <w:szCs w:val="20"/>
                <w:lang w:eastAsia="ru-RU"/>
              </w:rPr>
            </w:pPr>
          </w:p>
        </w:tc>
        <w:tc>
          <w:tcPr>
            <w:tcW w:w="8504" w:type="dxa"/>
          </w:tcPr>
          <w:p w:rsidR="003D29C3" w:rsidRPr="003D29C3" w:rsidRDefault="003D29C3" w:rsidP="000B3468">
            <w:pPr>
              <w:suppressAutoHyphens/>
              <w:spacing w:after="0" w:line="240" w:lineRule="auto"/>
              <w:rPr>
                <w:rFonts w:ascii="Times New Roman" w:eastAsia="Calibri" w:hAnsi="Times New Roman" w:cs="Times New Roman"/>
                <w:color w:val="00000A"/>
                <w:sz w:val="20"/>
                <w:szCs w:val="20"/>
              </w:rPr>
            </w:pPr>
            <w:r w:rsidRPr="003D29C3">
              <w:rPr>
                <w:rFonts w:ascii="Times New Roman" w:eastAsia="Calibri" w:hAnsi="Times New Roman" w:cs="Times New Roman"/>
                <w:color w:val="00000A"/>
                <w:sz w:val="20"/>
                <w:szCs w:val="20"/>
              </w:rPr>
              <w:t>- ребенок проявляет инициативу и самостоятельность в игре;</w:t>
            </w:r>
          </w:p>
          <w:p w:rsidR="003D29C3" w:rsidRPr="003D29C3" w:rsidRDefault="003D29C3" w:rsidP="000B3468">
            <w:pPr>
              <w:suppressAutoHyphens/>
              <w:spacing w:after="0" w:line="240" w:lineRule="auto"/>
              <w:rPr>
                <w:rFonts w:ascii="Times New Roman" w:eastAsia="Calibri" w:hAnsi="Times New Roman" w:cs="Times New Roman"/>
                <w:color w:val="00000A"/>
                <w:sz w:val="20"/>
                <w:szCs w:val="20"/>
              </w:rPr>
            </w:pPr>
            <w:r w:rsidRPr="003D29C3">
              <w:rPr>
                <w:rFonts w:ascii="Times New Roman" w:eastAsia="Calibri" w:hAnsi="Times New Roman" w:cs="Times New Roman"/>
                <w:color w:val="00000A"/>
                <w:sz w:val="20"/>
                <w:szCs w:val="20"/>
              </w:rPr>
              <w:t>- доброжелательно общается со сверстниками и взрослыми;</w:t>
            </w:r>
          </w:p>
          <w:p w:rsidR="003D29C3" w:rsidRPr="003D29C3" w:rsidRDefault="003D29C3" w:rsidP="000B3468">
            <w:pPr>
              <w:suppressAutoHyphens/>
              <w:spacing w:after="0" w:line="240" w:lineRule="auto"/>
              <w:rPr>
                <w:rFonts w:ascii="Times New Roman" w:eastAsia="Calibri" w:hAnsi="Times New Roman" w:cs="Times New Roman"/>
                <w:color w:val="00000A"/>
                <w:sz w:val="20"/>
                <w:szCs w:val="20"/>
              </w:rPr>
            </w:pPr>
            <w:r w:rsidRPr="003D29C3">
              <w:rPr>
                <w:rFonts w:ascii="Times New Roman" w:eastAsia="Calibri" w:hAnsi="Times New Roman" w:cs="Times New Roman"/>
                <w:color w:val="00000A"/>
                <w:sz w:val="20"/>
                <w:szCs w:val="20"/>
              </w:rPr>
              <w:t>-  различает условную и реальную жизненную ситуацию.</w:t>
            </w:r>
          </w:p>
          <w:p w:rsidR="004163F5" w:rsidRPr="003D29C3" w:rsidRDefault="004163F5" w:rsidP="000B3468">
            <w:pPr>
              <w:spacing w:after="0" w:line="240" w:lineRule="auto"/>
              <w:ind w:right="-1029"/>
              <w:rPr>
                <w:rFonts w:ascii="Times New Roman" w:eastAsia="Times New Roman" w:hAnsi="Times New Roman" w:cs="Times New Roman"/>
                <w:bCs/>
                <w:color w:val="000000"/>
                <w:sz w:val="20"/>
                <w:szCs w:val="20"/>
                <w:lang w:eastAsia="ru-RU"/>
              </w:rPr>
            </w:pPr>
          </w:p>
        </w:tc>
      </w:tr>
    </w:tbl>
    <w:p w:rsidR="004163F5" w:rsidRPr="00B871F3" w:rsidRDefault="004163F5" w:rsidP="004163F5">
      <w:pPr>
        <w:spacing w:after="0" w:line="240" w:lineRule="auto"/>
        <w:ind w:right="-1029"/>
        <w:jc w:val="center"/>
        <w:rPr>
          <w:rFonts w:ascii="Times New Roman" w:eastAsia="Times New Roman" w:hAnsi="Times New Roman" w:cs="Times New Roman"/>
          <w:b/>
          <w:bCs/>
          <w:color w:val="000000"/>
          <w:sz w:val="20"/>
          <w:szCs w:val="20"/>
          <w:lang w:eastAsia="ru-RU"/>
        </w:rPr>
      </w:pPr>
    </w:p>
    <w:tbl>
      <w:tblPr>
        <w:tblStyle w:val="4"/>
        <w:tblW w:w="16018" w:type="dxa"/>
        <w:tblInd w:w="-147" w:type="dxa"/>
        <w:tblLook w:val="04A0" w:firstRow="1" w:lastRow="0" w:firstColumn="1" w:lastColumn="0" w:noHBand="0" w:noVBand="1"/>
      </w:tblPr>
      <w:tblGrid>
        <w:gridCol w:w="5104"/>
        <w:gridCol w:w="6520"/>
        <w:gridCol w:w="4394"/>
      </w:tblGrid>
      <w:tr w:rsidR="004163F5" w:rsidRPr="00B871F3" w:rsidTr="000B3468">
        <w:tc>
          <w:tcPr>
            <w:tcW w:w="5104" w:type="dxa"/>
          </w:tcPr>
          <w:p w:rsidR="004163F5" w:rsidRPr="00B871F3" w:rsidRDefault="004163F5" w:rsidP="007169FD">
            <w:pPr>
              <w:spacing w:after="0" w:line="240" w:lineRule="auto"/>
              <w:jc w:val="center"/>
              <w:rPr>
                <w:rFonts w:ascii="Times New Roman" w:eastAsia="Times New Roman" w:hAnsi="Times New Roman"/>
                <w:b/>
                <w:bCs/>
                <w:iCs/>
                <w:color w:val="000000"/>
                <w:sz w:val="20"/>
                <w:szCs w:val="20"/>
                <w:lang w:eastAsia="ru-RU"/>
              </w:rPr>
            </w:pPr>
            <w:r w:rsidRPr="00B871F3">
              <w:rPr>
                <w:rFonts w:ascii="Times New Roman" w:hAnsi="Times New Roman"/>
                <w:b/>
                <w:sz w:val="20"/>
                <w:szCs w:val="20"/>
              </w:rPr>
              <w:t>Технологии на основе деятельностного подхода в развитии</w:t>
            </w:r>
          </w:p>
        </w:tc>
        <w:tc>
          <w:tcPr>
            <w:tcW w:w="6520" w:type="dxa"/>
          </w:tcPr>
          <w:p w:rsidR="004163F5" w:rsidRPr="00B871F3" w:rsidRDefault="004163F5" w:rsidP="007169FD">
            <w:pPr>
              <w:spacing w:after="0" w:line="240" w:lineRule="auto"/>
              <w:jc w:val="center"/>
              <w:rPr>
                <w:rFonts w:ascii="Times New Roman" w:eastAsia="Times New Roman" w:hAnsi="Times New Roman"/>
                <w:b/>
                <w:bCs/>
                <w:iCs/>
                <w:color w:val="000000"/>
                <w:sz w:val="20"/>
                <w:szCs w:val="20"/>
                <w:lang w:eastAsia="ru-RU"/>
              </w:rPr>
            </w:pPr>
            <w:r w:rsidRPr="00B871F3">
              <w:rPr>
                <w:rFonts w:ascii="Times New Roman" w:hAnsi="Times New Roman"/>
                <w:b/>
                <w:sz w:val="20"/>
                <w:szCs w:val="20"/>
              </w:rPr>
              <w:t>Педагогические технологии обучения</w:t>
            </w:r>
          </w:p>
        </w:tc>
        <w:tc>
          <w:tcPr>
            <w:tcW w:w="4394" w:type="dxa"/>
          </w:tcPr>
          <w:p w:rsidR="004163F5" w:rsidRPr="00B871F3" w:rsidRDefault="004163F5" w:rsidP="007169FD">
            <w:pPr>
              <w:spacing w:after="0" w:line="240" w:lineRule="auto"/>
              <w:jc w:val="center"/>
              <w:rPr>
                <w:rFonts w:ascii="Times New Roman" w:eastAsia="Times New Roman" w:hAnsi="Times New Roman"/>
                <w:b/>
                <w:bCs/>
                <w:iCs/>
                <w:color w:val="000000"/>
                <w:sz w:val="20"/>
                <w:szCs w:val="20"/>
                <w:lang w:eastAsia="ru-RU"/>
              </w:rPr>
            </w:pPr>
            <w:r w:rsidRPr="00B871F3">
              <w:rPr>
                <w:rFonts w:ascii="Times New Roman" w:hAnsi="Times New Roman"/>
                <w:b/>
                <w:sz w:val="20"/>
                <w:szCs w:val="20"/>
              </w:rPr>
              <w:t>Информационно-коммуникативные технологии</w:t>
            </w:r>
          </w:p>
        </w:tc>
      </w:tr>
      <w:tr w:rsidR="004163F5" w:rsidRPr="00B871F3" w:rsidTr="000B3468">
        <w:tc>
          <w:tcPr>
            <w:tcW w:w="5104" w:type="dxa"/>
          </w:tcPr>
          <w:p w:rsidR="004163F5" w:rsidRPr="00B871F3" w:rsidRDefault="004163F5" w:rsidP="007169FD">
            <w:pPr>
              <w:spacing w:after="0" w:line="240" w:lineRule="auto"/>
              <w:rPr>
                <w:rFonts w:ascii="Times New Roman" w:eastAsia="Times New Roman" w:hAnsi="Times New Roman"/>
                <w:bCs/>
                <w:iCs/>
                <w:color w:val="000000"/>
                <w:sz w:val="20"/>
                <w:szCs w:val="20"/>
                <w:lang w:eastAsia="ru-RU"/>
              </w:rPr>
            </w:pPr>
            <w:r w:rsidRPr="00B871F3">
              <w:rPr>
                <w:rFonts w:ascii="Times New Roman" w:hAnsi="Times New Roman"/>
                <w:sz w:val="20"/>
                <w:szCs w:val="20"/>
              </w:rPr>
              <w:t>Педагогическая технология - метод проектов Технология развивающего обучения Технология LEGO-конструирования</w:t>
            </w:r>
          </w:p>
        </w:tc>
        <w:tc>
          <w:tcPr>
            <w:tcW w:w="6520" w:type="dxa"/>
          </w:tcPr>
          <w:p w:rsidR="004163F5" w:rsidRPr="00B871F3" w:rsidRDefault="004163F5" w:rsidP="007169FD">
            <w:pPr>
              <w:spacing w:after="0" w:line="240" w:lineRule="auto"/>
              <w:rPr>
                <w:rFonts w:ascii="Times New Roman" w:eastAsia="Times New Roman" w:hAnsi="Times New Roman"/>
                <w:bCs/>
                <w:iCs/>
                <w:color w:val="000000"/>
                <w:sz w:val="20"/>
                <w:szCs w:val="20"/>
                <w:lang w:eastAsia="ru-RU"/>
              </w:rPr>
            </w:pPr>
            <w:r w:rsidRPr="00B871F3">
              <w:rPr>
                <w:rFonts w:ascii="Times New Roman" w:hAnsi="Times New Roman"/>
                <w:sz w:val="20"/>
                <w:szCs w:val="20"/>
              </w:rPr>
              <w:t>Технология игрового обучения Педагогическая технология формирования основ безопасной жизнедеятельности «УСПЕХ. КАЛЕНДАРЬ» «РЕКА ВРЕМЕНИ», «ПУТЕШЕСТВИЕ ПО КАРТЕ»</w:t>
            </w:r>
          </w:p>
        </w:tc>
        <w:tc>
          <w:tcPr>
            <w:tcW w:w="4394" w:type="dxa"/>
          </w:tcPr>
          <w:p w:rsidR="004163F5" w:rsidRPr="00B871F3" w:rsidRDefault="004163F5" w:rsidP="007169FD">
            <w:pPr>
              <w:spacing w:after="0" w:line="240" w:lineRule="auto"/>
              <w:rPr>
                <w:rFonts w:ascii="Times New Roman" w:hAnsi="Times New Roman"/>
                <w:sz w:val="20"/>
                <w:szCs w:val="20"/>
              </w:rPr>
            </w:pPr>
            <w:r w:rsidRPr="00B871F3">
              <w:rPr>
                <w:rFonts w:ascii="Times New Roman" w:hAnsi="Times New Roman"/>
                <w:sz w:val="20"/>
                <w:szCs w:val="20"/>
              </w:rPr>
              <w:t xml:space="preserve">ИКТ </w:t>
            </w:r>
          </w:p>
          <w:p w:rsidR="004163F5" w:rsidRPr="00B871F3" w:rsidRDefault="004163F5" w:rsidP="007169FD">
            <w:pPr>
              <w:spacing w:after="0" w:line="240" w:lineRule="auto"/>
              <w:rPr>
                <w:rFonts w:ascii="Times New Roman" w:hAnsi="Times New Roman"/>
                <w:sz w:val="20"/>
                <w:szCs w:val="20"/>
              </w:rPr>
            </w:pPr>
            <w:r w:rsidRPr="00B871F3">
              <w:rPr>
                <w:rFonts w:ascii="Times New Roman" w:hAnsi="Times New Roman"/>
                <w:sz w:val="20"/>
                <w:szCs w:val="20"/>
              </w:rPr>
              <w:t>ТРИЗ технологии</w:t>
            </w:r>
          </w:p>
          <w:p w:rsidR="004163F5" w:rsidRPr="00B871F3" w:rsidRDefault="004163F5" w:rsidP="007169FD">
            <w:pPr>
              <w:spacing w:after="0" w:line="240" w:lineRule="auto"/>
              <w:rPr>
                <w:rFonts w:ascii="Times New Roman" w:eastAsia="Times New Roman" w:hAnsi="Times New Roman"/>
                <w:bCs/>
                <w:iCs/>
                <w:color w:val="000000"/>
                <w:sz w:val="20"/>
                <w:szCs w:val="20"/>
                <w:lang w:eastAsia="ru-RU"/>
              </w:rPr>
            </w:pPr>
            <w:r w:rsidRPr="00B871F3">
              <w:rPr>
                <w:rFonts w:ascii="Times New Roman" w:hAnsi="Times New Roman"/>
                <w:sz w:val="20"/>
                <w:szCs w:val="20"/>
              </w:rPr>
              <w:t xml:space="preserve"> ОТСМ-ТРИЗ</w:t>
            </w:r>
          </w:p>
        </w:tc>
      </w:tr>
    </w:tbl>
    <w:p w:rsidR="003D29C3" w:rsidRPr="003407A1" w:rsidRDefault="003D29C3" w:rsidP="003D29C3">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3407A1">
        <w:rPr>
          <w:rFonts w:ascii="Times New Roman" w:eastAsia="Times New Roman" w:hAnsi="Times New Roman" w:cs="Times New Roman"/>
          <w:b/>
          <w:bCs/>
          <w:color w:val="000000"/>
          <w:sz w:val="24"/>
          <w:szCs w:val="24"/>
          <w:lang w:eastAsia="ru-RU"/>
        </w:rPr>
        <w:t>Планирование сюжетно-ролевых игр и театрализованной деятельности</w:t>
      </w:r>
    </w:p>
    <w:p w:rsidR="003D29C3" w:rsidRPr="008B121E" w:rsidRDefault="003D29C3" w:rsidP="003D29C3">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sz w:val="24"/>
          <w:szCs w:val="24"/>
          <w:lang w:eastAsia="ru-RU"/>
        </w:rPr>
        <w:t>ПОЯСНИТЕЛЬНАЯ ЗАПИСКА</w:t>
      </w:r>
    </w:p>
    <w:p w:rsidR="003D29C3" w:rsidRPr="008B121E" w:rsidRDefault="003D29C3" w:rsidP="003D29C3">
      <w:pPr>
        <w:shd w:val="clear" w:color="auto" w:fill="FFFFFF"/>
        <w:spacing w:after="0" w:line="240" w:lineRule="auto"/>
        <w:jc w:val="both"/>
        <w:rPr>
          <w:rFonts w:ascii="Times New Roman" w:eastAsia="Calibri" w:hAnsi="Times New Roman" w:cs="Times New Roman"/>
          <w:bCs/>
          <w:iCs/>
          <w:color w:val="000000"/>
          <w:sz w:val="20"/>
          <w:szCs w:val="20"/>
          <w:shd w:val="clear" w:color="auto" w:fill="FFFFFF"/>
        </w:rPr>
      </w:pPr>
      <w:r>
        <w:rPr>
          <w:rFonts w:ascii="Times New Roman" w:eastAsia="Calibri" w:hAnsi="Times New Roman" w:cs="Times New Roman"/>
          <w:bCs/>
          <w:iCs/>
          <w:color w:val="000000"/>
          <w:sz w:val="20"/>
          <w:szCs w:val="20"/>
          <w:shd w:val="clear" w:color="auto" w:fill="FFFFFF"/>
        </w:rPr>
        <w:t xml:space="preserve">       </w:t>
      </w:r>
      <w:r w:rsidRPr="008B121E">
        <w:rPr>
          <w:rFonts w:ascii="Times New Roman" w:eastAsia="Times New Roman" w:hAnsi="Times New Roman" w:cs="Times New Roman"/>
          <w:b/>
          <w:bCs/>
          <w:color w:val="000000"/>
          <w:sz w:val="20"/>
          <w:szCs w:val="20"/>
          <w:lang w:eastAsia="ru-RU"/>
        </w:rPr>
        <w:t xml:space="preserve">  </w:t>
      </w:r>
      <w:r w:rsidRPr="008B121E">
        <w:rPr>
          <w:rFonts w:ascii="Times New Roman" w:eastAsia="Times New Roman" w:hAnsi="Times New Roman" w:cs="Times New Roman"/>
          <w:color w:val="000000"/>
          <w:sz w:val="20"/>
          <w:szCs w:val="20"/>
          <w:lang w:eastAsia="ru-RU"/>
        </w:rPr>
        <w:t>Система формирования игровых навыков предполагает постоянное использование таких традиционных приемов, как объяснение, показ игровых действий, напоминание, наблюдение за играми детей, включение педагога в игру детей. В нашем планировании указаны только те приемы, которые могут быть использованы при развитии сюжета конкретных игр и игровых ситуаций. Это рассматривание ил</w:t>
      </w:r>
      <w:r w:rsidRPr="008B121E">
        <w:rPr>
          <w:rFonts w:ascii="Times New Roman" w:eastAsia="Times New Roman" w:hAnsi="Times New Roman" w:cs="Times New Roman"/>
          <w:color w:val="000000"/>
          <w:sz w:val="20"/>
          <w:szCs w:val="20"/>
          <w:lang w:eastAsia="ru-RU"/>
        </w:rPr>
        <w:softHyphen/>
        <w:t xml:space="preserve">люстраций, беседы, дидактические игры, чтение художественной литературы, продуктивная деятельность детей, </w:t>
      </w:r>
      <w:proofErr w:type="gramStart"/>
      <w:r w:rsidRPr="008B121E">
        <w:rPr>
          <w:rFonts w:ascii="Times New Roman" w:eastAsia="Times New Roman" w:hAnsi="Times New Roman" w:cs="Times New Roman"/>
          <w:color w:val="000000"/>
          <w:sz w:val="20"/>
          <w:szCs w:val="20"/>
          <w:lang w:eastAsia="ru-RU"/>
        </w:rPr>
        <w:t>А</w:t>
      </w:r>
      <w:proofErr w:type="gramEnd"/>
      <w:r w:rsidRPr="008B121E">
        <w:rPr>
          <w:rFonts w:ascii="Times New Roman" w:eastAsia="Times New Roman" w:hAnsi="Times New Roman" w:cs="Times New Roman"/>
          <w:color w:val="000000"/>
          <w:sz w:val="20"/>
          <w:szCs w:val="20"/>
          <w:lang w:eastAsia="ru-RU"/>
        </w:rPr>
        <w:t xml:space="preserve"> так же </w:t>
      </w:r>
      <w:r w:rsidRPr="008B121E">
        <w:rPr>
          <w:rFonts w:ascii="Times New Roman" w:eastAsia="Times New Roman" w:hAnsi="Times New Roman" w:cs="Times New Roman"/>
          <w:sz w:val="20"/>
          <w:szCs w:val="20"/>
          <w:lang w:eastAsia="ru-RU"/>
        </w:rPr>
        <w:t>воспитание</w:t>
      </w:r>
      <w:r w:rsidRPr="008B121E">
        <w:rPr>
          <w:rFonts w:ascii="Times New Roman" w:eastAsia="Calibri" w:hAnsi="Times New Roman" w:cs="Times New Roman"/>
          <w:bCs/>
          <w:iCs/>
          <w:color w:val="000000"/>
          <w:sz w:val="20"/>
          <w:szCs w:val="20"/>
          <w:shd w:val="clear" w:color="auto" w:fill="FFFFFF"/>
        </w:rPr>
        <w:t xml:space="preserve"> культуры поведения и положительных моральных качеств</w:t>
      </w:r>
      <w:r w:rsidRPr="008B121E">
        <w:rPr>
          <w:rFonts w:ascii="Times New Roman" w:eastAsia="Calibri" w:hAnsi="Times New Roman" w:cs="Times New Roman"/>
          <w:b/>
          <w:bCs/>
          <w:i/>
          <w:iCs/>
          <w:color w:val="000000"/>
          <w:sz w:val="20"/>
          <w:szCs w:val="20"/>
          <w:shd w:val="clear" w:color="auto" w:fill="FFFFFF"/>
        </w:rPr>
        <w:t xml:space="preserve">. </w:t>
      </w:r>
      <w:r w:rsidRPr="008B121E">
        <w:rPr>
          <w:rFonts w:ascii="Times New Roman" w:eastAsia="Calibri" w:hAnsi="Times New Roman" w:cs="Times New Roman"/>
          <w:bCs/>
          <w:iCs/>
          <w:color w:val="000000"/>
          <w:sz w:val="20"/>
          <w:szCs w:val="20"/>
          <w:shd w:val="clear" w:color="auto" w:fill="FFFFFF"/>
        </w:rPr>
        <w:t>В работе использовать центр «Наши эмоции» технология «ЛЕЙПУК»</w:t>
      </w:r>
    </w:p>
    <w:p w:rsidR="00822192" w:rsidRPr="007169FD" w:rsidRDefault="003D29C3"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color w:val="000000"/>
          <w:sz w:val="20"/>
          <w:szCs w:val="20"/>
          <w:lang w:eastAsia="ru-RU"/>
        </w:rPr>
        <w:t xml:space="preserve">      </w:t>
      </w:r>
      <w:r w:rsidRPr="008B121E">
        <w:rPr>
          <w:rFonts w:ascii="Times New Roman" w:eastAsia="Times New Roman" w:hAnsi="Times New Roman" w:cs="Times New Roman"/>
          <w:color w:val="000000"/>
          <w:sz w:val="20"/>
          <w:szCs w:val="20"/>
          <w:lang w:eastAsia="ru-RU"/>
        </w:rPr>
        <w:t>Сорокина Н.Ф. Сценарии театральных кукольных занятий. Календарное планирование: Пособие для воспитателей, педагогов дополнительного образования и музыкальных руководителей детских садов. – М.: АРКТИ, 2007. (Ра</w:t>
      </w:r>
      <w:r w:rsidR="007169FD">
        <w:rPr>
          <w:rFonts w:ascii="Times New Roman" w:eastAsia="Times New Roman" w:hAnsi="Times New Roman" w:cs="Times New Roman"/>
          <w:color w:val="000000"/>
          <w:sz w:val="20"/>
          <w:szCs w:val="20"/>
          <w:lang w:eastAsia="ru-RU"/>
        </w:rPr>
        <w:t>звитие и воспитание дошкольника.</w:t>
      </w:r>
    </w:p>
    <w:tbl>
      <w:tblPr>
        <w:tblW w:w="16302" w:type="dxa"/>
        <w:tblInd w:w="-294" w:type="dxa"/>
        <w:shd w:val="clear" w:color="auto" w:fill="FFFFFF"/>
        <w:tblCellMar>
          <w:left w:w="0" w:type="dxa"/>
          <w:right w:w="0" w:type="dxa"/>
        </w:tblCellMar>
        <w:tblLook w:val="04A0" w:firstRow="1" w:lastRow="0" w:firstColumn="1" w:lastColumn="0" w:noHBand="0" w:noVBand="1"/>
      </w:tblPr>
      <w:tblGrid>
        <w:gridCol w:w="1210"/>
        <w:gridCol w:w="1626"/>
        <w:gridCol w:w="9355"/>
        <w:gridCol w:w="4111"/>
      </w:tblGrid>
      <w:tr w:rsidR="007169FD" w:rsidRPr="008B121E" w:rsidTr="007169FD">
        <w:trPr>
          <w:trHeight w:val="400"/>
        </w:trPr>
        <w:tc>
          <w:tcPr>
            <w:tcW w:w="1210"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8B121E">
              <w:rPr>
                <w:rFonts w:ascii="Times New Roman" w:eastAsia="Times New Roman" w:hAnsi="Times New Roman" w:cs="Times New Roman"/>
                <w:b/>
                <w:bCs/>
                <w:color w:val="000000"/>
                <w:sz w:val="20"/>
                <w:szCs w:val="20"/>
                <w:lang w:eastAsia="ru-RU"/>
              </w:rPr>
              <w:t>Месяц</w:t>
            </w: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8B121E">
              <w:rPr>
                <w:rFonts w:ascii="Times New Roman" w:eastAsia="Times New Roman" w:hAnsi="Times New Roman" w:cs="Times New Roman"/>
                <w:b/>
                <w:bCs/>
                <w:color w:val="000000"/>
                <w:sz w:val="20"/>
                <w:szCs w:val="20"/>
                <w:lang w:eastAsia="ru-RU"/>
              </w:rPr>
              <w:t>Название</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8B121E">
              <w:rPr>
                <w:rFonts w:ascii="Times New Roman" w:eastAsia="Times New Roman" w:hAnsi="Times New Roman" w:cs="Times New Roman"/>
                <w:b/>
                <w:bCs/>
                <w:color w:val="000000"/>
                <w:sz w:val="20"/>
                <w:szCs w:val="20"/>
                <w:lang w:eastAsia="ru-RU"/>
              </w:rPr>
              <w:t>Методы и формы работы</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jc w:val="center"/>
              <w:rPr>
                <w:rFonts w:ascii="Times New Roman" w:eastAsia="Times New Roman" w:hAnsi="Times New Roman" w:cs="Times New Roman"/>
                <w:b/>
                <w:bCs/>
                <w:sz w:val="20"/>
                <w:szCs w:val="20"/>
                <w:lang w:eastAsia="ru-RU"/>
              </w:rPr>
            </w:pPr>
            <w:r w:rsidRPr="008B121E">
              <w:rPr>
                <w:rFonts w:ascii="Times New Roman" w:eastAsia="Times New Roman" w:hAnsi="Times New Roman" w:cs="Times New Roman"/>
                <w:b/>
                <w:bCs/>
                <w:sz w:val="20"/>
                <w:szCs w:val="20"/>
                <w:lang w:eastAsia="ru-RU"/>
              </w:rPr>
              <w:t>Целевые ориентиры (результат)</w:t>
            </w:r>
          </w:p>
        </w:tc>
      </w:tr>
      <w:tr w:rsidR="007169FD" w:rsidRPr="008B121E" w:rsidTr="007169FD">
        <w:trPr>
          <w:trHeight w:val="1398"/>
        </w:trPr>
        <w:tc>
          <w:tcPr>
            <w:tcW w:w="12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Детский сад</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w:t>
            </w:r>
            <w:r w:rsidRPr="008B121E">
              <w:rPr>
                <w:rFonts w:ascii="Times New Roman" w:eastAsia="Times New Roman" w:hAnsi="Times New Roman" w:cs="Times New Roman"/>
                <w:b/>
                <w:bCs/>
                <w:color w:val="000000"/>
                <w:sz w:val="20"/>
                <w:szCs w:val="20"/>
                <w:lang w:eastAsia="ru-RU"/>
              </w:rPr>
              <w:t> </w:t>
            </w:r>
            <w:r w:rsidRPr="008B121E">
              <w:rPr>
                <w:rFonts w:ascii="Times New Roman" w:eastAsia="Times New Roman" w:hAnsi="Times New Roman" w:cs="Times New Roman"/>
                <w:color w:val="000000"/>
                <w:sz w:val="20"/>
                <w:szCs w:val="20"/>
                <w:lang w:eastAsia="ru-RU"/>
              </w:rPr>
              <w:t>помещения и оборудования групповой комнаты.</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Беседы:</w:t>
            </w:r>
            <w:r w:rsidRPr="008B121E">
              <w:rPr>
                <w:rFonts w:ascii="Times New Roman" w:eastAsia="Times New Roman" w:hAnsi="Times New Roman" w:cs="Times New Roman"/>
                <w:color w:val="000000"/>
                <w:sz w:val="20"/>
                <w:szCs w:val="20"/>
                <w:lang w:eastAsia="ru-RU"/>
              </w:rPr>
              <w:t> «Чем мы занимаемся в детском саду», «Какие игровые зоны есть у нас в группе», «В какие игры мы играем».</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Экскурсия</w:t>
            </w:r>
            <w:r w:rsidRPr="008B121E">
              <w:rPr>
                <w:rFonts w:ascii="Times New Roman" w:eastAsia="Times New Roman" w:hAnsi="Times New Roman" w:cs="Times New Roman"/>
                <w:i/>
                <w:iCs/>
                <w:color w:val="000000"/>
                <w:sz w:val="20"/>
                <w:szCs w:val="20"/>
                <w:lang w:eastAsia="ru-RU"/>
              </w:rPr>
              <w:t> </w:t>
            </w:r>
            <w:r w:rsidRPr="008B121E">
              <w:rPr>
                <w:rFonts w:ascii="Times New Roman" w:eastAsia="Times New Roman" w:hAnsi="Times New Roman" w:cs="Times New Roman"/>
                <w:color w:val="000000"/>
                <w:sz w:val="20"/>
                <w:szCs w:val="20"/>
                <w:lang w:eastAsia="ru-RU"/>
              </w:rPr>
              <w:t>по детскому саду.</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Дети приходят в д/сад, их кормят завтраком, обедом,</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укладывают спать.</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Объединяясь в игре со сверстниками, может принимать на себя роль, владеет способом ролевого поведения.</w:t>
            </w:r>
          </w:p>
        </w:tc>
      </w:tr>
      <w:tr w:rsidR="007169FD" w:rsidRPr="008B121E" w:rsidTr="007169FD">
        <w:trPr>
          <w:trHeight w:val="1112"/>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bCs/>
                <w:color w:val="000000"/>
                <w:sz w:val="20"/>
                <w:szCs w:val="20"/>
                <w:lang w:eastAsia="ru-RU"/>
              </w:rPr>
            </w:pPr>
            <w:r w:rsidRPr="008B121E">
              <w:rPr>
                <w:rFonts w:ascii="Times New Roman" w:eastAsia="Times New Roman" w:hAnsi="Times New Roman" w:cs="Times New Roman"/>
                <w:bCs/>
                <w:color w:val="000000"/>
                <w:sz w:val="20"/>
                <w:szCs w:val="20"/>
                <w:lang w:eastAsia="ru-RU"/>
              </w:rPr>
              <w:t>Магазин овощей</w:t>
            </w:r>
          </w:p>
          <w:p w:rsidR="007169FD" w:rsidRPr="008B121E" w:rsidRDefault="007169FD" w:rsidP="007169FD">
            <w:pPr>
              <w:spacing w:after="0" w:line="240" w:lineRule="auto"/>
              <w:jc w:val="center"/>
              <w:rPr>
                <w:rFonts w:ascii="Times New Roman" w:eastAsia="Times New Roman" w:hAnsi="Times New Roman" w:cs="Times New Roman"/>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Cs/>
                <w:color w:val="000000"/>
                <w:sz w:val="20"/>
                <w:szCs w:val="20"/>
                <w:lang w:eastAsia="ru-RU"/>
              </w:rPr>
            </w:pPr>
          </w:p>
          <w:p w:rsidR="007169FD" w:rsidRPr="008B121E" w:rsidRDefault="007169FD" w:rsidP="007169FD">
            <w:pPr>
              <w:spacing w:after="0" w:line="240" w:lineRule="auto"/>
              <w:rPr>
                <w:rFonts w:ascii="Times New Roman" w:eastAsia="Times New Roman" w:hAnsi="Times New Roman" w:cs="Times New Roman"/>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Просмотр презентации </w:t>
            </w:r>
            <w:r w:rsidRPr="008B121E">
              <w:rPr>
                <w:rFonts w:ascii="Times New Roman" w:eastAsia="Times New Roman" w:hAnsi="Times New Roman" w:cs="Times New Roman"/>
                <w:color w:val="000000"/>
                <w:sz w:val="20"/>
                <w:szCs w:val="20"/>
                <w:lang w:eastAsia="ru-RU"/>
              </w:rPr>
              <w:t>«Загадки про фрукты и овощи»</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 </w:t>
            </w:r>
            <w:r w:rsidRPr="008B121E">
              <w:rPr>
                <w:rFonts w:ascii="Times New Roman" w:eastAsia="Times New Roman" w:hAnsi="Times New Roman" w:cs="Times New Roman"/>
                <w:color w:val="000000"/>
                <w:sz w:val="20"/>
                <w:szCs w:val="20"/>
                <w:lang w:eastAsia="ru-RU"/>
              </w:rPr>
              <w:t>«Что продают в магазине «Овощи-фрукты»</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Продуктивная деятельность:</w:t>
            </w:r>
            <w:r w:rsidRPr="008B121E">
              <w:rPr>
                <w:rFonts w:ascii="Times New Roman" w:eastAsia="Times New Roman" w:hAnsi="Times New Roman" w:cs="Times New Roman"/>
                <w:color w:val="000000"/>
                <w:sz w:val="20"/>
                <w:szCs w:val="20"/>
                <w:lang w:eastAsia="ru-RU"/>
              </w:rPr>
              <w:t> рисование по трафаретам «Фрукты» и «Овощи».</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Мама с дочкой приходят в магазин, выбирают и покупают овощи, фрукты. Продавец продает овощи и фрукты.</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Соблюдает ролевое соподчинение (продавец — покупатель) и ведет ролевые диалоги.</w:t>
            </w:r>
          </w:p>
        </w:tc>
      </w:tr>
      <w:tr w:rsidR="007169FD" w:rsidRPr="008B121E" w:rsidTr="007169FD">
        <w:trPr>
          <w:trHeight w:val="1072"/>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Транспорт</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w:t>
            </w:r>
            <w:r w:rsidRPr="008B121E">
              <w:rPr>
                <w:rFonts w:ascii="Times New Roman" w:eastAsia="Times New Roman" w:hAnsi="Times New Roman" w:cs="Times New Roman"/>
                <w:b/>
                <w:bCs/>
                <w:i/>
                <w:iCs/>
                <w:color w:val="000000"/>
                <w:sz w:val="20"/>
                <w:szCs w:val="20"/>
                <w:lang w:eastAsia="ru-RU"/>
              </w:rPr>
              <w:t xml:space="preserve"> Рассматривание иллюстраций.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«Легковой, грузовой, общественный и специальный транспорт»</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Дидактические игры: </w:t>
            </w:r>
            <w:r w:rsidRPr="008B121E">
              <w:rPr>
                <w:rFonts w:ascii="Times New Roman" w:eastAsia="Times New Roman" w:hAnsi="Times New Roman" w:cs="Times New Roman"/>
                <w:color w:val="000000"/>
                <w:sz w:val="20"/>
                <w:szCs w:val="20"/>
                <w:lang w:eastAsia="ru-RU"/>
              </w:rPr>
              <w:t>«Что к чему», «Собери все виды транспорта»</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 </w:t>
            </w:r>
            <w:r w:rsidRPr="008B121E">
              <w:rPr>
                <w:rFonts w:ascii="Times New Roman" w:eastAsia="Times New Roman" w:hAnsi="Times New Roman" w:cs="Times New Roman"/>
                <w:color w:val="000000"/>
                <w:sz w:val="20"/>
                <w:szCs w:val="20"/>
                <w:lang w:eastAsia="ru-RU"/>
              </w:rPr>
              <w:t>Шофёры едут на заправочную станцию, заправляют машину бензином, ездят осторожно, не выезжая на встречную полосу, останавливаются, чтобы пропустить пешехода.</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 xml:space="preserve">Разделяет игровые и реальные взаимодействия. </w:t>
            </w:r>
          </w:p>
          <w:p w:rsidR="007169FD" w:rsidRPr="008B121E" w:rsidRDefault="007169FD" w:rsidP="007169FD">
            <w:pPr>
              <w:shd w:val="clear" w:color="auto" w:fill="FFFFFF"/>
              <w:spacing w:after="0" w:line="240" w:lineRule="auto"/>
              <w:ind w:left="360"/>
              <w:rPr>
                <w:rFonts w:ascii="Times New Roman" w:eastAsia="Times New Roman" w:hAnsi="Times New Roman" w:cs="Times New Roman"/>
                <w:b/>
                <w:bCs/>
                <w:i/>
                <w:iCs/>
                <w:color w:val="000000"/>
                <w:sz w:val="20"/>
                <w:szCs w:val="20"/>
                <w:lang w:eastAsia="ru-RU"/>
              </w:rPr>
            </w:pPr>
          </w:p>
        </w:tc>
      </w:tr>
      <w:tr w:rsidR="007169FD" w:rsidRPr="008B121E" w:rsidTr="007169FD">
        <w:trPr>
          <w:trHeight w:val="1176"/>
        </w:trPr>
        <w:tc>
          <w:tcPr>
            <w:tcW w:w="12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color w:val="000000"/>
                <w:sz w:val="20"/>
                <w:szCs w:val="20"/>
                <w:lang w:eastAsia="ru-RU"/>
              </w:rPr>
              <w:t>ОКТЯБРЬ</w:t>
            </w: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bCs/>
                <w:color w:val="000000"/>
                <w:sz w:val="20"/>
                <w:szCs w:val="20"/>
                <w:lang w:eastAsia="ru-RU"/>
              </w:rPr>
            </w:pPr>
            <w:r w:rsidRPr="008B121E">
              <w:rPr>
                <w:rFonts w:ascii="Times New Roman" w:eastAsia="Times New Roman" w:hAnsi="Times New Roman" w:cs="Times New Roman"/>
                <w:bCs/>
                <w:color w:val="000000"/>
                <w:sz w:val="20"/>
                <w:szCs w:val="20"/>
                <w:lang w:eastAsia="ru-RU"/>
              </w:rPr>
              <w:t xml:space="preserve">Семья </w:t>
            </w:r>
          </w:p>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Любимые бабушка и дедушка</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r w:rsidRPr="008B121E">
              <w:rPr>
                <w:rFonts w:ascii="Times New Roman" w:eastAsia="Times New Roman" w:hAnsi="Times New Roman" w:cs="Times New Roman"/>
                <w:b/>
                <w:bCs/>
                <w:color w:val="000000"/>
                <w:sz w:val="20"/>
                <w:szCs w:val="20"/>
                <w:lang w:eastAsia="ru-RU"/>
              </w:rPr>
              <w:t> </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Дидактические игры:</w:t>
            </w:r>
            <w:r w:rsidRPr="008B121E">
              <w:rPr>
                <w:rFonts w:ascii="Times New Roman" w:eastAsia="Times New Roman" w:hAnsi="Times New Roman" w:cs="Times New Roman"/>
                <w:color w:val="000000"/>
                <w:sz w:val="20"/>
                <w:szCs w:val="20"/>
                <w:lang w:eastAsia="ru-RU"/>
              </w:rPr>
              <w:t> «Погладим кукле платье», «Угостим куклу</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чаем», «У нас порядок».</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Бабушка и дедушка помогают маме стирает, гладит белье, убирает в комнате, кормит и укладывает спать дочку.</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r w:rsidRPr="008B121E">
              <w:rPr>
                <w:rFonts w:ascii="Times New Roman" w:eastAsia="Times New Roman" w:hAnsi="Times New Roman" w:cs="Times New Roman"/>
                <w:color w:val="000000"/>
                <w:sz w:val="20"/>
                <w:szCs w:val="20"/>
                <w:lang w:eastAsia="ru-RU"/>
              </w:rPr>
              <w:t>Умеет планировать      последовательность действий.</w:t>
            </w:r>
          </w:p>
        </w:tc>
      </w:tr>
      <w:tr w:rsidR="007169FD" w:rsidRPr="008B121E" w:rsidTr="007169FD">
        <w:trPr>
          <w:trHeight w:val="659"/>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tcPr>
          <w:p w:rsidR="007169FD" w:rsidRPr="008B121E" w:rsidRDefault="007169FD" w:rsidP="007169FD">
            <w:pPr>
              <w:spacing w:after="0" w:line="240" w:lineRule="auto"/>
              <w:jc w:val="center"/>
              <w:rPr>
                <w:rFonts w:ascii="Times New Roman" w:eastAsia="Times New Roman" w:hAnsi="Times New Roman" w:cs="Times New Roman"/>
                <w:bCs/>
                <w:color w:val="000000"/>
                <w:sz w:val="20"/>
                <w:szCs w:val="20"/>
                <w:lang w:eastAsia="ru-RU"/>
              </w:rPr>
            </w:pPr>
            <w:r w:rsidRPr="008B121E">
              <w:rPr>
                <w:rFonts w:ascii="Times New Roman" w:eastAsia="Times New Roman" w:hAnsi="Times New Roman" w:cs="Times New Roman"/>
                <w:bCs/>
                <w:color w:val="000000"/>
                <w:sz w:val="20"/>
                <w:szCs w:val="20"/>
                <w:lang w:eastAsia="ru-RU"/>
              </w:rPr>
              <w:t>Строительство</w:t>
            </w:r>
          </w:p>
          <w:p w:rsidR="007169FD" w:rsidRPr="008B121E" w:rsidRDefault="007169FD" w:rsidP="007169FD">
            <w:pPr>
              <w:spacing w:after="0" w:line="240" w:lineRule="auto"/>
              <w:jc w:val="center"/>
              <w:rPr>
                <w:rFonts w:ascii="Times New Roman" w:eastAsia="Times New Roman" w:hAnsi="Times New Roman" w:cs="Times New Roman"/>
                <w:bCs/>
                <w:color w:val="000000"/>
                <w:sz w:val="20"/>
                <w:szCs w:val="20"/>
                <w:lang w:eastAsia="ru-RU"/>
              </w:rPr>
            </w:pPr>
            <w:r w:rsidRPr="008B121E">
              <w:rPr>
                <w:rFonts w:ascii="Times New Roman" w:eastAsia="Times New Roman" w:hAnsi="Times New Roman" w:cs="Times New Roman"/>
                <w:bCs/>
                <w:color w:val="000000"/>
                <w:sz w:val="20"/>
                <w:szCs w:val="20"/>
                <w:lang w:eastAsia="ru-RU"/>
              </w:rPr>
              <w:t>Дом для поросят</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Дидактические игры: </w:t>
            </w:r>
            <w:r w:rsidRPr="008B121E">
              <w:rPr>
                <w:rFonts w:ascii="Times New Roman" w:eastAsia="Times New Roman" w:hAnsi="Times New Roman" w:cs="Times New Roman"/>
                <w:color w:val="000000"/>
                <w:sz w:val="20"/>
                <w:szCs w:val="20"/>
                <w:lang w:eastAsia="ru-RU"/>
              </w:rPr>
              <w:t>«Назови детали конструктора», «Назови постройки».</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Грузовики везут строительные детали на стройку. Строители строят гараж для машин с воротами и боксами.</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процессе игры может менять роли. Умеет соблюдать правила игры.</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1216"/>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color w:val="000000"/>
                <w:sz w:val="20"/>
                <w:szCs w:val="20"/>
                <w:lang w:eastAsia="ru-RU"/>
              </w:rPr>
              <w:t>Парикмахер</w:t>
            </w:r>
            <w:r w:rsidRPr="008B121E">
              <w:rPr>
                <w:rFonts w:ascii="Times New Roman" w:eastAsia="Times New Roman" w:hAnsi="Times New Roman" w:cs="Times New Roman"/>
                <w:bCs/>
                <w:color w:val="000000"/>
                <w:sz w:val="20"/>
                <w:szCs w:val="20"/>
                <w:lang w:eastAsia="ru-RU"/>
              </w:rPr>
              <w:t>ская прическа к празднику</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«Как вы ходили в парикмахерскую»</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Дидактические игры: </w:t>
            </w:r>
            <w:r w:rsidRPr="008B121E">
              <w:rPr>
                <w:rFonts w:ascii="Times New Roman" w:eastAsia="Times New Roman" w:hAnsi="Times New Roman" w:cs="Times New Roman"/>
                <w:color w:val="000000"/>
                <w:sz w:val="20"/>
                <w:szCs w:val="20"/>
                <w:lang w:eastAsia="ru-RU"/>
              </w:rPr>
              <w:t>«Покажем кукле, как работает парикмахер», «Учимся завязывать кукле бантик».</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В парикмахерскую приходят мамы с детьми. Работают мужской и женский залы. Парикмахер расчесывает волосы, стрижет, моет голову, сушит феном, он вежлив и внимателен</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процессе игры может менять роли. Умеет соблюдать правила игры.</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601"/>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color w:val="000000"/>
                <w:sz w:val="20"/>
                <w:szCs w:val="20"/>
                <w:lang w:eastAsia="ru-RU"/>
              </w:rPr>
              <w:t>«Заячья избушка</w:t>
            </w:r>
            <w:r w:rsidRPr="008B121E">
              <w:rPr>
                <w:rFonts w:ascii="Times New Roman" w:eastAsia="Times New Roman" w:hAnsi="Times New Roman" w:cs="Times New Roman"/>
                <w:bCs/>
                <w:color w:val="000000"/>
                <w:sz w:val="20"/>
                <w:szCs w:val="20"/>
                <w:lang w:eastAsia="ru-RU"/>
              </w:rPr>
              <w:t>» анимация мультика</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Инсценированные</w:t>
            </w:r>
            <w:r w:rsidRPr="008B121E">
              <w:rPr>
                <w:rFonts w:ascii="Times New Roman" w:eastAsia="Times New Roman" w:hAnsi="Times New Roman" w:cs="Times New Roman"/>
                <w:color w:val="000000"/>
                <w:sz w:val="20"/>
                <w:szCs w:val="20"/>
                <w:lang w:eastAsia="ru-RU"/>
              </w:rPr>
              <w:t> русской народной сказки с использованием</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настольного театра. Распределение ролей, использование интонационную выразительность речи.</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 xml:space="preserve">  Адекватно воспринимает в театре (кукольном, драматическом) художественный образ.</w:t>
            </w:r>
          </w:p>
        </w:tc>
      </w:tr>
      <w:tr w:rsidR="007169FD" w:rsidRPr="008B121E" w:rsidTr="007169FD">
        <w:trPr>
          <w:trHeight w:val="1238"/>
        </w:trPr>
        <w:tc>
          <w:tcPr>
            <w:tcW w:w="12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color w:val="000000"/>
                <w:sz w:val="20"/>
                <w:szCs w:val="20"/>
                <w:lang w:eastAsia="ru-RU"/>
              </w:rPr>
              <w:t>НОЯБРЬ</w:t>
            </w: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Поликлиника</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«Как доктор лечит детей».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Дидактическая игра:</w:t>
            </w:r>
            <w:r w:rsidRPr="008B121E">
              <w:rPr>
                <w:rFonts w:ascii="Times New Roman" w:eastAsia="Times New Roman" w:hAnsi="Times New Roman" w:cs="Times New Roman"/>
                <w:color w:val="000000"/>
                <w:sz w:val="20"/>
                <w:szCs w:val="20"/>
                <w:lang w:eastAsia="ru-RU"/>
              </w:rPr>
              <w:t xml:space="preserve"> «Расскажем кукле, как надо вести себя у врача», «Что нужно врачу».</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Бабушка приводит внучку к врачу. Врач принимает больных, спрашивает, где болит, прослушивает легкие, измеряет температуру, назначает лечение.</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Умеет подбирать предметы и атрибуты для сюжетно-ролевых игр.</w:t>
            </w:r>
          </w:p>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p>
        </w:tc>
      </w:tr>
      <w:tr w:rsidR="007169FD" w:rsidRPr="008B121E" w:rsidTr="007169FD">
        <w:trPr>
          <w:trHeight w:val="1252"/>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Детский сад как дети в разных странах ходят в детский сад</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«Как вы ходили в парикмахерскую»</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Дидактические игры: </w:t>
            </w:r>
            <w:r w:rsidRPr="008B121E">
              <w:rPr>
                <w:rFonts w:ascii="Times New Roman" w:eastAsia="Times New Roman" w:hAnsi="Times New Roman" w:cs="Times New Roman"/>
                <w:color w:val="000000"/>
                <w:sz w:val="20"/>
                <w:szCs w:val="20"/>
                <w:lang w:eastAsia="ru-RU"/>
              </w:rPr>
              <w:t>«Покажем кукле, как работает парикмахер», «Учимся завязывать кукле бантик».</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В парикмахерскую приходят мамы с детьми. Работают мужской и женский залы. Парикмахер расчесывает волосы, стрижет, моет голову, сушит феном, он вежлив и внимателен.</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процессе игры может менять роли. Умеет соблюдать правила игры.</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1081"/>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Семья</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r w:rsidRPr="008B121E">
              <w:rPr>
                <w:rFonts w:ascii="Times New Roman" w:eastAsia="Times New Roman" w:hAnsi="Times New Roman" w:cs="Times New Roman"/>
                <w:b/>
                <w:bCs/>
                <w:color w:val="000000"/>
                <w:sz w:val="20"/>
                <w:szCs w:val="20"/>
                <w:lang w:eastAsia="ru-RU"/>
              </w:rPr>
              <w:t> </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 </w:t>
            </w:r>
            <w:r w:rsidRPr="008B121E">
              <w:rPr>
                <w:rFonts w:ascii="Times New Roman" w:eastAsia="Times New Roman" w:hAnsi="Times New Roman" w:cs="Times New Roman"/>
                <w:color w:val="000000"/>
                <w:sz w:val="20"/>
                <w:szCs w:val="20"/>
                <w:lang w:eastAsia="ru-RU"/>
              </w:rPr>
              <w:t>«Кто дома ухаживает за детьми».</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Дидактические игры:</w:t>
            </w:r>
            <w:r w:rsidRPr="008B121E">
              <w:rPr>
                <w:rFonts w:ascii="Times New Roman" w:eastAsia="Times New Roman" w:hAnsi="Times New Roman" w:cs="Times New Roman"/>
                <w:color w:val="000000"/>
                <w:sz w:val="20"/>
                <w:szCs w:val="20"/>
                <w:lang w:eastAsia="ru-RU"/>
              </w:rPr>
              <w:t> «Напоим куклу чаем», «Уложим куклу спать».</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Мама кормит, одевает, раздевает дочку, укладывает спать.</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r w:rsidRPr="008B121E">
              <w:rPr>
                <w:rFonts w:ascii="Times New Roman" w:eastAsia="Times New Roman" w:hAnsi="Times New Roman" w:cs="Times New Roman"/>
                <w:color w:val="000000"/>
                <w:sz w:val="20"/>
                <w:szCs w:val="20"/>
                <w:lang w:eastAsia="ru-RU"/>
              </w:rPr>
              <w:t>Взаимодействуя со сверстниками, проявляет инициативу и предлагает новые роли или действия, обогащает сюжет.</w:t>
            </w:r>
          </w:p>
        </w:tc>
      </w:tr>
      <w:tr w:rsidR="007169FD" w:rsidRPr="008B121E" w:rsidTr="007169FD">
        <w:trPr>
          <w:trHeight w:val="434"/>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«Теремок»</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Инсценированные</w:t>
            </w:r>
            <w:r w:rsidRPr="008B121E">
              <w:rPr>
                <w:rFonts w:ascii="Times New Roman" w:eastAsia="Times New Roman" w:hAnsi="Times New Roman" w:cs="Times New Roman"/>
                <w:b/>
                <w:bCs/>
                <w:color w:val="000000"/>
                <w:sz w:val="20"/>
                <w:szCs w:val="20"/>
                <w:lang w:eastAsia="ru-RU"/>
              </w:rPr>
              <w:t> </w:t>
            </w:r>
            <w:r w:rsidRPr="008B121E">
              <w:rPr>
                <w:rFonts w:ascii="Times New Roman" w:eastAsia="Times New Roman" w:hAnsi="Times New Roman" w:cs="Times New Roman"/>
                <w:color w:val="000000"/>
                <w:sz w:val="20"/>
                <w:szCs w:val="20"/>
                <w:lang w:eastAsia="ru-RU"/>
              </w:rPr>
              <w:t>русской народной сказки с использованием</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теневого театра. Познакомить с ролью сказочника.</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театрализованных играх умеет интонационно выделять речь тех или иных персонаже</w:t>
            </w:r>
            <w:r w:rsidRPr="008B121E">
              <w:rPr>
                <w:rFonts w:ascii="Times New Roman" w:eastAsia="Times New Roman" w:hAnsi="Times New Roman" w:cs="Times New Roman"/>
                <w:i/>
                <w:color w:val="000000"/>
                <w:sz w:val="20"/>
                <w:szCs w:val="20"/>
                <w:lang w:eastAsia="ru-RU"/>
              </w:rPr>
              <w:t>й.</w:t>
            </w:r>
          </w:p>
        </w:tc>
      </w:tr>
      <w:tr w:rsidR="007169FD" w:rsidRPr="008B121E" w:rsidTr="007169FD">
        <w:trPr>
          <w:trHeight w:val="1156"/>
        </w:trPr>
        <w:tc>
          <w:tcPr>
            <w:tcW w:w="12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color w:val="000000"/>
                <w:sz w:val="20"/>
                <w:szCs w:val="20"/>
                <w:lang w:eastAsia="ru-RU"/>
              </w:rPr>
              <w:t>ДЕКАБРЬ</w:t>
            </w: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Семья</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Беседы:</w:t>
            </w:r>
            <w:r w:rsidRPr="008B121E">
              <w:rPr>
                <w:rFonts w:ascii="Times New Roman" w:eastAsia="Times New Roman" w:hAnsi="Times New Roman" w:cs="Times New Roman"/>
                <w:color w:val="000000"/>
                <w:sz w:val="20"/>
                <w:szCs w:val="20"/>
                <w:lang w:eastAsia="ru-RU"/>
              </w:rPr>
              <w:t> «Как мы готовимся к Новому году», «Как надо встречать гостей».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Продуктивная деятельность:</w:t>
            </w:r>
            <w:r w:rsidRPr="008B121E">
              <w:rPr>
                <w:rFonts w:ascii="Times New Roman" w:eastAsia="Times New Roman" w:hAnsi="Times New Roman" w:cs="Times New Roman"/>
                <w:color w:val="000000"/>
                <w:sz w:val="20"/>
                <w:szCs w:val="20"/>
                <w:lang w:eastAsia="ru-RU"/>
              </w:rPr>
              <w:t> конструирование «Гирлянда из разноцветных колец для ёлки»</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Мама с дочкой наряжают елку. Мама отводит дочку в парикмахерскую. Мама покупает в магазине продукты, готовит обед, встречает гостей.</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b/>
                <w:bCs/>
                <w:i/>
                <w:iCs/>
                <w:color w:val="000000"/>
                <w:sz w:val="20"/>
                <w:szCs w:val="20"/>
                <w:lang w:eastAsia="ru-RU"/>
              </w:rPr>
            </w:pPr>
            <w:r w:rsidRPr="008B121E">
              <w:rPr>
                <w:rFonts w:ascii="Times New Roman" w:eastAsia="Times New Roman" w:hAnsi="Times New Roman" w:cs="Times New Roman"/>
                <w:color w:val="000000"/>
                <w:sz w:val="20"/>
                <w:szCs w:val="20"/>
                <w:lang w:eastAsia="ru-RU"/>
              </w:rPr>
              <w:t>Взаимодействуя со сверстниками, проявляет инициативу и предлагает новые роли или действия, обогащает сюжет.</w:t>
            </w:r>
          </w:p>
        </w:tc>
      </w:tr>
      <w:tr w:rsidR="007169FD" w:rsidRPr="008B121E" w:rsidTr="007169FD">
        <w:trPr>
          <w:trHeight w:val="1385"/>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Путешествие</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«Где живёт Дед Мороз?»</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Отгадывание загадок</w:t>
            </w:r>
            <w:r w:rsidRPr="008B121E">
              <w:rPr>
                <w:rFonts w:ascii="Times New Roman" w:eastAsia="Times New Roman" w:hAnsi="Times New Roman" w:cs="Times New Roman"/>
                <w:color w:val="000000"/>
                <w:sz w:val="20"/>
                <w:szCs w:val="20"/>
                <w:lang w:eastAsia="ru-RU"/>
              </w:rPr>
              <w:t> о Дед Морозе, о ёлке, ёлочных игрушках.</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Продуктивная деятельность:</w:t>
            </w:r>
            <w:r w:rsidRPr="008B121E">
              <w:rPr>
                <w:rFonts w:ascii="Times New Roman" w:eastAsia="Times New Roman" w:hAnsi="Times New Roman" w:cs="Times New Roman"/>
                <w:color w:val="000000"/>
                <w:sz w:val="20"/>
                <w:szCs w:val="20"/>
                <w:lang w:eastAsia="ru-RU"/>
              </w:rPr>
              <w:t> конструирование из мягких модулей «Автобус»</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b/>
                <w:bCs/>
                <w:color w:val="000000"/>
                <w:sz w:val="20"/>
                <w:szCs w:val="20"/>
                <w:lang w:eastAsia="ru-RU"/>
              </w:rPr>
              <w:t>.</w:t>
            </w:r>
            <w:r w:rsidRPr="008B121E">
              <w:rPr>
                <w:rFonts w:ascii="Times New Roman" w:eastAsia="Times New Roman" w:hAnsi="Times New Roman" w:cs="Times New Roman"/>
                <w:color w:val="000000"/>
                <w:sz w:val="20"/>
                <w:szCs w:val="20"/>
                <w:lang w:eastAsia="ru-RU"/>
              </w:rPr>
              <w:t> Дети одевают тёплую одежду, собирают рюкзак, смотрят в</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окно, рассказывают, что они видят, встречаются с Дедом Морозом, рассказывают ему стихи, загадывают загадки, водят хоровод.</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театрализованных играх умеет интонационно выделять речь тех или иных персонаже</w:t>
            </w:r>
            <w:r w:rsidRPr="008B121E">
              <w:rPr>
                <w:rFonts w:ascii="Times New Roman" w:eastAsia="Times New Roman" w:hAnsi="Times New Roman" w:cs="Times New Roman"/>
                <w:i/>
                <w:color w:val="000000"/>
                <w:sz w:val="20"/>
                <w:szCs w:val="20"/>
                <w:lang w:eastAsia="ru-RU"/>
              </w:rPr>
              <w:t>й.</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1335"/>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Кукольный театр</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Просмотр презентации </w:t>
            </w:r>
            <w:r w:rsidRPr="008B121E">
              <w:rPr>
                <w:rFonts w:ascii="Times New Roman" w:eastAsia="Times New Roman" w:hAnsi="Times New Roman" w:cs="Times New Roman"/>
                <w:color w:val="000000"/>
                <w:sz w:val="20"/>
                <w:szCs w:val="20"/>
                <w:lang w:eastAsia="ru-RU"/>
              </w:rPr>
              <w:t>«Виды кукольных театров».</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«Как вы были в кукольном театре»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Чтение</w:t>
            </w:r>
            <w:r w:rsidRPr="008B121E">
              <w:rPr>
                <w:rFonts w:ascii="Times New Roman" w:eastAsia="Times New Roman" w:hAnsi="Times New Roman" w:cs="Times New Roman"/>
                <w:color w:val="000000"/>
                <w:sz w:val="20"/>
                <w:szCs w:val="20"/>
                <w:lang w:eastAsia="ru-RU"/>
              </w:rPr>
              <w:t> сказок для подготовки к показу детьми, работа над выразительностью речи и техникой показа.</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Продуктивная деятельность:</w:t>
            </w:r>
            <w:r w:rsidRPr="008B121E">
              <w:rPr>
                <w:rFonts w:ascii="Times New Roman" w:eastAsia="Times New Roman" w:hAnsi="Times New Roman" w:cs="Times New Roman"/>
                <w:color w:val="000000"/>
                <w:sz w:val="20"/>
                <w:szCs w:val="20"/>
                <w:lang w:eastAsia="ru-RU"/>
              </w:rPr>
              <w:t> «Билеты в кукольный театр»</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xml:space="preserve">  </w:t>
            </w:r>
            <w:proofErr w:type="spellStart"/>
            <w:r w:rsidRPr="008B121E">
              <w:rPr>
                <w:rFonts w:ascii="Times New Roman" w:eastAsia="Times New Roman" w:hAnsi="Times New Roman" w:cs="Times New Roman"/>
                <w:color w:val="000000"/>
                <w:sz w:val="20"/>
                <w:szCs w:val="20"/>
                <w:lang w:eastAsia="ru-RU"/>
              </w:rPr>
              <w:t>Инсценирование</w:t>
            </w:r>
            <w:proofErr w:type="spellEnd"/>
            <w:r w:rsidRPr="008B121E">
              <w:rPr>
                <w:rFonts w:ascii="Times New Roman" w:eastAsia="Times New Roman" w:hAnsi="Times New Roman" w:cs="Times New Roman"/>
                <w:color w:val="000000"/>
                <w:sz w:val="20"/>
                <w:szCs w:val="20"/>
                <w:lang w:eastAsia="ru-RU"/>
              </w:rPr>
              <w:t xml:space="preserve"> детьми знакомой сказки с использованием кукол «</w:t>
            </w:r>
            <w:proofErr w:type="spellStart"/>
            <w:r w:rsidRPr="008B121E">
              <w:rPr>
                <w:rFonts w:ascii="Times New Roman" w:eastAsia="Times New Roman" w:hAnsi="Times New Roman" w:cs="Times New Roman"/>
                <w:color w:val="000000"/>
                <w:sz w:val="20"/>
                <w:szCs w:val="20"/>
                <w:lang w:eastAsia="ru-RU"/>
              </w:rPr>
              <w:t>би</w:t>
            </w:r>
            <w:proofErr w:type="spellEnd"/>
            <w:r w:rsidRPr="008B121E">
              <w:rPr>
                <w:rFonts w:ascii="Times New Roman" w:eastAsia="Times New Roman" w:hAnsi="Times New Roman" w:cs="Times New Roman"/>
                <w:color w:val="000000"/>
                <w:sz w:val="20"/>
                <w:szCs w:val="20"/>
                <w:lang w:eastAsia="ru-RU"/>
              </w:rPr>
              <w:t>-ба-</w:t>
            </w:r>
            <w:proofErr w:type="spellStart"/>
            <w:r w:rsidRPr="008B121E">
              <w:rPr>
                <w:rFonts w:ascii="Times New Roman" w:eastAsia="Times New Roman" w:hAnsi="Times New Roman" w:cs="Times New Roman"/>
                <w:color w:val="000000"/>
                <w:sz w:val="20"/>
                <w:szCs w:val="20"/>
                <w:lang w:eastAsia="ru-RU"/>
              </w:rPr>
              <w:t>бо</w:t>
            </w:r>
            <w:proofErr w:type="spellEnd"/>
            <w:r w:rsidRPr="008B121E">
              <w:rPr>
                <w:rFonts w:ascii="Times New Roman" w:eastAsia="Times New Roman" w:hAnsi="Times New Roman" w:cs="Times New Roman"/>
                <w:color w:val="000000"/>
                <w:sz w:val="20"/>
                <w:szCs w:val="20"/>
                <w:lang w:eastAsia="ru-RU"/>
              </w:rPr>
              <w:t>» и напольной театральной ширмы.</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театрализованных играх умеет интонационно выделять речь тех или иных персонаже</w:t>
            </w:r>
            <w:r w:rsidRPr="008B121E">
              <w:rPr>
                <w:rFonts w:ascii="Times New Roman" w:eastAsia="Times New Roman" w:hAnsi="Times New Roman" w:cs="Times New Roman"/>
                <w:i/>
                <w:color w:val="000000"/>
                <w:sz w:val="20"/>
                <w:szCs w:val="20"/>
                <w:lang w:eastAsia="ru-RU"/>
              </w:rPr>
              <w:t>й.</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827"/>
        </w:trPr>
        <w:tc>
          <w:tcPr>
            <w:tcW w:w="12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r w:rsidRPr="008B121E">
              <w:rPr>
                <w:rFonts w:ascii="Times New Roman" w:eastAsia="Times New Roman" w:hAnsi="Times New Roman" w:cs="Times New Roman"/>
                <w:b/>
                <w:bCs/>
                <w:color w:val="000000"/>
                <w:sz w:val="20"/>
                <w:szCs w:val="20"/>
                <w:lang w:eastAsia="ru-RU"/>
              </w:rPr>
              <w:t>ЯНВАРЬ</w:t>
            </w: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p>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color w:val="000000"/>
                <w:sz w:val="20"/>
                <w:szCs w:val="20"/>
                <w:lang w:eastAsia="ru-RU"/>
              </w:rPr>
              <w:t>ФЕВРАЛЬ</w:t>
            </w: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Семья</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Рассказ воспитателя </w:t>
            </w:r>
            <w:r w:rsidRPr="008B121E">
              <w:rPr>
                <w:rFonts w:ascii="Times New Roman" w:eastAsia="Times New Roman" w:hAnsi="Times New Roman" w:cs="Times New Roman"/>
                <w:color w:val="000000"/>
                <w:sz w:val="20"/>
                <w:szCs w:val="20"/>
                <w:lang w:eastAsia="ru-RU"/>
              </w:rPr>
              <w:t>«Как я переезжала на новую квартиру».</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Просмотр презентации </w:t>
            </w:r>
            <w:r w:rsidRPr="008B121E">
              <w:rPr>
                <w:rFonts w:ascii="Times New Roman" w:eastAsia="Times New Roman" w:hAnsi="Times New Roman" w:cs="Times New Roman"/>
                <w:color w:val="000000"/>
                <w:sz w:val="20"/>
                <w:szCs w:val="20"/>
                <w:lang w:eastAsia="ru-RU"/>
              </w:rPr>
              <w:t>«Интерьер».</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Дидактические игры:</w:t>
            </w:r>
            <w:r w:rsidRPr="008B121E">
              <w:rPr>
                <w:rFonts w:ascii="Times New Roman" w:eastAsia="Times New Roman" w:hAnsi="Times New Roman" w:cs="Times New Roman"/>
                <w:color w:val="000000"/>
                <w:sz w:val="20"/>
                <w:szCs w:val="20"/>
                <w:lang w:eastAsia="ru-RU"/>
              </w:rPr>
              <w:t> «Расставь мебель по комнатам», «Наведи порядок в шкафу».</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Переезд на новую квартиру, обустройство комнаты, Папа расставляет мебель по комнатам. Мама с дочкой раскладывают вещи в шкафу. Мама готовит обед, накрывает на стол, празднование новоселья (чаепитие).</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r w:rsidRPr="008B121E">
              <w:rPr>
                <w:rFonts w:ascii="Times New Roman" w:eastAsia="Times New Roman" w:hAnsi="Times New Roman" w:cs="Times New Roman"/>
                <w:color w:val="000000"/>
                <w:sz w:val="20"/>
                <w:szCs w:val="20"/>
                <w:lang w:eastAsia="ru-RU"/>
              </w:rPr>
              <w:t>Взаимодействуя со сверстниками, проявляет инициативу и предлагает новые роли или действия, обогащает сюжет.</w:t>
            </w:r>
          </w:p>
        </w:tc>
      </w:tr>
      <w:tr w:rsidR="007169FD" w:rsidRPr="008B121E" w:rsidTr="007169FD">
        <w:trPr>
          <w:trHeight w:val="382"/>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«Кот, петух и лиса»</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roofErr w:type="spellStart"/>
            <w:r w:rsidRPr="008B121E">
              <w:rPr>
                <w:rFonts w:ascii="Times New Roman" w:eastAsia="Times New Roman" w:hAnsi="Times New Roman" w:cs="Times New Roman"/>
                <w:b/>
                <w:bCs/>
                <w:i/>
                <w:iCs/>
                <w:color w:val="000000"/>
                <w:sz w:val="20"/>
                <w:szCs w:val="20"/>
                <w:lang w:eastAsia="ru-RU"/>
              </w:rPr>
              <w:t>Инсценирование</w:t>
            </w:r>
            <w:proofErr w:type="spellEnd"/>
            <w:r w:rsidRPr="008B121E">
              <w:rPr>
                <w:rFonts w:ascii="Times New Roman" w:eastAsia="Times New Roman" w:hAnsi="Times New Roman" w:cs="Times New Roman"/>
                <w:color w:val="000000"/>
                <w:sz w:val="20"/>
                <w:szCs w:val="20"/>
                <w:lang w:eastAsia="ru-RU"/>
              </w:rPr>
              <w:t> русской народной сказки с использованием</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театральных масок, костюмов.</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театрализованных играх умеет интонационно выделять речь тех или иных персонаже</w:t>
            </w:r>
            <w:r w:rsidRPr="008B121E">
              <w:rPr>
                <w:rFonts w:ascii="Times New Roman" w:eastAsia="Times New Roman" w:hAnsi="Times New Roman" w:cs="Times New Roman"/>
                <w:i/>
                <w:color w:val="000000"/>
                <w:sz w:val="20"/>
                <w:szCs w:val="20"/>
                <w:lang w:eastAsia="ru-RU"/>
              </w:rPr>
              <w:t>й.</w:t>
            </w:r>
          </w:p>
        </w:tc>
      </w:tr>
      <w:tr w:rsidR="007169FD" w:rsidRPr="008B121E" w:rsidTr="007169FD">
        <w:trPr>
          <w:trHeight w:val="376"/>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Скорая</w:t>
            </w:r>
          </w:p>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помощь</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r w:rsidRPr="008B121E">
              <w:rPr>
                <w:rFonts w:ascii="Times New Roman" w:eastAsia="Times New Roman" w:hAnsi="Times New Roman" w:cs="Times New Roman"/>
                <w:b/>
                <w:bCs/>
                <w:color w:val="000000"/>
                <w:sz w:val="20"/>
                <w:szCs w:val="20"/>
                <w:lang w:eastAsia="ru-RU"/>
              </w:rPr>
              <w:t> </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Рассказ воспитателя</w:t>
            </w:r>
            <w:r w:rsidRPr="008B121E">
              <w:rPr>
                <w:rFonts w:ascii="Times New Roman" w:eastAsia="Times New Roman" w:hAnsi="Times New Roman" w:cs="Times New Roman"/>
                <w:color w:val="000000"/>
                <w:sz w:val="20"/>
                <w:szCs w:val="20"/>
                <w:lang w:eastAsia="ru-RU"/>
              </w:rPr>
              <w:t> «Скорая помощь».</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Продуктивная деятельность:</w:t>
            </w:r>
            <w:r w:rsidRPr="008B121E">
              <w:rPr>
                <w:rFonts w:ascii="Times New Roman" w:eastAsia="Times New Roman" w:hAnsi="Times New Roman" w:cs="Times New Roman"/>
                <w:color w:val="000000"/>
                <w:sz w:val="20"/>
                <w:szCs w:val="20"/>
                <w:lang w:eastAsia="ru-RU"/>
              </w:rPr>
              <w:t> рисование «Машина «скорой помощи».</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  </w:t>
            </w:r>
            <w:r w:rsidRPr="008B121E">
              <w:rPr>
                <w:rFonts w:ascii="Times New Roman" w:eastAsia="Times New Roman" w:hAnsi="Times New Roman" w:cs="Times New Roman"/>
                <w:color w:val="000000"/>
                <w:sz w:val="20"/>
                <w:szCs w:val="20"/>
                <w:lang w:eastAsia="ru-RU"/>
              </w:rPr>
              <w:t>Врач приезжает на машине «скорой помощи», осматривает больного, делает укол, выписывает рецепт на лекарство.</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r w:rsidRPr="008B121E">
              <w:rPr>
                <w:rFonts w:ascii="Times New Roman" w:eastAsia="Times New Roman" w:hAnsi="Times New Roman" w:cs="Times New Roman"/>
                <w:color w:val="000000"/>
                <w:sz w:val="20"/>
                <w:szCs w:val="20"/>
                <w:lang w:eastAsia="ru-RU"/>
              </w:rPr>
              <w:t>Взаимодействуя со сверстниками, проявляет инициативу и предлагает новые роли или действия, обогащает сюжет.</w:t>
            </w:r>
          </w:p>
        </w:tc>
      </w:tr>
      <w:tr w:rsidR="007169FD" w:rsidRPr="0058701A" w:rsidTr="007169FD">
        <w:trPr>
          <w:trHeight w:val="1180"/>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Семья</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 с просмотром презентации</w:t>
            </w:r>
            <w:r w:rsidRPr="008B121E">
              <w:rPr>
                <w:rFonts w:ascii="Times New Roman" w:eastAsia="Times New Roman" w:hAnsi="Times New Roman" w:cs="Times New Roman"/>
                <w:b/>
                <w:bCs/>
                <w:color w:val="000000"/>
                <w:sz w:val="20"/>
                <w:szCs w:val="20"/>
                <w:lang w:eastAsia="ru-RU"/>
              </w:rPr>
              <w:t> </w:t>
            </w:r>
            <w:r w:rsidRPr="008B121E">
              <w:rPr>
                <w:rFonts w:ascii="Times New Roman" w:eastAsia="Times New Roman" w:hAnsi="Times New Roman" w:cs="Times New Roman"/>
                <w:color w:val="000000"/>
                <w:sz w:val="20"/>
                <w:szCs w:val="20"/>
                <w:lang w:eastAsia="ru-RU"/>
              </w:rPr>
              <w:t>«Как вести себя в гостях»</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Дидактическая игра</w:t>
            </w:r>
            <w:r w:rsidRPr="008B121E">
              <w:rPr>
                <w:rFonts w:ascii="Times New Roman" w:eastAsia="Times New Roman" w:hAnsi="Times New Roman" w:cs="Times New Roman"/>
                <w:color w:val="000000"/>
                <w:sz w:val="20"/>
                <w:szCs w:val="20"/>
                <w:lang w:eastAsia="ru-RU"/>
              </w:rPr>
              <w:t> «Наведём порядок в комнате»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Дети расставляют на столе чашки, блюдца, усаживают кукол</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за стол, поят их чаем, угощают конфетами.</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58701A"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Умеет подбирать предметы и атрибуты для сюжетно-ролевых игр.</w:t>
            </w:r>
          </w:p>
        </w:tc>
      </w:tr>
      <w:tr w:rsidR="007169FD" w:rsidRPr="008B121E" w:rsidTr="007169FD">
        <w:trPr>
          <w:trHeight w:val="489"/>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«Теремок»</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roofErr w:type="spellStart"/>
            <w:r>
              <w:rPr>
                <w:rFonts w:ascii="Times New Roman" w:eastAsia="Times New Roman" w:hAnsi="Times New Roman" w:cs="Times New Roman"/>
                <w:b/>
                <w:bCs/>
                <w:i/>
                <w:iCs/>
                <w:color w:val="000000"/>
                <w:sz w:val="20"/>
                <w:szCs w:val="20"/>
                <w:lang w:eastAsia="ru-RU"/>
              </w:rPr>
              <w:t>Инсценированни</w:t>
            </w:r>
            <w:r w:rsidRPr="008B121E">
              <w:rPr>
                <w:rFonts w:ascii="Times New Roman" w:eastAsia="Times New Roman" w:hAnsi="Times New Roman" w:cs="Times New Roman"/>
                <w:b/>
                <w:bCs/>
                <w:i/>
                <w:iCs/>
                <w:color w:val="000000"/>
                <w:sz w:val="20"/>
                <w:szCs w:val="20"/>
                <w:lang w:eastAsia="ru-RU"/>
              </w:rPr>
              <w:t>е</w:t>
            </w:r>
            <w:proofErr w:type="spellEnd"/>
            <w:r w:rsidRPr="008B121E">
              <w:rPr>
                <w:rFonts w:ascii="Times New Roman" w:eastAsia="Times New Roman" w:hAnsi="Times New Roman" w:cs="Times New Roman"/>
                <w:color w:val="000000"/>
                <w:sz w:val="20"/>
                <w:szCs w:val="20"/>
                <w:lang w:eastAsia="ru-RU"/>
              </w:rPr>
              <w:t> русской народной сказки с использованием</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пальчикового театра.</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театрализованных играх умеет интонационно выделять речь тех или иных персонаже</w:t>
            </w:r>
            <w:r w:rsidRPr="008B121E">
              <w:rPr>
                <w:rFonts w:ascii="Times New Roman" w:eastAsia="Times New Roman" w:hAnsi="Times New Roman" w:cs="Times New Roman"/>
                <w:i/>
                <w:color w:val="000000"/>
                <w:sz w:val="20"/>
                <w:szCs w:val="20"/>
                <w:lang w:eastAsia="ru-RU"/>
              </w:rPr>
              <w:t>й.</w:t>
            </w:r>
          </w:p>
        </w:tc>
      </w:tr>
      <w:tr w:rsidR="007169FD" w:rsidRPr="008B121E" w:rsidTr="007169FD">
        <w:trPr>
          <w:trHeight w:val="1037"/>
        </w:trPr>
        <w:tc>
          <w:tcPr>
            <w:tcW w:w="12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color w:val="000000"/>
                <w:sz w:val="20"/>
                <w:szCs w:val="20"/>
                <w:lang w:eastAsia="ru-RU"/>
              </w:rPr>
              <w:t>МАРТ</w:t>
            </w: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Детский сад</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i/>
                <w:iCs/>
                <w:color w:val="000000"/>
                <w:sz w:val="20"/>
                <w:szCs w:val="20"/>
                <w:lang w:eastAsia="ru-RU"/>
              </w:rPr>
              <w:t> </w:t>
            </w:r>
            <w:r w:rsidRPr="008B121E">
              <w:rPr>
                <w:rFonts w:ascii="Times New Roman" w:eastAsia="Times New Roman" w:hAnsi="Times New Roman" w:cs="Times New Roman"/>
                <w:color w:val="000000"/>
                <w:sz w:val="20"/>
                <w:szCs w:val="20"/>
                <w:lang w:eastAsia="ru-RU"/>
              </w:rPr>
              <w:t>«Кто работает в детском саду»</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Дидактическая игра:</w:t>
            </w:r>
            <w:r w:rsidRPr="008B121E">
              <w:rPr>
                <w:rFonts w:ascii="Times New Roman" w:eastAsia="Times New Roman" w:hAnsi="Times New Roman" w:cs="Times New Roman"/>
                <w:i/>
                <w:iCs/>
                <w:color w:val="000000"/>
                <w:sz w:val="20"/>
                <w:szCs w:val="20"/>
                <w:lang w:eastAsia="ru-RU"/>
              </w:rPr>
              <w:t> «</w:t>
            </w:r>
            <w:r w:rsidRPr="008B121E">
              <w:rPr>
                <w:rFonts w:ascii="Times New Roman" w:eastAsia="Times New Roman" w:hAnsi="Times New Roman" w:cs="Times New Roman"/>
                <w:color w:val="000000"/>
                <w:sz w:val="20"/>
                <w:szCs w:val="20"/>
                <w:lang w:eastAsia="ru-RU"/>
              </w:rPr>
              <w:t>Что кому нужно?»</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lastRenderedPageBreak/>
              <w:t>Игра.</w:t>
            </w:r>
            <w:r w:rsidRPr="008B121E">
              <w:rPr>
                <w:rFonts w:ascii="Times New Roman" w:eastAsia="Times New Roman" w:hAnsi="Times New Roman" w:cs="Times New Roman"/>
                <w:color w:val="000000"/>
                <w:sz w:val="20"/>
                <w:szCs w:val="20"/>
                <w:lang w:eastAsia="ru-RU"/>
              </w:rPr>
              <w:t>  Дети пришли в детский сад, делают утреннюю гимнастику, читают стихи, помогают няне расставлять салфетницы и посуду на стол, раскладывать столовые приборы, обедают, играют на музыкальных инструментах, рисуют.</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r w:rsidRPr="008B121E">
              <w:rPr>
                <w:rFonts w:ascii="Times New Roman" w:eastAsia="Times New Roman" w:hAnsi="Times New Roman" w:cs="Times New Roman"/>
                <w:color w:val="000000"/>
                <w:sz w:val="20"/>
                <w:szCs w:val="20"/>
                <w:lang w:eastAsia="ru-RU"/>
              </w:rPr>
              <w:lastRenderedPageBreak/>
              <w:t>Взаимодействуя со сверстниками, проявляет инициативу и предлагает новые роли или действия, обогащает сюжет.</w:t>
            </w:r>
          </w:p>
        </w:tc>
      </w:tr>
      <w:tr w:rsidR="007169FD" w:rsidRPr="0058701A" w:rsidTr="007169FD">
        <w:trPr>
          <w:trHeight w:val="902"/>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Семья</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Беседы:</w:t>
            </w:r>
            <w:r w:rsidRPr="008B121E">
              <w:rPr>
                <w:rFonts w:ascii="Times New Roman" w:eastAsia="Times New Roman" w:hAnsi="Times New Roman" w:cs="Times New Roman"/>
                <w:color w:val="000000"/>
                <w:sz w:val="20"/>
                <w:szCs w:val="20"/>
                <w:lang w:eastAsia="ru-RU"/>
              </w:rPr>
              <w:t> «Как мы отмечали мамин праздник в детском саду», «Как вы поздравляли маму дома».</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Чтение</w:t>
            </w:r>
            <w:r w:rsidRPr="008B121E">
              <w:rPr>
                <w:rFonts w:ascii="Times New Roman" w:eastAsia="Times New Roman" w:hAnsi="Times New Roman" w:cs="Times New Roman"/>
                <w:color w:val="000000"/>
                <w:sz w:val="20"/>
                <w:szCs w:val="20"/>
                <w:lang w:eastAsia="ru-RU"/>
              </w:rPr>
              <w:t> стихов о маме и бабушке.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Праздник 8 Марта. Дети готовят подарки, поздравляют маму и бабушку. Дочка с папой помогают маме накрыть праздничный стол. Дети читают стихи, поют песни.</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58701A" w:rsidRDefault="007169FD" w:rsidP="007169FD">
            <w:pPr>
              <w:spacing w:after="0" w:line="240" w:lineRule="auto"/>
              <w:rPr>
                <w:rFonts w:ascii="Times New Roman" w:eastAsia="Times New Roman" w:hAnsi="Times New Roman" w:cs="Times New Roman"/>
                <w:bCs/>
                <w:iCs/>
                <w:color w:val="000000"/>
                <w:sz w:val="20"/>
                <w:szCs w:val="20"/>
                <w:lang w:eastAsia="ru-RU"/>
              </w:rPr>
            </w:pPr>
            <w:r>
              <w:rPr>
                <w:rFonts w:ascii="Times New Roman" w:eastAsia="Times New Roman" w:hAnsi="Times New Roman" w:cs="Times New Roman"/>
                <w:bCs/>
                <w:iCs/>
                <w:color w:val="000000"/>
                <w:sz w:val="20"/>
                <w:szCs w:val="20"/>
                <w:lang w:eastAsia="ru-RU"/>
              </w:rPr>
              <w:t xml:space="preserve">Ребёнок с выражением читает стихи, </w:t>
            </w:r>
            <w:r w:rsidRPr="008B121E">
              <w:rPr>
                <w:rFonts w:ascii="Times New Roman" w:eastAsia="Times New Roman" w:hAnsi="Times New Roman" w:cs="Times New Roman"/>
                <w:color w:val="000000"/>
                <w:sz w:val="20"/>
                <w:szCs w:val="20"/>
                <w:lang w:eastAsia="ru-RU"/>
              </w:rPr>
              <w:t>умеет интонационно выделять речь тех или иных персонаже</w:t>
            </w:r>
            <w:r w:rsidRPr="008B121E">
              <w:rPr>
                <w:rFonts w:ascii="Times New Roman" w:eastAsia="Times New Roman" w:hAnsi="Times New Roman" w:cs="Times New Roman"/>
                <w:i/>
                <w:color w:val="000000"/>
                <w:sz w:val="20"/>
                <w:szCs w:val="20"/>
                <w:lang w:eastAsia="ru-RU"/>
              </w:rPr>
              <w:t>й.</w:t>
            </w:r>
          </w:p>
        </w:tc>
      </w:tr>
      <w:tr w:rsidR="007169FD" w:rsidRPr="008B121E" w:rsidTr="007169FD">
        <w:trPr>
          <w:trHeight w:val="904"/>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Поликлиника</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«Что лежит в аптечке», «Что надо делать, если поранился»</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Дидактическая игра:</w:t>
            </w:r>
            <w:r w:rsidRPr="008B121E">
              <w:rPr>
                <w:rFonts w:ascii="Times New Roman" w:eastAsia="Times New Roman" w:hAnsi="Times New Roman" w:cs="Times New Roman"/>
                <w:color w:val="000000"/>
                <w:sz w:val="20"/>
                <w:szCs w:val="20"/>
                <w:lang w:eastAsia="ru-RU"/>
              </w:rPr>
              <w:t xml:space="preserve"> «Медицинские инструменты врача»</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  </w:t>
            </w:r>
            <w:r w:rsidRPr="008B121E">
              <w:rPr>
                <w:rFonts w:ascii="Times New Roman" w:eastAsia="Times New Roman" w:hAnsi="Times New Roman" w:cs="Times New Roman"/>
                <w:color w:val="000000"/>
                <w:sz w:val="20"/>
                <w:szCs w:val="20"/>
                <w:lang w:eastAsia="ru-RU"/>
              </w:rPr>
              <w:t>Родители приводят детей к врачу. Врач осматривает детей, прослушивает фонендоскопом, измеряет температуру, выписывает рецепт на лекарства. Медсестра обрабатывает ранку, бинтует её.</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Умеет подбирать предметы и атрибуты для сюжетно-ролевых игр.</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545"/>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«Лиса и заяц»</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roofErr w:type="spellStart"/>
            <w:r w:rsidRPr="008B121E">
              <w:rPr>
                <w:rFonts w:ascii="Times New Roman" w:eastAsia="Times New Roman" w:hAnsi="Times New Roman" w:cs="Times New Roman"/>
                <w:b/>
                <w:bCs/>
                <w:i/>
                <w:iCs/>
                <w:color w:val="000000"/>
                <w:sz w:val="20"/>
                <w:szCs w:val="20"/>
                <w:lang w:eastAsia="ru-RU"/>
              </w:rPr>
              <w:t>Инсценирование</w:t>
            </w:r>
            <w:proofErr w:type="spellEnd"/>
            <w:r w:rsidRPr="008B121E">
              <w:rPr>
                <w:rFonts w:ascii="Times New Roman" w:eastAsia="Times New Roman" w:hAnsi="Times New Roman" w:cs="Times New Roman"/>
                <w:color w:val="000000"/>
                <w:sz w:val="20"/>
                <w:szCs w:val="20"/>
                <w:lang w:eastAsia="ru-RU"/>
              </w:rPr>
              <w:t> русской народной сказки с использованием кукол «</w:t>
            </w:r>
            <w:proofErr w:type="spellStart"/>
            <w:r w:rsidRPr="008B121E">
              <w:rPr>
                <w:rFonts w:ascii="Times New Roman" w:eastAsia="Times New Roman" w:hAnsi="Times New Roman" w:cs="Times New Roman"/>
                <w:color w:val="000000"/>
                <w:sz w:val="20"/>
                <w:szCs w:val="20"/>
                <w:lang w:eastAsia="ru-RU"/>
              </w:rPr>
              <w:t>би</w:t>
            </w:r>
            <w:proofErr w:type="spellEnd"/>
            <w:r w:rsidRPr="008B121E">
              <w:rPr>
                <w:rFonts w:ascii="Times New Roman" w:eastAsia="Times New Roman" w:hAnsi="Times New Roman" w:cs="Times New Roman"/>
                <w:color w:val="000000"/>
                <w:sz w:val="20"/>
                <w:szCs w:val="20"/>
                <w:lang w:eastAsia="ru-RU"/>
              </w:rPr>
              <w:t>-ба-</w:t>
            </w:r>
            <w:proofErr w:type="spellStart"/>
            <w:r w:rsidRPr="008B121E">
              <w:rPr>
                <w:rFonts w:ascii="Times New Roman" w:eastAsia="Times New Roman" w:hAnsi="Times New Roman" w:cs="Times New Roman"/>
                <w:color w:val="000000"/>
                <w:sz w:val="20"/>
                <w:szCs w:val="20"/>
                <w:lang w:eastAsia="ru-RU"/>
              </w:rPr>
              <w:t>бо</w:t>
            </w:r>
            <w:proofErr w:type="spellEnd"/>
            <w:r w:rsidRPr="008B121E">
              <w:rPr>
                <w:rFonts w:ascii="Times New Roman" w:eastAsia="Times New Roman" w:hAnsi="Times New Roman" w:cs="Times New Roman"/>
                <w:color w:val="000000"/>
                <w:sz w:val="20"/>
                <w:szCs w:val="20"/>
                <w:lang w:eastAsia="ru-RU"/>
              </w:rPr>
              <w:t>». Использование при показе выразительную речь и соответствующую персонажам интонацию.</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театрализованных играх умеет интонационно выделять речь тех или иных персонаже</w:t>
            </w:r>
            <w:r w:rsidRPr="008B121E">
              <w:rPr>
                <w:rFonts w:ascii="Times New Roman" w:eastAsia="Times New Roman" w:hAnsi="Times New Roman" w:cs="Times New Roman"/>
                <w:i/>
                <w:color w:val="000000"/>
                <w:sz w:val="20"/>
                <w:szCs w:val="20"/>
                <w:lang w:eastAsia="ru-RU"/>
              </w:rPr>
              <w:t>й.</w:t>
            </w:r>
          </w:p>
        </w:tc>
      </w:tr>
      <w:tr w:rsidR="007169FD" w:rsidRPr="008B121E" w:rsidTr="007169FD">
        <w:trPr>
          <w:trHeight w:val="1239"/>
        </w:trPr>
        <w:tc>
          <w:tcPr>
            <w:tcW w:w="12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color w:val="000000"/>
                <w:sz w:val="20"/>
                <w:szCs w:val="20"/>
                <w:lang w:eastAsia="ru-RU"/>
              </w:rPr>
              <w:t>АПРЕЛЬ</w:t>
            </w: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Магазин</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«Что продают в хлебном магазине»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Просмотр презентации </w:t>
            </w:r>
            <w:r w:rsidRPr="008B121E">
              <w:rPr>
                <w:rFonts w:ascii="Times New Roman" w:eastAsia="Times New Roman" w:hAnsi="Times New Roman" w:cs="Times New Roman"/>
                <w:color w:val="000000"/>
                <w:sz w:val="20"/>
                <w:szCs w:val="20"/>
                <w:lang w:eastAsia="ru-RU"/>
              </w:rPr>
              <w:t>«Что делают из теста»</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Продуктивная деятельность:</w:t>
            </w:r>
            <w:r w:rsidRPr="008B121E">
              <w:rPr>
                <w:rFonts w:ascii="Times New Roman" w:eastAsia="Times New Roman" w:hAnsi="Times New Roman" w:cs="Times New Roman"/>
                <w:color w:val="000000"/>
                <w:sz w:val="20"/>
                <w:szCs w:val="20"/>
                <w:lang w:eastAsia="ru-RU"/>
              </w:rPr>
              <w:t> лепка из солёного теста «Печенье и баранки»</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В магазине продается хлеб и хлебобулочные изделия. Покупатели рассматривают витрину, выбирают товар, платят деньги в кассу, складывают покупку в сумку, вежливо разговаривают с продавцом.</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 xml:space="preserve">Разделяет игровые и реальные взаимодействия. </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1333"/>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Кафе</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Рассматривание иллюстраций.</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Рассказ-беседа</w:t>
            </w:r>
            <w:r w:rsidRPr="008B121E">
              <w:rPr>
                <w:rFonts w:ascii="Times New Roman" w:eastAsia="Times New Roman" w:hAnsi="Times New Roman" w:cs="Times New Roman"/>
                <w:color w:val="000000"/>
                <w:sz w:val="20"/>
                <w:szCs w:val="20"/>
                <w:lang w:eastAsia="ru-RU"/>
              </w:rPr>
              <w:t> «Как работает кафе».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Игровое упражнение</w:t>
            </w:r>
            <w:r w:rsidRPr="008B121E">
              <w:rPr>
                <w:rFonts w:ascii="Times New Roman" w:eastAsia="Times New Roman" w:hAnsi="Times New Roman" w:cs="Times New Roman"/>
                <w:color w:val="000000"/>
                <w:sz w:val="20"/>
                <w:szCs w:val="20"/>
                <w:lang w:eastAsia="ru-RU"/>
              </w:rPr>
              <w:t> «Мы пришли в кафе».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В кафе приходят посетители съесть мороженое, выпить сок. Официантка принимает заказ и приносит его. Посетители и</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официантка вежливо разговаривают.</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Умеет подбирать предметы и атрибуты для сюжетно-ролевых игр.</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852"/>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Аптека</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«Что продают в аптеке».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 xml:space="preserve">Дидактическая </w:t>
            </w:r>
            <w:proofErr w:type="gramStart"/>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w:t>
            </w:r>
            <w:proofErr w:type="gramEnd"/>
            <w:r w:rsidRPr="008B121E">
              <w:rPr>
                <w:rFonts w:ascii="Times New Roman" w:eastAsia="Times New Roman" w:hAnsi="Times New Roman" w:cs="Times New Roman"/>
                <w:color w:val="000000"/>
                <w:sz w:val="20"/>
                <w:szCs w:val="20"/>
                <w:lang w:eastAsia="ru-RU"/>
              </w:rPr>
              <w:t>Что лишнее?»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  </w:t>
            </w:r>
            <w:r w:rsidRPr="008B121E">
              <w:rPr>
                <w:rFonts w:ascii="Times New Roman" w:eastAsia="Times New Roman" w:hAnsi="Times New Roman" w:cs="Times New Roman"/>
                <w:color w:val="000000"/>
                <w:sz w:val="20"/>
                <w:szCs w:val="20"/>
                <w:lang w:eastAsia="ru-RU"/>
              </w:rPr>
              <w:t>Больные приходят за лекарством, рассматривают витрину, показывают рецепт провизору. Провизор ищет нужное лекарство, получает деньги и выдает лекарство посетителям.</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 xml:space="preserve">Разделяет игровые и реальные взаимодействия. </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544"/>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«Смоляной бычок»</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roofErr w:type="spellStart"/>
            <w:r w:rsidRPr="008B121E">
              <w:rPr>
                <w:rFonts w:ascii="Times New Roman" w:eastAsia="Times New Roman" w:hAnsi="Times New Roman" w:cs="Times New Roman"/>
                <w:b/>
                <w:bCs/>
                <w:i/>
                <w:iCs/>
                <w:color w:val="000000"/>
                <w:sz w:val="20"/>
                <w:szCs w:val="20"/>
                <w:lang w:eastAsia="ru-RU"/>
              </w:rPr>
              <w:t>Инсценирование</w:t>
            </w:r>
            <w:proofErr w:type="spellEnd"/>
            <w:r w:rsidRPr="008B121E">
              <w:rPr>
                <w:rFonts w:ascii="Times New Roman" w:eastAsia="Times New Roman" w:hAnsi="Times New Roman" w:cs="Times New Roman"/>
                <w:color w:val="000000"/>
                <w:sz w:val="20"/>
                <w:szCs w:val="20"/>
                <w:lang w:eastAsia="ru-RU"/>
              </w:rPr>
              <w:t> русской народной сказки с использованием настольного театра. Разыгрывание по ролям, использовать интонационную выразительность.</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В театрализованных играх умеет интонационно выделять речь тех или иных персонаже</w:t>
            </w:r>
            <w:r w:rsidRPr="008B121E">
              <w:rPr>
                <w:rFonts w:ascii="Times New Roman" w:eastAsia="Times New Roman" w:hAnsi="Times New Roman" w:cs="Times New Roman"/>
                <w:i/>
                <w:color w:val="000000"/>
                <w:sz w:val="20"/>
                <w:szCs w:val="20"/>
                <w:lang w:eastAsia="ru-RU"/>
              </w:rPr>
              <w:t>й.</w:t>
            </w:r>
          </w:p>
        </w:tc>
      </w:tr>
      <w:tr w:rsidR="007169FD" w:rsidRPr="008B121E" w:rsidTr="007169FD">
        <w:trPr>
          <w:trHeight w:val="810"/>
        </w:trPr>
        <w:tc>
          <w:tcPr>
            <w:tcW w:w="121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vAlign w:val="cente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color w:val="000000"/>
                <w:sz w:val="20"/>
                <w:szCs w:val="20"/>
                <w:lang w:eastAsia="ru-RU"/>
              </w:rPr>
              <w:t>МАЙ</w:t>
            </w: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Детский сад</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«Наш весенний праздник».</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  </w:t>
            </w:r>
            <w:r w:rsidRPr="008B121E">
              <w:rPr>
                <w:rFonts w:ascii="Times New Roman" w:eastAsia="Times New Roman" w:hAnsi="Times New Roman" w:cs="Times New Roman"/>
                <w:color w:val="000000"/>
                <w:sz w:val="20"/>
                <w:szCs w:val="20"/>
                <w:lang w:eastAsia="ru-RU"/>
              </w:rPr>
              <w:t>Дети помогают воспитателю украшать группу к празднику. Дети читают стихи, поют песни, танцуют. Музыкальный руководитель аккомпанирует на пианино, воспитатель проводит игры.</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 xml:space="preserve">Разделяет игровые и реальные взаимодействия. </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1699"/>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Семья</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w:t>
            </w:r>
            <w:r w:rsidRPr="008B121E">
              <w:rPr>
                <w:rFonts w:ascii="Times New Roman" w:eastAsia="Times New Roman" w:hAnsi="Times New Roman" w:cs="Times New Roman"/>
                <w:color w:val="000000"/>
                <w:sz w:val="20"/>
                <w:szCs w:val="20"/>
                <w:lang w:eastAsia="ru-RU"/>
              </w:rPr>
              <w:t> «Как вы отдыхали на природе»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Просмотр видеоролика МЧС </w:t>
            </w:r>
            <w:r w:rsidRPr="008B121E">
              <w:rPr>
                <w:rFonts w:ascii="Times New Roman" w:eastAsia="Times New Roman" w:hAnsi="Times New Roman" w:cs="Times New Roman"/>
                <w:color w:val="000000"/>
                <w:sz w:val="20"/>
                <w:szCs w:val="20"/>
                <w:lang w:eastAsia="ru-RU"/>
              </w:rPr>
              <w:t>«Лесные пожары»</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Просмотр презентации</w:t>
            </w:r>
            <w:r w:rsidRPr="008B121E">
              <w:rPr>
                <w:rFonts w:ascii="Times New Roman" w:eastAsia="Times New Roman" w:hAnsi="Times New Roman" w:cs="Times New Roman"/>
                <w:color w:val="000000"/>
                <w:sz w:val="20"/>
                <w:szCs w:val="20"/>
                <w:lang w:eastAsia="ru-RU"/>
              </w:rPr>
              <w:t> «Правила поведения в лесу»</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 xml:space="preserve">Дидактическая </w:t>
            </w:r>
            <w:proofErr w:type="gramStart"/>
            <w:r w:rsidRPr="008B121E">
              <w:rPr>
                <w:rFonts w:ascii="Times New Roman" w:eastAsia="Times New Roman" w:hAnsi="Times New Roman" w:cs="Times New Roman"/>
                <w:b/>
                <w:bCs/>
                <w:i/>
                <w:iCs/>
                <w:color w:val="000000"/>
                <w:sz w:val="20"/>
                <w:szCs w:val="20"/>
                <w:lang w:eastAsia="ru-RU"/>
              </w:rPr>
              <w:t>игра:  </w:t>
            </w:r>
            <w:r w:rsidRPr="008B121E">
              <w:rPr>
                <w:rFonts w:ascii="Times New Roman" w:eastAsia="Times New Roman" w:hAnsi="Times New Roman" w:cs="Times New Roman"/>
                <w:color w:val="000000"/>
                <w:sz w:val="20"/>
                <w:szCs w:val="20"/>
                <w:lang w:eastAsia="ru-RU"/>
              </w:rPr>
              <w:t>«</w:t>
            </w:r>
            <w:proofErr w:type="gramEnd"/>
            <w:r w:rsidRPr="008B121E">
              <w:rPr>
                <w:rFonts w:ascii="Times New Roman" w:eastAsia="Times New Roman" w:hAnsi="Times New Roman" w:cs="Times New Roman"/>
                <w:color w:val="000000"/>
                <w:sz w:val="20"/>
                <w:szCs w:val="20"/>
                <w:lang w:eastAsia="ru-RU"/>
              </w:rPr>
              <w:t>Можно – нельзя»</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  </w:t>
            </w:r>
            <w:r w:rsidRPr="008B121E">
              <w:rPr>
                <w:rFonts w:ascii="Times New Roman" w:eastAsia="Times New Roman" w:hAnsi="Times New Roman" w:cs="Times New Roman"/>
                <w:color w:val="000000"/>
                <w:sz w:val="20"/>
                <w:szCs w:val="20"/>
                <w:lang w:eastAsia="ru-RU"/>
              </w:rPr>
              <w:t>Поездка в лес на пикник. Родители и дети готовят бутерброды, едут в лес, играют в лесу, любуются природой, фотографируют полевые цветы. Взрослые тушат костёр перед уходом из леса. Возвращаются в город, делятся впечатлениями со своими друзьями, показывают им фотографии.</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Умеет подбирать предметы и атрибуты для сюжетно-ролевых игр.</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1145"/>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Больница для зверей</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Беседа с просмотром презентации</w:t>
            </w:r>
            <w:r w:rsidRPr="008B121E">
              <w:rPr>
                <w:rFonts w:ascii="Times New Roman" w:eastAsia="Times New Roman" w:hAnsi="Times New Roman" w:cs="Times New Roman"/>
                <w:color w:val="000000"/>
                <w:sz w:val="20"/>
                <w:szCs w:val="20"/>
                <w:lang w:eastAsia="ru-RU"/>
              </w:rPr>
              <w:t> «Домашние любимцы»</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Чтение:</w:t>
            </w:r>
            <w:r w:rsidRPr="008B121E">
              <w:rPr>
                <w:rFonts w:ascii="Times New Roman" w:eastAsia="Times New Roman" w:hAnsi="Times New Roman" w:cs="Times New Roman"/>
                <w:color w:val="000000"/>
                <w:sz w:val="20"/>
                <w:szCs w:val="20"/>
                <w:lang w:eastAsia="ru-RU"/>
              </w:rPr>
              <w:t> К. Чуковский «Айболит».</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 xml:space="preserve">Дидактическая </w:t>
            </w:r>
            <w:proofErr w:type="gramStart"/>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w:t>
            </w:r>
            <w:proofErr w:type="gramEnd"/>
            <w:r w:rsidRPr="008B121E">
              <w:rPr>
                <w:rFonts w:ascii="Times New Roman" w:eastAsia="Times New Roman" w:hAnsi="Times New Roman" w:cs="Times New Roman"/>
                <w:color w:val="000000"/>
                <w:sz w:val="20"/>
                <w:szCs w:val="20"/>
                <w:lang w:eastAsia="ru-RU"/>
              </w:rPr>
              <w:t>Домашние животные и их детёныши»</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  </w:t>
            </w:r>
            <w:r w:rsidRPr="008B121E">
              <w:rPr>
                <w:rFonts w:ascii="Times New Roman" w:eastAsia="Times New Roman" w:hAnsi="Times New Roman" w:cs="Times New Roman"/>
                <w:color w:val="000000"/>
                <w:sz w:val="20"/>
                <w:szCs w:val="20"/>
                <w:lang w:eastAsia="ru-RU"/>
              </w:rPr>
              <w:t>Люди приводят и приносят больных животных в ветеринарную лечебницу. Ветеринар осматривает животных, делает уколы, ставит грелку, перевязывает бинтом лапку, назначает лекарства.</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 xml:space="preserve">Разделяет игровые и реальные взаимодействия. </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r w:rsidR="007169FD" w:rsidRPr="008B121E" w:rsidTr="007169FD">
        <w:trPr>
          <w:trHeight w:val="1279"/>
        </w:trPr>
        <w:tc>
          <w:tcPr>
            <w:tcW w:w="1210"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p>
        </w:tc>
        <w:tc>
          <w:tcPr>
            <w:tcW w:w="1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Cs/>
                <w:color w:val="000000"/>
                <w:sz w:val="20"/>
                <w:szCs w:val="20"/>
                <w:lang w:eastAsia="ru-RU"/>
              </w:rPr>
              <w:t>Транспорт</w:t>
            </w:r>
          </w:p>
        </w:tc>
        <w:tc>
          <w:tcPr>
            <w:tcW w:w="9355"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56" w:type="dxa"/>
            </w:tcMar>
            <w:hideMark/>
          </w:tcPr>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Наблюдение</w:t>
            </w:r>
            <w:r w:rsidRPr="008B121E">
              <w:rPr>
                <w:rFonts w:ascii="Times New Roman" w:eastAsia="Times New Roman" w:hAnsi="Times New Roman" w:cs="Times New Roman"/>
                <w:i/>
                <w:iCs/>
                <w:color w:val="000000"/>
                <w:sz w:val="20"/>
                <w:szCs w:val="20"/>
                <w:lang w:eastAsia="ru-RU"/>
              </w:rPr>
              <w:t> </w:t>
            </w:r>
            <w:r w:rsidRPr="008B121E">
              <w:rPr>
                <w:rFonts w:ascii="Times New Roman" w:eastAsia="Times New Roman" w:hAnsi="Times New Roman" w:cs="Times New Roman"/>
                <w:color w:val="000000"/>
                <w:sz w:val="20"/>
                <w:szCs w:val="20"/>
                <w:lang w:eastAsia="ru-RU"/>
              </w:rPr>
              <w:t>за транспортом на прогулке.</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Просмотр презентации </w:t>
            </w:r>
            <w:r w:rsidRPr="008B121E">
              <w:rPr>
                <w:rFonts w:ascii="Times New Roman" w:eastAsia="Times New Roman" w:hAnsi="Times New Roman" w:cs="Times New Roman"/>
                <w:color w:val="000000"/>
                <w:sz w:val="20"/>
                <w:szCs w:val="20"/>
                <w:lang w:eastAsia="ru-RU"/>
              </w:rPr>
              <w:t>«Домик у перехода»</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Дидактические игры: </w:t>
            </w:r>
            <w:r w:rsidRPr="008B121E">
              <w:rPr>
                <w:rFonts w:ascii="Times New Roman" w:eastAsia="Times New Roman" w:hAnsi="Times New Roman" w:cs="Times New Roman"/>
                <w:color w:val="000000"/>
                <w:sz w:val="20"/>
                <w:szCs w:val="20"/>
                <w:lang w:eastAsia="ru-RU"/>
              </w:rPr>
              <w:t>«Мой друг светофор», «Правила движения»</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Продуктивная деятельность:</w:t>
            </w:r>
            <w:r w:rsidRPr="008B121E">
              <w:rPr>
                <w:rFonts w:ascii="Times New Roman" w:eastAsia="Times New Roman" w:hAnsi="Times New Roman" w:cs="Times New Roman"/>
                <w:color w:val="000000"/>
                <w:sz w:val="20"/>
                <w:szCs w:val="20"/>
                <w:lang w:eastAsia="ru-RU"/>
              </w:rPr>
              <w:t> аппликация «Светофор»</w:t>
            </w:r>
          </w:p>
          <w:p w:rsidR="007169FD" w:rsidRPr="008B121E" w:rsidRDefault="007169FD" w:rsidP="007169FD">
            <w:pPr>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b/>
                <w:bCs/>
                <w:i/>
                <w:iCs/>
                <w:color w:val="000000"/>
                <w:sz w:val="20"/>
                <w:szCs w:val="20"/>
                <w:lang w:eastAsia="ru-RU"/>
              </w:rPr>
              <w:t>Игра.</w:t>
            </w:r>
            <w:r w:rsidRPr="008B121E">
              <w:rPr>
                <w:rFonts w:ascii="Times New Roman" w:eastAsia="Times New Roman" w:hAnsi="Times New Roman" w:cs="Times New Roman"/>
                <w:color w:val="000000"/>
                <w:sz w:val="20"/>
                <w:szCs w:val="20"/>
                <w:lang w:eastAsia="ru-RU"/>
              </w:rPr>
              <w:t> По улице ездят разные машины, останавливаются на красный свет светофора, едут на зелёный свет. Пешеходы идут по тротуару. Автобусы перевозят пассажиров.</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Pr>
          <w:p w:rsidR="007169FD" w:rsidRPr="008B121E" w:rsidRDefault="007169FD" w:rsidP="007169FD">
            <w:pPr>
              <w:shd w:val="clear" w:color="auto" w:fill="FFFFFF"/>
              <w:spacing w:after="0" w:line="240" w:lineRule="auto"/>
              <w:rPr>
                <w:rFonts w:ascii="Times New Roman" w:eastAsia="Times New Roman" w:hAnsi="Times New Roman" w:cs="Times New Roman"/>
                <w:color w:val="000000"/>
                <w:sz w:val="20"/>
                <w:szCs w:val="20"/>
                <w:lang w:eastAsia="ru-RU"/>
              </w:rPr>
            </w:pPr>
            <w:r w:rsidRPr="008B121E">
              <w:rPr>
                <w:rFonts w:ascii="Times New Roman" w:eastAsia="Times New Roman" w:hAnsi="Times New Roman" w:cs="Times New Roman"/>
                <w:color w:val="000000"/>
                <w:sz w:val="20"/>
                <w:szCs w:val="20"/>
                <w:lang w:eastAsia="ru-RU"/>
              </w:rPr>
              <w:t>Умеет подбирать предметы и атрибуты для сюжетно-ролевых игр.</w:t>
            </w:r>
          </w:p>
          <w:p w:rsidR="007169FD" w:rsidRPr="008B121E" w:rsidRDefault="007169FD" w:rsidP="007169FD">
            <w:pPr>
              <w:spacing w:after="0" w:line="240" w:lineRule="auto"/>
              <w:rPr>
                <w:rFonts w:ascii="Times New Roman" w:eastAsia="Times New Roman" w:hAnsi="Times New Roman" w:cs="Times New Roman"/>
                <w:b/>
                <w:bCs/>
                <w:i/>
                <w:iCs/>
                <w:color w:val="000000"/>
                <w:sz w:val="20"/>
                <w:szCs w:val="20"/>
                <w:lang w:eastAsia="ru-RU"/>
              </w:rPr>
            </w:pPr>
          </w:p>
        </w:tc>
      </w:tr>
    </w:tbl>
    <w:p w:rsidR="007169FD" w:rsidRDefault="007169FD" w:rsidP="007169FD">
      <w:pPr>
        <w:shd w:val="clear" w:color="auto" w:fill="FFFFFF"/>
        <w:spacing w:after="0" w:line="240" w:lineRule="auto"/>
        <w:jc w:val="center"/>
        <w:rPr>
          <w:rFonts w:ascii="Times New Roman" w:eastAsia="Calibri" w:hAnsi="Times New Roman" w:cs="Times New Roman"/>
          <w:b/>
          <w:bCs/>
          <w:iCs/>
          <w:color w:val="000000"/>
          <w:sz w:val="24"/>
          <w:szCs w:val="24"/>
          <w:shd w:val="clear" w:color="auto" w:fill="FFFFFF"/>
        </w:rPr>
      </w:pPr>
      <w:r w:rsidRPr="00B57D48">
        <w:rPr>
          <w:rFonts w:ascii="Times New Roman" w:eastAsia="Times New Roman" w:hAnsi="Times New Roman" w:cs="Times New Roman"/>
          <w:b/>
          <w:bCs/>
          <w:color w:val="000000"/>
          <w:sz w:val="24"/>
          <w:szCs w:val="24"/>
          <w:lang w:eastAsia="ru-RU"/>
        </w:rPr>
        <w:t xml:space="preserve">Перспективное планирование по </w:t>
      </w:r>
      <w:r w:rsidRPr="00B57D48">
        <w:rPr>
          <w:rFonts w:ascii="Times New Roman" w:eastAsia="Calibri" w:hAnsi="Times New Roman" w:cs="Times New Roman"/>
          <w:b/>
          <w:bCs/>
          <w:iCs/>
          <w:color w:val="000000"/>
          <w:sz w:val="24"/>
          <w:szCs w:val="24"/>
          <w:shd w:val="clear" w:color="auto" w:fill="FFFFFF"/>
        </w:rPr>
        <w:t>воспитанию культуры поведения и положительных моральных качеств</w:t>
      </w:r>
    </w:p>
    <w:p w:rsidR="007169FD" w:rsidRDefault="007169FD" w:rsidP="007169FD">
      <w:pPr>
        <w:shd w:val="clear" w:color="auto" w:fill="FFFFFF"/>
        <w:spacing w:after="0" w:line="240" w:lineRule="auto"/>
        <w:jc w:val="center"/>
        <w:rPr>
          <w:rFonts w:ascii="Times New Roman" w:eastAsia="Calibri" w:hAnsi="Times New Roman" w:cs="Times New Roman"/>
          <w:b/>
          <w:bCs/>
          <w:iCs/>
          <w:color w:val="000000"/>
          <w:sz w:val="24"/>
          <w:szCs w:val="24"/>
          <w:shd w:val="clear" w:color="auto" w:fill="FFFFFF"/>
        </w:rPr>
      </w:pPr>
      <w:r>
        <w:rPr>
          <w:rFonts w:ascii="Times New Roman" w:eastAsia="Calibri" w:hAnsi="Times New Roman" w:cs="Times New Roman"/>
          <w:b/>
          <w:bCs/>
          <w:iCs/>
          <w:color w:val="000000"/>
          <w:sz w:val="24"/>
          <w:szCs w:val="24"/>
          <w:shd w:val="clear" w:color="auto" w:fill="FFFFFF"/>
        </w:rPr>
        <w:t>Пояснительная записка</w:t>
      </w:r>
    </w:p>
    <w:p w:rsidR="007169FD" w:rsidRPr="000B3468" w:rsidRDefault="007169FD" w:rsidP="007169FD">
      <w:pPr>
        <w:shd w:val="clear" w:color="auto" w:fill="FFFFFF"/>
        <w:spacing w:after="0" w:line="240" w:lineRule="auto"/>
        <w:rPr>
          <w:rFonts w:ascii="Times New Roman" w:eastAsia="Times New Roman" w:hAnsi="Times New Roman" w:cs="Times New Roman"/>
          <w:sz w:val="20"/>
          <w:szCs w:val="20"/>
          <w:lang w:eastAsia="ru-RU"/>
        </w:rPr>
      </w:pPr>
      <w:r>
        <w:rPr>
          <w:rFonts w:ascii="Times New Roman" w:eastAsia="Calibri" w:hAnsi="Times New Roman" w:cs="Times New Roman"/>
          <w:b/>
          <w:bCs/>
          <w:iCs/>
          <w:color w:val="000000"/>
          <w:sz w:val="24"/>
          <w:szCs w:val="24"/>
          <w:shd w:val="clear" w:color="auto" w:fill="FFFFFF"/>
        </w:rPr>
        <w:t xml:space="preserve">   </w:t>
      </w:r>
      <w:r w:rsidRPr="000B3468">
        <w:rPr>
          <w:rFonts w:ascii="Times New Roman" w:eastAsia="Times New Roman" w:hAnsi="Times New Roman" w:cs="Times New Roman"/>
          <w:sz w:val="20"/>
          <w:szCs w:val="20"/>
          <w:lang w:eastAsia="ru-RU"/>
        </w:rPr>
        <w:t>В старшем дошколь</w:t>
      </w:r>
      <w:r w:rsidRPr="000B3468">
        <w:rPr>
          <w:rFonts w:ascii="Times New Roman" w:eastAsia="Times New Roman" w:hAnsi="Times New Roman" w:cs="Times New Roman"/>
          <w:sz w:val="20"/>
          <w:szCs w:val="20"/>
          <w:lang w:eastAsia="ru-RU"/>
        </w:rPr>
        <w:softHyphen/>
        <w:t xml:space="preserve">ном возрасте важно также помочь детям осознать красоту нравственного поведения, сформировать первоначальные этические представления. </w:t>
      </w:r>
    </w:p>
    <w:tbl>
      <w:tblPr>
        <w:tblStyle w:val="a3"/>
        <w:tblW w:w="16202" w:type="dxa"/>
        <w:tblInd w:w="-198" w:type="dxa"/>
        <w:tblLook w:val="04A0" w:firstRow="1" w:lastRow="0" w:firstColumn="1" w:lastColumn="0" w:noHBand="0" w:noVBand="1"/>
      </w:tblPr>
      <w:tblGrid>
        <w:gridCol w:w="1464"/>
        <w:gridCol w:w="11055"/>
        <w:gridCol w:w="3683"/>
      </w:tblGrid>
      <w:tr w:rsidR="007169FD" w:rsidRPr="00A90C2A" w:rsidTr="000B3468">
        <w:tc>
          <w:tcPr>
            <w:tcW w:w="146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169FD" w:rsidRPr="00A90C2A"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b/>
                <w:bCs/>
                <w:color w:val="000000"/>
                <w:sz w:val="20"/>
                <w:szCs w:val="20"/>
                <w:lang w:eastAsia="ru-RU"/>
              </w:rPr>
              <w:t xml:space="preserve">Тема </w:t>
            </w:r>
          </w:p>
        </w:tc>
        <w:tc>
          <w:tcPr>
            <w:tcW w:w="1105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169FD" w:rsidRPr="00A90C2A"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b/>
                <w:bCs/>
                <w:color w:val="000000"/>
                <w:sz w:val="20"/>
                <w:szCs w:val="20"/>
                <w:lang w:eastAsia="ru-RU"/>
              </w:rPr>
              <w:t>Методы и формы работы</w:t>
            </w:r>
          </w:p>
        </w:tc>
        <w:tc>
          <w:tcPr>
            <w:tcW w:w="3683" w:type="dxa"/>
            <w:tcBorders>
              <w:top w:val="single" w:sz="8" w:space="0" w:color="000000"/>
              <w:left w:val="single" w:sz="8" w:space="0" w:color="000000"/>
              <w:bottom w:val="single" w:sz="8" w:space="0" w:color="000000"/>
              <w:right w:val="single" w:sz="8" w:space="0" w:color="000000"/>
            </w:tcBorders>
            <w:shd w:val="clear" w:color="auto" w:fill="FFFFFF"/>
          </w:tcPr>
          <w:p w:rsidR="007169FD" w:rsidRPr="00A90C2A" w:rsidRDefault="007169FD" w:rsidP="007169FD">
            <w:pPr>
              <w:spacing w:after="0" w:line="240" w:lineRule="auto"/>
              <w:jc w:val="center"/>
              <w:rPr>
                <w:rFonts w:ascii="Times New Roman" w:eastAsia="Times New Roman" w:hAnsi="Times New Roman" w:cs="Times New Roman"/>
                <w:b/>
                <w:bCs/>
                <w:color w:val="000000"/>
                <w:sz w:val="20"/>
                <w:szCs w:val="20"/>
                <w:lang w:eastAsia="ru-RU"/>
              </w:rPr>
            </w:pPr>
            <w:r w:rsidRPr="00A90C2A">
              <w:rPr>
                <w:rFonts w:ascii="Times New Roman" w:eastAsia="Times New Roman" w:hAnsi="Times New Roman" w:cs="Times New Roman"/>
                <w:b/>
                <w:bCs/>
                <w:sz w:val="20"/>
                <w:szCs w:val="20"/>
                <w:lang w:eastAsia="ru-RU"/>
              </w:rPr>
              <w:t>Целевые ориентиры (результат)</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сентябрь</w:t>
            </w:r>
          </w:p>
        </w:tc>
      </w:tr>
      <w:tr w:rsidR="007169FD" w:rsidRPr="00A90C2A" w:rsidTr="000B3468">
        <w:tc>
          <w:tcPr>
            <w:tcW w:w="1464" w:type="dxa"/>
          </w:tcPr>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sz w:val="20"/>
                <w:szCs w:val="20"/>
                <w:lang w:eastAsia="ru-RU"/>
              </w:rPr>
              <w:t>«Культура поведения»</w:t>
            </w:r>
          </w:p>
        </w:tc>
        <w:tc>
          <w:tcPr>
            <w:tcW w:w="11055" w:type="dxa"/>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«Все начинается со слова „здравствуй"», «Всегда будь вежлив», «С кем и как можно поздороваться и попрощаться».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К. </w:t>
            </w:r>
            <w:proofErr w:type="spellStart"/>
            <w:r w:rsidRPr="00A90C2A">
              <w:rPr>
                <w:rFonts w:ascii="Times New Roman" w:eastAsia="Times New Roman" w:hAnsi="Times New Roman" w:cs="Times New Roman"/>
                <w:sz w:val="20"/>
                <w:szCs w:val="20"/>
                <w:lang w:eastAsia="ru-RU"/>
              </w:rPr>
              <w:t>Дольто-Толич</w:t>
            </w:r>
            <w:proofErr w:type="spellEnd"/>
            <w:r w:rsidRPr="00A90C2A">
              <w:rPr>
                <w:rFonts w:ascii="Times New Roman" w:eastAsia="Times New Roman" w:hAnsi="Times New Roman" w:cs="Times New Roman"/>
                <w:sz w:val="20"/>
                <w:szCs w:val="20"/>
                <w:lang w:eastAsia="ru-RU"/>
              </w:rPr>
              <w:t xml:space="preserve"> «Вежливо - невежливо», О. </w:t>
            </w:r>
            <w:proofErr w:type="spellStart"/>
            <w:proofErr w:type="gramStart"/>
            <w:r w:rsidRPr="00A90C2A">
              <w:rPr>
                <w:rFonts w:ascii="Times New Roman" w:eastAsia="Times New Roman" w:hAnsi="Times New Roman" w:cs="Times New Roman"/>
                <w:sz w:val="20"/>
                <w:szCs w:val="20"/>
                <w:lang w:eastAsia="ru-RU"/>
              </w:rPr>
              <w:t>Дриз</w:t>
            </w:r>
            <w:proofErr w:type="spellEnd"/>
            <w:r w:rsidRPr="00A90C2A">
              <w:rPr>
                <w:rFonts w:ascii="Times New Roman" w:eastAsia="Times New Roman" w:hAnsi="Times New Roman" w:cs="Times New Roman"/>
                <w:sz w:val="20"/>
                <w:szCs w:val="20"/>
                <w:lang w:eastAsia="ru-RU"/>
              </w:rPr>
              <w:t xml:space="preserve"> .</w:t>
            </w:r>
            <w:proofErr w:type="gramEnd"/>
            <w:r w:rsidRPr="00A90C2A">
              <w:rPr>
                <w:rFonts w:ascii="Times New Roman" w:eastAsia="Times New Roman" w:hAnsi="Times New Roman" w:cs="Times New Roman"/>
                <w:sz w:val="20"/>
                <w:szCs w:val="20"/>
                <w:lang w:eastAsia="ru-RU"/>
              </w:rPr>
              <w:t xml:space="preserve"> «Добрые слова», Э. Котляр «Елизавета», В. Масс, М. </w:t>
            </w:r>
            <w:proofErr w:type="spellStart"/>
            <w:r w:rsidRPr="00A90C2A">
              <w:rPr>
                <w:rFonts w:ascii="Times New Roman" w:eastAsia="Times New Roman" w:hAnsi="Times New Roman" w:cs="Times New Roman"/>
                <w:sz w:val="20"/>
                <w:szCs w:val="20"/>
                <w:lang w:eastAsia="ru-RU"/>
              </w:rPr>
              <w:t>Червин-ский</w:t>
            </w:r>
            <w:proofErr w:type="spellEnd"/>
            <w:r w:rsidRPr="00A90C2A">
              <w:rPr>
                <w:rFonts w:ascii="Times New Roman" w:eastAsia="Times New Roman" w:hAnsi="Times New Roman" w:cs="Times New Roman"/>
                <w:sz w:val="20"/>
                <w:szCs w:val="20"/>
                <w:lang w:eastAsia="ru-RU"/>
              </w:rPr>
              <w:t xml:space="preserve"> «Стихи об одном школьнике», В. Осеева «Волшебное слово», Г. Сапгир «Самые слова», В. Солоухин «Здравствуйте!». Игровые упражнения: «Кто первым поздоровается», «До сви</w:t>
            </w:r>
            <w:r w:rsidRPr="00A90C2A">
              <w:rPr>
                <w:rFonts w:ascii="Times New Roman" w:eastAsia="Times New Roman" w:hAnsi="Times New Roman" w:cs="Times New Roman"/>
                <w:sz w:val="20"/>
                <w:szCs w:val="20"/>
                <w:lang w:eastAsia="ru-RU"/>
              </w:rPr>
              <w:softHyphen/>
              <w:t xml:space="preserve">дания, милое создание». </w:t>
            </w:r>
          </w:p>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b/>
                <w:sz w:val="20"/>
                <w:szCs w:val="20"/>
                <w:lang w:eastAsia="ru-RU"/>
              </w:rPr>
              <w:t>Обыгрывание и обсуждение ситуаций</w:t>
            </w:r>
          </w:p>
        </w:tc>
        <w:tc>
          <w:tcPr>
            <w:tcW w:w="3683" w:type="dxa"/>
          </w:tcPr>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sz w:val="20"/>
                <w:szCs w:val="20"/>
                <w:lang w:eastAsia="ru-RU"/>
              </w:rPr>
              <w:t>Знает формулы словесной вежливо</w:t>
            </w:r>
            <w:r w:rsidRPr="00A90C2A">
              <w:rPr>
                <w:rFonts w:ascii="Times New Roman" w:eastAsia="Times New Roman" w:hAnsi="Times New Roman" w:cs="Times New Roman"/>
                <w:sz w:val="20"/>
                <w:szCs w:val="20"/>
                <w:lang w:eastAsia="ru-RU"/>
              </w:rPr>
              <w:softHyphen/>
              <w:t>сти (здравствуйте, до свидания, спаси</w:t>
            </w:r>
            <w:r w:rsidRPr="00A90C2A">
              <w:rPr>
                <w:rFonts w:ascii="Times New Roman" w:eastAsia="Times New Roman" w:hAnsi="Times New Roman" w:cs="Times New Roman"/>
                <w:sz w:val="20"/>
                <w:szCs w:val="20"/>
                <w:lang w:eastAsia="ru-RU"/>
              </w:rPr>
              <w:softHyphen/>
              <w:t>бо, пожалуйста, изви</w:t>
            </w:r>
            <w:r w:rsidRPr="00A90C2A">
              <w:rPr>
                <w:rFonts w:ascii="Times New Roman" w:eastAsia="Times New Roman" w:hAnsi="Times New Roman" w:cs="Times New Roman"/>
                <w:sz w:val="20"/>
                <w:szCs w:val="20"/>
                <w:lang w:eastAsia="ru-RU"/>
              </w:rPr>
              <w:softHyphen/>
              <w:t>ните)</w:t>
            </w:r>
          </w:p>
        </w:tc>
      </w:tr>
      <w:tr w:rsidR="007169FD" w:rsidRPr="00A90C2A" w:rsidTr="000B3468">
        <w:trPr>
          <w:trHeight w:val="986"/>
        </w:trPr>
        <w:tc>
          <w:tcPr>
            <w:tcW w:w="1464" w:type="dxa"/>
          </w:tcPr>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sz w:val="20"/>
                <w:szCs w:val="20"/>
                <w:lang w:eastAsia="ru-RU"/>
              </w:rPr>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ные качества»</w:t>
            </w:r>
          </w:p>
        </w:tc>
        <w:tc>
          <w:tcPr>
            <w:tcW w:w="11055" w:type="dxa"/>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«Умеешь ли ты дружить?», «Если с другом вышел в путь». </w:t>
            </w:r>
          </w:p>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русские народные сказки «Кот, петух и лиса», «Крылатый, мохнатый да масляный», Я. Аким «Яблоко», «Пишу тебе письмо», М. </w:t>
            </w:r>
            <w:proofErr w:type="spellStart"/>
            <w:r w:rsidRPr="00A90C2A">
              <w:rPr>
                <w:rFonts w:ascii="Times New Roman" w:eastAsia="Times New Roman" w:hAnsi="Times New Roman" w:cs="Times New Roman"/>
                <w:sz w:val="20"/>
                <w:szCs w:val="20"/>
                <w:lang w:eastAsia="ru-RU"/>
              </w:rPr>
              <w:t>Пляцковский</w:t>
            </w:r>
            <w:proofErr w:type="spellEnd"/>
            <w:r w:rsidRPr="00A90C2A">
              <w:rPr>
                <w:rFonts w:ascii="Times New Roman" w:eastAsia="Times New Roman" w:hAnsi="Times New Roman" w:cs="Times New Roman"/>
                <w:sz w:val="20"/>
                <w:szCs w:val="20"/>
                <w:lang w:eastAsia="ru-RU"/>
              </w:rPr>
              <w:t xml:space="preserve"> «Урок дружбы», «Настоящий друг», Г. Сапгир «Вот мой новый самокат», А. </w:t>
            </w:r>
            <w:proofErr w:type="spellStart"/>
            <w:r w:rsidRPr="00A90C2A">
              <w:rPr>
                <w:rFonts w:ascii="Times New Roman" w:eastAsia="Times New Roman" w:hAnsi="Times New Roman" w:cs="Times New Roman"/>
                <w:sz w:val="20"/>
                <w:szCs w:val="20"/>
                <w:lang w:eastAsia="ru-RU"/>
              </w:rPr>
              <w:t>Седулин</w:t>
            </w:r>
            <w:proofErr w:type="spellEnd"/>
            <w:r w:rsidRPr="00A90C2A">
              <w:rPr>
                <w:rFonts w:ascii="Times New Roman" w:eastAsia="Times New Roman" w:hAnsi="Times New Roman" w:cs="Times New Roman"/>
                <w:sz w:val="20"/>
                <w:szCs w:val="20"/>
                <w:lang w:eastAsia="ru-RU"/>
              </w:rPr>
              <w:t xml:space="preserve"> «Речные камешки», «Дом с трубой и без трубы», Л. Толстой «Два товарища»</w:t>
            </w:r>
          </w:p>
        </w:tc>
        <w:tc>
          <w:tcPr>
            <w:tcW w:w="3683" w:type="dxa"/>
          </w:tcPr>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sz w:val="20"/>
                <w:szCs w:val="20"/>
                <w:lang w:eastAsia="ru-RU"/>
              </w:rPr>
              <w:t xml:space="preserve"> Сформи</w:t>
            </w:r>
            <w:r w:rsidRPr="00A90C2A">
              <w:rPr>
                <w:rFonts w:ascii="Times New Roman" w:eastAsia="Times New Roman" w:hAnsi="Times New Roman" w:cs="Times New Roman"/>
                <w:sz w:val="20"/>
                <w:szCs w:val="20"/>
                <w:lang w:eastAsia="ru-RU"/>
              </w:rPr>
              <w:softHyphen/>
              <w:t>рованы дружеские взаимоотношения, умеет вместе играть, трудиться, заниматься. Знает пред</w:t>
            </w:r>
            <w:r w:rsidRPr="00A90C2A">
              <w:rPr>
                <w:rFonts w:ascii="Times New Roman" w:eastAsia="Times New Roman" w:hAnsi="Times New Roman" w:cs="Times New Roman"/>
                <w:sz w:val="20"/>
                <w:szCs w:val="20"/>
                <w:lang w:eastAsia="ru-RU"/>
              </w:rPr>
              <w:softHyphen/>
              <w:t>ставления о дружбе, товариществе</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октябрь</w:t>
            </w:r>
          </w:p>
        </w:tc>
      </w:tr>
      <w:tr w:rsidR="007169FD" w:rsidRPr="00A90C2A" w:rsidTr="000B3468">
        <w:tc>
          <w:tcPr>
            <w:tcW w:w="1464" w:type="dxa"/>
          </w:tcPr>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sz w:val="20"/>
                <w:szCs w:val="20"/>
                <w:lang w:eastAsia="ru-RU"/>
              </w:rPr>
              <w:t>«Культура поведения»</w:t>
            </w:r>
          </w:p>
        </w:tc>
        <w:tc>
          <w:tcPr>
            <w:tcW w:w="11055" w:type="dxa"/>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«Наши добрые слова», «Правила разговора по телефону».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А. Барто «Друзья, вот вам на всякий случай стихи о мальчике одном», А. Кондратьев «Добрый день», В. Кривошеев «Добрый день», С. Маршак «Урок вежливос</w:t>
            </w:r>
            <w:r w:rsidRPr="00A90C2A">
              <w:rPr>
                <w:rFonts w:ascii="Times New Roman" w:eastAsia="Times New Roman" w:hAnsi="Times New Roman" w:cs="Times New Roman"/>
                <w:sz w:val="20"/>
                <w:szCs w:val="20"/>
                <w:lang w:eastAsia="ru-RU"/>
              </w:rPr>
              <w:softHyphen/>
              <w:t xml:space="preserve">ти», А. Шибаев «Дядя Саша огорчен». Дидактические игры: «Вежливый ручеек», «У меня зазвонил телефон». </w:t>
            </w:r>
          </w:p>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b/>
                <w:sz w:val="20"/>
                <w:szCs w:val="20"/>
                <w:lang w:eastAsia="ru-RU"/>
              </w:rPr>
              <w:t>Обыгрывание и обсуждение ситуаций</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Способен разнообразию форм словесной вежливости. Знает навыки телефонного этикета </w:t>
            </w:r>
          </w:p>
        </w:tc>
      </w:tr>
      <w:tr w:rsidR="007169FD" w:rsidRPr="00A90C2A" w:rsidTr="000B3468">
        <w:tc>
          <w:tcPr>
            <w:tcW w:w="1464" w:type="dxa"/>
          </w:tcPr>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sz w:val="20"/>
                <w:szCs w:val="20"/>
                <w:lang w:eastAsia="ru-RU"/>
              </w:rPr>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ные качества»</w:t>
            </w:r>
          </w:p>
        </w:tc>
        <w:tc>
          <w:tcPr>
            <w:tcW w:w="11055" w:type="dxa"/>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«Как мы можем позаботиться о старших», «Мы - защитники малышей».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русская народная сказка «Гуси-лебеди», А. Барто «Особое поручение», «Вот так защитник!», Г. </w:t>
            </w:r>
            <w:proofErr w:type="spellStart"/>
            <w:r w:rsidRPr="00A90C2A">
              <w:rPr>
                <w:rFonts w:ascii="Times New Roman" w:eastAsia="Times New Roman" w:hAnsi="Times New Roman" w:cs="Times New Roman"/>
                <w:sz w:val="20"/>
                <w:szCs w:val="20"/>
                <w:lang w:eastAsia="ru-RU"/>
              </w:rPr>
              <w:t>Браиловская</w:t>
            </w:r>
            <w:proofErr w:type="spellEnd"/>
            <w:r w:rsidRPr="00A90C2A">
              <w:rPr>
                <w:rFonts w:ascii="Times New Roman" w:eastAsia="Times New Roman" w:hAnsi="Times New Roman" w:cs="Times New Roman"/>
                <w:sz w:val="20"/>
                <w:szCs w:val="20"/>
                <w:lang w:eastAsia="ru-RU"/>
              </w:rPr>
              <w:t xml:space="preserve"> «Ушки-</w:t>
            </w:r>
            <w:proofErr w:type="spellStart"/>
            <w:r w:rsidRPr="00A90C2A">
              <w:rPr>
                <w:rFonts w:ascii="Times New Roman" w:eastAsia="Times New Roman" w:hAnsi="Times New Roman" w:cs="Times New Roman"/>
                <w:sz w:val="20"/>
                <w:szCs w:val="20"/>
                <w:lang w:eastAsia="ru-RU"/>
              </w:rPr>
              <w:t>непослушки</w:t>
            </w:r>
            <w:proofErr w:type="spellEnd"/>
            <w:r w:rsidRPr="00A90C2A">
              <w:rPr>
                <w:rFonts w:ascii="Times New Roman" w:eastAsia="Times New Roman" w:hAnsi="Times New Roman" w:cs="Times New Roman"/>
                <w:sz w:val="20"/>
                <w:szCs w:val="20"/>
                <w:lang w:eastAsia="ru-RU"/>
              </w:rPr>
              <w:t xml:space="preserve">», Г. </w:t>
            </w:r>
            <w:proofErr w:type="spellStart"/>
            <w:r w:rsidRPr="00A90C2A">
              <w:rPr>
                <w:rFonts w:ascii="Times New Roman" w:eastAsia="Times New Roman" w:hAnsi="Times New Roman" w:cs="Times New Roman"/>
                <w:sz w:val="20"/>
                <w:szCs w:val="20"/>
                <w:lang w:eastAsia="ru-RU"/>
              </w:rPr>
              <w:t>Виеру</w:t>
            </w:r>
            <w:proofErr w:type="spellEnd"/>
            <w:r w:rsidRPr="00A90C2A">
              <w:rPr>
                <w:rFonts w:ascii="Times New Roman" w:eastAsia="Times New Roman" w:hAnsi="Times New Roman" w:cs="Times New Roman"/>
                <w:sz w:val="20"/>
                <w:szCs w:val="20"/>
                <w:lang w:eastAsia="ru-RU"/>
              </w:rPr>
              <w:t xml:space="preserve"> «Мама, почему?», С. </w:t>
            </w:r>
            <w:proofErr w:type="spellStart"/>
            <w:r w:rsidRPr="00A90C2A">
              <w:rPr>
                <w:rFonts w:ascii="Times New Roman" w:eastAsia="Times New Roman" w:hAnsi="Times New Roman" w:cs="Times New Roman"/>
                <w:sz w:val="20"/>
                <w:szCs w:val="20"/>
                <w:lang w:eastAsia="ru-RU"/>
              </w:rPr>
              <w:t>Капутикян</w:t>
            </w:r>
            <w:proofErr w:type="spellEnd"/>
            <w:r w:rsidRPr="00A90C2A">
              <w:rPr>
                <w:rFonts w:ascii="Times New Roman" w:eastAsia="Times New Roman" w:hAnsi="Times New Roman" w:cs="Times New Roman"/>
                <w:sz w:val="20"/>
                <w:szCs w:val="20"/>
                <w:lang w:eastAsia="ru-RU"/>
              </w:rPr>
              <w:t xml:space="preserve"> «Моя бабушка», Л. </w:t>
            </w:r>
            <w:proofErr w:type="spellStart"/>
            <w:r w:rsidRPr="00A90C2A">
              <w:rPr>
                <w:rFonts w:ascii="Times New Roman" w:eastAsia="Times New Roman" w:hAnsi="Times New Roman" w:cs="Times New Roman"/>
                <w:sz w:val="20"/>
                <w:szCs w:val="20"/>
                <w:lang w:eastAsia="ru-RU"/>
              </w:rPr>
              <w:t>Квитко</w:t>
            </w:r>
            <w:proofErr w:type="spellEnd"/>
            <w:r w:rsidRPr="00A90C2A">
              <w:rPr>
                <w:rFonts w:ascii="Times New Roman" w:eastAsia="Times New Roman" w:hAnsi="Times New Roman" w:cs="Times New Roman"/>
                <w:sz w:val="20"/>
                <w:szCs w:val="20"/>
                <w:lang w:eastAsia="ru-RU"/>
              </w:rPr>
              <w:t xml:space="preserve"> «Бабушкины руки», Г. </w:t>
            </w:r>
            <w:proofErr w:type="spellStart"/>
            <w:r w:rsidRPr="00A90C2A">
              <w:rPr>
                <w:rFonts w:ascii="Times New Roman" w:eastAsia="Times New Roman" w:hAnsi="Times New Roman" w:cs="Times New Roman"/>
                <w:sz w:val="20"/>
                <w:szCs w:val="20"/>
                <w:lang w:eastAsia="ru-RU"/>
              </w:rPr>
              <w:t>Макунец</w:t>
            </w:r>
            <w:proofErr w:type="spellEnd"/>
            <w:r w:rsidRPr="00A90C2A">
              <w:rPr>
                <w:rFonts w:ascii="Times New Roman" w:eastAsia="Times New Roman" w:hAnsi="Times New Roman" w:cs="Times New Roman"/>
                <w:sz w:val="20"/>
                <w:szCs w:val="20"/>
                <w:lang w:eastAsia="ru-RU"/>
              </w:rPr>
              <w:t xml:space="preserve"> «Три сестры», П. Образцов «Лечу куклу», В. Осеева «Кто всех глупее», О. </w:t>
            </w:r>
            <w:proofErr w:type="spellStart"/>
            <w:r w:rsidRPr="00A90C2A">
              <w:rPr>
                <w:rFonts w:ascii="Times New Roman" w:eastAsia="Times New Roman" w:hAnsi="Times New Roman" w:cs="Times New Roman"/>
                <w:sz w:val="20"/>
                <w:szCs w:val="20"/>
                <w:lang w:eastAsia="ru-RU"/>
              </w:rPr>
              <w:t>Руцень</w:t>
            </w:r>
            <w:proofErr w:type="spellEnd"/>
            <w:r w:rsidRPr="00A90C2A">
              <w:rPr>
                <w:rFonts w:ascii="Times New Roman" w:eastAsia="Times New Roman" w:hAnsi="Times New Roman" w:cs="Times New Roman"/>
                <w:sz w:val="20"/>
                <w:szCs w:val="20"/>
                <w:lang w:eastAsia="ru-RU"/>
              </w:rPr>
              <w:t xml:space="preserve"> «Так или не так?», В. Сухомлинский «Внучка и старый дед», Л. Толстой «Старый дед и внучек», «Играющие собаки», А. Шибаев «Дед и внук», Э. </w:t>
            </w:r>
            <w:proofErr w:type="spellStart"/>
            <w:r w:rsidRPr="00A90C2A">
              <w:rPr>
                <w:rFonts w:ascii="Times New Roman" w:eastAsia="Times New Roman" w:hAnsi="Times New Roman" w:cs="Times New Roman"/>
                <w:sz w:val="20"/>
                <w:szCs w:val="20"/>
                <w:lang w:eastAsia="ru-RU"/>
              </w:rPr>
              <w:t>Шим</w:t>
            </w:r>
            <w:proofErr w:type="spellEnd"/>
            <w:r w:rsidRPr="00A90C2A">
              <w:rPr>
                <w:rFonts w:ascii="Times New Roman" w:eastAsia="Times New Roman" w:hAnsi="Times New Roman" w:cs="Times New Roman"/>
                <w:sz w:val="20"/>
                <w:szCs w:val="20"/>
                <w:lang w:eastAsia="ru-RU"/>
              </w:rPr>
              <w:t xml:space="preserve"> «Брат и младшая сестра», «Не смей обижать!».</w:t>
            </w:r>
          </w:p>
          <w:p w:rsidR="007169FD" w:rsidRPr="00A90C2A" w:rsidRDefault="007169FD" w:rsidP="007169FD">
            <w:pPr>
              <w:spacing w:after="0" w:line="240" w:lineRule="auto"/>
              <w:rPr>
                <w:rFonts w:ascii="Times New Roman" w:eastAsia="Calibri" w:hAnsi="Times New Roman" w:cs="Times New Roman"/>
                <w:b/>
                <w:bCs/>
                <w:iCs/>
                <w:color w:val="000000"/>
                <w:sz w:val="20"/>
                <w:szCs w:val="20"/>
                <w:shd w:val="clear" w:color="auto" w:fill="FFFFFF"/>
              </w:rPr>
            </w:pPr>
            <w:r w:rsidRPr="00A90C2A">
              <w:rPr>
                <w:rFonts w:ascii="Times New Roman" w:eastAsia="Times New Roman" w:hAnsi="Times New Roman" w:cs="Times New Roman"/>
                <w:b/>
                <w:sz w:val="20"/>
                <w:szCs w:val="20"/>
                <w:lang w:eastAsia="ru-RU"/>
              </w:rPr>
              <w:t>Дидактическое упражнение</w:t>
            </w:r>
            <w:r w:rsidRPr="00A90C2A">
              <w:rPr>
                <w:rFonts w:ascii="Times New Roman" w:eastAsia="Times New Roman" w:hAnsi="Times New Roman" w:cs="Times New Roman"/>
                <w:sz w:val="20"/>
                <w:szCs w:val="20"/>
                <w:lang w:eastAsia="ru-RU"/>
              </w:rPr>
              <w:t xml:space="preserve"> «Добрые слова»</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Проявляет заботли</w:t>
            </w:r>
            <w:r w:rsidRPr="00A90C2A">
              <w:rPr>
                <w:rFonts w:ascii="Times New Roman" w:eastAsia="Times New Roman" w:hAnsi="Times New Roman" w:cs="Times New Roman"/>
                <w:sz w:val="20"/>
                <w:szCs w:val="20"/>
                <w:lang w:eastAsia="ru-RU"/>
              </w:rPr>
              <w:softHyphen/>
              <w:t>вое отношения к малышам и пожи</w:t>
            </w:r>
            <w:r w:rsidRPr="00A90C2A">
              <w:rPr>
                <w:rFonts w:ascii="Times New Roman" w:eastAsia="Times New Roman" w:hAnsi="Times New Roman" w:cs="Times New Roman"/>
                <w:sz w:val="20"/>
                <w:szCs w:val="20"/>
                <w:lang w:eastAsia="ru-RU"/>
              </w:rPr>
              <w:softHyphen/>
              <w:t>лым людям; знает о празд</w:t>
            </w:r>
            <w:r w:rsidRPr="00A90C2A">
              <w:rPr>
                <w:rFonts w:ascii="Times New Roman" w:eastAsia="Times New Roman" w:hAnsi="Times New Roman" w:cs="Times New Roman"/>
                <w:sz w:val="20"/>
                <w:szCs w:val="20"/>
                <w:lang w:eastAsia="ru-RU"/>
              </w:rPr>
              <w:softHyphen/>
              <w:t>нике День пожилого человека. Имеет понятие о понятие о доброте, сформиро</w:t>
            </w:r>
            <w:r w:rsidRPr="00A90C2A">
              <w:rPr>
                <w:rFonts w:ascii="Times New Roman" w:eastAsia="Times New Roman" w:hAnsi="Times New Roman" w:cs="Times New Roman"/>
                <w:sz w:val="20"/>
                <w:szCs w:val="20"/>
                <w:lang w:eastAsia="ru-RU"/>
              </w:rPr>
              <w:softHyphen/>
              <w:t>ваны понимание слова «заботливость»</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ноябрь</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«Культура поведения»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«Как мы входим в транспорт и выходим из него», «Правила поведения в транспорте».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Е. </w:t>
            </w:r>
            <w:proofErr w:type="spellStart"/>
            <w:r w:rsidRPr="00A90C2A">
              <w:rPr>
                <w:rFonts w:ascii="Times New Roman" w:eastAsia="Times New Roman" w:hAnsi="Times New Roman" w:cs="Times New Roman"/>
                <w:sz w:val="20"/>
                <w:szCs w:val="20"/>
                <w:lang w:eastAsia="ru-RU"/>
              </w:rPr>
              <w:t>Карганова</w:t>
            </w:r>
            <w:proofErr w:type="spellEnd"/>
            <w:r w:rsidRPr="00A90C2A">
              <w:rPr>
                <w:rFonts w:ascii="Times New Roman" w:eastAsia="Times New Roman" w:hAnsi="Times New Roman" w:cs="Times New Roman"/>
                <w:sz w:val="20"/>
                <w:szCs w:val="20"/>
                <w:lang w:eastAsia="ru-RU"/>
              </w:rPr>
              <w:t xml:space="preserve"> «В автобусе», С. Михалков «Одна рифма». Дидактическое упражнение «Кто кому уступит место». </w:t>
            </w:r>
          </w:p>
          <w:p w:rsidR="007169FD" w:rsidRPr="00A90C2A" w:rsidRDefault="007169FD" w:rsidP="007169FD">
            <w:pPr>
              <w:spacing w:after="0" w:line="240" w:lineRule="auto"/>
              <w:rPr>
                <w:rFonts w:ascii="Times New Roman" w:eastAsia="Times New Roman" w:hAnsi="Times New Roman" w:cs="Times New Roman"/>
                <w:b/>
                <w:sz w:val="20"/>
                <w:szCs w:val="20"/>
                <w:lang w:eastAsia="ru-RU"/>
              </w:rPr>
            </w:pPr>
            <w:r w:rsidRPr="00A90C2A">
              <w:rPr>
                <w:rFonts w:ascii="Times New Roman" w:eastAsia="Times New Roman" w:hAnsi="Times New Roman" w:cs="Times New Roman"/>
                <w:b/>
                <w:sz w:val="20"/>
                <w:szCs w:val="20"/>
                <w:lang w:eastAsia="ru-RU"/>
              </w:rPr>
              <w:t xml:space="preserve">Обыгрывание и обсуждение ситуаций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Имеет навыки поведения в общественном транспорте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lastRenderedPageBreak/>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 xml:space="preserve">ные качества»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«Драться или договориться», «Как играть и не ссориться», «Умнее тот, кто уступает».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Н. Кузнецова «Мы поссорились с подружкой», В. Осеева «До первого дождя», Г. </w:t>
            </w:r>
            <w:proofErr w:type="spellStart"/>
            <w:r w:rsidRPr="00A90C2A">
              <w:rPr>
                <w:rFonts w:ascii="Times New Roman" w:eastAsia="Times New Roman" w:hAnsi="Times New Roman" w:cs="Times New Roman"/>
                <w:sz w:val="20"/>
                <w:szCs w:val="20"/>
                <w:lang w:eastAsia="ru-RU"/>
              </w:rPr>
              <w:t>Циферов</w:t>
            </w:r>
            <w:proofErr w:type="spellEnd"/>
            <w:r w:rsidRPr="00A90C2A">
              <w:rPr>
                <w:rFonts w:ascii="Times New Roman" w:eastAsia="Times New Roman" w:hAnsi="Times New Roman" w:cs="Times New Roman"/>
                <w:sz w:val="20"/>
                <w:szCs w:val="20"/>
                <w:lang w:eastAsia="ru-RU"/>
              </w:rPr>
              <w:t xml:space="preserve"> «Когда не хватает игрушек».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Дидактическая игра</w:t>
            </w:r>
            <w:r w:rsidRPr="00A90C2A">
              <w:rPr>
                <w:rFonts w:ascii="Times New Roman" w:eastAsia="Times New Roman" w:hAnsi="Times New Roman" w:cs="Times New Roman"/>
                <w:sz w:val="20"/>
                <w:szCs w:val="20"/>
                <w:lang w:eastAsia="ru-RU"/>
              </w:rPr>
              <w:t xml:space="preserve"> «Как хорошо с тобой дружить»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 Умеет договариваться, помогать друг другу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«Этические представле</w:t>
            </w:r>
            <w:r w:rsidRPr="00A90C2A">
              <w:rPr>
                <w:rFonts w:ascii="Times New Roman" w:eastAsia="Times New Roman" w:hAnsi="Times New Roman" w:cs="Times New Roman"/>
                <w:sz w:val="20"/>
                <w:szCs w:val="20"/>
                <w:lang w:eastAsia="ru-RU"/>
              </w:rPr>
              <w:softHyphen/>
              <w:t xml:space="preserve">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Беседа</w:t>
            </w:r>
            <w:r w:rsidRPr="00A90C2A">
              <w:rPr>
                <w:rFonts w:ascii="Times New Roman" w:eastAsia="Times New Roman" w:hAnsi="Times New Roman" w:cs="Times New Roman"/>
                <w:sz w:val="20"/>
                <w:szCs w:val="20"/>
                <w:lang w:eastAsia="ru-RU"/>
              </w:rPr>
              <w:t xml:space="preserve">: «Что значит быть добрым».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Я. Аким «Жадина», Е. Благинина «Подарок», А. Пушкин «Сказка о рыбаке и рыбке», Е. Серова «Добрый великан», «Если я великан», Т. Пономарева «Хитрое яблоко». </w:t>
            </w:r>
          </w:p>
          <w:p w:rsidR="007169FD" w:rsidRPr="00A90C2A" w:rsidRDefault="007169FD" w:rsidP="007169FD">
            <w:pPr>
              <w:spacing w:after="0" w:line="240" w:lineRule="auto"/>
              <w:rPr>
                <w:rFonts w:ascii="Times New Roman" w:eastAsia="Times New Roman" w:hAnsi="Times New Roman" w:cs="Times New Roman"/>
                <w:b/>
                <w:sz w:val="20"/>
                <w:szCs w:val="20"/>
                <w:lang w:eastAsia="ru-RU"/>
              </w:rPr>
            </w:pPr>
            <w:r w:rsidRPr="00A90C2A">
              <w:rPr>
                <w:rFonts w:ascii="Times New Roman" w:eastAsia="Times New Roman" w:hAnsi="Times New Roman" w:cs="Times New Roman"/>
                <w:b/>
                <w:sz w:val="20"/>
                <w:szCs w:val="20"/>
                <w:lang w:eastAsia="ru-RU"/>
              </w:rPr>
              <w:t xml:space="preserve">Дидактическая игра «Цветок доброты»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Имеет представления о доброте и жадности </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декабрь</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«Культура поведения»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Рассматривание</w:t>
            </w:r>
            <w:r w:rsidRPr="00A90C2A">
              <w:rPr>
                <w:rFonts w:ascii="Times New Roman" w:eastAsia="Times New Roman" w:hAnsi="Times New Roman" w:cs="Times New Roman"/>
                <w:sz w:val="20"/>
                <w:szCs w:val="20"/>
                <w:lang w:eastAsia="ru-RU"/>
              </w:rPr>
              <w:t xml:space="preserve"> фотографий и иллюстраций разных эмоциональных состояний детей.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Дидактические упражнения</w:t>
            </w:r>
            <w:r w:rsidRPr="00A90C2A">
              <w:rPr>
                <w:rFonts w:ascii="Times New Roman" w:eastAsia="Times New Roman" w:hAnsi="Times New Roman" w:cs="Times New Roman"/>
                <w:sz w:val="20"/>
                <w:szCs w:val="20"/>
                <w:lang w:eastAsia="ru-RU"/>
              </w:rPr>
              <w:t xml:space="preserve">: «Угадай мое настроение», «Передай свое настроение», «Поделись хорошим настроением». </w:t>
            </w:r>
          </w:p>
          <w:p w:rsidR="007169FD" w:rsidRPr="00A90C2A" w:rsidRDefault="007169FD" w:rsidP="007169FD">
            <w:pPr>
              <w:spacing w:after="0" w:line="240" w:lineRule="auto"/>
              <w:rPr>
                <w:rFonts w:ascii="Times New Roman" w:eastAsia="Times New Roman" w:hAnsi="Times New Roman" w:cs="Times New Roman"/>
                <w:b/>
                <w:sz w:val="20"/>
                <w:szCs w:val="20"/>
                <w:lang w:eastAsia="ru-RU"/>
              </w:rPr>
            </w:pPr>
            <w:r w:rsidRPr="00A90C2A">
              <w:rPr>
                <w:rFonts w:ascii="Times New Roman" w:eastAsia="Times New Roman" w:hAnsi="Times New Roman" w:cs="Times New Roman"/>
                <w:b/>
                <w:sz w:val="20"/>
                <w:szCs w:val="20"/>
                <w:lang w:eastAsia="ru-RU"/>
              </w:rPr>
              <w:t xml:space="preserve">Упражнения по воспитанию выразительности речи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 Умеет понимать эмоциональное состо</w:t>
            </w:r>
            <w:r w:rsidRPr="00A90C2A">
              <w:rPr>
                <w:rFonts w:ascii="Times New Roman" w:eastAsia="Times New Roman" w:hAnsi="Times New Roman" w:cs="Times New Roman"/>
                <w:sz w:val="20"/>
                <w:szCs w:val="20"/>
                <w:lang w:eastAsia="ru-RU"/>
              </w:rPr>
              <w:softHyphen/>
              <w:t>яние по мимике и жес</w:t>
            </w:r>
            <w:r w:rsidRPr="00A90C2A">
              <w:rPr>
                <w:rFonts w:ascii="Times New Roman" w:eastAsia="Times New Roman" w:hAnsi="Times New Roman" w:cs="Times New Roman"/>
                <w:sz w:val="20"/>
                <w:szCs w:val="20"/>
                <w:lang w:eastAsia="ru-RU"/>
              </w:rPr>
              <w:softHyphen/>
              <w:t>там, соотносить свое поведение и речевое общение с эмоцио</w:t>
            </w:r>
            <w:r w:rsidRPr="00A90C2A">
              <w:rPr>
                <w:rFonts w:ascii="Times New Roman" w:eastAsia="Times New Roman" w:hAnsi="Times New Roman" w:cs="Times New Roman"/>
                <w:sz w:val="20"/>
                <w:szCs w:val="20"/>
                <w:lang w:eastAsia="ru-RU"/>
              </w:rPr>
              <w:softHyphen/>
              <w:t xml:space="preserve">нальным состоянием окружающих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 xml:space="preserve">ные качества»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«Я или мы», «Не жди, когда тебя попросят о помощи: учись сам видеть, кому нужна помощь».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А. Митта «Шарик в окошке», В. Осеева «Печенье»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умеет ограничивать свои желания, умеет счи</w:t>
            </w:r>
            <w:r w:rsidRPr="00A90C2A">
              <w:rPr>
                <w:rFonts w:ascii="Times New Roman" w:eastAsia="Times New Roman" w:hAnsi="Times New Roman" w:cs="Times New Roman"/>
                <w:sz w:val="20"/>
                <w:szCs w:val="20"/>
                <w:lang w:eastAsia="ru-RU"/>
              </w:rPr>
              <w:softHyphen/>
              <w:t xml:space="preserve">таться с желаниями окружающих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«Этические представле</w:t>
            </w:r>
            <w:r w:rsidRPr="00A90C2A">
              <w:rPr>
                <w:rFonts w:ascii="Times New Roman" w:eastAsia="Times New Roman" w:hAnsi="Times New Roman" w:cs="Times New Roman"/>
                <w:sz w:val="20"/>
                <w:szCs w:val="20"/>
                <w:lang w:eastAsia="ru-RU"/>
              </w:rPr>
              <w:softHyphen/>
              <w:t xml:space="preserve">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Беседа:</w:t>
            </w:r>
            <w:r w:rsidRPr="00A90C2A">
              <w:rPr>
                <w:rFonts w:ascii="Times New Roman" w:eastAsia="Times New Roman" w:hAnsi="Times New Roman" w:cs="Times New Roman"/>
                <w:sz w:val="20"/>
                <w:szCs w:val="20"/>
                <w:lang w:eastAsia="ru-RU"/>
              </w:rPr>
              <w:t xml:space="preserve"> «О чуткости и равнодушии».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Н. Дурова «Заботливая подруга», К. Ушинский «Лекарство», В. Осеева «Плохо», В. Сухомлинский «Кому идти за дровами», Н. Юсупов «Простите»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Понимает понятие о чут</w:t>
            </w:r>
            <w:r w:rsidRPr="00A90C2A">
              <w:rPr>
                <w:rFonts w:ascii="Times New Roman" w:eastAsia="Times New Roman" w:hAnsi="Times New Roman" w:cs="Times New Roman"/>
                <w:sz w:val="20"/>
                <w:szCs w:val="20"/>
                <w:lang w:eastAsia="ru-RU"/>
              </w:rPr>
              <w:softHyphen/>
              <w:t xml:space="preserve">кости и равнодушии </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январь</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«Культура поведения»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Беседа</w:t>
            </w:r>
            <w:r w:rsidRPr="00A90C2A">
              <w:rPr>
                <w:rFonts w:ascii="Times New Roman" w:eastAsia="Times New Roman" w:hAnsi="Times New Roman" w:cs="Times New Roman"/>
                <w:sz w:val="20"/>
                <w:szCs w:val="20"/>
                <w:lang w:eastAsia="ru-RU"/>
              </w:rPr>
              <w:t xml:space="preserve"> «Вежливость в разговоре».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Дидактические упражнения:</w:t>
            </w:r>
            <w:r w:rsidRPr="00A90C2A">
              <w:rPr>
                <w:rFonts w:ascii="Times New Roman" w:eastAsia="Times New Roman" w:hAnsi="Times New Roman" w:cs="Times New Roman"/>
                <w:sz w:val="20"/>
                <w:szCs w:val="20"/>
                <w:lang w:eastAsia="ru-RU"/>
              </w:rPr>
              <w:t xml:space="preserve"> «Докажи, что ты прав», «Почему ты так думаешь». Обыгрывание и обсуждение ситуаций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Имеет навыки куль</w:t>
            </w:r>
            <w:r w:rsidRPr="00A90C2A">
              <w:rPr>
                <w:rFonts w:ascii="Times New Roman" w:eastAsia="Times New Roman" w:hAnsi="Times New Roman" w:cs="Times New Roman"/>
                <w:sz w:val="20"/>
                <w:szCs w:val="20"/>
                <w:lang w:eastAsia="ru-RU"/>
              </w:rPr>
              <w:softHyphen/>
              <w:t xml:space="preserve">туры разговора, спора, не перебивать собеседника, умеет доказывать свою точку зрения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 xml:space="preserve">ные качества»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 xml:space="preserve">Беседа </w:t>
            </w:r>
            <w:r w:rsidRPr="00A90C2A">
              <w:rPr>
                <w:rFonts w:ascii="Times New Roman" w:eastAsia="Times New Roman" w:hAnsi="Times New Roman" w:cs="Times New Roman"/>
                <w:sz w:val="20"/>
                <w:szCs w:val="20"/>
                <w:lang w:eastAsia="ru-RU"/>
              </w:rPr>
              <w:t xml:space="preserve">«Какими должны быть настоящие мужчины».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А. Ахундова «Красивая девочка»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Сформировать рыцар</w:t>
            </w:r>
            <w:r w:rsidRPr="00A90C2A">
              <w:rPr>
                <w:rFonts w:ascii="Times New Roman" w:eastAsia="Times New Roman" w:hAnsi="Times New Roman" w:cs="Times New Roman"/>
                <w:sz w:val="20"/>
                <w:szCs w:val="20"/>
                <w:lang w:eastAsia="ru-RU"/>
              </w:rPr>
              <w:softHyphen/>
              <w:t>ское отношение к девочкам</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«Этические представле</w:t>
            </w:r>
            <w:r w:rsidRPr="00A90C2A">
              <w:rPr>
                <w:rFonts w:ascii="Times New Roman" w:eastAsia="Times New Roman" w:hAnsi="Times New Roman" w:cs="Times New Roman"/>
                <w:sz w:val="20"/>
                <w:szCs w:val="20"/>
                <w:lang w:eastAsia="ru-RU"/>
              </w:rPr>
              <w:softHyphen/>
              <w:t xml:space="preserve">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Рассказ воспитателя</w:t>
            </w:r>
            <w:r w:rsidRPr="00A90C2A">
              <w:rPr>
                <w:rFonts w:ascii="Times New Roman" w:eastAsia="Times New Roman" w:hAnsi="Times New Roman" w:cs="Times New Roman"/>
                <w:sz w:val="20"/>
                <w:szCs w:val="20"/>
                <w:lang w:eastAsia="ru-RU"/>
              </w:rPr>
              <w:t xml:space="preserve">.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русская народная сказка «Заяц-</w:t>
            </w:r>
            <w:proofErr w:type="spellStart"/>
            <w:r w:rsidRPr="00A90C2A">
              <w:rPr>
                <w:rFonts w:ascii="Times New Roman" w:eastAsia="Times New Roman" w:hAnsi="Times New Roman" w:cs="Times New Roman"/>
                <w:sz w:val="20"/>
                <w:szCs w:val="20"/>
                <w:lang w:eastAsia="ru-RU"/>
              </w:rPr>
              <w:t>хваста</w:t>
            </w:r>
            <w:proofErr w:type="spellEnd"/>
            <w:r w:rsidRPr="00A90C2A">
              <w:rPr>
                <w:rFonts w:ascii="Times New Roman" w:eastAsia="Times New Roman" w:hAnsi="Times New Roman" w:cs="Times New Roman"/>
                <w:sz w:val="20"/>
                <w:szCs w:val="20"/>
                <w:lang w:eastAsia="ru-RU"/>
              </w:rPr>
              <w:t xml:space="preserve">», С. Маршак «Рассказ о неизвестном герое», «Пожар»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Имеет пред</w:t>
            </w:r>
            <w:r w:rsidRPr="00A90C2A">
              <w:rPr>
                <w:rFonts w:ascii="Times New Roman" w:eastAsia="Times New Roman" w:hAnsi="Times New Roman" w:cs="Times New Roman"/>
                <w:sz w:val="20"/>
                <w:szCs w:val="20"/>
                <w:lang w:eastAsia="ru-RU"/>
              </w:rPr>
              <w:softHyphen/>
              <w:t>ставления о скромно</w:t>
            </w:r>
            <w:r w:rsidRPr="00A90C2A">
              <w:rPr>
                <w:rFonts w:ascii="Times New Roman" w:eastAsia="Times New Roman" w:hAnsi="Times New Roman" w:cs="Times New Roman"/>
                <w:sz w:val="20"/>
                <w:szCs w:val="20"/>
                <w:lang w:eastAsia="ru-RU"/>
              </w:rPr>
              <w:softHyphen/>
              <w:t xml:space="preserve">сти и зазнайстве </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февраль</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«Культура поведения»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b/>
                <w:sz w:val="20"/>
                <w:szCs w:val="20"/>
                <w:lang w:eastAsia="ru-RU"/>
              </w:rPr>
            </w:pPr>
            <w:r w:rsidRPr="00A90C2A">
              <w:rPr>
                <w:rFonts w:ascii="Times New Roman" w:eastAsia="Times New Roman" w:hAnsi="Times New Roman" w:cs="Times New Roman"/>
                <w:b/>
                <w:sz w:val="20"/>
                <w:szCs w:val="20"/>
                <w:lang w:eastAsia="ru-RU"/>
              </w:rPr>
              <w:t xml:space="preserve">Рассказ воспитателя. </w:t>
            </w:r>
          </w:p>
          <w:p w:rsidR="007169FD" w:rsidRPr="00A90C2A" w:rsidRDefault="007169FD" w:rsidP="007169FD">
            <w:pPr>
              <w:spacing w:after="0" w:line="240" w:lineRule="auto"/>
              <w:rPr>
                <w:rFonts w:ascii="Times New Roman" w:eastAsia="Times New Roman" w:hAnsi="Times New Roman" w:cs="Times New Roman"/>
                <w:b/>
                <w:sz w:val="20"/>
                <w:szCs w:val="20"/>
                <w:lang w:eastAsia="ru-RU"/>
              </w:rPr>
            </w:pPr>
            <w:r w:rsidRPr="00A90C2A">
              <w:rPr>
                <w:rFonts w:ascii="Times New Roman" w:eastAsia="Times New Roman" w:hAnsi="Times New Roman" w:cs="Times New Roman"/>
                <w:b/>
                <w:sz w:val="20"/>
                <w:szCs w:val="20"/>
                <w:lang w:eastAsia="ru-RU"/>
              </w:rPr>
              <w:t xml:space="preserve">Обыгрывание и обсуждение ситуаций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Знает навыки общения со взрослы</w:t>
            </w:r>
            <w:r w:rsidRPr="00A90C2A">
              <w:rPr>
                <w:rFonts w:ascii="Times New Roman" w:eastAsia="Times New Roman" w:hAnsi="Times New Roman" w:cs="Times New Roman"/>
                <w:sz w:val="20"/>
                <w:szCs w:val="20"/>
                <w:lang w:eastAsia="ru-RU"/>
              </w:rPr>
              <w:softHyphen/>
              <w:t>ми: не вмешиваться в разговор, дослуши</w:t>
            </w:r>
            <w:r w:rsidRPr="00A90C2A">
              <w:rPr>
                <w:rFonts w:ascii="Times New Roman" w:eastAsia="Times New Roman" w:hAnsi="Times New Roman" w:cs="Times New Roman"/>
                <w:sz w:val="20"/>
                <w:szCs w:val="20"/>
                <w:lang w:eastAsia="ru-RU"/>
              </w:rPr>
              <w:softHyphen/>
              <w:t xml:space="preserve">вать до конца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 xml:space="preserve">ные качества»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 xml:space="preserve">Беседа </w:t>
            </w:r>
            <w:r w:rsidRPr="00A90C2A">
              <w:rPr>
                <w:rFonts w:ascii="Times New Roman" w:eastAsia="Times New Roman" w:hAnsi="Times New Roman" w:cs="Times New Roman"/>
                <w:sz w:val="20"/>
                <w:szCs w:val="20"/>
                <w:lang w:eastAsia="ru-RU"/>
              </w:rPr>
              <w:t xml:space="preserve">«Терпение и труд все перетрут»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Воспитаны волевые каче</w:t>
            </w:r>
            <w:r w:rsidRPr="00A90C2A">
              <w:rPr>
                <w:rFonts w:ascii="Times New Roman" w:eastAsia="Times New Roman" w:hAnsi="Times New Roman" w:cs="Times New Roman"/>
                <w:sz w:val="20"/>
                <w:szCs w:val="20"/>
                <w:lang w:eastAsia="ru-RU"/>
              </w:rPr>
              <w:softHyphen/>
              <w:t>ства, умеет преодоле</w:t>
            </w:r>
            <w:r w:rsidRPr="00A90C2A">
              <w:rPr>
                <w:rFonts w:ascii="Times New Roman" w:eastAsia="Times New Roman" w:hAnsi="Times New Roman" w:cs="Times New Roman"/>
                <w:sz w:val="20"/>
                <w:szCs w:val="20"/>
                <w:lang w:eastAsia="ru-RU"/>
              </w:rPr>
              <w:softHyphen/>
              <w:t xml:space="preserve">вать препятствия, стоящие на пути к достижению цели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«Этические представле</w:t>
            </w:r>
            <w:r w:rsidRPr="00A90C2A">
              <w:rPr>
                <w:rFonts w:ascii="Times New Roman" w:eastAsia="Times New Roman" w:hAnsi="Times New Roman" w:cs="Times New Roman"/>
                <w:sz w:val="20"/>
                <w:szCs w:val="20"/>
                <w:lang w:eastAsia="ru-RU"/>
              </w:rPr>
              <w:softHyphen/>
              <w:t xml:space="preserve">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Рассказ воспитателя</w:t>
            </w:r>
            <w:r w:rsidRPr="00A90C2A">
              <w:rPr>
                <w:rFonts w:ascii="Times New Roman" w:eastAsia="Times New Roman" w:hAnsi="Times New Roman" w:cs="Times New Roman"/>
                <w:sz w:val="20"/>
                <w:szCs w:val="20"/>
                <w:lang w:eastAsia="ru-RU"/>
              </w:rPr>
              <w:t xml:space="preserve"> о смелости солдат во время войны. Беседа «Будь смелым».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И. </w:t>
            </w:r>
            <w:proofErr w:type="spellStart"/>
            <w:r w:rsidRPr="00A90C2A">
              <w:rPr>
                <w:rFonts w:ascii="Times New Roman" w:eastAsia="Times New Roman" w:hAnsi="Times New Roman" w:cs="Times New Roman"/>
                <w:sz w:val="20"/>
                <w:szCs w:val="20"/>
                <w:lang w:eastAsia="ru-RU"/>
              </w:rPr>
              <w:t>Бутлин</w:t>
            </w:r>
            <w:proofErr w:type="spellEnd"/>
            <w:r w:rsidRPr="00A90C2A">
              <w:rPr>
                <w:rFonts w:ascii="Times New Roman" w:eastAsia="Times New Roman" w:hAnsi="Times New Roman" w:cs="Times New Roman"/>
                <w:sz w:val="20"/>
                <w:szCs w:val="20"/>
                <w:lang w:eastAsia="ru-RU"/>
              </w:rPr>
              <w:t xml:space="preserve"> «Трус», Л. Пантелеев «Трус», Е. </w:t>
            </w:r>
            <w:proofErr w:type="spellStart"/>
            <w:r w:rsidRPr="00A90C2A">
              <w:rPr>
                <w:rFonts w:ascii="Times New Roman" w:eastAsia="Times New Roman" w:hAnsi="Times New Roman" w:cs="Times New Roman"/>
                <w:sz w:val="20"/>
                <w:szCs w:val="20"/>
                <w:lang w:eastAsia="ru-RU"/>
              </w:rPr>
              <w:t>Тарховская</w:t>
            </w:r>
            <w:proofErr w:type="spellEnd"/>
            <w:r w:rsidRPr="00A90C2A">
              <w:rPr>
                <w:rFonts w:ascii="Times New Roman" w:eastAsia="Times New Roman" w:hAnsi="Times New Roman" w:cs="Times New Roman"/>
                <w:sz w:val="20"/>
                <w:szCs w:val="20"/>
                <w:lang w:eastAsia="ru-RU"/>
              </w:rPr>
              <w:t xml:space="preserve"> «Я боюсь», Э. </w:t>
            </w:r>
            <w:proofErr w:type="spellStart"/>
            <w:r w:rsidRPr="00A90C2A">
              <w:rPr>
                <w:rFonts w:ascii="Times New Roman" w:eastAsia="Times New Roman" w:hAnsi="Times New Roman" w:cs="Times New Roman"/>
                <w:sz w:val="20"/>
                <w:szCs w:val="20"/>
                <w:lang w:eastAsia="ru-RU"/>
              </w:rPr>
              <w:t>Шим</w:t>
            </w:r>
            <w:proofErr w:type="spellEnd"/>
            <w:r w:rsidRPr="00A90C2A">
              <w:rPr>
                <w:rFonts w:ascii="Times New Roman" w:eastAsia="Times New Roman" w:hAnsi="Times New Roman" w:cs="Times New Roman"/>
                <w:sz w:val="20"/>
                <w:szCs w:val="20"/>
                <w:lang w:eastAsia="ru-RU"/>
              </w:rPr>
              <w:t xml:space="preserve"> «Не смей!»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Знако</w:t>
            </w:r>
            <w:r w:rsidRPr="00A90C2A">
              <w:rPr>
                <w:rFonts w:ascii="Times New Roman" w:eastAsia="Times New Roman" w:hAnsi="Times New Roman" w:cs="Times New Roman"/>
                <w:sz w:val="20"/>
                <w:szCs w:val="20"/>
                <w:lang w:eastAsia="ru-RU"/>
              </w:rPr>
              <w:softHyphen/>
              <w:t>м с понятиями «смелость» и «тру</w:t>
            </w:r>
            <w:r w:rsidRPr="00A90C2A">
              <w:rPr>
                <w:rFonts w:ascii="Times New Roman" w:eastAsia="Times New Roman" w:hAnsi="Times New Roman" w:cs="Times New Roman"/>
                <w:sz w:val="20"/>
                <w:szCs w:val="20"/>
                <w:lang w:eastAsia="ru-RU"/>
              </w:rPr>
              <w:softHyphen/>
              <w:t xml:space="preserve">сость» </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март</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«Культура поведения»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Беседа</w:t>
            </w:r>
            <w:r w:rsidRPr="00A90C2A">
              <w:rPr>
                <w:rFonts w:ascii="Times New Roman" w:eastAsia="Times New Roman" w:hAnsi="Times New Roman" w:cs="Times New Roman"/>
                <w:sz w:val="20"/>
                <w:szCs w:val="20"/>
                <w:lang w:eastAsia="ru-RU"/>
              </w:rPr>
              <w:t xml:space="preserve"> «Гости в дом - радость в нем».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lastRenderedPageBreak/>
              <w:t>Чтение:</w:t>
            </w:r>
            <w:r w:rsidRPr="00A90C2A">
              <w:rPr>
                <w:rFonts w:ascii="Times New Roman" w:eastAsia="Times New Roman" w:hAnsi="Times New Roman" w:cs="Times New Roman"/>
                <w:sz w:val="20"/>
                <w:szCs w:val="20"/>
                <w:lang w:eastAsia="ru-RU"/>
              </w:rPr>
              <w:t xml:space="preserve"> русская народная сказка «Лиса и журавль», эстонская сказка «Каждый свое получит», О. Григорьев «Гостеприимство», С. Маршак «Кошкин дом». </w:t>
            </w:r>
            <w:r w:rsidRPr="00A90C2A">
              <w:rPr>
                <w:rFonts w:ascii="Times New Roman" w:eastAsia="Times New Roman" w:hAnsi="Times New Roman" w:cs="Times New Roman"/>
                <w:b/>
                <w:sz w:val="20"/>
                <w:szCs w:val="20"/>
                <w:lang w:eastAsia="ru-RU"/>
              </w:rPr>
              <w:t>Дидактические упражнения:</w:t>
            </w:r>
            <w:r w:rsidRPr="00A90C2A">
              <w:rPr>
                <w:rFonts w:ascii="Times New Roman" w:eastAsia="Times New Roman" w:hAnsi="Times New Roman" w:cs="Times New Roman"/>
                <w:sz w:val="20"/>
                <w:szCs w:val="20"/>
                <w:lang w:eastAsia="ru-RU"/>
              </w:rPr>
              <w:t xml:space="preserve"> «Встреча гостей», «Угощение гостей», «Прощаемся с гостями»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lastRenderedPageBreak/>
              <w:t xml:space="preserve">Знает навыки гостевого этикета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lastRenderedPageBreak/>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 xml:space="preserve">ные качества»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«Всегда ли вы правы», «Что такое хорошо и что такое плохо». </w:t>
            </w:r>
            <w:r w:rsidRPr="00A90C2A">
              <w:rPr>
                <w:rFonts w:ascii="Times New Roman" w:eastAsia="Times New Roman" w:hAnsi="Times New Roman" w:cs="Times New Roman"/>
                <w:b/>
                <w:sz w:val="20"/>
                <w:szCs w:val="20"/>
                <w:lang w:eastAsia="ru-RU"/>
              </w:rPr>
              <w:t>Обыгрывание и обсуждение ситуаций</w:t>
            </w:r>
            <w:r w:rsidRPr="00A90C2A">
              <w:rPr>
                <w:rFonts w:ascii="Times New Roman" w:eastAsia="Times New Roman" w:hAnsi="Times New Roman" w:cs="Times New Roman"/>
                <w:sz w:val="20"/>
                <w:szCs w:val="20"/>
                <w:lang w:eastAsia="ru-RU"/>
              </w:rPr>
              <w:t xml:space="preserve">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умеет давать оценку своим поступкам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«Этические представле</w:t>
            </w:r>
            <w:r w:rsidRPr="00A90C2A">
              <w:rPr>
                <w:rFonts w:ascii="Times New Roman" w:eastAsia="Times New Roman" w:hAnsi="Times New Roman" w:cs="Times New Roman"/>
                <w:sz w:val="20"/>
                <w:szCs w:val="20"/>
                <w:lang w:eastAsia="ru-RU"/>
              </w:rPr>
              <w:softHyphen/>
              <w:t xml:space="preserve">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Беседа</w:t>
            </w:r>
            <w:r w:rsidRPr="00A90C2A">
              <w:rPr>
                <w:rFonts w:ascii="Times New Roman" w:eastAsia="Times New Roman" w:hAnsi="Times New Roman" w:cs="Times New Roman"/>
                <w:sz w:val="20"/>
                <w:szCs w:val="20"/>
                <w:lang w:eastAsia="ru-RU"/>
              </w:rPr>
              <w:t xml:space="preserve"> «Правда и ложь».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Е. Артюшина «Признание», А. Барто «Ку-ку», В. </w:t>
            </w:r>
            <w:proofErr w:type="spellStart"/>
            <w:r w:rsidRPr="00A90C2A">
              <w:rPr>
                <w:rFonts w:ascii="Times New Roman" w:eastAsia="Times New Roman" w:hAnsi="Times New Roman" w:cs="Times New Roman"/>
                <w:sz w:val="20"/>
                <w:szCs w:val="20"/>
                <w:lang w:eastAsia="ru-RU"/>
              </w:rPr>
              <w:t>Бахнов</w:t>
            </w:r>
            <w:proofErr w:type="spellEnd"/>
            <w:r w:rsidRPr="00A90C2A">
              <w:rPr>
                <w:rFonts w:ascii="Times New Roman" w:eastAsia="Times New Roman" w:hAnsi="Times New Roman" w:cs="Times New Roman"/>
                <w:sz w:val="20"/>
                <w:szCs w:val="20"/>
                <w:lang w:eastAsia="ru-RU"/>
              </w:rPr>
              <w:t xml:space="preserve"> «Сказка о том, как опасна ложь», Б. </w:t>
            </w:r>
            <w:proofErr w:type="spellStart"/>
            <w:r w:rsidRPr="00A90C2A">
              <w:rPr>
                <w:rFonts w:ascii="Times New Roman" w:eastAsia="Times New Roman" w:hAnsi="Times New Roman" w:cs="Times New Roman"/>
                <w:sz w:val="20"/>
                <w:szCs w:val="20"/>
                <w:lang w:eastAsia="ru-RU"/>
              </w:rPr>
              <w:t>Заходер</w:t>
            </w:r>
            <w:proofErr w:type="spellEnd"/>
            <w:r w:rsidRPr="00A90C2A">
              <w:rPr>
                <w:rFonts w:ascii="Times New Roman" w:eastAsia="Times New Roman" w:hAnsi="Times New Roman" w:cs="Times New Roman"/>
                <w:sz w:val="20"/>
                <w:szCs w:val="20"/>
                <w:lang w:eastAsia="ru-RU"/>
              </w:rPr>
              <w:t xml:space="preserve"> «Никто», В. Осеева «Почему?», Н. Носов «Огурцы», В. Сухомлинский «Как мальчики съели мед», «Почему ты вчера не искал мои очки?», Л. Толстой «Косточка»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Имеет представления о честности и лживости </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апрель</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«Культура поведения»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Беседа</w:t>
            </w:r>
            <w:r w:rsidRPr="00A90C2A">
              <w:rPr>
                <w:rFonts w:ascii="Times New Roman" w:eastAsia="Times New Roman" w:hAnsi="Times New Roman" w:cs="Times New Roman"/>
                <w:sz w:val="20"/>
                <w:szCs w:val="20"/>
                <w:lang w:eastAsia="ru-RU"/>
              </w:rPr>
              <w:t xml:space="preserve"> «Как мы ведем себя на улице»,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Дидактические упражнения:</w:t>
            </w:r>
            <w:r w:rsidRPr="00A90C2A">
              <w:rPr>
                <w:rFonts w:ascii="Times New Roman" w:eastAsia="Times New Roman" w:hAnsi="Times New Roman" w:cs="Times New Roman"/>
                <w:sz w:val="20"/>
                <w:szCs w:val="20"/>
                <w:lang w:eastAsia="ru-RU"/>
              </w:rPr>
              <w:t xml:space="preserve"> «Мы по улице идем», «Что нельзя и что можно делать в магазине»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Знаком с навыками пове</w:t>
            </w:r>
            <w:r w:rsidRPr="00A90C2A">
              <w:rPr>
                <w:rFonts w:ascii="Times New Roman" w:eastAsia="Times New Roman" w:hAnsi="Times New Roman" w:cs="Times New Roman"/>
                <w:sz w:val="20"/>
                <w:szCs w:val="20"/>
                <w:lang w:eastAsia="ru-RU"/>
              </w:rPr>
              <w:softHyphen/>
              <w:t>дения в обществен</w:t>
            </w:r>
            <w:r w:rsidRPr="00A90C2A">
              <w:rPr>
                <w:rFonts w:ascii="Times New Roman" w:eastAsia="Times New Roman" w:hAnsi="Times New Roman" w:cs="Times New Roman"/>
                <w:sz w:val="20"/>
                <w:szCs w:val="20"/>
                <w:lang w:eastAsia="ru-RU"/>
              </w:rPr>
              <w:softHyphen/>
              <w:t xml:space="preserve">ных местах (магазин, улица, поликлиника и т.п.)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 xml:space="preserve">ные качества»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 xml:space="preserve">Беседа </w:t>
            </w:r>
            <w:r w:rsidRPr="00A90C2A">
              <w:rPr>
                <w:rFonts w:ascii="Times New Roman" w:eastAsia="Times New Roman" w:hAnsi="Times New Roman" w:cs="Times New Roman"/>
                <w:sz w:val="20"/>
                <w:szCs w:val="20"/>
                <w:lang w:eastAsia="ru-RU"/>
              </w:rPr>
              <w:t>«Справедливость - хорошее качество человека».</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 </w:t>
            </w: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А. Барто «Я лишний», Г. Ладонщиков «Я не плачу», М. Лукичев «Голубые разведчики», Л. Успенская, Н. Успенский «Вова и </w:t>
            </w:r>
            <w:proofErr w:type="spellStart"/>
            <w:r w:rsidRPr="00A90C2A">
              <w:rPr>
                <w:rFonts w:ascii="Times New Roman" w:eastAsia="Times New Roman" w:hAnsi="Times New Roman" w:cs="Times New Roman"/>
                <w:sz w:val="20"/>
                <w:szCs w:val="20"/>
                <w:lang w:eastAsia="ru-RU"/>
              </w:rPr>
              <w:t>Валюшка</w:t>
            </w:r>
            <w:proofErr w:type="spellEnd"/>
            <w:r w:rsidRPr="00A90C2A">
              <w:rPr>
                <w:rFonts w:ascii="Times New Roman" w:eastAsia="Times New Roman" w:hAnsi="Times New Roman" w:cs="Times New Roman"/>
                <w:sz w:val="20"/>
                <w:szCs w:val="20"/>
                <w:lang w:eastAsia="ru-RU"/>
              </w:rPr>
              <w:t xml:space="preserve">». </w:t>
            </w:r>
            <w:r w:rsidRPr="00A90C2A">
              <w:rPr>
                <w:rFonts w:ascii="Times New Roman" w:eastAsia="Times New Roman" w:hAnsi="Times New Roman" w:cs="Times New Roman"/>
                <w:b/>
                <w:sz w:val="20"/>
                <w:szCs w:val="20"/>
                <w:lang w:eastAsia="ru-RU"/>
              </w:rPr>
              <w:t>Дидактическое упражнение</w:t>
            </w:r>
            <w:r w:rsidRPr="00A90C2A">
              <w:rPr>
                <w:rFonts w:ascii="Times New Roman" w:eastAsia="Times New Roman" w:hAnsi="Times New Roman" w:cs="Times New Roman"/>
                <w:sz w:val="20"/>
                <w:szCs w:val="20"/>
                <w:lang w:eastAsia="ru-RU"/>
              </w:rPr>
              <w:t xml:space="preserve"> «Как сказать, чтобы не обидеть». Обыгрывание и обсуждение ситуаций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умеет справедливо и добро</w:t>
            </w:r>
            <w:r w:rsidRPr="00A90C2A">
              <w:rPr>
                <w:rFonts w:ascii="Times New Roman" w:eastAsia="Times New Roman" w:hAnsi="Times New Roman" w:cs="Times New Roman"/>
                <w:sz w:val="20"/>
                <w:szCs w:val="20"/>
                <w:lang w:eastAsia="ru-RU"/>
              </w:rPr>
              <w:softHyphen/>
              <w:t>желательно оцени</w:t>
            </w:r>
            <w:r w:rsidRPr="00A90C2A">
              <w:rPr>
                <w:rFonts w:ascii="Times New Roman" w:eastAsia="Times New Roman" w:hAnsi="Times New Roman" w:cs="Times New Roman"/>
                <w:sz w:val="20"/>
                <w:szCs w:val="20"/>
                <w:lang w:eastAsia="ru-RU"/>
              </w:rPr>
              <w:softHyphen/>
              <w:t>вать поступки других; знаком с понятием «справедливость»</w:t>
            </w:r>
          </w:p>
        </w:tc>
      </w:tr>
      <w:tr w:rsidR="007169FD" w:rsidRPr="00A90C2A" w:rsidTr="000B3468">
        <w:tc>
          <w:tcPr>
            <w:tcW w:w="16202" w:type="dxa"/>
            <w:gridSpan w:val="3"/>
          </w:tcPr>
          <w:p w:rsidR="007169FD" w:rsidRPr="00A90C2A" w:rsidRDefault="007169FD" w:rsidP="007169FD">
            <w:pPr>
              <w:spacing w:after="0" w:line="240" w:lineRule="auto"/>
              <w:jc w:val="center"/>
              <w:rPr>
                <w:rFonts w:ascii="Times New Roman" w:eastAsia="Calibri" w:hAnsi="Times New Roman" w:cs="Times New Roman"/>
                <w:b/>
                <w:bCs/>
                <w:iCs/>
                <w:color w:val="000000"/>
                <w:sz w:val="20"/>
                <w:szCs w:val="20"/>
                <w:shd w:val="clear" w:color="auto" w:fill="FFFFFF"/>
              </w:rPr>
            </w:pPr>
            <w:r w:rsidRPr="00A90C2A">
              <w:rPr>
                <w:rFonts w:ascii="Times New Roman" w:eastAsia="Calibri" w:hAnsi="Times New Roman" w:cs="Times New Roman"/>
                <w:b/>
                <w:bCs/>
                <w:iCs/>
                <w:color w:val="000000"/>
                <w:sz w:val="20"/>
                <w:szCs w:val="20"/>
                <w:shd w:val="clear" w:color="auto" w:fill="FFFFFF"/>
              </w:rPr>
              <w:t>май</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«Культура поведения»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Рассматривание</w:t>
            </w:r>
            <w:r w:rsidRPr="00A90C2A">
              <w:rPr>
                <w:rFonts w:ascii="Times New Roman" w:eastAsia="Times New Roman" w:hAnsi="Times New Roman" w:cs="Times New Roman"/>
                <w:sz w:val="20"/>
                <w:szCs w:val="20"/>
                <w:lang w:eastAsia="ru-RU"/>
              </w:rPr>
              <w:t xml:space="preserve"> Красной книги.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Рассказ воспитателя</w:t>
            </w:r>
            <w:r w:rsidRPr="00A90C2A">
              <w:rPr>
                <w:rFonts w:ascii="Times New Roman" w:eastAsia="Times New Roman" w:hAnsi="Times New Roman" w:cs="Times New Roman"/>
                <w:sz w:val="20"/>
                <w:szCs w:val="20"/>
                <w:lang w:eastAsia="ru-RU"/>
              </w:rPr>
              <w:t xml:space="preserve">.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П. Воронько «Березка», С. Николаева «Экскурсия в весенний лес», В. Сухомлинский «Почему плачет синичка?», «Стыдно перед соловушкой», Я. Райнис «Дедушка и яблонька», Р. </w:t>
            </w:r>
            <w:proofErr w:type="spellStart"/>
            <w:r w:rsidRPr="00A90C2A">
              <w:rPr>
                <w:rFonts w:ascii="Times New Roman" w:eastAsia="Times New Roman" w:hAnsi="Times New Roman" w:cs="Times New Roman"/>
                <w:sz w:val="20"/>
                <w:szCs w:val="20"/>
                <w:lang w:eastAsia="ru-RU"/>
              </w:rPr>
              <w:t>Тимерлин</w:t>
            </w:r>
            <w:proofErr w:type="spellEnd"/>
            <w:r w:rsidRPr="00A90C2A">
              <w:rPr>
                <w:rFonts w:ascii="Times New Roman" w:eastAsia="Times New Roman" w:hAnsi="Times New Roman" w:cs="Times New Roman"/>
                <w:sz w:val="20"/>
                <w:szCs w:val="20"/>
                <w:lang w:eastAsia="ru-RU"/>
              </w:rPr>
              <w:t xml:space="preserve"> «Где лежало „спасибо"?», Э. </w:t>
            </w:r>
            <w:proofErr w:type="spellStart"/>
            <w:r w:rsidRPr="00A90C2A">
              <w:rPr>
                <w:rFonts w:ascii="Times New Roman" w:eastAsia="Times New Roman" w:hAnsi="Times New Roman" w:cs="Times New Roman"/>
                <w:sz w:val="20"/>
                <w:szCs w:val="20"/>
                <w:lang w:eastAsia="ru-RU"/>
              </w:rPr>
              <w:t>Шим</w:t>
            </w:r>
            <w:proofErr w:type="spellEnd"/>
            <w:r w:rsidRPr="00A90C2A">
              <w:rPr>
                <w:rFonts w:ascii="Times New Roman" w:eastAsia="Times New Roman" w:hAnsi="Times New Roman" w:cs="Times New Roman"/>
                <w:sz w:val="20"/>
                <w:szCs w:val="20"/>
                <w:lang w:eastAsia="ru-RU"/>
              </w:rPr>
              <w:t xml:space="preserve"> «</w:t>
            </w:r>
            <w:proofErr w:type="spellStart"/>
            <w:r w:rsidRPr="00A90C2A">
              <w:rPr>
                <w:rFonts w:ascii="Times New Roman" w:eastAsia="Times New Roman" w:hAnsi="Times New Roman" w:cs="Times New Roman"/>
                <w:sz w:val="20"/>
                <w:szCs w:val="20"/>
                <w:lang w:eastAsia="ru-RU"/>
              </w:rPr>
              <w:t>Елкино</w:t>
            </w:r>
            <w:proofErr w:type="spellEnd"/>
            <w:r w:rsidRPr="00A90C2A">
              <w:rPr>
                <w:rFonts w:ascii="Times New Roman" w:eastAsia="Times New Roman" w:hAnsi="Times New Roman" w:cs="Times New Roman"/>
                <w:sz w:val="20"/>
                <w:szCs w:val="20"/>
                <w:lang w:eastAsia="ru-RU"/>
              </w:rPr>
              <w:t xml:space="preserve"> платье», «Жук на ниточке».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Экологические акции:</w:t>
            </w:r>
            <w:r w:rsidRPr="00A90C2A">
              <w:rPr>
                <w:rFonts w:ascii="Times New Roman" w:eastAsia="Times New Roman" w:hAnsi="Times New Roman" w:cs="Times New Roman"/>
                <w:sz w:val="20"/>
                <w:szCs w:val="20"/>
                <w:lang w:eastAsia="ru-RU"/>
              </w:rPr>
              <w:t xml:space="preserve"> «Елочка - зеленая иголочка», «Наш город должен быть зеленым», «Памятка выезжающим на природу»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Умеет пользоваться навыками культуры поведения на природе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«Положитель</w:t>
            </w:r>
            <w:r w:rsidRPr="00A90C2A">
              <w:rPr>
                <w:rFonts w:ascii="Times New Roman" w:eastAsia="Times New Roman" w:hAnsi="Times New Roman" w:cs="Times New Roman"/>
                <w:sz w:val="20"/>
                <w:szCs w:val="20"/>
                <w:lang w:eastAsia="ru-RU"/>
              </w:rPr>
              <w:softHyphen/>
              <w:t>ные мораль</w:t>
            </w:r>
            <w:r w:rsidRPr="00A90C2A">
              <w:rPr>
                <w:rFonts w:ascii="Times New Roman" w:eastAsia="Times New Roman" w:hAnsi="Times New Roman" w:cs="Times New Roman"/>
                <w:sz w:val="20"/>
                <w:szCs w:val="20"/>
                <w:lang w:eastAsia="ru-RU"/>
              </w:rPr>
              <w:softHyphen/>
              <w:t xml:space="preserve">ные качества»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Рассматривание</w:t>
            </w:r>
            <w:r w:rsidRPr="00A90C2A">
              <w:rPr>
                <w:rFonts w:ascii="Times New Roman" w:eastAsia="Times New Roman" w:hAnsi="Times New Roman" w:cs="Times New Roman"/>
                <w:sz w:val="20"/>
                <w:szCs w:val="20"/>
                <w:lang w:eastAsia="ru-RU"/>
              </w:rPr>
              <w:t xml:space="preserve"> картин, иллюстраций.</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Рассказ воспитателя</w:t>
            </w:r>
            <w:r w:rsidRPr="00A90C2A">
              <w:rPr>
                <w:rFonts w:ascii="Times New Roman" w:eastAsia="Times New Roman" w:hAnsi="Times New Roman" w:cs="Times New Roman"/>
                <w:sz w:val="20"/>
                <w:szCs w:val="20"/>
                <w:lang w:eastAsia="ru-RU"/>
              </w:rPr>
              <w:t xml:space="preserve">.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Беседы:</w:t>
            </w:r>
            <w:r w:rsidRPr="00A90C2A">
              <w:rPr>
                <w:rFonts w:ascii="Times New Roman" w:eastAsia="Times New Roman" w:hAnsi="Times New Roman" w:cs="Times New Roman"/>
                <w:sz w:val="20"/>
                <w:szCs w:val="20"/>
                <w:lang w:eastAsia="ru-RU"/>
              </w:rPr>
              <w:t xml:space="preserve"> «Ими гордится наша страна», «Что мы знаем о русском народном искусстве»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 xml:space="preserve">воспитано желание познавать культуру своего народа </w:t>
            </w:r>
          </w:p>
        </w:tc>
      </w:tr>
      <w:tr w:rsidR="007169FD" w:rsidRPr="00A90C2A" w:rsidTr="000B3468">
        <w:tc>
          <w:tcPr>
            <w:tcW w:w="1464"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sz w:val="20"/>
                <w:szCs w:val="20"/>
                <w:lang w:eastAsia="ru-RU"/>
              </w:rPr>
              <w:t>«Этические представле</w:t>
            </w:r>
            <w:r w:rsidRPr="00A90C2A">
              <w:rPr>
                <w:rFonts w:ascii="Times New Roman" w:eastAsia="Times New Roman" w:hAnsi="Times New Roman" w:cs="Times New Roman"/>
                <w:sz w:val="20"/>
                <w:szCs w:val="20"/>
                <w:lang w:eastAsia="ru-RU"/>
              </w:rPr>
              <w:softHyphen/>
              <w:t xml:space="preserve">ния» </w:t>
            </w:r>
          </w:p>
        </w:tc>
        <w:tc>
          <w:tcPr>
            <w:tcW w:w="11055"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Беседа</w:t>
            </w:r>
            <w:r w:rsidRPr="00A90C2A">
              <w:rPr>
                <w:rFonts w:ascii="Times New Roman" w:eastAsia="Times New Roman" w:hAnsi="Times New Roman" w:cs="Times New Roman"/>
                <w:sz w:val="20"/>
                <w:szCs w:val="20"/>
                <w:lang w:eastAsia="ru-RU"/>
              </w:rPr>
              <w:t xml:space="preserve"> «Труд человека кормит, а лень портит». </w:t>
            </w:r>
          </w:p>
          <w:p w:rsidR="007169FD" w:rsidRPr="00A90C2A" w:rsidRDefault="007169FD" w:rsidP="007169FD">
            <w:pPr>
              <w:spacing w:after="0" w:line="240" w:lineRule="auto"/>
              <w:rPr>
                <w:rFonts w:ascii="Times New Roman" w:eastAsia="Times New Roman" w:hAnsi="Times New Roman" w:cs="Times New Roman"/>
                <w:sz w:val="20"/>
                <w:szCs w:val="20"/>
                <w:lang w:eastAsia="ru-RU"/>
              </w:rPr>
            </w:pPr>
            <w:r w:rsidRPr="00A90C2A">
              <w:rPr>
                <w:rFonts w:ascii="Times New Roman" w:eastAsia="Times New Roman" w:hAnsi="Times New Roman" w:cs="Times New Roman"/>
                <w:b/>
                <w:sz w:val="20"/>
                <w:szCs w:val="20"/>
                <w:lang w:eastAsia="ru-RU"/>
              </w:rPr>
              <w:t>Чтение:</w:t>
            </w:r>
            <w:r w:rsidRPr="00A90C2A">
              <w:rPr>
                <w:rFonts w:ascii="Times New Roman" w:eastAsia="Times New Roman" w:hAnsi="Times New Roman" w:cs="Times New Roman"/>
                <w:sz w:val="20"/>
                <w:szCs w:val="20"/>
                <w:lang w:eastAsia="ru-RU"/>
              </w:rPr>
              <w:t xml:space="preserve"> русская народная сказка «</w:t>
            </w:r>
            <w:proofErr w:type="spellStart"/>
            <w:r w:rsidRPr="00A90C2A">
              <w:rPr>
                <w:rFonts w:ascii="Times New Roman" w:eastAsia="Times New Roman" w:hAnsi="Times New Roman" w:cs="Times New Roman"/>
                <w:sz w:val="20"/>
                <w:szCs w:val="20"/>
                <w:lang w:eastAsia="ru-RU"/>
              </w:rPr>
              <w:t>Хаврошечка</w:t>
            </w:r>
            <w:proofErr w:type="spellEnd"/>
            <w:r w:rsidRPr="00A90C2A">
              <w:rPr>
                <w:rFonts w:ascii="Times New Roman" w:eastAsia="Times New Roman" w:hAnsi="Times New Roman" w:cs="Times New Roman"/>
                <w:sz w:val="20"/>
                <w:szCs w:val="20"/>
                <w:lang w:eastAsia="ru-RU"/>
              </w:rPr>
              <w:t xml:space="preserve">», В. Зайцев «Я одеться сам могу», Б. </w:t>
            </w:r>
            <w:proofErr w:type="spellStart"/>
            <w:r w:rsidRPr="00A90C2A">
              <w:rPr>
                <w:rFonts w:ascii="Times New Roman" w:eastAsia="Times New Roman" w:hAnsi="Times New Roman" w:cs="Times New Roman"/>
                <w:sz w:val="20"/>
                <w:szCs w:val="20"/>
                <w:lang w:eastAsia="ru-RU"/>
              </w:rPr>
              <w:t>Заходер</w:t>
            </w:r>
            <w:proofErr w:type="spellEnd"/>
            <w:r w:rsidRPr="00A90C2A">
              <w:rPr>
                <w:rFonts w:ascii="Times New Roman" w:eastAsia="Times New Roman" w:hAnsi="Times New Roman" w:cs="Times New Roman"/>
                <w:sz w:val="20"/>
                <w:szCs w:val="20"/>
                <w:lang w:eastAsia="ru-RU"/>
              </w:rPr>
              <w:t xml:space="preserve"> «Переплетчица», «Портниха», М. </w:t>
            </w:r>
            <w:proofErr w:type="spellStart"/>
            <w:r w:rsidRPr="00A90C2A">
              <w:rPr>
                <w:rFonts w:ascii="Times New Roman" w:eastAsia="Times New Roman" w:hAnsi="Times New Roman" w:cs="Times New Roman"/>
                <w:sz w:val="20"/>
                <w:szCs w:val="20"/>
                <w:lang w:eastAsia="ru-RU"/>
              </w:rPr>
              <w:t>Ивенсон</w:t>
            </w:r>
            <w:proofErr w:type="spellEnd"/>
            <w:r w:rsidRPr="00A90C2A">
              <w:rPr>
                <w:rFonts w:ascii="Times New Roman" w:eastAsia="Times New Roman" w:hAnsi="Times New Roman" w:cs="Times New Roman"/>
                <w:sz w:val="20"/>
                <w:szCs w:val="20"/>
                <w:lang w:eastAsia="ru-RU"/>
              </w:rPr>
              <w:t xml:space="preserve"> «Всегда найдется дело для умелых рук», Д. Лукич «Четыре девочки», В. Одоевский «Мороз Иванович», Е. Пермяк «Как Маша стала большой», В. Сухомлинский «Блестящие ботинки», Б. Шергин «Одно дело делаешь, другого не порть», «Длинная нитка - ленивая швея» </w:t>
            </w:r>
          </w:p>
        </w:tc>
        <w:tc>
          <w:tcPr>
            <w:tcW w:w="3683" w:type="dxa"/>
            <w:tcBorders>
              <w:top w:val="outset" w:sz="6" w:space="0" w:color="auto"/>
              <w:left w:val="outset" w:sz="6" w:space="0" w:color="auto"/>
              <w:bottom w:val="outset" w:sz="6" w:space="0" w:color="auto"/>
              <w:right w:val="outset" w:sz="6" w:space="0" w:color="auto"/>
            </w:tcBorders>
            <w:vAlign w:val="center"/>
          </w:tcPr>
          <w:p w:rsidR="007169FD" w:rsidRPr="00A90C2A" w:rsidRDefault="007169FD" w:rsidP="007169FD">
            <w:pPr>
              <w:spacing w:after="0" w:line="240" w:lineRule="auto"/>
              <w:rPr>
                <w:rFonts w:ascii="Times New Roman" w:eastAsia="Times New Roman" w:hAnsi="Times New Roman" w:cs="Times New Roman"/>
                <w:sz w:val="20"/>
                <w:szCs w:val="20"/>
                <w:lang w:eastAsia="ru-RU"/>
              </w:rPr>
            </w:pPr>
            <w:proofErr w:type="spellStart"/>
            <w:r w:rsidRPr="00A90C2A">
              <w:rPr>
                <w:rFonts w:ascii="Times New Roman" w:eastAsia="Times New Roman" w:hAnsi="Times New Roman" w:cs="Times New Roman"/>
                <w:sz w:val="20"/>
                <w:szCs w:val="20"/>
                <w:lang w:eastAsia="ru-RU"/>
              </w:rPr>
              <w:t>Знаеет</w:t>
            </w:r>
            <w:proofErr w:type="spellEnd"/>
            <w:r w:rsidRPr="00A90C2A">
              <w:rPr>
                <w:rFonts w:ascii="Times New Roman" w:eastAsia="Times New Roman" w:hAnsi="Times New Roman" w:cs="Times New Roman"/>
                <w:sz w:val="20"/>
                <w:szCs w:val="20"/>
                <w:lang w:eastAsia="ru-RU"/>
              </w:rPr>
              <w:t xml:space="preserve"> представления о трудолюбии и лени </w:t>
            </w:r>
          </w:p>
        </w:tc>
      </w:tr>
    </w:tbl>
    <w:p w:rsidR="007169FD" w:rsidRPr="00A90C2A" w:rsidRDefault="007169FD" w:rsidP="007169F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A90C2A">
        <w:rPr>
          <w:rFonts w:ascii="Times New Roman" w:eastAsia="Times New Roman" w:hAnsi="Times New Roman" w:cs="Times New Roman"/>
          <w:b/>
          <w:bCs/>
          <w:color w:val="000000"/>
          <w:sz w:val="24"/>
          <w:szCs w:val="24"/>
          <w:lang w:eastAsia="ru-RU"/>
        </w:rPr>
        <w:t>Планирование работы по воспитанию</w:t>
      </w:r>
      <w:r w:rsidRPr="00A90C2A">
        <w:rPr>
          <w:rFonts w:ascii="Times New Roman" w:eastAsia="Times New Roman" w:hAnsi="Times New Roman" w:cs="Times New Roman"/>
          <w:color w:val="000000"/>
          <w:sz w:val="24"/>
          <w:szCs w:val="24"/>
          <w:lang w:eastAsia="ru-RU"/>
        </w:rPr>
        <w:t xml:space="preserve"> </w:t>
      </w:r>
      <w:r w:rsidRPr="00A90C2A">
        <w:rPr>
          <w:rFonts w:ascii="Times New Roman" w:eastAsia="Times New Roman" w:hAnsi="Times New Roman" w:cs="Times New Roman"/>
          <w:b/>
          <w:bCs/>
          <w:color w:val="000000"/>
          <w:sz w:val="24"/>
          <w:szCs w:val="24"/>
          <w:lang w:eastAsia="ru-RU"/>
        </w:rPr>
        <w:t>культурно-гигиенических навыков детей</w:t>
      </w:r>
    </w:p>
    <w:tbl>
      <w:tblPr>
        <w:tblW w:w="15877" w:type="dxa"/>
        <w:tblInd w:w="-152" w:type="dxa"/>
        <w:shd w:val="clear" w:color="auto" w:fill="FFFFFF"/>
        <w:tblCellMar>
          <w:left w:w="0" w:type="dxa"/>
          <w:right w:w="0" w:type="dxa"/>
        </w:tblCellMar>
        <w:tblLook w:val="04A0" w:firstRow="1" w:lastRow="0" w:firstColumn="1" w:lastColumn="0" w:noHBand="0" w:noVBand="1"/>
      </w:tblPr>
      <w:tblGrid>
        <w:gridCol w:w="1089"/>
        <w:gridCol w:w="4364"/>
        <w:gridCol w:w="4612"/>
        <w:gridCol w:w="5812"/>
      </w:tblGrid>
      <w:tr w:rsidR="007169FD" w:rsidRPr="000C181D" w:rsidTr="000B3468">
        <w:trPr>
          <w:trHeight w:val="346"/>
        </w:trPr>
        <w:tc>
          <w:tcPr>
            <w:tcW w:w="1089"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jc w:val="center"/>
              <w:rPr>
                <w:rFonts w:ascii="Times New Roman" w:eastAsia="Times New Roman" w:hAnsi="Times New Roman" w:cs="Times New Roman"/>
                <w:color w:val="000000"/>
                <w:sz w:val="20"/>
                <w:szCs w:val="20"/>
                <w:lang w:eastAsia="ru-RU"/>
              </w:rPr>
            </w:pPr>
            <w:bookmarkStart w:id="0" w:name="69682a31664939ec7fd24d5efc9fdcd15b621c94"/>
            <w:bookmarkEnd w:id="0"/>
            <w:r w:rsidRPr="00A90C2A">
              <w:rPr>
                <w:rFonts w:ascii="Times New Roman" w:eastAsia="Times New Roman" w:hAnsi="Times New Roman" w:cs="Times New Roman"/>
                <w:b/>
                <w:bCs/>
                <w:color w:val="000000"/>
                <w:sz w:val="20"/>
                <w:szCs w:val="20"/>
                <w:lang w:eastAsia="ru-RU"/>
              </w:rPr>
              <w:t>Месяц</w:t>
            </w:r>
          </w:p>
        </w:tc>
        <w:tc>
          <w:tcPr>
            <w:tcW w:w="4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b/>
                <w:bCs/>
                <w:color w:val="000000"/>
                <w:sz w:val="20"/>
                <w:szCs w:val="20"/>
                <w:lang w:eastAsia="ru-RU"/>
              </w:rPr>
              <w:t>Питание</w:t>
            </w:r>
          </w:p>
        </w:tc>
        <w:tc>
          <w:tcPr>
            <w:tcW w:w="4612"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b/>
                <w:bCs/>
                <w:color w:val="000000"/>
                <w:sz w:val="20"/>
                <w:szCs w:val="20"/>
                <w:lang w:eastAsia="ru-RU"/>
              </w:rPr>
              <w:t>Одевание/</w:t>
            </w:r>
          </w:p>
          <w:p w:rsidR="007169FD" w:rsidRPr="00A90C2A"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b/>
                <w:bCs/>
                <w:color w:val="000000"/>
                <w:sz w:val="20"/>
                <w:szCs w:val="20"/>
                <w:lang w:eastAsia="ru-RU"/>
              </w:rPr>
              <w:t>раздевание, содержание одежды</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b/>
                <w:bCs/>
                <w:color w:val="000000"/>
                <w:sz w:val="20"/>
                <w:szCs w:val="20"/>
                <w:lang w:eastAsia="ru-RU"/>
              </w:rPr>
              <w:t>Умывание</w:t>
            </w:r>
          </w:p>
        </w:tc>
      </w:tr>
      <w:tr w:rsidR="007169FD" w:rsidRPr="000C181D" w:rsidTr="000B3468">
        <w:trPr>
          <w:trHeight w:val="1644"/>
        </w:trPr>
        <w:tc>
          <w:tcPr>
            <w:tcW w:w="1089"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lastRenderedPageBreak/>
              <w:t>Сентябрь </w:t>
            </w:r>
          </w:p>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t>Октябрь </w:t>
            </w:r>
          </w:p>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t>Ноябрь</w:t>
            </w:r>
          </w:p>
        </w:tc>
        <w:tc>
          <w:tcPr>
            <w:tcW w:w="4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Учить есть вилкой второе блюдо, не размахивать вилкой в стороны, соблюдать безопасное для себя и окружающих детей пользование вилкой. пережевывать пищу с закрытым ртом, не разговаривать во время приема пищи, пользоваться салфеткой по мере необходимости. Учить мыть и полоскать рот после приема пищи.</w:t>
            </w:r>
          </w:p>
        </w:tc>
        <w:tc>
          <w:tcPr>
            <w:tcW w:w="4612"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Учить одеваться и раздеваться в определенной последовательности, правильно размещать свои вещи в шкафу, аккуратно развешивать одежду на стуле перед сном. Учить выворачивать одежду с изнанки на лицевую сторону. Учить замечать непорядок в одежде. Учить вежливо, обращаться за помощью к взрослым, благодарить за помощь.</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Формировать умение правильно вести себя в умывальной комнате: не шуметь, не толкаться, не разбрызгивать воду.</w:t>
            </w:r>
          </w:p>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Учить, перед умыванием засучивать рукава, мыть руки после пользования туалетом, перед едой, после прогулки.</w:t>
            </w:r>
          </w:p>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Учить отворачиваться при кашле или чихании или закрывать рот, пользоваться носовым платком.</w:t>
            </w:r>
          </w:p>
        </w:tc>
      </w:tr>
      <w:tr w:rsidR="007169FD" w:rsidRPr="000C181D" w:rsidTr="000B3468">
        <w:trPr>
          <w:trHeight w:val="690"/>
        </w:trPr>
        <w:tc>
          <w:tcPr>
            <w:tcW w:w="1089"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t>Декабрь </w:t>
            </w:r>
          </w:p>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t xml:space="preserve">Январь </w:t>
            </w:r>
          </w:p>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t>Февраль</w:t>
            </w:r>
          </w:p>
        </w:tc>
        <w:tc>
          <w:tcPr>
            <w:tcW w:w="4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Учить разрезать на части омлет, запеканку, котлету, сосиску ребром вилки. Учить использовать хлеб для помощи взятия еды вилкой, чтобы еда не упала с тарелки на стол. Закреплять умение есть аккуратно, наклоняться над тарелкой. Закреплять навыки мыть и полоскать рот после приема пищи.</w:t>
            </w:r>
          </w:p>
        </w:tc>
        <w:tc>
          <w:tcPr>
            <w:tcW w:w="4612"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Учить просушивать мокрую после прогулки одежду. Учить пользоваться всеми видами застежек, узнавать свои вещи, не путать с одеждой других детей. Закреплять умение выворачивать одежду с изнанки на лицевую сторону. Закреплять навыки вежливого обращения за помощью, благодарить за оказанную помощь</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Закреплять навыки мыть руки с мылом, тщательно его смывать; мыть лицо после прогулки и после дневного сна, насухо вытирать своим полотенцем, вешать его на свое место, пользоваться расческой, своевременно пользоваться носовым платком.</w:t>
            </w:r>
          </w:p>
        </w:tc>
      </w:tr>
      <w:tr w:rsidR="007169FD" w:rsidRPr="000C181D" w:rsidTr="000B3468">
        <w:trPr>
          <w:trHeight w:val="1606"/>
        </w:trPr>
        <w:tc>
          <w:tcPr>
            <w:tcW w:w="1089"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t xml:space="preserve">Март </w:t>
            </w:r>
          </w:p>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t>Апрель</w:t>
            </w:r>
          </w:p>
          <w:p w:rsidR="007169FD" w:rsidRPr="00A90C2A" w:rsidRDefault="007169FD" w:rsidP="007169FD">
            <w:pPr>
              <w:spacing w:after="0" w:line="240" w:lineRule="auto"/>
              <w:jc w:val="center"/>
              <w:rPr>
                <w:rFonts w:ascii="Times New Roman" w:eastAsia="Times New Roman" w:hAnsi="Times New Roman" w:cs="Times New Roman"/>
                <w:b/>
                <w:color w:val="000000"/>
                <w:sz w:val="20"/>
                <w:szCs w:val="20"/>
                <w:lang w:eastAsia="ru-RU"/>
              </w:rPr>
            </w:pPr>
            <w:r w:rsidRPr="00A90C2A">
              <w:rPr>
                <w:rFonts w:ascii="Times New Roman" w:eastAsia="Times New Roman" w:hAnsi="Times New Roman" w:cs="Times New Roman"/>
                <w:b/>
                <w:color w:val="000000"/>
                <w:sz w:val="20"/>
                <w:szCs w:val="20"/>
                <w:lang w:eastAsia="ru-RU"/>
              </w:rPr>
              <w:t> Май</w:t>
            </w:r>
          </w:p>
        </w:tc>
        <w:tc>
          <w:tcPr>
            <w:tcW w:w="4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Учить есть разные виды пищи, не меняя положения вилки в руке, а лишь слегка поворачивая кисть руки внутрь или наружу.</w:t>
            </w:r>
          </w:p>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Закреплять навыки мыть и полоскать рот после приема пищи.</w:t>
            </w:r>
          </w:p>
        </w:tc>
        <w:tc>
          <w:tcPr>
            <w:tcW w:w="4612"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vAlign w:val="cente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Закреплять умение поддерживать порядок в своем шкафу. Закреплять умение пользоваться всеми видами застежек, узнавать свои вещи. Совершенствовать навыки аккуратности и опрятности; закреплять умение приводить в порядок одежду. Закреплять навыки вежливого обращения за помощью, благодарить за оказанную помощь.</w:t>
            </w:r>
          </w:p>
        </w:tc>
        <w:tc>
          <w:tcPr>
            <w:tcW w:w="5812" w:type="dxa"/>
            <w:tcBorders>
              <w:top w:val="single" w:sz="8" w:space="0" w:color="000000"/>
              <w:left w:val="single" w:sz="8" w:space="0" w:color="000000"/>
              <w:bottom w:val="single" w:sz="8" w:space="0" w:color="000000"/>
              <w:right w:val="single" w:sz="8" w:space="0" w:color="000000"/>
            </w:tcBorders>
            <w:shd w:val="clear" w:color="auto" w:fill="FFFFFF"/>
            <w:tcMar>
              <w:top w:w="0" w:type="dxa"/>
              <w:left w:w="56" w:type="dxa"/>
              <w:bottom w:w="0" w:type="dxa"/>
              <w:right w:w="28" w:type="dxa"/>
            </w:tcMar>
            <w:hideMark/>
          </w:tcPr>
          <w:p w:rsidR="007169FD" w:rsidRPr="00A90C2A" w:rsidRDefault="007169FD" w:rsidP="007169FD">
            <w:pPr>
              <w:spacing w:after="0" w:line="240" w:lineRule="auto"/>
              <w:rPr>
                <w:rFonts w:ascii="Times New Roman" w:eastAsia="Times New Roman" w:hAnsi="Times New Roman" w:cs="Times New Roman"/>
                <w:color w:val="000000"/>
                <w:sz w:val="20"/>
                <w:szCs w:val="20"/>
                <w:lang w:eastAsia="ru-RU"/>
              </w:rPr>
            </w:pPr>
            <w:r w:rsidRPr="00A90C2A">
              <w:rPr>
                <w:rFonts w:ascii="Times New Roman" w:eastAsia="Times New Roman" w:hAnsi="Times New Roman" w:cs="Times New Roman"/>
                <w:color w:val="000000"/>
                <w:sz w:val="20"/>
                <w:szCs w:val="20"/>
                <w:lang w:eastAsia="ru-RU"/>
              </w:rPr>
              <w:t>Закреплять навыки пользоваться только предметами личной гигиены, проявлять к ним бережное отношение. Закреплять навыки отворачиваться при кашле или чихании или закрывать рот, пользоваться носовым платком. Закреплять навыки мыть руки после пользования туалетом, перед едой, после прогулки. </w:t>
            </w:r>
          </w:p>
        </w:tc>
      </w:tr>
    </w:tbl>
    <w:p w:rsidR="007169FD" w:rsidRPr="005E16CE" w:rsidRDefault="007169FD" w:rsidP="007169FD">
      <w:pPr>
        <w:spacing w:after="0" w:line="240" w:lineRule="auto"/>
        <w:jc w:val="center"/>
        <w:rPr>
          <w:rFonts w:ascii="Times New Roman" w:eastAsia="Calibri" w:hAnsi="Times New Roman" w:cs="Times New Roman"/>
          <w:b/>
          <w:sz w:val="24"/>
          <w:szCs w:val="24"/>
        </w:rPr>
      </w:pPr>
      <w:r w:rsidRPr="005E16CE">
        <w:rPr>
          <w:rFonts w:ascii="Times New Roman" w:eastAsia="Calibri" w:hAnsi="Times New Roman" w:cs="Times New Roman"/>
          <w:b/>
          <w:sz w:val="24"/>
          <w:szCs w:val="24"/>
        </w:rPr>
        <w:t>ЧАСТЬ, ФОРМИРУЕМАЯ УЧАСТНИКАМИ</w:t>
      </w:r>
    </w:p>
    <w:p w:rsidR="007169FD" w:rsidRPr="005E16CE" w:rsidRDefault="007169FD" w:rsidP="007169FD">
      <w:pPr>
        <w:autoSpaceDE w:val="0"/>
        <w:autoSpaceDN w:val="0"/>
        <w:adjustRightInd w:val="0"/>
        <w:spacing w:after="0" w:line="240" w:lineRule="auto"/>
        <w:jc w:val="center"/>
        <w:rPr>
          <w:rFonts w:ascii="Times New Roman" w:eastAsia="Calibri" w:hAnsi="Times New Roman" w:cs="Times New Roman"/>
          <w:b/>
          <w:sz w:val="24"/>
          <w:szCs w:val="24"/>
        </w:rPr>
      </w:pPr>
      <w:r w:rsidRPr="005E16CE">
        <w:rPr>
          <w:rFonts w:ascii="Times New Roman" w:eastAsia="Calibri" w:hAnsi="Times New Roman" w:cs="Times New Roman"/>
          <w:b/>
          <w:sz w:val="24"/>
          <w:szCs w:val="24"/>
        </w:rPr>
        <w:t>ОБРАЗОВАТЕЛЬНЫХ ОТНОШЕНИЙ В СРЕДНЕМ ВОЗРАСТЕ</w:t>
      </w:r>
    </w:p>
    <w:p w:rsidR="007169FD" w:rsidRPr="00CC319F" w:rsidRDefault="007169FD" w:rsidP="007169FD">
      <w:pPr>
        <w:autoSpaceDE w:val="0"/>
        <w:autoSpaceDN w:val="0"/>
        <w:adjustRightInd w:val="0"/>
        <w:spacing w:after="0" w:line="240" w:lineRule="auto"/>
        <w:jc w:val="center"/>
        <w:rPr>
          <w:rFonts w:ascii="Times New Roman" w:eastAsia="Calibri" w:hAnsi="Times New Roman" w:cs="Times New Roman"/>
          <w:b/>
          <w:sz w:val="24"/>
          <w:szCs w:val="24"/>
        </w:rPr>
      </w:pPr>
      <w:r w:rsidRPr="00CC319F">
        <w:rPr>
          <w:rFonts w:ascii="Times New Roman" w:eastAsia="Calibri" w:hAnsi="Times New Roman" w:cs="Times New Roman"/>
          <w:b/>
          <w:sz w:val="24"/>
          <w:szCs w:val="24"/>
        </w:rPr>
        <w:t>ПОЯСНИТЕЛЬНАЯ ЗАПИСКА</w:t>
      </w:r>
    </w:p>
    <w:p w:rsidR="007169FD" w:rsidRPr="00CC319F" w:rsidRDefault="007169FD" w:rsidP="007169FD">
      <w:pPr>
        <w:spacing w:after="0" w:line="240" w:lineRule="auto"/>
        <w:jc w:val="both"/>
        <w:rPr>
          <w:rFonts w:ascii="Times New Roman" w:eastAsia="Times New Roman" w:hAnsi="Times New Roman" w:cs="Times New Roman"/>
          <w:sz w:val="20"/>
          <w:szCs w:val="20"/>
          <w:lang w:eastAsia="ru-RU"/>
        </w:rPr>
      </w:pPr>
      <w:r w:rsidRPr="00CC319F">
        <w:rPr>
          <w:rFonts w:ascii="Times New Roman" w:eastAsia="Times New Roman" w:hAnsi="Times New Roman" w:cs="Times New Roman"/>
          <w:sz w:val="20"/>
          <w:szCs w:val="20"/>
          <w:lang w:eastAsia="ru-RU"/>
        </w:rPr>
        <w:t>Решающий фактор в создании благополучного психологического климата является эмоциональное состояние воспитанников. Так же надо понимать, что дети наиболее восприимчивее, чем взрослые. Необходимо предоставлять возможность высказываться, проявлять эмоциональную активность воспитанникам.  Планируется вести как ЧФУ, в вечернее время</w:t>
      </w:r>
    </w:p>
    <w:p w:rsidR="007169FD" w:rsidRDefault="007169FD" w:rsidP="007169FD">
      <w:pPr>
        <w:shd w:val="clear" w:color="auto" w:fill="FFFFFF"/>
        <w:spacing w:after="0" w:line="240" w:lineRule="auto"/>
        <w:jc w:val="center"/>
        <w:rPr>
          <w:rFonts w:ascii="Times New Roman" w:hAnsi="Times New Roman" w:cs="Times New Roman"/>
          <w:b/>
          <w:sz w:val="24"/>
          <w:szCs w:val="24"/>
        </w:rPr>
      </w:pPr>
      <w:r w:rsidRPr="00CC319F">
        <w:rPr>
          <w:rFonts w:ascii="Times New Roman" w:hAnsi="Times New Roman" w:cs="Times New Roman"/>
          <w:b/>
          <w:sz w:val="24"/>
          <w:szCs w:val="24"/>
        </w:rPr>
        <w:t>РАЗВИТИЕ ТРУДОВОЙ ДЕЯТЕЛЬНОСТИ</w:t>
      </w:r>
    </w:p>
    <w:p w:rsidR="00822192" w:rsidRDefault="007169FD" w:rsidP="00B97808">
      <w:pPr>
        <w:suppressAutoHyphens/>
        <w:spacing w:after="0" w:line="240" w:lineRule="auto"/>
        <w:ind w:firstLine="567"/>
        <w:contextualSpacing/>
        <w:rPr>
          <w:rFonts w:ascii="Times New Roman" w:eastAsia="Calibri" w:hAnsi="Times New Roman" w:cs="Times New Roman"/>
          <w:color w:val="00000A"/>
          <w:sz w:val="24"/>
          <w:szCs w:val="24"/>
        </w:rPr>
      </w:pPr>
      <w:r>
        <w:rPr>
          <w:rFonts w:ascii="Times New Roman" w:eastAsia="Times New Roman" w:hAnsi="Times New Roman" w:cs="Times New Roman"/>
          <w:b/>
          <w:bCs/>
          <w:noProof/>
          <w:color w:val="000000"/>
          <w:sz w:val="28"/>
          <w:szCs w:val="28"/>
          <w:lang w:eastAsia="ru-RU"/>
        </w:rPr>
        <w:drawing>
          <wp:inline distT="0" distB="0" distL="0" distR="0" wp14:anchorId="3D4D8D6E" wp14:editId="63378ECC">
            <wp:extent cx="9248775" cy="1233170"/>
            <wp:effectExtent l="76200" t="0" r="85725" b="5080"/>
            <wp:docPr id="11" name="Схе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822192" w:rsidRDefault="00822192" w:rsidP="00B97808">
      <w:pPr>
        <w:suppressAutoHyphens/>
        <w:spacing w:after="0" w:line="240" w:lineRule="auto"/>
        <w:ind w:firstLine="567"/>
        <w:contextualSpacing/>
        <w:rPr>
          <w:rFonts w:ascii="Times New Roman" w:eastAsia="Calibri" w:hAnsi="Times New Roman" w:cs="Times New Roman"/>
          <w:color w:val="00000A"/>
          <w:sz w:val="24"/>
          <w:szCs w:val="24"/>
        </w:rPr>
      </w:pPr>
    </w:p>
    <w:p w:rsidR="007169FD" w:rsidRDefault="007169FD" w:rsidP="00B97808">
      <w:pPr>
        <w:suppressAutoHyphens/>
        <w:spacing w:after="0" w:line="240" w:lineRule="auto"/>
        <w:ind w:firstLine="567"/>
        <w:contextualSpacing/>
        <w:rPr>
          <w:rFonts w:ascii="Times New Roman" w:eastAsia="Calibri" w:hAnsi="Times New Roman" w:cs="Times New Roman"/>
          <w:color w:val="00000A"/>
          <w:sz w:val="24"/>
          <w:szCs w:val="24"/>
        </w:rPr>
      </w:pPr>
      <w:r>
        <w:rPr>
          <w:rFonts w:ascii="Times New Roman" w:eastAsia="Times New Roman" w:hAnsi="Times New Roman" w:cs="Times New Roman"/>
          <w:b/>
          <w:bCs/>
          <w:noProof/>
          <w:color w:val="000000"/>
          <w:sz w:val="28"/>
          <w:szCs w:val="28"/>
          <w:lang w:eastAsia="ru-RU"/>
        </w:rPr>
        <w:lastRenderedPageBreak/>
        <w:drawing>
          <wp:inline distT="0" distB="0" distL="0" distR="0" wp14:anchorId="5581CE70" wp14:editId="6FD975FA">
            <wp:extent cx="9385300" cy="1140460"/>
            <wp:effectExtent l="76200" t="0" r="82550" b="2540"/>
            <wp:docPr id="13"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7169FD" w:rsidRDefault="007169FD" w:rsidP="007169FD">
      <w:pPr>
        <w:tabs>
          <w:tab w:val="left" w:pos="1665"/>
        </w:tabs>
        <w:rPr>
          <w:rFonts w:ascii="Times New Roman" w:eastAsia="Calibri" w:hAnsi="Times New Roman" w:cs="Times New Roman"/>
          <w:sz w:val="24"/>
          <w:szCs w:val="24"/>
        </w:rPr>
      </w:pPr>
      <w:r w:rsidRPr="007169FD">
        <w:rPr>
          <w:rFonts w:ascii="Times New Roman" w:eastAsia="Times New Roman" w:hAnsi="Times New Roman" w:cs="Times New Roman"/>
          <w:b/>
          <w:bCs/>
          <w:noProof/>
          <w:color w:val="000000" w:themeColor="text1"/>
          <w:sz w:val="24"/>
          <w:szCs w:val="24"/>
          <w:lang w:eastAsia="ru-RU"/>
        </w:rPr>
        <mc:AlternateContent>
          <mc:Choice Requires="wps">
            <w:drawing>
              <wp:anchor distT="0" distB="0" distL="114300" distR="114300" simplePos="0" relativeHeight="251670528" behindDoc="0" locked="0" layoutInCell="1" allowOverlap="1" wp14:anchorId="639399E3" wp14:editId="30837B2C">
                <wp:simplePos x="0" y="0"/>
                <wp:positionH relativeFrom="column">
                  <wp:posOffset>3781425</wp:posOffset>
                </wp:positionH>
                <wp:positionV relativeFrom="paragraph">
                  <wp:posOffset>180340</wp:posOffset>
                </wp:positionV>
                <wp:extent cx="2695575" cy="314325"/>
                <wp:effectExtent l="57150" t="38100" r="85725" b="104775"/>
                <wp:wrapNone/>
                <wp:docPr id="134" name="Прямоугольник 134"/>
                <wp:cNvGraphicFramePr/>
                <a:graphic xmlns:a="http://schemas.openxmlformats.org/drawingml/2006/main">
                  <a:graphicData uri="http://schemas.microsoft.com/office/word/2010/wordprocessingShape">
                    <wps:wsp>
                      <wps:cNvSpPr/>
                      <wps:spPr>
                        <a:xfrm>
                          <a:off x="0" y="0"/>
                          <a:ext cx="2695575" cy="31432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BD2C4D" w:rsidRPr="001F6EED" w:rsidRDefault="00BD2C4D" w:rsidP="007169FD">
                            <w:pPr>
                              <w:jc w:val="center"/>
                              <w:rPr>
                                <w:rFonts w:ascii="Times New Roman" w:hAnsi="Times New Roman" w:cs="Times New Roman"/>
                                <w:b/>
                                <w:color w:val="000000" w:themeColor="text1"/>
                                <w:sz w:val="20"/>
                                <w:szCs w:val="20"/>
                              </w:rPr>
                            </w:pPr>
                            <w:r w:rsidRPr="001F6EED">
                              <w:rPr>
                                <w:rFonts w:ascii="Times New Roman" w:hAnsi="Times New Roman" w:cs="Times New Roman"/>
                                <w:b/>
                                <w:color w:val="000000" w:themeColor="text1"/>
                                <w:sz w:val="20"/>
                                <w:szCs w:val="20"/>
                              </w:rPr>
                              <w:t>Формы трудовой деятельности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9399E3" id="Прямоугольник 134" o:spid="_x0000_s1029" style="position:absolute;margin-left:297.75pt;margin-top:14.2pt;width:212.25pt;height:24.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" fillcolor="#bcbcbc">
                <v:fill color2="#ededed" rotate="t" angle="180" colors="0 #bcbcbc;22938f #d0d0d0;1 #ededed" focus="100%" type="gradient"/>
                <v:shadow on="t" color="black" opacity="24903f" origin=",.5" offset="0,.55556mm"/>
                <v:textbox>
                  <w:txbxContent>
                    <w:p w:rsidR="00BD2C4D" w:rsidRPr="001F6EED" w:rsidRDefault="00BD2C4D" w:rsidP="007169FD">
                      <w:pPr>
                        <w:jc w:val="center"/>
                        <w:rPr>
                          <w:rFonts w:ascii="Times New Roman" w:hAnsi="Times New Roman" w:cs="Times New Roman"/>
                          <w:b/>
                          <w:color w:val="000000" w:themeColor="text1"/>
                          <w:sz w:val="20"/>
                          <w:szCs w:val="20"/>
                        </w:rPr>
                      </w:pPr>
                      <w:r w:rsidRPr="001F6EED">
                        <w:rPr>
                          <w:rFonts w:ascii="Times New Roman" w:hAnsi="Times New Roman" w:cs="Times New Roman"/>
                          <w:b/>
                          <w:color w:val="000000" w:themeColor="text1"/>
                          <w:sz w:val="20"/>
                          <w:szCs w:val="20"/>
                        </w:rPr>
                        <w:t>Формы трудовой деятельности</w:t>
                      </w:r>
                    </w:p>
                  </w:txbxContent>
                </v:textbox>
              </v:rect>
            </w:pict>
          </mc:Fallback>
        </mc:AlternateContent>
      </w:r>
      <w:r>
        <w:rPr>
          <w:rFonts w:ascii="Times New Roman" w:eastAsia="Calibri" w:hAnsi="Times New Roman" w:cs="Times New Roman"/>
          <w:sz w:val="24"/>
          <w:szCs w:val="24"/>
        </w:rPr>
        <w:tab/>
      </w:r>
    </w:p>
    <w:p w:rsidR="007169FD" w:rsidRDefault="007169FD" w:rsidP="007169FD">
      <w:pPr>
        <w:tabs>
          <w:tab w:val="left" w:pos="1665"/>
        </w:tabs>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mc:AlternateContent>
          <mc:Choice Requires="wps">
            <w:drawing>
              <wp:anchor distT="0" distB="0" distL="114300" distR="114300" simplePos="0" relativeHeight="251679744" behindDoc="0" locked="0" layoutInCell="1" allowOverlap="1">
                <wp:simplePos x="0" y="0"/>
                <wp:positionH relativeFrom="column">
                  <wp:posOffset>4964429</wp:posOffset>
                </wp:positionH>
                <wp:positionV relativeFrom="paragraph">
                  <wp:posOffset>186690</wp:posOffset>
                </wp:positionV>
                <wp:extent cx="3095625" cy="409575"/>
                <wp:effectExtent l="0" t="0" r="66675" b="85725"/>
                <wp:wrapNone/>
                <wp:docPr id="18" name="Прямая со стрелкой 18"/>
                <wp:cNvGraphicFramePr/>
                <a:graphic xmlns:a="http://schemas.openxmlformats.org/drawingml/2006/main">
                  <a:graphicData uri="http://schemas.microsoft.com/office/word/2010/wordprocessingShape">
                    <wps:wsp>
                      <wps:cNvCnPr/>
                      <wps:spPr>
                        <a:xfrm>
                          <a:off x="0" y="0"/>
                          <a:ext cx="3095625" cy="4095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3C3704F" id="Прямая со стрелкой 18" o:spid="_x0000_s1026" type="#_x0000_t32" style="position:absolute;margin-left:390.9pt;margin-top:14.7pt;width:243.75pt;height:32.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" strokecolor="black [3200]" strokeweight="1.5pt">
                <v:stroke endarrow="block" joinstyle="miter"/>
              </v:shape>
            </w:pict>
          </mc:Fallback>
        </mc:AlternateContent>
      </w:r>
      <w:r>
        <w:rPr>
          <w:rFonts w:ascii="Times New Roman" w:eastAsia="Calibri" w:hAnsi="Times New Roman" w:cs="Times New Roman"/>
          <w:noProof/>
          <w:sz w:val="24"/>
          <w:szCs w:val="24"/>
          <w:lang w:eastAsia="ru-RU"/>
        </w:rPr>
        <mc:AlternateContent>
          <mc:Choice Requires="wps">
            <w:drawing>
              <wp:anchor distT="0" distB="0" distL="114300" distR="114300" simplePos="0" relativeHeight="251678720" behindDoc="0" locked="0" layoutInCell="1" allowOverlap="1">
                <wp:simplePos x="0" y="0"/>
                <wp:positionH relativeFrom="column">
                  <wp:posOffset>1649730</wp:posOffset>
                </wp:positionH>
                <wp:positionV relativeFrom="paragraph">
                  <wp:posOffset>177165</wp:posOffset>
                </wp:positionV>
                <wp:extent cx="3324225" cy="371475"/>
                <wp:effectExtent l="38100" t="0" r="28575" b="85725"/>
                <wp:wrapNone/>
                <wp:docPr id="17" name="Прямая со стрелкой 17"/>
                <wp:cNvGraphicFramePr/>
                <a:graphic xmlns:a="http://schemas.openxmlformats.org/drawingml/2006/main">
                  <a:graphicData uri="http://schemas.microsoft.com/office/word/2010/wordprocessingShape">
                    <wps:wsp>
                      <wps:cNvCnPr/>
                      <wps:spPr>
                        <a:xfrm flipH="1">
                          <a:off x="0" y="0"/>
                          <a:ext cx="3324225" cy="3714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36997FD" id="Прямая со стрелкой 17" o:spid="_x0000_s1026" type="#_x0000_t32" style="position:absolute;margin-left:129.9pt;margin-top:13.95pt;width:261.75pt;height:29.25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" strokecolor="black [3200]" strokeweight="1.5pt">
                <v:stroke endarrow="block" joinstyle="miter"/>
              </v:shape>
            </w:pict>
          </mc:Fallback>
        </mc:AlternateContent>
      </w:r>
      <w:r>
        <w:rPr>
          <w:rFonts w:ascii="Times New Roman" w:eastAsia="Calibri" w:hAnsi="Times New Roman" w:cs="Times New Roman"/>
          <w:noProof/>
          <w:sz w:val="24"/>
          <w:szCs w:val="24"/>
          <w:lang w:eastAsia="ru-RU"/>
        </w:rPr>
        <mc:AlternateContent>
          <mc:Choice Requires="wps">
            <w:drawing>
              <wp:anchor distT="0" distB="0" distL="114300" distR="114300" simplePos="0" relativeHeight="251677696" behindDoc="0" locked="0" layoutInCell="1" allowOverlap="1">
                <wp:simplePos x="0" y="0"/>
                <wp:positionH relativeFrom="column">
                  <wp:posOffset>4964430</wp:posOffset>
                </wp:positionH>
                <wp:positionV relativeFrom="paragraph">
                  <wp:posOffset>177165</wp:posOffset>
                </wp:positionV>
                <wp:extent cx="0" cy="371475"/>
                <wp:effectExtent l="76200" t="0" r="76200" b="47625"/>
                <wp:wrapNone/>
                <wp:docPr id="16" name="Прямая со стрелкой 16"/>
                <wp:cNvGraphicFramePr/>
                <a:graphic xmlns:a="http://schemas.openxmlformats.org/drawingml/2006/main">
                  <a:graphicData uri="http://schemas.microsoft.com/office/word/2010/wordprocessingShape">
                    <wps:wsp>
                      <wps:cNvCnPr/>
                      <wps:spPr>
                        <a:xfrm>
                          <a:off x="0" y="0"/>
                          <a:ext cx="0" cy="3714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174609C" id="Прямая со стрелкой 16" o:spid="_x0000_s1026" type="#_x0000_t32" style="position:absolute;margin-left:390.9pt;margin-top:13.95pt;width:0;height:29.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" strokecolor="black [3200]" strokeweight="1.5pt">
                <v:stroke endarrow="block" joinstyle="miter"/>
              </v:shape>
            </w:pict>
          </mc:Fallback>
        </mc:AlternateContent>
      </w:r>
      <w:r>
        <w:rPr>
          <w:rFonts w:ascii="Times New Roman" w:eastAsia="Calibri" w:hAnsi="Times New Roman" w:cs="Times New Roman"/>
          <w:sz w:val="24"/>
          <w:szCs w:val="24"/>
        </w:rPr>
        <w:tab/>
      </w:r>
    </w:p>
    <w:p w:rsidR="007169FD" w:rsidRDefault="007169FD" w:rsidP="007169FD">
      <w:pPr>
        <w:tabs>
          <w:tab w:val="left" w:pos="6285"/>
        </w:tabs>
        <w:rPr>
          <w:rFonts w:ascii="Times New Roman" w:eastAsia="Calibri" w:hAnsi="Times New Roman" w:cs="Times New Roman"/>
          <w:sz w:val="24"/>
          <w:szCs w:val="24"/>
        </w:rPr>
      </w:pPr>
      <w:r w:rsidRPr="007169FD">
        <w:rPr>
          <w:rFonts w:ascii="Times New Roman" w:eastAsia="Times New Roman" w:hAnsi="Times New Roman" w:cs="Times New Roman"/>
          <w:b/>
          <w:bCs/>
          <w:noProof/>
          <w:color w:val="000000" w:themeColor="text1"/>
          <w:sz w:val="24"/>
          <w:szCs w:val="24"/>
          <w:lang w:eastAsia="ru-RU"/>
        </w:rPr>
        <mc:AlternateContent>
          <mc:Choice Requires="wps">
            <w:drawing>
              <wp:anchor distT="0" distB="0" distL="114300" distR="114300" simplePos="0" relativeHeight="251676672" behindDoc="0" locked="0" layoutInCell="1" allowOverlap="1" wp14:anchorId="0BCB1BDF" wp14:editId="09F8F0B7">
                <wp:simplePos x="0" y="0"/>
                <wp:positionH relativeFrom="column">
                  <wp:posOffset>7305675</wp:posOffset>
                </wp:positionH>
                <wp:positionV relativeFrom="paragraph">
                  <wp:posOffset>290195</wp:posOffset>
                </wp:positionV>
                <wp:extent cx="1672590" cy="862641"/>
                <wp:effectExtent l="19050" t="19050" r="22860" b="13970"/>
                <wp:wrapNone/>
                <wp:docPr id="15" name="Прямоугольник 15"/>
                <wp:cNvGraphicFramePr/>
                <a:graphic xmlns:a="http://schemas.openxmlformats.org/drawingml/2006/main">
                  <a:graphicData uri="http://schemas.microsoft.com/office/word/2010/wordprocessingShape">
                    <wps:wsp>
                      <wps:cNvSpPr/>
                      <wps:spPr>
                        <a:xfrm>
                          <a:off x="0" y="0"/>
                          <a:ext cx="1672590" cy="862641"/>
                        </a:xfrm>
                        <a:prstGeom prst="rect">
                          <a:avLst/>
                        </a:prstGeom>
                        <a:solidFill>
                          <a:sysClr val="window" lastClr="FFFFFF"/>
                        </a:solidFill>
                        <a:ln w="28575" cap="flat" cmpd="sng" algn="ctr">
                          <a:solidFill>
                            <a:srgbClr val="00B050"/>
                          </a:solidFill>
                          <a:prstDash val="solid"/>
                          <a:miter lim="800000"/>
                        </a:ln>
                        <a:effectLst/>
                      </wps:spPr>
                      <wps:txbx>
                        <w:txbxContent>
                          <w:p w:rsidR="00BD2C4D" w:rsidRPr="00015E60" w:rsidRDefault="00BD2C4D" w:rsidP="007169FD">
                            <w:pPr>
                              <w:spacing w:after="0" w:line="240" w:lineRule="auto"/>
                              <w:jc w:val="center"/>
                              <w:rPr>
                                <w:rFonts w:ascii="Times New Roman" w:hAnsi="Times New Roman" w:cs="Times New Roman"/>
                                <w:sz w:val="20"/>
                                <w:szCs w:val="20"/>
                              </w:rPr>
                            </w:pPr>
                            <w:r w:rsidRPr="00015E60">
                              <w:rPr>
                                <w:rFonts w:ascii="Times New Roman" w:hAnsi="Times New Roman" w:cs="Times New Roman"/>
                                <w:b/>
                                <w:sz w:val="20"/>
                                <w:szCs w:val="20"/>
                              </w:rPr>
                              <w:t>Коллективный труд</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(не длительные 35 – 40 минут)</w:t>
                            </w:r>
                          </w:p>
                          <w:p w:rsidR="00BD2C4D" w:rsidRDefault="00BD2C4D" w:rsidP="007169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CB1BDF" id="Прямоугольник 15" o:spid="_x0000_s1030" style="position:absolute;margin-left:575.25pt;margin-top:22.85pt;width:131.7pt;height:67.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" fillcolor="window" strokecolor="#00b050" strokeweight="2.25pt">
                <v:textbox>
                  <w:txbxContent>
                    <w:p w:rsidR="00BD2C4D" w:rsidRPr="00015E60" w:rsidRDefault="00BD2C4D" w:rsidP="007169FD">
                      <w:pPr>
                        <w:spacing w:after="0" w:line="240" w:lineRule="auto"/>
                        <w:jc w:val="center"/>
                        <w:rPr>
                          <w:rFonts w:ascii="Times New Roman" w:hAnsi="Times New Roman" w:cs="Times New Roman"/>
                          <w:sz w:val="20"/>
                          <w:szCs w:val="20"/>
                        </w:rPr>
                      </w:pPr>
                      <w:r w:rsidRPr="00015E60">
                        <w:rPr>
                          <w:rFonts w:ascii="Times New Roman" w:hAnsi="Times New Roman" w:cs="Times New Roman"/>
                          <w:b/>
                          <w:sz w:val="20"/>
                          <w:szCs w:val="20"/>
                        </w:rPr>
                        <w:t>Коллективный труд</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(не длительные 35 – 40 минут)</w:t>
                      </w:r>
                    </w:p>
                    <w:p w:rsidR="00BD2C4D" w:rsidRDefault="00BD2C4D" w:rsidP="007169FD">
                      <w:pPr>
                        <w:jc w:val="center"/>
                      </w:pPr>
                    </w:p>
                  </w:txbxContent>
                </v:textbox>
              </v:rect>
            </w:pict>
          </mc:Fallback>
        </mc:AlternateContent>
      </w:r>
      <w:r w:rsidRPr="007169FD">
        <w:rPr>
          <w:rFonts w:ascii="Times New Roman" w:eastAsia="Times New Roman" w:hAnsi="Times New Roman" w:cs="Times New Roman"/>
          <w:b/>
          <w:bCs/>
          <w:noProof/>
          <w:color w:val="000000" w:themeColor="text1"/>
          <w:sz w:val="24"/>
          <w:szCs w:val="24"/>
          <w:lang w:eastAsia="ru-RU"/>
        </w:rPr>
        <mc:AlternateContent>
          <mc:Choice Requires="wps">
            <w:drawing>
              <wp:anchor distT="0" distB="0" distL="114300" distR="114300" simplePos="0" relativeHeight="251674624" behindDoc="0" locked="0" layoutInCell="1" allowOverlap="1" wp14:anchorId="6A932F4A" wp14:editId="2B8A2930">
                <wp:simplePos x="0" y="0"/>
                <wp:positionH relativeFrom="page">
                  <wp:align>center</wp:align>
                </wp:positionH>
                <wp:positionV relativeFrom="paragraph">
                  <wp:posOffset>213995</wp:posOffset>
                </wp:positionV>
                <wp:extent cx="1724660" cy="1043629"/>
                <wp:effectExtent l="19050" t="19050" r="27940" b="23495"/>
                <wp:wrapNone/>
                <wp:docPr id="12" name="Прямоугольник 12"/>
                <wp:cNvGraphicFramePr/>
                <a:graphic xmlns:a="http://schemas.openxmlformats.org/drawingml/2006/main">
                  <a:graphicData uri="http://schemas.microsoft.com/office/word/2010/wordprocessingShape">
                    <wps:wsp>
                      <wps:cNvSpPr/>
                      <wps:spPr>
                        <a:xfrm>
                          <a:off x="0" y="0"/>
                          <a:ext cx="1724660" cy="1043629"/>
                        </a:xfrm>
                        <a:prstGeom prst="rect">
                          <a:avLst/>
                        </a:prstGeom>
                        <a:solidFill>
                          <a:sysClr val="window" lastClr="FFFFFF"/>
                        </a:solidFill>
                        <a:ln w="28575" cap="flat" cmpd="sng" algn="ctr">
                          <a:solidFill>
                            <a:srgbClr val="00B050"/>
                          </a:solidFill>
                          <a:prstDash val="solid"/>
                          <a:miter lim="800000"/>
                        </a:ln>
                        <a:effectLst/>
                      </wps:spPr>
                      <wps:txbx>
                        <w:txbxContent>
                          <w:p w:rsidR="00BD2C4D" w:rsidRPr="00015E60" w:rsidRDefault="00BD2C4D" w:rsidP="007169FD">
                            <w:pPr>
                              <w:spacing w:after="0" w:line="240" w:lineRule="auto"/>
                              <w:jc w:val="center"/>
                              <w:rPr>
                                <w:rFonts w:ascii="Times New Roman" w:hAnsi="Times New Roman" w:cs="Times New Roman"/>
                                <w:b/>
                                <w:sz w:val="20"/>
                                <w:szCs w:val="20"/>
                              </w:rPr>
                            </w:pPr>
                            <w:r w:rsidRPr="00015E60">
                              <w:rPr>
                                <w:rFonts w:ascii="Times New Roman" w:hAnsi="Times New Roman" w:cs="Times New Roman"/>
                                <w:b/>
                                <w:sz w:val="20"/>
                                <w:szCs w:val="20"/>
                              </w:rPr>
                              <w:t>Дежурство (не более 20 более 35 – 40 минут)</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xml:space="preserve">- Формирование общественно – значимого мотива </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Нравственный</w:t>
                            </w:r>
                          </w:p>
                          <w:p w:rsidR="00BD2C4D" w:rsidRDefault="00BD2C4D" w:rsidP="007169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932F4A" id="Прямоугольник 12" o:spid="_x0000_s1031" style="position:absolute;margin-left:0;margin-top:16.85pt;width:135.8pt;height:82.2pt;z-index:2516746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" fillcolor="window" strokecolor="#00b050" strokeweight="2.25pt">
                <v:textbox>
                  <w:txbxContent>
                    <w:p w:rsidR="00BD2C4D" w:rsidRPr="00015E60" w:rsidRDefault="00BD2C4D" w:rsidP="007169FD">
                      <w:pPr>
                        <w:spacing w:after="0" w:line="240" w:lineRule="auto"/>
                        <w:jc w:val="center"/>
                        <w:rPr>
                          <w:rFonts w:ascii="Times New Roman" w:hAnsi="Times New Roman" w:cs="Times New Roman"/>
                          <w:b/>
                          <w:sz w:val="20"/>
                          <w:szCs w:val="20"/>
                        </w:rPr>
                      </w:pPr>
                      <w:r w:rsidRPr="00015E60">
                        <w:rPr>
                          <w:rFonts w:ascii="Times New Roman" w:hAnsi="Times New Roman" w:cs="Times New Roman"/>
                          <w:b/>
                          <w:sz w:val="20"/>
                          <w:szCs w:val="20"/>
                        </w:rPr>
                        <w:t>Дежурство (не более 20 более 35 – 40 минут)</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xml:space="preserve">- Формирование общественно – значимого мотива </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Нравственный</w:t>
                      </w:r>
                    </w:p>
                    <w:p w:rsidR="00BD2C4D" w:rsidRDefault="00BD2C4D" w:rsidP="007169FD">
                      <w:pPr>
                        <w:jc w:val="center"/>
                      </w:pPr>
                    </w:p>
                  </w:txbxContent>
                </v:textbox>
                <w10:wrap anchorx="page"/>
              </v:rect>
            </w:pict>
          </mc:Fallback>
        </mc:AlternateContent>
      </w:r>
      <w:r w:rsidRPr="007169FD">
        <w:rPr>
          <w:rFonts w:ascii="Times New Roman" w:eastAsia="Times New Roman" w:hAnsi="Times New Roman" w:cs="Times New Roman"/>
          <w:b/>
          <w:bCs/>
          <w:noProof/>
          <w:color w:val="000000" w:themeColor="text1"/>
          <w:sz w:val="24"/>
          <w:szCs w:val="24"/>
          <w:lang w:eastAsia="ru-RU"/>
        </w:rPr>
        <mc:AlternateContent>
          <mc:Choice Requires="wps">
            <w:drawing>
              <wp:anchor distT="0" distB="0" distL="114300" distR="114300" simplePos="0" relativeHeight="251672576" behindDoc="0" locked="0" layoutInCell="1" allowOverlap="1" wp14:anchorId="2BFA8A0C" wp14:editId="458EAD4D">
                <wp:simplePos x="0" y="0"/>
                <wp:positionH relativeFrom="column">
                  <wp:posOffset>809625</wp:posOffset>
                </wp:positionH>
                <wp:positionV relativeFrom="paragraph">
                  <wp:posOffset>237490</wp:posOffset>
                </wp:positionV>
                <wp:extent cx="1638935" cy="992038"/>
                <wp:effectExtent l="19050" t="19050" r="18415" b="17780"/>
                <wp:wrapNone/>
                <wp:docPr id="14" name="Прямоугольник 14"/>
                <wp:cNvGraphicFramePr/>
                <a:graphic xmlns:a="http://schemas.openxmlformats.org/drawingml/2006/main">
                  <a:graphicData uri="http://schemas.microsoft.com/office/word/2010/wordprocessingShape">
                    <wps:wsp>
                      <wps:cNvSpPr/>
                      <wps:spPr>
                        <a:xfrm>
                          <a:off x="0" y="0"/>
                          <a:ext cx="1638935" cy="992038"/>
                        </a:xfrm>
                        <a:prstGeom prst="rect">
                          <a:avLst/>
                        </a:prstGeom>
                        <a:solidFill>
                          <a:sysClr val="window" lastClr="FFFFFF"/>
                        </a:solidFill>
                        <a:ln w="28575" cap="flat" cmpd="sng" algn="ctr">
                          <a:solidFill>
                            <a:srgbClr val="00B050"/>
                          </a:solidFill>
                          <a:prstDash val="solid"/>
                          <a:miter lim="800000"/>
                        </a:ln>
                        <a:effectLst/>
                      </wps:spPr>
                      <wps:txbx>
                        <w:txbxContent>
                          <w:p w:rsidR="00BD2C4D" w:rsidRPr="00015E60" w:rsidRDefault="00BD2C4D" w:rsidP="007169FD">
                            <w:pPr>
                              <w:spacing w:after="0" w:line="240" w:lineRule="auto"/>
                              <w:jc w:val="center"/>
                              <w:rPr>
                                <w:rFonts w:ascii="Times New Roman" w:hAnsi="Times New Roman" w:cs="Times New Roman"/>
                                <w:b/>
                                <w:sz w:val="20"/>
                                <w:szCs w:val="20"/>
                              </w:rPr>
                            </w:pPr>
                            <w:r w:rsidRPr="00015E60">
                              <w:rPr>
                                <w:rFonts w:ascii="Times New Roman" w:hAnsi="Times New Roman" w:cs="Times New Roman"/>
                                <w:b/>
                                <w:sz w:val="20"/>
                                <w:szCs w:val="20"/>
                              </w:rPr>
                              <w:t>Поручения</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Простые и сложные</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xml:space="preserve">- </w:t>
                            </w:r>
                            <w:proofErr w:type="gramStart"/>
                            <w:r w:rsidRPr="00015E60">
                              <w:rPr>
                                <w:rFonts w:ascii="Times New Roman" w:hAnsi="Times New Roman" w:cs="Times New Roman"/>
                                <w:sz w:val="20"/>
                                <w:szCs w:val="20"/>
                              </w:rPr>
                              <w:t>Эпизодические  и</w:t>
                            </w:r>
                            <w:proofErr w:type="gramEnd"/>
                            <w:r w:rsidRPr="00015E60">
                              <w:rPr>
                                <w:rFonts w:ascii="Times New Roman" w:hAnsi="Times New Roman" w:cs="Times New Roman"/>
                                <w:sz w:val="20"/>
                                <w:szCs w:val="20"/>
                              </w:rPr>
                              <w:t xml:space="preserve"> длительные</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Коллективные и индивидуальные</w:t>
                            </w:r>
                          </w:p>
                          <w:p w:rsidR="00BD2C4D" w:rsidRDefault="00BD2C4D" w:rsidP="007169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A8A0C" id="Прямоугольник 14" o:spid="_x0000_s1032" style="position:absolute;margin-left:63.75pt;margin-top:18.7pt;width:129.05pt;height:7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" fillcolor="window" strokecolor="#00b050" strokeweight="2.25pt">
                <v:textbox>
                  <w:txbxContent>
                    <w:p w:rsidR="00BD2C4D" w:rsidRPr="00015E60" w:rsidRDefault="00BD2C4D" w:rsidP="007169FD">
                      <w:pPr>
                        <w:spacing w:after="0" w:line="240" w:lineRule="auto"/>
                        <w:jc w:val="center"/>
                        <w:rPr>
                          <w:rFonts w:ascii="Times New Roman" w:hAnsi="Times New Roman" w:cs="Times New Roman"/>
                          <w:b/>
                          <w:sz w:val="20"/>
                          <w:szCs w:val="20"/>
                        </w:rPr>
                      </w:pPr>
                      <w:r w:rsidRPr="00015E60">
                        <w:rPr>
                          <w:rFonts w:ascii="Times New Roman" w:hAnsi="Times New Roman" w:cs="Times New Roman"/>
                          <w:b/>
                          <w:sz w:val="20"/>
                          <w:szCs w:val="20"/>
                        </w:rPr>
                        <w:t>Поручения</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Простые и сложные</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xml:space="preserve">- </w:t>
                      </w:r>
                      <w:proofErr w:type="gramStart"/>
                      <w:r w:rsidRPr="00015E60">
                        <w:rPr>
                          <w:rFonts w:ascii="Times New Roman" w:hAnsi="Times New Roman" w:cs="Times New Roman"/>
                          <w:sz w:val="20"/>
                          <w:szCs w:val="20"/>
                        </w:rPr>
                        <w:t>Эпизодические  и</w:t>
                      </w:r>
                      <w:proofErr w:type="gramEnd"/>
                      <w:r w:rsidRPr="00015E60">
                        <w:rPr>
                          <w:rFonts w:ascii="Times New Roman" w:hAnsi="Times New Roman" w:cs="Times New Roman"/>
                          <w:sz w:val="20"/>
                          <w:szCs w:val="20"/>
                        </w:rPr>
                        <w:t xml:space="preserve"> длительные</w:t>
                      </w:r>
                    </w:p>
                    <w:p w:rsidR="00BD2C4D" w:rsidRPr="00015E60" w:rsidRDefault="00BD2C4D" w:rsidP="007169FD">
                      <w:pPr>
                        <w:spacing w:after="0" w:line="240" w:lineRule="auto"/>
                        <w:rPr>
                          <w:rFonts w:ascii="Times New Roman" w:hAnsi="Times New Roman" w:cs="Times New Roman"/>
                          <w:sz w:val="20"/>
                          <w:szCs w:val="20"/>
                        </w:rPr>
                      </w:pPr>
                      <w:r w:rsidRPr="00015E60">
                        <w:rPr>
                          <w:rFonts w:ascii="Times New Roman" w:hAnsi="Times New Roman" w:cs="Times New Roman"/>
                          <w:sz w:val="20"/>
                          <w:szCs w:val="20"/>
                        </w:rPr>
                        <w:t>- Коллективные и индивидуальные</w:t>
                      </w:r>
                    </w:p>
                    <w:p w:rsidR="00BD2C4D" w:rsidRDefault="00BD2C4D" w:rsidP="007169FD">
                      <w:pPr>
                        <w:jc w:val="center"/>
                      </w:pPr>
                    </w:p>
                  </w:txbxContent>
                </v:textbox>
              </v:rect>
            </w:pict>
          </mc:Fallback>
        </mc:AlternateContent>
      </w:r>
      <w:r>
        <w:rPr>
          <w:rFonts w:ascii="Times New Roman" w:eastAsia="Calibri" w:hAnsi="Times New Roman" w:cs="Times New Roman"/>
          <w:sz w:val="24"/>
          <w:szCs w:val="24"/>
        </w:rPr>
        <w:tab/>
      </w:r>
    </w:p>
    <w:p w:rsidR="007169FD" w:rsidRDefault="007169FD" w:rsidP="007169FD">
      <w:pPr>
        <w:tabs>
          <w:tab w:val="left" w:pos="6285"/>
        </w:tabs>
        <w:rPr>
          <w:rFonts w:ascii="Times New Roman" w:eastAsia="Calibri" w:hAnsi="Times New Roman" w:cs="Times New Roman"/>
          <w:sz w:val="24"/>
          <w:szCs w:val="24"/>
        </w:rPr>
      </w:pPr>
      <w:r>
        <w:rPr>
          <w:rFonts w:ascii="Times New Roman" w:eastAsia="Calibri" w:hAnsi="Times New Roman" w:cs="Times New Roman"/>
          <w:sz w:val="24"/>
          <w:szCs w:val="24"/>
        </w:rPr>
        <w:tab/>
      </w:r>
    </w:p>
    <w:p w:rsidR="007169FD" w:rsidRPr="007169FD" w:rsidRDefault="007169FD" w:rsidP="007169FD">
      <w:pPr>
        <w:rPr>
          <w:rFonts w:ascii="Times New Roman" w:eastAsia="Calibri" w:hAnsi="Times New Roman" w:cs="Times New Roman"/>
          <w:sz w:val="24"/>
          <w:szCs w:val="24"/>
        </w:rPr>
      </w:pPr>
    </w:p>
    <w:p w:rsidR="007169FD" w:rsidRDefault="007169FD" w:rsidP="007169FD">
      <w:pPr>
        <w:rPr>
          <w:rFonts w:ascii="Times New Roman" w:eastAsia="Calibri" w:hAnsi="Times New Roman" w:cs="Times New Roman"/>
          <w:sz w:val="24"/>
          <w:szCs w:val="24"/>
        </w:rPr>
      </w:pPr>
    </w:p>
    <w:p w:rsidR="007169FD" w:rsidRPr="007169FD" w:rsidRDefault="007169FD" w:rsidP="007169F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169FD">
        <w:rPr>
          <w:rFonts w:ascii="Times New Roman" w:eastAsia="Times New Roman" w:hAnsi="Times New Roman" w:cs="Times New Roman"/>
          <w:b/>
          <w:bCs/>
          <w:color w:val="000000"/>
          <w:sz w:val="24"/>
          <w:szCs w:val="24"/>
          <w:lang w:eastAsia="ru-RU"/>
        </w:rPr>
        <w:t>Планирование трудовой деятельности детей</w:t>
      </w:r>
    </w:p>
    <w:tbl>
      <w:tblPr>
        <w:tblW w:w="16035" w:type="dxa"/>
        <w:tblInd w:w="-152" w:type="dxa"/>
        <w:shd w:val="clear" w:color="auto" w:fill="FFFFFF"/>
        <w:tblCellMar>
          <w:left w:w="0" w:type="dxa"/>
          <w:right w:w="0" w:type="dxa"/>
        </w:tblCellMar>
        <w:tblLook w:val="04A0" w:firstRow="1" w:lastRow="0" w:firstColumn="1" w:lastColumn="0" w:noHBand="0" w:noVBand="1"/>
      </w:tblPr>
      <w:tblGrid>
        <w:gridCol w:w="2943"/>
        <w:gridCol w:w="13092"/>
      </w:tblGrid>
      <w:tr w:rsidR="007169FD" w:rsidRPr="007169FD" w:rsidTr="007169FD">
        <w:trPr>
          <w:trHeight w:val="673"/>
        </w:trPr>
        <w:tc>
          <w:tcPr>
            <w:tcW w:w="29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Формы организации трудовой деятельности</w:t>
            </w:r>
          </w:p>
        </w:tc>
        <w:tc>
          <w:tcPr>
            <w:tcW w:w="13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Содержание и объём трудовых навыков</w:t>
            </w:r>
            <w:r w:rsidRPr="007169FD">
              <w:rPr>
                <w:rFonts w:ascii="Times New Roman" w:eastAsia="Times New Roman" w:hAnsi="Times New Roman" w:cs="Times New Roman"/>
                <w:color w:val="000000"/>
                <w:sz w:val="20"/>
                <w:szCs w:val="20"/>
                <w:lang w:eastAsia="ru-RU"/>
              </w:rPr>
              <w:t xml:space="preserve"> </w:t>
            </w:r>
          </w:p>
        </w:tc>
      </w:tr>
      <w:tr w:rsidR="007169FD" w:rsidRPr="007169FD" w:rsidTr="007169FD">
        <w:trPr>
          <w:trHeight w:val="682"/>
        </w:trPr>
        <w:tc>
          <w:tcPr>
            <w:tcW w:w="29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Поручения</w:t>
            </w:r>
          </w:p>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в помещении</w:t>
            </w:r>
          </w:p>
        </w:tc>
        <w:tc>
          <w:tcPr>
            <w:tcW w:w="13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color w:val="000000"/>
                <w:sz w:val="20"/>
                <w:szCs w:val="20"/>
                <w:lang w:eastAsia="ru-RU"/>
              </w:rPr>
              <w:t>Убирать на место игрушки, строительный материал, оборудование. Наводить порядок в игровых зонах группы. Протирать легко моющиеся игрушки. Отбирать подлежащие ремонту книжки, коробки.</w:t>
            </w:r>
          </w:p>
          <w:p w:rsidR="007169FD" w:rsidRPr="007169FD" w:rsidRDefault="007169FD" w:rsidP="007169FD">
            <w:pPr>
              <w:spacing w:after="0" w:line="240" w:lineRule="auto"/>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color w:val="000000"/>
                <w:sz w:val="20"/>
                <w:szCs w:val="20"/>
                <w:lang w:eastAsia="ru-RU"/>
              </w:rPr>
              <w:t>Расставлять стулья в определенном порядке, держа правой рукой спинку, левой – сиденье.</w:t>
            </w:r>
          </w:p>
        </w:tc>
      </w:tr>
      <w:tr w:rsidR="007169FD" w:rsidRPr="007169FD" w:rsidTr="007169FD">
        <w:trPr>
          <w:trHeight w:val="692"/>
        </w:trPr>
        <w:tc>
          <w:tcPr>
            <w:tcW w:w="29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Поручения</w:t>
            </w:r>
          </w:p>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на прогулке</w:t>
            </w:r>
          </w:p>
        </w:tc>
        <w:tc>
          <w:tcPr>
            <w:tcW w:w="13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color w:val="000000"/>
                <w:sz w:val="20"/>
                <w:szCs w:val="20"/>
                <w:lang w:eastAsia="ru-RU"/>
              </w:rPr>
              <w:t>Собирать мусор на участке в ведерко. Очищать игрушки от песка. Убирать игрушки после прогулки на место.</w:t>
            </w:r>
          </w:p>
          <w:p w:rsidR="007169FD" w:rsidRPr="007169FD" w:rsidRDefault="007169FD" w:rsidP="007169FD">
            <w:pPr>
              <w:spacing w:after="0" w:line="240" w:lineRule="auto"/>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color w:val="000000"/>
                <w:sz w:val="20"/>
                <w:szCs w:val="20"/>
                <w:lang w:eastAsia="ru-RU"/>
              </w:rPr>
              <w:t>Делать из песка горку. Сметать снег со скамеек, стола, построек.</w:t>
            </w:r>
          </w:p>
          <w:p w:rsidR="007169FD" w:rsidRPr="007169FD" w:rsidRDefault="007169FD" w:rsidP="007169FD">
            <w:pPr>
              <w:spacing w:after="0" w:line="240" w:lineRule="auto"/>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color w:val="000000"/>
                <w:sz w:val="20"/>
                <w:szCs w:val="20"/>
                <w:lang w:eastAsia="ru-RU"/>
              </w:rPr>
              <w:t>Расчищать горку от снега. Строить постройки их снега. Очищать дорожки от камней.</w:t>
            </w:r>
          </w:p>
        </w:tc>
      </w:tr>
      <w:tr w:rsidR="007169FD" w:rsidRPr="007169FD" w:rsidTr="007169FD">
        <w:trPr>
          <w:trHeight w:val="1242"/>
        </w:trPr>
        <w:tc>
          <w:tcPr>
            <w:tcW w:w="29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Дежурство</w:t>
            </w:r>
          </w:p>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в группе</w:t>
            </w:r>
          </w:p>
        </w:tc>
        <w:tc>
          <w:tcPr>
            <w:tcW w:w="13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color w:val="000000"/>
                <w:sz w:val="20"/>
                <w:szCs w:val="20"/>
                <w:lang w:eastAsia="ru-RU"/>
              </w:rPr>
              <w:t>0Закреплять умение готовиться к дежурству по столовой: мыть руки, надевать фартук. Упражнять в навыках дежурства по столовой, учить правильно раскладывать столовые ложки, вилки с правой стороны от тарелки ковшиком вверх, расставлять чашки, салфетницы, хлебницы, убирать после еды салфетницы, хлебницы.</w:t>
            </w:r>
          </w:p>
          <w:p w:rsidR="007169FD" w:rsidRPr="007169FD" w:rsidRDefault="007169FD" w:rsidP="007169FD">
            <w:pPr>
              <w:spacing w:after="0" w:line="240" w:lineRule="auto"/>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color w:val="000000"/>
                <w:sz w:val="20"/>
                <w:szCs w:val="20"/>
                <w:lang w:eastAsia="ru-RU"/>
              </w:rPr>
              <w:t>Выполнять поручения воспитателя по подготовке к занятию: раскладывать раздаточный материал, расставлять стаканчики с карандашами, раскладывать дощечки для лепки, раскладывать ножницы, клей-карандаш.</w:t>
            </w:r>
          </w:p>
        </w:tc>
      </w:tr>
      <w:tr w:rsidR="007169FD" w:rsidRPr="007169FD" w:rsidTr="007169FD">
        <w:trPr>
          <w:trHeight w:val="260"/>
        </w:trPr>
        <w:tc>
          <w:tcPr>
            <w:tcW w:w="29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Совместный труд</w:t>
            </w:r>
          </w:p>
          <w:p w:rsidR="007169FD" w:rsidRPr="007169FD" w:rsidRDefault="007169FD" w:rsidP="007169FD">
            <w:pPr>
              <w:spacing w:after="0" w:line="240" w:lineRule="auto"/>
              <w:jc w:val="center"/>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b/>
                <w:bCs/>
                <w:color w:val="000000"/>
                <w:sz w:val="20"/>
                <w:szCs w:val="20"/>
                <w:lang w:eastAsia="ru-RU"/>
              </w:rPr>
              <w:t>со взрослым</w:t>
            </w:r>
          </w:p>
        </w:tc>
        <w:tc>
          <w:tcPr>
            <w:tcW w:w="130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Times New Roman" w:eastAsia="Times New Roman" w:hAnsi="Times New Roman" w:cs="Times New Roman"/>
                <w:color w:val="000000"/>
                <w:sz w:val="20"/>
                <w:szCs w:val="20"/>
                <w:lang w:eastAsia="ru-RU"/>
              </w:rPr>
            </w:pPr>
            <w:r w:rsidRPr="007169FD">
              <w:rPr>
                <w:rFonts w:ascii="Times New Roman" w:eastAsia="Times New Roman" w:hAnsi="Times New Roman" w:cs="Times New Roman"/>
                <w:color w:val="000000"/>
                <w:sz w:val="20"/>
                <w:szCs w:val="20"/>
                <w:lang w:eastAsia="ru-RU"/>
              </w:rPr>
              <w:t>Уносить со стола посуду, ставить в определенное место. Мыть игрушки, муляжи фруктов и овощей, детскую посуду. Стирать кукольное белье, отжимать, развешивать. Подготавливать рабочее место для совместного труда с воспитателем по ремонту книг или коробок. Ремонтировать совместно с воспитателем книги, мастерить пособия, изготавливать элементы для сюжетно-ролевых игр. Наводить порядок в шкафчиках для одежды. Расставлять столы и стулья для занятий.</w:t>
            </w:r>
          </w:p>
        </w:tc>
      </w:tr>
    </w:tbl>
    <w:p w:rsidR="007169FD" w:rsidRPr="007169FD" w:rsidRDefault="007169FD" w:rsidP="007169FD">
      <w:pPr>
        <w:shd w:val="clear" w:color="auto" w:fill="FFFFFF"/>
        <w:spacing w:after="0" w:line="240" w:lineRule="auto"/>
        <w:jc w:val="center"/>
        <w:rPr>
          <w:rFonts w:ascii="Calibri" w:eastAsia="Times New Roman" w:hAnsi="Calibri" w:cs="Calibri"/>
          <w:color w:val="000000"/>
          <w:sz w:val="24"/>
          <w:szCs w:val="24"/>
          <w:lang w:eastAsia="ru-RU"/>
        </w:rPr>
      </w:pPr>
      <w:r w:rsidRPr="007169FD">
        <w:rPr>
          <w:rFonts w:ascii="Times New Roman" w:eastAsia="Times New Roman" w:hAnsi="Times New Roman" w:cs="Times New Roman"/>
          <w:b/>
          <w:bCs/>
          <w:color w:val="000000"/>
          <w:sz w:val="24"/>
          <w:szCs w:val="24"/>
          <w:lang w:eastAsia="ru-RU"/>
        </w:rPr>
        <w:t>Формирование гендерной, семейной, гражданской принадлежности,</w:t>
      </w:r>
    </w:p>
    <w:p w:rsidR="007169FD" w:rsidRPr="007169FD" w:rsidRDefault="007169FD" w:rsidP="007169F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169FD">
        <w:rPr>
          <w:rFonts w:ascii="Times New Roman" w:eastAsia="Times New Roman" w:hAnsi="Times New Roman" w:cs="Times New Roman"/>
          <w:b/>
          <w:bCs/>
          <w:color w:val="000000"/>
          <w:sz w:val="24"/>
          <w:szCs w:val="24"/>
          <w:lang w:eastAsia="ru-RU"/>
        </w:rPr>
        <w:t>патриотических чувств, чувства принадлежности к мировому сообществу</w:t>
      </w:r>
    </w:p>
    <w:tbl>
      <w:tblPr>
        <w:tblW w:w="16035" w:type="dxa"/>
        <w:tblInd w:w="-152" w:type="dxa"/>
        <w:shd w:val="clear" w:color="auto" w:fill="FFFFFF"/>
        <w:tblCellMar>
          <w:top w:w="15" w:type="dxa"/>
          <w:left w:w="15" w:type="dxa"/>
          <w:bottom w:w="15" w:type="dxa"/>
          <w:right w:w="15" w:type="dxa"/>
        </w:tblCellMar>
        <w:tblLook w:val="04A0" w:firstRow="1" w:lastRow="0" w:firstColumn="1" w:lastColumn="0" w:noHBand="0" w:noVBand="1"/>
      </w:tblPr>
      <w:tblGrid>
        <w:gridCol w:w="3687"/>
        <w:gridCol w:w="12348"/>
      </w:tblGrid>
      <w:tr w:rsidR="007169FD" w:rsidRPr="007169FD" w:rsidTr="007169FD">
        <w:trPr>
          <w:trHeight w:val="18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180" w:lineRule="atLeast"/>
              <w:jc w:val="center"/>
              <w:rPr>
                <w:rFonts w:ascii="Calibri" w:eastAsia="Times New Roman" w:hAnsi="Calibri" w:cs="Calibri"/>
                <w:color w:val="000000"/>
                <w:sz w:val="20"/>
                <w:szCs w:val="20"/>
                <w:lang w:eastAsia="ru-RU"/>
              </w:rPr>
            </w:pPr>
            <w:r w:rsidRPr="007169FD">
              <w:rPr>
                <w:rFonts w:ascii="Times New Roman" w:eastAsia="Times New Roman" w:hAnsi="Times New Roman" w:cs="Times New Roman"/>
                <w:b/>
                <w:bCs/>
                <w:color w:val="000000"/>
                <w:sz w:val="20"/>
                <w:szCs w:val="20"/>
                <w:lang w:eastAsia="ru-RU"/>
              </w:rPr>
              <w:t>Тема</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180" w:lineRule="atLeast"/>
              <w:jc w:val="center"/>
              <w:rPr>
                <w:rFonts w:ascii="Calibri" w:eastAsia="Times New Roman" w:hAnsi="Calibri" w:cs="Calibri"/>
                <w:color w:val="000000"/>
                <w:sz w:val="20"/>
                <w:szCs w:val="20"/>
                <w:lang w:eastAsia="ru-RU"/>
              </w:rPr>
            </w:pPr>
            <w:r w:rsidRPr="007169FD">
              <w:rPr>
                <w:rFonts w:ascii="Times New Roman" w:eastAsia="Times New Roman" w:hAnsi="Times New Roman" w:cs="Times New Roman"/>
                <w:b/>
                <w:bCs/>
                <w:color w:val="000000"/>
                <w:sz w:val="20"/>
                <w:szCs w:val="20"/>
                <w:lang w:eastAsia="ru-RU"/>
              </w:rPr>
              <w:t>Цели и задачи</w:t>
            </w:r>
          </w:p>
        </w:tc>
      </w:tr>
      <w:tr w:rsidR="007169FD" w:rsidRPr="007169FD" w:rsidTr="007169FD">
        <w:trPr>
          <w:trHeight w:val="24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lastRenderedPageBreak/>
              <w:t>Беседа «Маленькие и большие»</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Учить уважать старших, помогать младшим.</w:t>
            </w:r>
          </w:p>
        </w:tc>
      </w:tr>
      <w:tr w:rsidR="007169FD" w:rsidRPr="007169FD" w:rsidTr="007169FD">
        <w:trPr>
          <w:trHeight w:val="16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160" w:lineRule="atLeast"/>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«Я – человек»</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160" w:lineRule="atLeast"/>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Познакомить с понятием «ЧЕЛОВЕК» -личность.</w:t>
            </w:r>
          </w:p>
        </w:tc>
      </w:tr>
      <w:tr w:rsidR="007169FD" w:rsidRPr="007169FD" w:rsidTr="007169FD">
        <w:trPr>
          <w:trHeight w:val="24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«Нарисую я семью»</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Учить выражать свою любовь к ближним через рисование</w:t>
            </w:r>
          </w:p>
        </w:tc>
      </w:tr>
      <w:tr w:rsidR="007169FD" w:rsidRPr="007169FD" w:rsidTr="007169FD">
        <w:trPr>
          <w:trHeight w:val="28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«Красота родного края» -рисование</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Учить изображать увиденное на листке бумаги с помощью красок.</w:t>
            </w:r>
          </w:p>
        </w:tc>
      </w:tr>
      <w:tr w:rsidR="007169FD" w:rsidRPr="007169FD" w:rsidTr="007169FD">
        <w:trPr>
          <w:trHeight w:val="24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Конкурс «Мальчики и девочки»</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Познакомить детей с различием </w:t>
            </w:r>
            <w:r w:rsidRPr="007169FD">
              <w:rPr>
                <w:rFonts w:ascii="Times New Roman" w:eastAsia="Times New Roman" w:hAnsi="Times New Roman" w:cs="Times New Roman"/>
                <w:i/>
                <w:iCs/>
                <w:color w:val="000000"/>
                <w:sz w:val="20"/>
                <w:szCs w:val="20"/>
                <w:lang w:eastAsia="ru-RU"/>
              </w:rPr>
              <w:t xml:space="preserve">м и </w:t>
            </w:r>
            <w:proofErr w:type="gramStart"/>
            <w:r w:rsidRPr="007169FD">
              <w:rPr>
                <w:rFonts w:ascii="Times New Roman" w:eastAsia="Times New Roman" w:hAnsi="Times New Roman" w:cs="Times New Roman"/>
                <w:i/>
                <w:iCs/>
                <w:color w:val="000000"/>
                <w:sz w:val="20"/>
                <w:szCs w:val="20"/>
                <w:lang w:eastAsia="ru-RU"/>
              </w:rPr>
              <w:t>д.(</w:t>
            </w:r>
            <w:proofErr w:type="gramEnd"/>
            <w:r w:rsidRPr="007169FD">
              <w:rPr>
                <w:rFonts w:ascii="Times New Roman" w:eastAsia="Times New Roman" w:hAnsi="Times New Roman" w:cs="Times New Roman"/>
                <w:i/>
                <w:iCs/>
                <w:color w:val="000000"/>
                <w:sz w:val="20"/>
                <w:szCs w:val="20"/>
                <w:lang w:eastAsia="ru-RU"/>
              </w:rPr>
              <w:t>мужественные, сильные, милые, нежные).Познакомить с обязанностями девочек и мальчиков.</w:t>
            </w:r>
          </w:p>
        </w:tc>
      </w:tr>
      <w:tr w:rsidR="007169FD" w:rsidRPr="007169FD" w:rsidTr="007169FD">
        <w:trPr>
          <w:trHeight w:val="28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Составление рассказа «Моя маленькая сестричка(братик)</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Учить детей составлять рассказ о своих близких.</w:t>
            </w:r>
          </w:p>
        </w:tc>
      </w:tr>
      <w:tr w:rsidR="007169FD" w:rsidRPr="007169FD" w:rsidTr="007169FD">
        <w:trPr>
          <w:trHeight w:val="20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00" w:lineRule="atLeast"/>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Беседа «Моя дружная семья»</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00" w:lineRule="atLeast"/>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Учить детей составлять рассказ о своих близких.</w:t>
            </w:r>
          </w:p>
        </w:tc>
      </w:tr>
      <w:tr w:rsidR="007169FD" w:rsidRPr="007169FD" w:rsidTr="007169FD">
        <w:trPr>
          <w:trHeight w:val="18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180" w:lineRule="atLeast"/>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Беседа «Мои обязанности дома»</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180" w:lineRule="atLeast"/>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Познакомить детей с их обязанностями. Узнать, что дети помогают делать дома</w:t>
            </w:r>
          </w:p>
        </w:tc>
      </w:tr>
      <w:tr w:rsidR="007169FD" w:rsidRPr="007169FD" w:rsidTr="007169FD">
        <w:trPr>
          <w:trHeight w:val="22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Беседа «Права и обязанности детей»</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Познакомить детей с их правами и обязанностями</w:t>
            </w:r>
          </w:p>
        </w:tc>
      </w:tr>
      <w:tr w:rsidR="007169FD" w:rsidRPr="007169FD" w:rsidTr="007169FD">
        <w:trPr>
          <w:trHeight w:val="24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Беседа «Кто работает в саду»</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Познакомить и закрепить знания о профессиях.</w:t>
            </w:r>
          </w:p>
        </w:tc>
      </w:tr>
      <w:tr w:rsidR="007169FD" w:rsidRPr="007169FD" w:rsidTr="007169FD">
        <w:trPr>
          <w:trHeight w:val="28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Беседа «Родина моя»</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Учить описывать природу родного края. Воспитывать любовь к родине.</w:t>
            </w:r>
          </w:p>
        </w:tc>
      </w:tr>
      <w:tr w:rsidR="007169FD" w:rsidRPr="007169FD" w:rsidTr="007169FD">
        <w:trPr>
          <w:trHeight w:val="22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Ситуация «Кто что должен делать дома»</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Познакомить детей с их обязанностями дома. Узнать, что дети помогают делать дома</w:t>
            </w:r>
          </w:p>
        </w:tc>
      </w:tr>
      <w:tr w:rsidR="007169FD" w:rsidRPr="007169FD" w:rsidTr="007169FD">
        <w:trPr>
          <w:trHeight w:val="24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Беседа «Города России»</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Систематизировать знания детей о городах.</w:t>
            </w:r>
          </w:p>
        </w:tc>
      </w:tr>
      <w:tr w:rsidR="007169FD" w:rsidRPr="007169FD" w:rsidTr="007169FD">
        <w:trPr>
          <w:trHeight w:val="20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00" w:lineRule="atLeast"/>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Просмотр «Красота родного края»</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00" w:lineRule="atLeast"/>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Познакомить детей с природой родного края.</w:t>
            </w:r>
          </w:p>
        </w:tc>
      </w:tr>
      <w:tr w:rsidR="007169FD" w:rsidRPr="007169FD" w:rsidTr="007169FD">
        <w:trPr>
          <w:trHeight w:val="360"/>
        </w:trPr>
        <w:tc>
          <w:tcPr>
            <w:tcW w:w="36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Просмотр «Российская армия».</w:t>
            </w:r>
          </w:p>
        </w:tc>
        <w:tc>
          <w:tcPr>
            <w:tcW w:w="1234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7169FD" w:rsidRPr="007169FD" w:rsidRDefault="007169FD" w:rsidP="007169FD">
            <w:pPr>
              <w:spacing w:after="0" w:line="240" w:lineRule="auto"/>
              <w:rPr>
                <w:rFonts w:ascii="Calibri" w:eastAsia="Times New Roman" w:hAnsi="Calibri" w:cs="Calibri"/>
                <w:color w:val="000000"/>
                <w:sz w:val="20"/>
                <w:szCs w:val="20"/>
                <w:lang w:eastAsia="ru-RU"/>
              </w:rPr>
            </w:pPr>
            <w:r w:rsidRPr="007169FD">
              <w:rPr>
                <w:rFonts w:ascii="Times New Roman" w:eastAsia="Times New Roman" w:hAnsi="Times New Roman" w:cs="Times New Roman"/>
                <w:color w:val="000000"/>
                <w:sz w:val="20"/>
                <w:szCs w:val="20"/>
                <w:lang w:eastAsia="ru-RU"/>
              </w:rPr>
              <w:t>Познакомить детей с новыми профессиями (пограничник, моряк, летчик). Познакомить с понятием –герой, защитник.</w:t>
            </w:r>
          </w:p>
        </w:tc>
      </w:tr>
    </w:tbl>
    <w:p w:rsidR="007169FD" w:rsidRPr="007169FD" w:rsidRDefault="007169FD" w:rsidP="007169FD">
      <w:pPr>
        <w:spacing w:after="0" w:line="240" w:lineRule="auto"/>
        <w:jc w:val="center"/>
        <w:rPr>
          <w:rFonts w:ascii="Times New Roman" w:eastAsia="Times New Roman" w:hAnsi="Times New Roman" w:cs="Times New Roman"/>
          <w:b/>
          <w:sz w:val="24"/>
          <w:szCs w:val="24"/>
          <w:lang w:eastAsia="ru-RU"/>
        </w:rPr>
      </w:pPr>
      <w:r w:rsidRPr="007169FD">
        <w:rPr>
          <w:rFonts w:ascii="Times New Roman" w:eastAsia="Times New Roman" w:hAnsi="Times New Roman" w:cs="Times New Roman"/>
          <w:b/>
          <w:sz w:val="24"/>
          <w:szCs w:val="24"/>
          <w:lang w:eastAsia="ru-RU"/>
        </w:rPr>
        <w:t>Планирование по программы «Я, ТЫ, МЫ»</w:t>
      </w:r>
    </w:p>
    <w:tbl>
      <w:tblPr>
        <w:tblW w:w="1587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5665"/>
        <w:gridCol w:w="5222"/>
        <w:gridCol w:w="4236"/>
      </w:tblGrid>
      <w:tr w:rsidR="007169FD" w:rsidRPr="007169FD" w:rsidTr="007169FD">
        <w:tc>
          <w:tcPr>
            <w:tcW w:w="690"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месяц</w:t>
            </w:r>
          </w:p>
        </w:tc>
        <w:tc>
          <w:tcPr>
            <w:tcW w:w="5689"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1. Ребёнок и взрослые</w:t>
            </w:r>
          </w:p>
        </w:tc>
        <w:tc>
          <w:tcPr>
            <w:tcW w:w="5245"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2. Ребёнок и сверстники</w:t>
            </w:r>
          </w:p>
        </w:tc>
        <w:tc>
          <w:tcPr>
            <w:tcW w:w="4253"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3. Отношение ребёнка к самому себе</w:t>
            </w:r>
          </w:p>
        </w:tc>
      </w:tr>
      <w:tr w:rsidR="007169FD" w:rsidRPr="007169FD" w:rsidTr="007169FD">
        <w:trPr>
          <w:cantSplit/>
          <w:trHeight w:val="2135"/>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сентябрь</w:t>
            </w:r>
          </w:p>
        </w:tc>
        <w:tc>
          <w:tcPr>
            <w:tcW w:w="5689"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Углублять представления о людях: понимать различия взрослых по полу и возрасту; учить сравнивать разные ярко выраженные состояния людей, изображённых на картинках. Воспитывать умение общаться со взрослыми.</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Дидактическая игра «Отбери картинки»</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Обсуждение рассказа Б. </w:t>
            </w:r>
            <w:proofErr w:type="spellStart"/>
            <w:r w:rsidRPr="007169FD">
              <w:rPr>
                <w:rFonts w:ascii="Times New Roman" w:eastAsia="Times New Roman" w:hAnsi="Times New Roman" w:cs="Times New Roman"/>
                <w:sz w:val="20"/>
                <w:szCs w:val="20"/>
                <w:lang w:eastAsia="ru-RU"/>
              </w:rPr>
              <w:t>Рисича</w:t>
            </w:r>
            <w:proofErr w:type="spellEnd"/>
            <w:r w:rsidRPr="007169FD">
              <w:rPr>
                <w:rFonts w:ascii="Times New Roman" w:eastAsia="Times New Roman" w:hAnsi="Times New Roman" w:cs="Times New Roman"/>
                <w:sz w:val="20"/>
                <w:szCs w:val="20"/>
                <w:lang w:eastAsia="ru-RU"/>
              </w:rPr>
              <w:t xml:space="preserve"> «Иностранец» </w:t>
            </w:r>
          </w:p>
        </w:tc>
        <w:tc>
          <w:tcPr>
            <w:tcW w:w="5245"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Дать представления о детях разного возраста; мальчиках и девочках. Учить детей различать по мимике, жестам разные эмоциональные состояния детей. Учить элементарным правилам культурного поведения в среде детей.</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Дидактическая игра «Мы – разные»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Игра-беседа «Кто мы?»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Ситуация «Как развеселить друга»</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«Что чувствует твой друг?</w:t>
            </w:r>
          </w:p>
        </w:tc>
        <w:tc>
          <w:tcPr>
            <w:tcW w:w="4253"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знать своё имя, фамилию, возраст.</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Игра с мячом «Ответь на вопрос»</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Познакомить с основными правилами этикета, учить культурно вести себя за столом.</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Игра-драматизация «Угощение» </w:t>
            </w:r>
          </w:p>
          <w:p w:rsidR="007169FD" w:rsidRPr="007169FD" w:rsidRDefault="007169FD" w:rsidP="007169FD">
            <w:pPr>
              <w:spacing w:after="0" w:line="240" w:lineRule="auto"/>
              <w:ind w:left="720"/>
              <w:rPr>
                <w:rFonts w:ascii="Times New Roman" w:eastAsia="Times New Roman" w:hAnsi="Times New Roman" w:cs="Times New Roman"/>
                <w:sz w:val="20"/>
                <w:szCs w:val="20"/>
                <w:lang w:eastAsia="ru-RU"/>
              </w:rPr>
            </w:pPr>
          </w:p>
        </w:tc>
      </w:tr>
      <w:tr w:rsidR="007169FD" w:rsidRPr="007169FD" w:rsidTr="007169FD">
        <w:trPr>
          <w:cantSplit/>
          <w:trHeight w:val="1134"/>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октябрь</w:t>
            </w:r>
          </w:p>
        </w:tc>
        <w:tc>
          <w:tcPr>
            <w:tcW w:w="5689"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Продолжать учить детей различать людей разного возраста и пола, учить выделять некоторые особенности их внешности, одежды, обуви, рода занятий.</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Дидактическая игра «Опиши картинку»</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Составление рассказа «Мои родители»</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Формировать представления о правилах поведения в общественных местах.</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«Мы у врача»</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Занятие «В магазине самообслуживания» </w:t>
            </w:r>
          </w:p>
        </w:tc>
        <w:tc>
          <w:tcPr>
            <w:tcW w:w="5245"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Углублять представления о детях грудного, дошкольного и школьного возраста. Различать и сравнивать одежду совсем маленьких и старших детей.</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Дидактическая игра «Угадай, кто это?»</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Дидактическая игра «Кто что носит» </w:t>
            </w:r>
          </w:p>
          <w:p w:rsidR="007169FD" w:rsidRPr="007169FD" w:rsidRDefault="007169FD" w:rsidP="007169FD">
            <w:pPr>
              <w:spacing w:after="0" w:line="240" w:lineRule="auto"/>
              <w:ind w:left="360"/>
              <w:rPr>
                <w:rFonts w:ascii="Times New Roman" w:eastAsia="Times New Roman" w:hAnsi="Times New Roman" w:cs="Times New Roman"/>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знать свою улицу, двор, дом, квартиру.</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«Где ты живёшь?»</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Игра с мячом «Назови свою улицу (дом и т.д.)</w:t>
            </w:r>
          </w:p>
        </w:tc>
      </w:tr>
      <w:tr w:rsidR="007169FD" w:rsidRPr="007169FD" w:rsidTr="007169FD">
        <w:trPr>
          <w:cantSplit/>
          <w:trHeight w:val="1134"/>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lastRenderedPageBreak/>
              <w:t>ноябрь</w:t>
            </w:r>
          </w:p>
        </w:tc>
        <w:tc>
          <w:tcPr>
            <w:tcW w:w="5689"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знать членов семьи и ближайших родственников, воспитывать в детях любовь, ласковое отношение к самым близким людям. Учить понимать, что к взрослым надо обращаться по имени и отчеству, на «Вы».</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Занятие «Семейная фотография»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Подвижная игра «Карусели» </w:t>
            </w:r>
          </w:p>
        </w:tc>
        <w:tc>
          <w:tcPr>
            <w:tcW w:w="5245"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Формировать у детей представление о дружбе мальчиков и девочек. Воспитывать у мальчиков желание помогать девочкам; учить девочек благодарить мальчиков за их помощь.</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Подвижная игра «Лужа» </w:t>
            </w:r>
          </w:p>
          <w:p w:rsidR="007169FD" w:rsidRPr="007169FD" w:rsidRDefault="007169FD" w:rsidP="007169FD">
            <w:pPr>
              <w:spacing w:after="0" w:line="240" w:lineRule="auto"/>
              <w:ind w:left="360"/>
              <w:rPr>
                <w:rFonts w:ascii="Times New Roman" w:eastAsia="Times New Roman" w:hAnsi="Times New Roman" w:cs="Times New Roman"/>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осознавать некоторые свои умения (умею рисовать), знания (знаю сказку) и то, чему научился (строить дом). Развивать способность оценивать свои желания.</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«Что ты умеешь?»</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«Когда ты вырастешь»</w:t>
            </w:r>
          </w:p>
        </w:tc>
      </w:tr>
      <w:tr w:rsidR="007169FD" w:rsidRPr="007169FD" w:rsidTr="007169FD">
        <w:trPr>
          <w:cantSplit/>
          <w:trHeight w:val="1134"/>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декабрь</w:t>
            </w:r>
          </w:p>
        </w:tc>
        <w:tc>
          <w:tcPr>
            <w:tcW w:w="5689"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сравнивать людей разного возраста и пола, выделяя при этом некоторые их особенности. Воспитывать чувство семейной сплочённости.</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 xml:space="preserve">Занятие «У нас в гостях бабушка» </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 xml:space="preserve">Беседа «Папин портрет» </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 xml:space="preserve">Беседа «Дедушкин портрет» </w:t>
            </w:r>
          </w:p>
          <w:p w:rsidR="007169FD" w:rsidRPr="007169FD" w:rsidRDefault="007169FD" w:rsidP="007169FD">
            <w:pPr>
              <w:spacing w:after="0" w:line="240" w:lineRule="auto"/>
              <w:ind w:left="360"/>
              <w:rPr>
                <w:rFonts w:ascii="Times New Roman" w:eastAsia="Times New Roman" w:hAnsi="Times New Roman" w:cs="Times New Roman"/>
                <w:i/>
                <w:sz w:val="20"/>
                <w:szCs w:val="20"/>
                <w:lang w:eastAsia="ru-RU"/>
              </w:rPr>
            </w:pPr>
          </w:p>
        </w:tc>
        <w:tc>
          <w:tcPr>
            <w:tcW w:w="5245"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знать имена мальчиков и девочек, а также уменьшительно-ласкательные имена и формы обращения к маленьким детям.</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Д/ игра «Общий круг»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Познакомить детей с правилами гостеприимства, вырабатывать умение дарить и принимать подарки.</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«Как мы готовились ко дню рождения»</w:t>
            </w:r>
          </w:p>
        </w:tc>
        <w:tc>
          <w:tcPr>
            <w:tcW w:w="4253"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Дать детям представления о некоторых особенностях своего организма, о назначении некоторых органов (уши – чтобы слышать, глаза – видеть, нос – дышать).</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Дидактическая игра «Посылка от обезьянки» </w:t>
            </w:r>
          </w:p>
          <w:p w:rsidR="007169FD" w:rsidRPr="007169FD" w:rsidRDefault="007169FD" w:rsidP="007169FD">
            <w:pPr>
              <w:spacing w:after="0" w:line="240" w:lineRule="auto"/>
              <w:ind w:left="360"/>
              <w:rPr>
                <w:rFonts w:ascii="Times New Roman" w:eastAsia="Times New Roman" w:hAnsi="Times New Roman" w:cs="Times New Roman"/>
                <w:sz w:val="20"/>
                <w:szCs w:val="20"/>
                <w:lang w:eastAsia="ru-RU"/>
              </w:rPr>
            </w:pPr>
          </w:p>
        </w:tc>
      </w:tr>
      <w:tr w:rsidR="007169FD" w:rsidRPr="007169FD" w:rsidTr="007169FD">
        <w:trPr>
          <w:cantSplit/>
          <w:trHeight w:val="1134"/>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январь</w:t>
            </w:r>
          </w:p>
        </w:tc>
        <w:tc>
          <w:tcPr>
            <w:tcW w:w="5689"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узнавать взрослых людей в разных изображениях (на фото, картине, в скульптуре), учить рассматривать композиции, отражающие сюжеты общения, совместных дел, любви и нежности детей и взрослых.</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Рассматривание журналов.</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Рассматривание фотоальбомов.</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Сочинение «Моя семья»</w:t>
            </w:r>
          </w:p>
        </w:tc>
        <w:tc>
          <w:tcPr>
            <w:tcW w:w="5245"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Формировать у детей понятия о дружбе. Учить представлять, чем можно помочь, чем порадовать другого в случае огорчения. Формировать положительные чувства через улыбку.</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Беседа «Что такое дружба» </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 xml:space="preserve">Д/игра «Не забывай о товарищах» </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Беседа «Мои любимые друзья»</w:t>
            </w:r>
          </w:p>
        </w:tc>
        <w:tc>
          <w:tcPr>
            <w:tcW w:w="4253"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Дать детям представления о своей внешности, возрасте, о чувстве собственного достоинства, о необходимости оценивать собственные поступки и чувства.</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Упражнение «Обезьянка»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«Что ты знаешь о себе?»</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Игра-драматизация «Почему так?» </w:t>
            </w:r>
          </w:p>
        </w:tc>
      </w:tr>
      <w:tr w:rsidR="007169FD" w:rsidRPr="007169FD" w:rsidTr="007169FD">
        <w:trPr>
          <w:cantSplit/>
          <w:trHeight w:val="1134"/>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февраль</w:t>
            </w:r>
          </w:p>
        </w:tc>
        <w:tc>
          <w:tcPr>
            <w:tcW w:w="5689"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видеть проявления эмоционального состояния в выражении лица, жестах, интонации голоса. Учить детей из набора фигурок, изображающих взрослых разного возраста и детей, составлять семью, отражая при этом разные сюжеты из жизни семьи.</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Д/игра «Настроение»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Д/игра «Моя семья» (с использованием плоскостных фигурок).</w:t>
            </w:r>
          </w:p>
        </w:tc>
        <w:tc>
          <w:tcPr>
            <w:tcW w:w="5245"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дружескому общению детей разного возраста, мальчиков и девочек. Учить детей быть вежливыми, внимательными, делиться игрушками; знать, что в детском саду все игрушки общие, у всех равные права на них. Учить беречь игрушки, тогда они дольше служат детям.</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П/игра «Найди свою пару»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Сюжетно-ролевая игра «Детский сад»</w:t>
            </w:r>
          </w:p>
        </w:tc>
        <w:tc>
          <w:tcPr>
            <w:tcW w:w="4253"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осознавать некоторые свои состояния, желания (скучно, радостно). Учить детей передавать свои мысли и чувства в письменном виде, жестами.</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Д/игра «Выбери карточку, которой ты покажешь своё настроение»</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Д/игра «Жизнь в лесу»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Д/игра «Муравьи» </w:t>
            </w:r>
          </w:p>
        </w:tc>
      </w:tr>
      <w:tr w:rsidR="007169FD" w:rsidRPr="007169FD" w:rsidTr="007169FD">
        <w:trPr>
          <w:cantSplit/>
          <w:trHeight w:val="2261"/>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март</w:t>
            </w:r>
          </w:p>
        </w:tc>
        <w:tc>
          <w:tcPr>
            <w:tcW w:w="5689"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Учить детей узнавать и называть людей отдельных профессий. Учить отвечать на вопросы о своей семье, о братьях и </w:t>
            </w:r>
            <w:r w:rsidR="000B3468" w:rsidRPr="007169FD">
              <w:rPr>
                <w:rFonts w:ascii="Times New Roman" w:eastAsia="Times New Roman" w:hAnsi="Times New Roman" w:cs="Times New Roman"/>
                <w:sz w:val="20"/>
                <w:szCs w:val="20"/>
                <w:lang w:eastAsia="ru-RU"/>
              </w:rPr>
              <w:t>сестрах</w:t>
            </w:r>
            <w:r w:rsidRPr="007169FD">
              <w:rPr>
                <w:rFonts w:ascii="Times New Roman" w:eastAsia="Times New Roman" w:hAnsi="Times New Roman" w:cs="Times New Roman"/>
                <w:sz w:val="20"/>
                <w:szCs w:val="20"/>
                <w:lang w:eastAsia="ru-RU"/>
              </w:rPr>
              <w:t>.</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«Профессия моих родителей»</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Сочинение «Хочу быть как мама»</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Воспитывать чувство любви к маме, желание помогать ей в её работе по дому.</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П/игра «Курица и цыплята»</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Заучивание стихов о маме.</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Утренник к 8 марта.</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Беседа: «Я и моя мама»</w:t>
            </w:r>
          </w:p>
        </w:tc>
        <w:tc>
          <w:tcPr>
            <w:tcW w:w="5245" w:type="dxa"/>
            <w:tcBorders>
              <w:top w:val="single" w:sz="4" w:space="0" w:color="auto"/>
              <w:left w:val="single" w:sz="4" w:space="0" w:color="auto"/>
              <w:bottom w:val="single" w:sz="4" w:space="0" w:color="auto"/>
              <w:right w:val="single" w:sz="4" w:space="0" w:color="auto"/>
            </w:tcBorders>
            <w:hideMark/>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выделять добрые поступки по отношению друг к другу (в жизни, на картинках, в литературе), выражать к ним своё положительное отношение. Выделять плохие поступки.</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П/игра «Зайка»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Упражнение «Болезнь куклы»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 «Уроки вежливости»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Сочинение «Мой хороший поступок»</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«За что бы я сегодня себя похвалил»</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«Добрые поступки»</w:t>
            </w:r>
          </w:p>
        </w:tc>
        <w:tc>
          <w:tcPr>
            <w:tcW w:w="4253"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Развивать у детей зрительную и эмоциональную память.</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 xml:space="preserve">Д/игра «Бабушка Маланья» </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 xml:space="preserve">Упражнение «Запомни моё лицо» </w:t>
            </w:r>
          </w:p>
          <w:p w:rsidR="007169FD" w:rsidRPr="007169FD" w:rsidRDefault="007169FD" w:rsidP="007169FD">
            <w:pPr>
              <w:spacing w:after="0" w:line="240" w:lineRule="auto"/>
              <w:rPr>
                <w:rFonts w:ascii="Times New Roman" w:eastAsia="Times New Roman" w:hAnsi="Times New Roman" w:cs="Times New Roman"/>
                <w:i/>
                <w:sz w:val="20"/>
                <w:szCs w:val="20"/>
                <w:lang w:eastAsia="ru-RU"/>
              </w:rPr>
            </w:pPr>
            <w:r w:rsidRPr="007169FD">
              <w:rPr>
                <w:rFonts w:ascii="Times New Roman" w:eastAsia="Times New Roman" w:hAnsi="Times New Roman" w:cs="Times New Roman"/>
                <w:sz w:val="20"/>
                <w:szCs w:val="20"/>
                <w:lang w:eastAsia="ru-RU"/>
              </w:rPr>
              <w:t xml:space="preserve">Д/и «Чего не стало?»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Д/и «Передай движение» Учить детей выразительным движениям и жестам.</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Игра-инсценировка «Мишка и зайка»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Игра-имитация «Мы – обезьянки» </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Д/и «</w:t>
            </w:r>
            <w:proofErr w:type="gramStart"/>
            <w:r w:rsidRPr="007169FD">
              <w:rPr>
                <w:rFonts w:ascii="Times New Roman" w:eastAsia="Times New Roman" w:hAnsi="Times New Roman" w:cs="Times New Roman"/>
                <w:sz w:val="20"/>
                <w:szCs w:val="20"/>
                <w:lang w:eastAsia="ru-RU"/>
              </w:rPr>
              <w:t xml:space="preserve">Тень»  </w:t>
            </w:r>
            <w:proofErr w:type="gramEnd"/>
          </w:p>
        </w:tc>
      </w:tr>
      <w:tr w:rsidR="007169FD" w:rsidRPr="007169FD" w:rsidTr="007169FD">
        <w:trPr>
          <w:cantSplit/>
          <w:trHeight w:val="1134"/>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lastRenderedPageBreak/>
              <w:t>апрель</w:t>
            </w:r>
          </w:p>
        </w:tc>
        <w:tc>
          <w:tcPr>
            <w:tcW w:w="5689"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объяснять факты заботливого отношения взрослых к детям, к животным. Учить детей проявлять интерес к действиям и словам воспитателя.</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«Почему ты решил, что ты у мамы самый лучший?»</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Рассказывание «Моё любимое домашнее животное»</w:t>
            </w:r>
          </w:p>
        </w:tc>
        <w:tc>
          <w:tcPr>
            <w:tcW w:w="5245"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видеть негативные действия детей, рассуждать о них вместе с воспитателем, высказывать своё отношение. Учить понимать, что детям бывает грустно, одиноко, если сверстники не приглашают их в игру.</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«Как бы ты поступил?»</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Сюжетно-ролевая игра «Семья»</w:t>
            </w:r>
          </w:p>
        </w:tc>
        <w:tc>
          <w:tcPr>
            <w:tcW w:w="4253"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Развивать у детей умение видеть и понимать себя, свой внешний и внутренний мир.</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«Каким я был, какой я сейчас, каким я буду»</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 xml:space="preserve">Сюжетно-ролевая игра «Забавные гномики» </w:t>
            </w:r>
          </w:p>
          <w:p w:rsidR="007169FD" w:rsidRPr="007169FD" w:rsidRDefault="007169FD" w:rsidP="007169FD">
            <w:pPr>
              <w:spacing w:after="0" w:line="240" w:lineRule="auto"/>
              <w:ind w:left="360"/>
              <w:rPr>
                <w:rFonts w:ascii="Times New Roman" w:eastAsia="Times New Roman" w:hAnsi="Times New Roman" w:cs="Times New Roman"/>
                <w:sz w:val="20"/>
                <w:szCs w:val="20"/>
                <w:lang w:eastAsia="ru-RU"/>
              </w:rPr>
            </w:pPr>
          </w:p>
        </w:tc>
      </w:tr>
      <w:tr w:rsidR="007169FD" w:rsidRPr="007169FD" w:rsidTr="007169FD">
        <w:trPr>
          <w:cantSplit/>
          <w:trHeight w:val="1134"/>
        </w:trPr>
        <w:tc>
          <w:tcPr>
            <w:tcW w:w="690" w:type="dxa"/>
            <w:tcBorders>
              <w:top w:val="single" w:sz="4" w:space="0" w:color="auto"/>
              <w:left w:val="single" w:sz="4" w:space="0" w:color="auto"/>
              <w:bottom w:val="single" w:sz="4" w:space="0" w:color="auto"/>
              <w:right w:val="single" w:sz="4" w:space="0" w:color="auto"/>
            </w:tcBorders>
            <w:textDirection w:val="btLr"/>
            <w:hideMark/>
          </w:tcPr>
          <w:p w:rsidR="007169FD" w:rsidRPr="007169FD" w:rsidRDefault="007169FD" w:rsidP="007169FD">
            <w:pPr>
              <w:spacing w:after="0" w:line="240" w:lineRule="auto"/>
              <w:ind w:left="113" w:right="113"/>
              <w:jc w:val="center"/>
              <w:rPr>
                <w:rFonts w:ascii="Times New Roman" w:eastAsia="Times New Roman" w:hAnsi="Times New Roman" w:cs="Times New Roman"/>
                <w:b/>
                <w:sz w:val="20"/>
                <w:szCs w:val="20"/>
                <w:lang w:eastAsia="ru-RU"/>
              </w:rPr>
            </w:pPr>
            <w:r w:rsidRPr="007169FD">
              <w:rPr>
                <w:rFonts w:ascii="Times New Roman" w:eastAsia="Times New Roman" w:hAnsi="Times New Roman" w:cs="Times New Roman"/>
                <w:b/>
                <w:sz w:val="20"/>
                <w:szCs w:val="20"/>
                <w:lang w:eastAsia="ru-RU"/>
              </w:rPr>
              <w:t>май</w:t>
            </w:r>
          </w:p>
        </w:tc>
        <w:tc>
          <w:tcPr>
            <w:tcW w:w="5689"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Продолжать учить детей проявлять доброе, заботливое отношение к старшим.</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Рассказывание из личного опыта «Как я помогаю маме»</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Ситуация «Бабушка заболела»</w:t>
            </w:r>
          </w:p>
        </w:tc>
        <w:tc>
          <w:tcPr>
            <w:tcW w:w="5245"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Продолжать учить детей быть внимательными к своим товарищам по группе. Учить понимать, что если дети будут внимательны к своим товарищам, то и они станут внимательны к ним.</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Упражнение «Будь внимателен к друзьям»</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Развлечение «День рождения»</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Изготовление подарков именинникам.</w:t>
            </w:r>
          </w:p>
        </w:tc>
        <w:tc>
          <w:tcPr>
            <w:tcW w:w="4253" w:type="dxa"/>
            <w:tcBorders>
              <w:top w:val="single" w:sz="4" w:space="0" w:color="auto"/>
              <w:left w:val="single" w:sz="4" w:space="0" w:color="auto"/>
              <w:bottom w:val="single" w:sz="4" w:space="0" w:color="auto"/>
              <w:right w:val="single" w:sz="4" w:space="0" w:color="auto"/>
            </w:tcBorders>
          </w:tcPr>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Учить детей с помощью взрослого устанавливать связь между совершаемым действием и состоянием организма, настроением, самочувствием.</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Ситуация «Почему Колобок ушёл от дедушки с бабушкой?»</w:t>
            </w:r>
          </w:p>
          <w:p w:rsidR="007169FD" w:rsidRPr="007169FD" w:rsidRDefault="007169FD" w:rsidP="007169FD">
            <w:pPr>
              <w:spacing w:after="0" w:line="240" w:lineRule="auto"/>
              <w:rPr>
                <w:rFonts w:ascii="Times New Roman" w:eastAsia="Times New Roman" w:hAnsi="Times New Roman" w:cs="Times New Roman"/>
                <w:sz w:val="20"/>
                <w:szCs w:val="20"/>
                <w:lang w:eastAsia="ru-RU"/>
              </w:rPr>
            </w:pPr>
            <w:r w:rsidRPr="007169FD">
              <w:rPr>
                <w:rFonts w:ascii="Times New Roman" w:eastAsia="Times New Roman" w:hAnsi="Times New Roman" w:cs="Times New Roman"/>
                <w:sz w:val="20"/>
                <w:szCs w:val="20"/>
                <w:lang w:eastAsia="ru-RU"/>
              </w:rPr>
              <w:t>Беседа «Почему поссорились лиса, и волк?»</w:t>
            </w:r>
          </w:p>
        </w:tc>
      </w:tr>
    </w:tbl>
    <w:p w:rsidR="007169FD" w:rsidRPr="007169FD" w:rsidRDefault="007169FD" w:rsidP="007169FD">
      <w:pPr>
        <w:spacing w:after="0" w:line="240" w:lineRule="auto"/>
        <w:rPr>
          <w:rFonts w:ascii="Times New Roman" w:hAnsi="Times New Roman" w:cs="Times New Roman"/>
          <w:b/>
          <w:sz w:val="24"/>
          <w:szCs w:val="24"/>
        </w:rPr>
      </w:pPr>
    </w:p>
    <w:p w:rsidR="007169FD" w:rsidRPr="007169FD" w:rsidRDefault="007169FD" w:rsidP="007169FD">
      <w:pPr>
        <w:spacing w:after="0" w:line="240" w:lineRule="auto"/>
        <w:jc w:val="center"/>
        <w:rPr>
          <w:rFonts w:ascii="Times New Roman" w:hAnsi="Times New Roman" w:cs="Times New Roman"/>
          <w:b/>
          <w:sz w:val="24"/>
          <w:szCs w:val="24"/>
        </w:rPr>
      </w:pPr>
      <w:r w:rsidRPr="007169FD">
        <w:rPr>
          <w:rFonts w:ascii="Times New Roman" w:hAnsi="Times New Roman" w:cs="Times New Roman"/>
          <w:b/>
          <w:sz w:val="24"/>
          <w:szCs w:val="24"/>
        </w:rPr>
        <w:t>Способы и направления поддержки детской инициативы</w:t>
      </w:r>
    </w:p>
    <w:p w:rsidR="007169FD" w:rsidRPr="007169FD" w:rsidRDefault="007169FD" w:rsidP="007169FD">
      <w:pPr>
        <w:spacing w:after="0" w:line="240" w:lineRule="auto"/>
        <w:jc w:val="center"/>
        <w:rPr>
          <w:rFonts w:ascii="Times New Roman" w:hAnsi="Times New Roman" w:cs="Times New Roman"/>
          <w:b/>
          <w:sz w:val="24"/>
          <w:szCs w:val="24"/>
        </w:rPr>
      </w:pPr>
      <w:r w:rsidRPr="007169FD">
        <w:rPr>
          <w:rFonts w:ascii="Times New Roman" w:hAnsi="Times New Roman" w:cs="Times New Roman"/>
          <w:b/>
          <w:sz w:val="24"/>
          <w:szCs w:val="24"/>
        </w:rPr>
        <w:t>в освоении образовательной области «Социально- коммуникативное развитие»</w:t>
      </w:r>
    </w:p>
    <w:p w:rsidR="007169FD" w:rsidRPr="007169FD" w:rsidRDefault="007169FD" w:rsidP="007169FD">
      <w:pPr>
        <w:spacing w:after="0" w:line="240" w:lineRule="auto"/>
        <w:jc w:val="center"/>
        <w:rPr>
          <w:rFonts w:ascii="Times New Roman" w:eastAsia="Times New Roman" w:hAnsi="Times New Roman" w:cs="Times New Roman"/>
          <w:b/>
          <w:color w:val="000000"/>
          <w:sz w:val="24"/>
          <w:szCs w:val="24"/>
          <w:lang w:eastAsia="ru-RU"/>
        </w:rPr>
      </w:pPr>
      <w:r w:rsidRPr="007169FD">
        <w:rPr>
          <w:rFonts w:ascii="Times New Roman" w:hAnsi="Times New Roman" w:cs="Times New Roman"/>
          <w:b/>
          <w:sz w:val="24"/>
          <w:szCs w:val="24"/>
        </w:rPr>
        <w:t>Приоритетная сфера инициативы – познание окружающего мира</w:t>
      </w:r>
    </w:p>
    <w:p w:rsidR="007169FD" w:rsidRPr="007169FD" w:rsidRDefault="007169FD" w:rsidP="007169FD">
      <w:pPr>
        <w:numPr>
          <w:ilvl w:val="0"/>
          <w:numId w:val="3"/>
        </w:numPr>
        <w:spacing w:after="0" w:line="240" w:lineRule="auto"/>
        <w:contextualSpacing/>
        <w:rPr>
          <w:rFonts w:ascii="Times New Roman" w:hAnsi="Times New Roman"/>
          <w:sz w:val="20"/>
          <w:szCs w:val="20"/>
        </w:rPr>
      </w:pPr>
      <w:r w:rsidRPr="007169FD">
        <w:rPr>
          <w:rFonts w:ascii="Times New Roman" w:hAnsi="Times New Roman"/>
          <w:sz w:val="20"/>
          <w:szCs w:val="20"/>
        </w:rPr>
        <w:t>Поощрять желание ребенка строить первые собственные умозаключения, внимательно выслушивать все его рассуждения, проявлять уважение к его интеллектуальному труду.</w:t>
      </w:r>
    </w:p>
    <w:p w:rsidR="007169FD" w:rsidRPr="007169FD" w:rsidRDefault="007169FD" w:rsidP="007169FD">
      <w:pPr>
        <w:numPr>
          <w:ilvl w:val="0"/>
          <w:numId w:val="3"/>
        </w:numPr>
        <w:spacing w:after="0" w:line="240" w:lineRule="auto"/>
        <w:contextualSpacing/>
        <w:rPr>
          <w:rFonts w:ascii="Times New Roman" w:hAnsi="Times New Roman"/>
          <w:sz w:val="20"/>
          <w:szCs w:val="20"/>
        </w:rPr>
      </w:pPr>
      <w:r w:rsidRPr="007169FD">
        <w:rPr>
          <w:rFonts w:ascii="Times New Roman" w:hAnsi="Times New Roman"/>
          <w:sz w:val="20"/>
          <w:szCs w:val="20"/>
        </w:rPr>
        <w:t>Создавать условия и поддерживать театрализованную деятельность детей, их стремление переодеваться («рядиться»)</w:t>
      </w:r>
    </w:p>
    <w:p w:rsidR="007169FD" w:rsidRPr="007169FD" w:rsidRDefault="007169FD" w:rsidP="007169FD">
      <w:pPr>
        <w:numPr>
          <w:ilvl w:val="0"/>
          <w:numId w:val="3"/>
        </w:numPr>
        <w:spacing w:after="0" w:line="240" w:lineRule="auto"/>
        <w:contextualSpacing/>
        <w:rPr>
          <w:rFonts w:ascii="Times New Roman" w:hAnsi="Times New Roman"/>
          <w:sz w:val="20"/>
          <w:szCs w:val="20"/>
        </w:rPr>
      </w:pPr>
      <w:r w:rsidRPr="007169FD">
        <w:rPr>
          <w:rFonts w:ascii="Times New Roman" w:hAnsi="Times New Roman"/>
          <w:sz w:val="20"/>
          <w:szCs w:val="20"/>
        </w:rPr>
        <w:t>Обеспечить условия для музыкальной импровизации, пения и движений под популярную музыку</w:t>
      </w:r>
    </w:p>
    <w:p w:rsidR="007169FD" w:rsidRPr="000B3468" w:rsidRDefault="007169FD" w:rsidP="000B3468">
      <w:pPr>
        <w:tabs>
          <w:tab w:val="center" w:pos="7938"/>
        </w:tabs>
        <w:rPr>
          <w:rFonts w:ascii="Times New Roman" w:eastAsia="Calibri" w:hAnsi="Times New Roman" w:cs="Times New Roman"/>
          <w:sz w:val="24"/>
          <w:szCs w:val="24"/>
        </w:rPr>
      </w:pPr>
      <w:r>
        <w:rPr>
          <w:rFonts w:ascii="Times New Roman" w:eastAsia="Calibri" w:hAnsi="Times New Roman" w:cs="Times New Roman"/>
          <w:sz w:val="24"/>
          <w:szCs w:val="24"/>
        </w:rPr>
        <w:tab/>
      </w:r>
      <w:r w:rsidRPr="007169FD">
        <w:rPr>
          <w:rFonts w:ascii="Times New Roman" w:eastAsia="Calibri" w:hAnsi="Times New Roman" w:cs="Times New Roman"/>
          <w:b/>
          <w:sz w:val="24"/>
          <w:szCs w:val="24"/>
        </w:rPr>
        <w:t>2.2 МОДУЛЬ «Познавательное развитие»</w:t>
      </w:r>
    </w:p>
    <w:p w:rsidR="007169FD" w:rsidRPr="007169FD" w:rsidRDefault="007169FD" w:rsidP="007169FD">
      <w:pPr>
        <w:spacing w:after="0" w:line="240" w:lineRule="auto"/>
        <w:jc w:val="center"/>
        <w:rPr>
          <w:rFonts w:ascii="Times New Roman" w:eastAsia="Calibri" w:hAnsi="Times New Roman" w:cs="Times New Roman"/>
          <w:b/>
          <w:sz w:val="24"/>
          <w:szCs w:val="24"/>
        </w:rPr>
      </w:pPr>
      <w:r w:rsidRPr="007169FD">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81792" behindDoc="0" locked="0" layoutInCell="1" allowOverlap="1" wp14:anchorId="5B641416" wp14:editId="296365C9">
                <wp:simplePos x="0" y="0"/>
                <wp:positionH relativeFrom="page">
                  <wp:align>center</wp:align>
                </wp:positionH>
                <wp:positionV relativeFrom="paragraph">
                  <wp:posOffset>50800</wp:posOffset>
                </wp:positionV>
                <wp:extent cx="6305550" cy="657225"/>
                <wp:effectExtent l="57150" t="38100" r="76200" b="104775"/>
                <wp:wrapNone/>
                <wp:docPr id="23" name="Прямоугольник 23"/>
                <wp:cNvGraphicFramePr/>
                <a:graphic xmlns:a="http://schemas.openxmlformats.org/drawingml/2006/main">
                  <a:graphicData uri="http://schemas.microsoft.com/office/word/2010/wordprocessingShape">
                    <wps:wsp>
                      <wps:cNvSpPr/>
                      <wps:spPr>
                        <a:xfrm>
                          <a:off x="0" y="0"/>
                          <a:ext cx="6305550" cy="657225"/>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BD2C4D" w:rsidRPr="007169FD" w:rsidRDefault="00BD2C4D" w:rsidP="007169FD">
                            <w:pPr>
                              <w:spacing w:after="0" w:line="240" w:lineRule="auto"/>
                              <w:jc w:val="center"/>
                              <w:rPr>
                                <w:rFonts w:ascii="Times New Roman" w:hAnsi="Times New Roman" w:cs="Times New Roman"/>
                                <w:b/>
                                <w:color w:val="000000"/>
                                <w:sz w:val="24"/>
                                <w:szCs w:val="24"/>
                              </w:rPr>
                            </w:pPr>
                            <w:r w:rsidRPr="007169FD">
                              <w:rPr>
                                <w:rFonts w:ascii="Times New Roman" w:hAnsi="Times New Roman" w:cs="Times New Roman"/>
                                <w:b/>
                                <w:color w:val="000000"/>
                                <w:sz w:val="24"/>
                                <w:szCs w:val="24"/>
                              </w:rPr>
                              <w:t>Цель:</w:t>
                            </w:r>
                          </w:p>
                          <w:p w:rsidR="00BD2C4D" w:rsidRPr="007169FD" w:rsidRDefault="00BD2C4D" w:rsidP="007169FD">
                            <w:pPr>
                              <w:spacing w:after="0" w:line="240" w:lineRule="auto"/>
                              <w:jc w:val="center"/>
                              <w:rPr>
                                <w:color w:val="000000"/>
                              </w:rPr>
                            </w:pPr>
                            <w:r w:rsidRPr="007169FD">
                              <w:rPr>
                                <w:rFonts w:ascii="Times New Roman" w:hAnsi="Times New Roman" w:cs="Times New Roman"/>
                                <w:color w:val="000000"/>
                                <w:sz w:val="24"/>
                                <w:szCs w:val="24"/>
                              </w:rPr>
                              <w:t xml:space="preserve"> развитие познавательных интересов и познавательных способностей детей, которые можно подразделить сенсорные, интеллектуально-познавательные и интеллектуально-творческие.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41416" id="Прямоугольник 23" o:spid="_x0000_s1033" style="position:absolute;left:0;text-align:left;margin-left:0;margin-top:4pt;width:496.5pt;height:51.75pt;z-index:2516817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" fillcolor="#9eeaff" strokecolor="#46aac5">
                <v:fill color2="#e4f9ff" rotate="t" angle="180" colors="0 #9eeaff;22938f #bbefff;1 #e4f9ff" focus="100%" type="gradient"/>
                <v:shadow on="t" color="black" opacity="24903f" origin=",.5" offset="0,.55556mm"/>
                <v:textbox>
                  <w:txbxContent>
                    <w:p w:rsidR="00BD2C4D" w:rsidRPr="007169FD" w:rsidRDefault="00BD2C4D" w:rsidP="007169FD">
                      <w:pPr>
                        <w:spacing w:after="0" w:line="240" w:lineRule="auto"/>
                        <w:jc w:val="center"/>
                        <w:rPr>
                          <w:rFonts w:ascii="Times New Roman" w:hAnsi="Times New Roman" w:cs="Times New Roman"/>
                          <w:b/>
                          <w:color w:val="000000"/>
                          <w:sz w:val="24"/>
                          <w:szCs w:val="24"/>
                        </w:rPr>
                      </w:pPr>
                      <w:r w:rsidRPr="007169FD">
                        <w:rPr>
                          <w:rFonts w:ascii="Times New Roman" w:hAnsi="Times New Roman" w:cs="Times New Roman"/>
                          <w:b/>
                          <w:color w:val="000000"/>
                          <w:sz w:val="24"/>
                          <w:szCs w:val="24"/>
                        </w:rPr>
                        <w:t>Цель:</w:t>
                      </w:r>
                    </w:p>
                    <w:p w:rsidR="00BD2C4D" w:rsidRPr="007169FD" w:rsidRDefault="00BD2C4D" w:rsidP="007169FD">
                      <w:pPr>
                        <w:spacing w:after="0" w:line="240" w:lineRule="auto"/>
                        <w:jc w:val="center"/>
                        <w:rPr>
                          <w:color w:val="000000"/>
                        </w:rPr>
                      </w:pPr>
                      <w:r w:rsidRPr="007169FD">
                        <w:rPr>
                          <w:rFonts w:ascii="Times New Roman" w:hAnsi="Times New Roman" w:cs="Times New Roman"/>
                          <w:color w:val="000000"/>
                          <w:sz w:val="24"/>
                          <w:szCs w:val="24"/>
                        </w:rPr>
                        <w:t xml:space="preserve"> развитие познавательных интересов и познавательных способностей детей, которые можно подразделить сенсорные, интеллектуально-познавательные и интеллектуально-творческие.</w:t>
                      </w:r>
                    </w:p>
                  </w:txbxContent>
                </v:textbox>
                <w10:wrap anchorx="page"/>
              </v:rect>
            </w:pict>
          </mc:Fallback>
        </mc:AlternateContent>
      </w:r>
    </w:p>
    <w:p w:rsidR="007169FD" w:rsidRDefault="007169FD" w:rsidP="007169FD">
      <w:pPr>
        <w:tabs>
          <w:tab w:val="center" w:pos="7938"/>
        </w:tabs>
        <w:rPr>
          <w:rFonts w:ascii="Times New Roman" w:eastAsia="Calibri" w:hAnsi="Times New Roman" w:cs="Times New Roman"/>
          <w:sz w:val="24"/>
          <w:szCs w:val="24"/>
        </w:rPr>
      </w:pPr>
    </w:p>
    <w:p w:rsidR="007169FD" w:rsidRDefault="007169FD" w:rsidP="007169FD">
      <w:pPr>
        <w:tabs>
          <w:tab w:val="center" w:pos="7938"/>
        </w:tabs>
        <w:rPr>
          <w:rFonts w:ascii="Times New Roman" w:eastAsia="Calibri" w:hAnsi="Times New Roman" w:cs="Times New Roman"/>
          <w:sz w:val="24"/>
          <w:szCs w:val="24"/>
        </w:rPr>
      </w:pPr>
    </w:p>
    <w:p w:rsidR="007169FD" w:rsidRDefault="000B3468" w:rsidP="007169FD">
      <w:pPr>
        <w:tabs>
          <w:tab w:val="center" w:pos="7938"/>
        </w:tabs>
        <w:rPr>
          <w:rFonts w:ascii="Times New Roman" w:eastAsia="Calibri" w:hAnsi="Times New Roman" w:cs="Times New Roman"/>
          <w:sz w:val="24"/>
          <w:szCs w:val="24"/>
        </w:rPr>
      </w:pPr>
      <w:r w:rsidRPr="007169FD">
        <w:rPr>
          <w:rFonts w:ascii="Times New Roman" w:eastAsia="Calibri" w:hAnsi="Times New Roman" w:cs="Times New Roman"/>
          <w:noProof/>
          <w:sz w:val="24"/>
          <w:szCs w:val="24"/>
          <w:lang w:eastAsia="ru-RU"/>
        </w:rPr>
        <mc:AlternateContent>
          <mc:Choice Requires="wps">
            <w:drawing>
              <wp:anchor distT="0" distB="0" distL="114300" distR="114300" simplePos="0" relativeHeight="251683840" behindDoc="0" locked="0" layoutInCell="1" allowOverlap="1" wp14:anchorId="0AF65D0A" wp14:editId="285C0DA5">
                <wp:simplePos x="0" y="0"/>
                <wp:positionH relativeFrom="page">
                  <wp:align>center</wp:align>
                </wp:positionH>
                <wp:positionV relativeFrom="paragraph">
                  <wp:posOffset>108585</wp:posOffset>
                </wp:positionV>
                <wp:extent cx="8953500" cy="1885950"/>
                <wp:effectExtent l="57150" t="38100" r="76200" b="95250"/>
                <wp:wrapNone/>
                <wp:docPr id="24" name="Прямоугольник 24"/>
                <wp:cNvGraphicFramePr/>
                <a:graphic xmlns:a="http://schemas.openxmlformats.org/drawingml/2006/main">
                  <a:graphicData uri="http://schemas.microsoft.com/office/word/2010/wordprocessingShape">
                    <wps:wsp>
                      <wps:cNvSpPr/>
                      <wps:spPr>
                        <a:xfrm>
                          <a:off x="0" y="0"/>
                          <a:ext cx="8953500" cy="188595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BD2C4D" w:rsidRPr="007169FD" w:rsidRDefault="00BD2C4D" w:rsidP="007169FD">
                            <w:pPr>
                              <w:spacing w:after="0" w:line="240" w:lineRule="auto"/>
                              <w:jc w:val="center"/>
                              <w:rPr>
                                <w:rFonts w:ascii="Times New Roman" w:hAnsi="Times New Roman" w:cs="Times New Roman"/>
                                <w:b/>
                                <w:color w:val="000000"/>
                                <w:sz w:val="24"/>
                                <w:szCs w:val="24"/>
                              </w:rPr>
                            </w:pPr>
                            <w:r w:rsidRPr="007169FD">
                              <w:rPr>
                                <w:rFonts w:ascii="Times New Roman" w:hAnsi="Times New Roman" w:cs="Times New Roman"/>
                                <w:b/>
                                <w:color w:val="000000"/>
                                <w:sz w:val="24"/>
                                <w:szCs w:val="24"/>
                              </w:rPr>
                              <w:t>Задачи:</w:t>
                            </w:r>
                          </w:p>
                          <w:p w:rsidR="00BD2C4D" w:rsidRPr="007169FD" w:rsidRDefault="00BD2C4D" w:rsidP="007169FD">
                            <w:pPr>
                              <w:spacing w:after="0" w:line="240" w:lineRule="auto"/>
                              <w:jc w:val="both"/>
                              <w:rPr>
                                <w:rFonts w:ascii="Times New Roman" w:hAnsi="Times New Roman" w:cs="Times New Roman"/>
                                <w:color w:val="000000"/>
                                <w:sz w:val="24"/>
                                <w:szCs w:val="24"/>
                              </w:rPr>
                            </w:pPr>
                            <w:r w:rsidRPr="007169FD">
                              <w:rPr>
                                <w:rFonts w:ascii="Times New Roman" w:hAnsi="Times New Roman" w:cs="Times New Roman"/>
                                <w:color w:val="000000"/>
                                <w:sz w:val="24"/>
                                <w:szCs w:val="24"/>
                              </w:rPr>
                              <w:t xml:space="preserve"> • развитие интересов детей, любознательности и познавательной мотивации; </w:t>
                            </w:r>
                          </w:p>
                          <w:p w:rsidR="00BD2C4D" w:rsidRPr="007169FD" w:rsidRDefault="00BD2C4D" w:rsidP="007169FD">
                            <w:pPr>
                              <w:spacing w:after="0" w:line="240" w:lineRule="auto"/>
                              <w:jc w:val="both"/>
                              <w:rPr>
                                <w:rFonts w:ascii="Times New Roman" w:hAnsi="Times New Roman" w:cs="Times New Roman"/>
                                <w:color w:val="000000"/>
                                <w:sz w:val="24"/>
                                <w:szCs w:val="24"/>
                              </w:rPr>
                            </w:pPr>
                            <w:r w:rsidRPr="007169FD">
                              <w:rPr>
                                <w:rFonts w:ascii="Times New Roman" w:hAnsi="Times New Roman" w:cs="Times New Roman"/>
                                <w:color w:val="000000"/>
                                <w:sz w:val="24"/>
                                <w:szCs w:val="24"/>
                              </w:rPr>
                              <w:t>• формирование познавательных действий, становление сознания;</w:t>
                            </w:r>
                          </w:p>
                          <w:p w:rsidR="00BD2C4D" w:rsidRPr="007169FD" w:rsidRDefault="00BD2C4D" w:rsidP="007169FD">
                            <w:pPr>
                              <w:spacing w:after="0" w:line="240" w:lineRule="auto"/>
                              <w:jc w:val="both"/>
                              <w:rPr>
                                <w:rFonts w:ascii="Times New Roman" w:hAnsi="Times New Roman" w:cs="Times New Roman"/>
                                <w:color w:val="000000"/>
                                <w:sz w:val="24"/>
                                <w:szCs w:val="24"/>
                              </w:rPr>
                            </w:pPr>
                            <w:r w:rsidRPr="007169FD">
                              <w:rPr>
                                <w:rFonts w:ascii="Times New Roman" w:hAnsi="Times New Roman" w:cs="Times New Roman"/>
                                <w:color w:val="000000"/>
                                <w:sz w:val="24"/>
                                <w:szCs w:val="24"/>
                              </w:rPr>
                              <w:t xml:space="preserve"> • развитие воображения и творческой активности;</w:t>
                            </w:r>
                          </w:p>
                          <w:p w:rsidR="00BD2C4D" w:rsidRPr="007169FD" w:rsidRDefault="00BD2C4D" w:rsidP="007169FD">
                            <w:pPr>
                              <w:spacing w:after="0" w:line="240" w:lineRule="auto"/>
                              <w:jc w:val="both"/>
                              <w:rPr>
                                <w:rFonts w:ascii="Times New Roman" w:eastAsia="Times New Roman" w:hAnsi="Times New Roman" w:cs="Times New Roman"/>
                                <w:bCs/>
                                <w:color w:val="000000"/>
                                <w:spacing w:val="-7"/>
                                <w:sz w:val="24"/>
                                <w:szCs w:val="24"/>
                              </w:rPr>
                            </w:pPr>
                            <w:r w:rsidRPr="007169FD">
                              <w:rPr>
                                <w:rFonts w:ascii="Times New Roman" w:hAnsi="Times New Roman" w:cs="Times New Roman"/>
                                <w:color w:val="000000"/>
                                <w:sz w:val="24"/>
                                <w:szCs w:val="24"/>
                              </w:rPr>
                              <w:t xml:space="preserve"> • формирование первичных представлений о себе, других людях, объектах окружающего мира, их свойствах и отношениях (форме, цвете, размере, материале, звучании, ритме, тепе, количестве, числе, части и целом, пространстве и времени, движении и покое, причинах и следствиях и др.)</w:t>
                            </w:r>
                          </w:p>
                          <w:p w:rsidR="00BD2C4D" w:rsidRPr="007169FD" w:rsidRDefault="00BD2C4D" w:rsidP="007169FD">
                            <w:pPr>
                              <w:jc w:val="both"/>
                              <w:rPr>
                                <w:rFonts w:ascii="Times New Roman" w:hAnsi="Times New Roman" w:cs="Times New Roman"/>
                                <w:color w:val="000000"/>
                                <w:sz w:val="24"/>
                                <w:szCs w:val="24"/>
                              </w:rPr>
                            </w:pPr>
                            <w:r w:rsidRPr="007169FD">
                              <w:rPr>
                                <w:rFonts w:ascii="Times New Roman" w:hAnsi="Times New Roman" w:cs="Times New Roman"/>
                                <w:color w:val="000000"/>
                                <w:sz w:val="24"/>
                                <w:szCs w:val="24"/>
                              </w:rPr>
                              <w:t>•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природы, многообразии стран и народов.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65D0A" id="Прямоугольник 24" o:spid="_x0000_s1034" style="position:absolute;margin-left:0;margin-top:8.55pt;width:705pt;height:148.5pt;z-index:2516838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" fillcolor="#9eeaff" strokecolor="#46aac5">
                <v:fill color2="#e4f9ff" rotate="t" angle="180" colors="0 #9eeaff;22938f #bbefff;1 #e4f9ff" focus="100%" type="gradient"/>
                <v:shadow on="t" color="black" opacity="24903f" origin=",.5" offset="0,.55556mm"/>
                <v:textbox>
                  <w:txbxContent>
                    <w:p w:rsidR="00BD2C4D" w:rsidRPr="007169FD" w:rsidRDefault="00BD2C4D" w:rsidP="007169FD">
                      <w:pPr>
                        <w:spacing w:after="0" w:line="240" w:lineRule="auto"/>
                        <w:jc w:val="center"/>
                        <w:rPr>
                          <w:rFonts w:ascii="Times New Roman" w:hAnsi="Times New Roman" w:cs="Times New Roman"/>
                          <w:b/>
                          <w:color w:val="000000"/>
                          <w:sz w:val="24"/>
                          <w:szCs w:val="24"/>
                        </w:rPr>
                      </w:pPr>
                      <w:r w:rsidRPr="007169FD">
                        <w:rPr>
                          <w:rFonts w:ascii="Times New Roman" w:hAnsi="Times New Roman" w:cs="Times New Roman"/>
                          <w:b/>
                          <w:color w:val="000000"/>
                          <w:sz w:val="24"/>
                          <w:szCs w:val="24"/>
                        </w:rPr>
                        <w:t>Задачи:</w:t>
                      </w:r>
                    </w:p>
                    <w:p w:rsidR="00BD2C4D" w:rsidRPr="007169FD" w:rsidRDefault="00BD2C4D" w:rsidP="007169FD">
                      <w:pPr>
                        <w:spacing w:after="0" w:line="240" w:lineRule="auto"/>
                        <w:jc w:val="both"/>
                        <w:rPr>
                          <w:rFonts w:ascii="Times New Roman" w:hAnsi="Times New Roman" w:cs="Times New Roman"/>
                          <w:color w:val="000000"/>
                          <w:sz w:val="24"/>
                          <w:szCs w:val="24"/>
                        </w:rPr>
                      </w:pPr>
                      <w:r w:rsidRPr="007169FD">
                        <w:rPr>
                          <w:rFonts w:ascii="Times New Roman" w:hAnsi="Times New Roman" w:cs="Times New Roman"/>
                          <w:color w:val="000000"/>
                          <w:sz w:val="24"/>
                          <w:szCs w:val="24"/>
                        </w:rPr>
                        <w:t xml:space="preserve"> • развитие интересов детей, любознательности и познавательной мотивации; </w:t>
                      </w:r>
                    </w:p>
                    <w:p w:rsidR="00BD2C4D" w:rsidRPr="007169FD" w:rsidRDefault="00BD2C4D" w:rsidP="007169FD">
                      <w:pPr>
                        <w:spacing w:after="0" w:line="240" w:lineRule="auto"/>
                        <w:jc w:val="both"/>
                        <w:rPr>
                          <w:rFonts w:ascii="Times New Roman" w:hAnsi="Times New Roman" w:cs="Times New Roman"/>
                          <w:color w:val="000000"/>
                          <w:sz w:val="24"/>
                          <w:szCs w:val="24"/>
                        </w:rPr>
                      </w:pPr>
                      <w:r w:rsidRPr="007169FD">
                        <w:rPr>
                          <w:rFonts w:ascii="Times New Roman" w:hAnsi="Times New Roman" w:cs="Times New Roman"/>
                          <w:color w:val="000000"/>
                          <w:sz w:val="24"/>
                          <w:szCs w:val="24"/>
                        </w:rPr>
                        <w:t>• формирование познавательных действий, становление сознания;</w:t>
                      </w:r>
                    </w:p>
                    <w:p w:rsidR="00BD2C4D" w:rsidRPr="007169FD" w:rsidRDefault="00BD2C4D" w:rsidP="007169FD">
                      <w:pPr>
                        <w:spacing w:after="0" w:line="240" w:lineRule="auto"/>
                        <w:jc w:val="both"/>
                        <w:rPr>
                          <w:rFonts w:ascii="Times New Roman" w:hAnsi="Times New Roman" w:cs="Times New Roman"/>
                          <w:color w:val="000000"/>
                          <w:sz w:val="24"/>
                          <w:szCs w:val="24"/>
                        </w:rPr>
                      </w:pPr>
                      <w:r w:rsidRPr="007169FD">
                        <w:rPr>
                          <w:rFonts w:ascii="Times New Roman" w:hAnsi="Times New Roman" w:cs="Times New Roman"/>
                          <w:color w:val="000000"/>
                          <w:sz w:val="24"/>
                          <w:szCs w:val="24"/>
                        </w:rPr>
                        <w:t xml:space="preserve"> • развитие воображения и творческой активности;</w:t>
                      </w:r>
                    </w:p>
                    <w:p w:rsidR="00BD2C4D" w:rsidRPr="007169FD" w:rsidRDefault="00BD2C4D" w:rsidP="007169FD">
                      <w:pPr>
                        <w:spacing w:after="0" w:line="240" w:lineRule="auto"/>
                        <w:jc w:val="both"/>
                        <w:rPr>
                          <w:rFonts w:ascii="Times New Roman" w:eastAsia="Times New Roman" w:hAnsi="Times New Roman" w:cs="Times New Roman"/>
                          <w:bCs/>
                          <w:color w:val="000000"/>
                          <w:spacing w:val="-7"/>
                          <w:sz w:val="24"/>
                          <w:szCs w:val="24"/>
                        </w:rPr>
                      </w:pPr>
                      <w:r w:rsidRPr="007169FD">
                        <w:rPr>
                          <w:rFonts w:ascii="Times New Roman" w:hAnsi="Times New Roman" w:cs="Times New Roman"/>
                          <w:color w:val="000000"/>
                          <w:sz w:val="24"/>
                          <w:szCs w:val="24"/>
                        </w:rPr>
                        <w:t xml:space="preserve"> • формирование первичных представлений о себе, других людях, объектах окружающего мира, их свойствах и отношениях (форме, цвете, размере, материале, звучании, ритме, тепе, количестве, числе, части и целом, пространстве и времени, движении и покое, причинах и следствиях и др.)</w:t>
                      </w:r>
                    </w:p>
                    <w:p w:rsidR="00BD2C4D" w:rsidRPr="007169FD" w:rsidRDefault="00BD2C4D" w:rsidP="007169FD">
                      <w:pPr>
                        <w:jc w:val="both"/>
                        <w:rPr>
                          <w:rFonts w:ascii="Times New Roman" w:hAnsi="Times New Roman" w:cs="Times New Roman"/>
                          <w:color w:val="000000"/>
                          <w:sz w:val="24"/>
                          <w:szCs w:val="24"/>
                        </w:rPr>
                      </w:pPr>
                      <w:r w:rsidRPr="007169FD">
                        <w:rPr>
                          <w:rFonts w:ascii="Times New Roman" w:hAnsi="Times New Roman" w:cs="Times New Roman"/>
                          <w:color w:val="000000"/>
                          <w:sz w:val="24"/>
                          <w:szCs w:val="24"/>
                        </w:rPr>
                        <w:t>•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природы, многообразии стран и народов.</w:t>
                      </w:r>
                    </w:p>
                  </w:txbxContent>
                </v:textbox>
                <w10:wrap anchorx="page"/>
              </v:rect>
            </w:pict>
          </mc:Fallback>
        </mc:AlternateContent>
      </w:r>
    </w:p>
    <w:p w:rsidR="007169FD" w:rsidRDefault="007169FD" w:rsidP="007169FD">
      <w:pPr>
        <w:rPr>
          <w:rFonts w:ascii="Times New Roman" w:eastAsia="Calibri" w:hAnsi="Times New Roman" w:cs="Times New Roman"/>
          <w:sz w:val="24"/>
          <w:szCs w:val="24"/>
        </w:rPr>
      </w:pPr>
    </w:p>
    <w:p w:rsidR="007169FD" w:rsidRPr="007169FD" w:rsidRDefault="007169FD" w:rsidP="007169FD">
      <w:pPr>
        <w:tabs>
          <w:tab w:val="center" w:pos="7938"/>
        </w:tabs>
        <w:rPr>
          <w:rFonts w:ascii="Times New Roman" w:eastAsia="Calibri" w:hAnsi="Times New Roman" w:cs="Times New Roman"/>
          <w:sz w:val="24"/>
          <w:szCs w:val="24"/>
        </w:rPr>
        <w:sectPr w:rsidR="007169FD" w:rsidRPr="007169FD" w:rsidSect="00B97808">
          <w:footerReference w:type="default" r:id="rId28"/>
          <w:pgSz w:w="16838" w:h="11906" w:orient="landscape"/>
          <w:pgMar w:top="284" w:right="395" w:bottom="284" w:left="567" w:header="0" w:footer="709" w:gutter="0"/>
          <w:cols w:space="720"/>
          <w:formProt w:val="0"/>
          <w:docGrid w:linePitch="360" w:charSpace="-2049"/>
        </w:sectPr>
      </w:pPr>
      <w:r>
        <w:rPr>
          <w:rFonts w:ascii="Times New Roman" w:eastAsia="Calibri" w:hAnsi="Times New Roman" w:cs="Times New Roman"/>
          <w:sz w:val="24"/>
          <w:szCs w:val="24"/>
        </w:rPr>
        <w:tab/>
      </w:r>
    </w:p>
    <w:p w:rsidR="00475168" w:rsidRDefault="009D5FFC" w:rsidP="007169FD">
      <w:pPr>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mc:AlternateContent>
          <mc:Choice Requires="wps">
            <w:drawing>
              <wp:anchor distT="0" distB="0" distL="114300" distR="114300" simplePos="0" relativeHeight="251693056" behindDoc="0" locked="0" layoutInCell="1" allowOverlap="1">
                <wp:simplePos x="0" y="0"/>
                <wp:positionH relativeFrom="column">
                  <wp:posOffset>4930140</wp:posOffset>
                </wp:positionH>
                <wp:positionV relativeFrom="paragraph">
                  <wp:posOffset>205740</wp:posOffset>
                </wp:positionV>
                <wp:extent cx="3276600" cy="104775"/>
                <wp:effectExtent l="0" t="0" r="76200" b="85725"/>
                <wp:wrapNone/>
                <wp:docPr id="28" name="Прямая со стрелкой 28"/>
                <wp:cNvGraphicFramePr/>
                <a:graphic xmlns:a="http://schemas.openxmlformats.org/drawingml/2006/main">
                  <a:graphicData uri="http://schemas.microsoft.com/office/word/2010/wordprocessingShape">
                    <wps:wsp>
                      <wps:cNvCnPr/>
                      <wps:spPr>
                        <a:xfrm>
                          <a:off x="0" y="0"/>
                          <a:ext cx="3276600" cy="1047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D200B77" id="Прямая со стрелкой 28" o:spid="_x0000_s1026" type="#_x0000_t32" style="position:absolute;margin-left:388.2pt;margin-top:16.2pt;width:258pt;height:8.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" strokecolor="black [3200]" strokeweight="1.5pt">
                <v:stroke endarrow="block" joinstyle="miter"/>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92032" behindDoc="0" locked="0" layoutInCell="1" allowOverlap="1">
                <wp:simplePos x="0" y="0"/>
                <wp:positionH relativeFrom="column">
                  <wp:posOffset>1558290</wp:posOffset>
                </wp:positionH>
                <wp:positionV relativeFrom="paragraph">
                  <wp:posOffset>186690</wp:posOffset>
                </wp:positionV>
                <wp:extent cx="3362325" cy="171450"/>
                <wp:effectExtent l="38100" t="0" r="28575" b="95250"/>
                <wp:wrapNone/>
                <wp:docPr id="27" name="Прямая со стрелкой 27"/>
                <wp:cNvGraphicFramePr/>
                <a:graphic xmlns:a="http://schemas.openxmlformats.org/drawingml/2006/main">
                  <a:graphicData uri="http://schemas.microsoft.com/office/word/2010/wordprocessingShape">
                    <wps:wsp>
                      <wps:cNvCnPr/>
                      <wps:spPr>
                        <a:xfrm flipH="1">
                          <a:off x="0" y="0"/>
                          <a:ext cx="3362325" cy="1714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041EA8A" id="Прямая со стрелкой 27" o:spid="_x0000_s1026" type="#_x0000_t32" style="position:absolute;margin-left:122.7pt;margin-top:14.7pt;width:264.75pt;height:13.5pt;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" strokecolor="black [3200]" strokeweight="1.5pt">
                <v:stroke endarrow="block" joinstyle="miter"/>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91008" behindDoc="0" locked="0" layoutInCell="1" allowOverlap="1">
                <wp:simplePos x="0" y="0"/>
                <wp:positionH relativeFrom="column">
                  <wp:posOffset>4920615</wp:posOffset>
                </wp:positionH>
                <wp:positionV relativeFrom="paragraph">
                  <wp:posOffset>186690</wp:posOffset>
                </wp:positionV>
                <wp:extent cx="0" cy="152400"/>
                <wp:effectExtent l="76200" t="0" r="57150" b="57150"/>
                <wp:wrapNone/>
                <wp:docPr id="22" name="Прямая со стрелкой 22"/>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12F8E21" id="Прямая со стрелкой 22" o:spid="_x0000_s1026" type="#_x0000_t32" style="position:absolute;margin-left:387.45pt;margin-top:14.7pt;width:0;height:1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" strokecolor="black [3200]" strokeweight="1.5pt">
                <v:stroke endarrow="block" joinstyle="miter"/>
              </v:shape>
            </w:pict>
          </mc:Fallback>
        </mc:AlternateContent>
      </w:r>
      <w:r w:rsidR="007169FD" w:rsidRPr="00BD6F39">
        <w:rPr>
          <w:rFonts w:ascii="Times New Roman" w:hAnsi="Times New Roman" w:cs="Times New Roman"/>
          <w:b/>
          <w:sz w:val="24"/>
          <w:szCs w:val="24"/>
        </w:rPr>
        <w:t>Направления познавательного развития</w:t>
      </w:r>
    </w:p>
    <w:p w:rsidR="009D5FFC" w:rsidRDefault="009D5FFC" w:rsidP="007169FD">
      <w:pPr>
        <w:jc w:val="center"/>
      </w:pPr>
      <w:r w:rsidRPr="007169FD">
        <w:rPr>
          <w:rFonts w:ascii="Times New Roman" w:hAnsi="Times New Roman" w:cs="Times New Roman"/>
          <w:b/>
          <w:noProof/>
          <w:sz w:val="28"/>
          <w:szCs w:val="28"/>
          <w:lang w:eastAsia="ru-RU"/>
        </w:rPr>
        <mc:AlternateContent>
          <mc:Choice Requires="wps">
            <w:drawing>
              <wp:anchor distT="0" distB="0" distL="114300" distR="114300" simplePos="0" relativeHeight="251689984" behindDoc="0" locked="0" layoutInCell="1" allowOverlap="1" wp14:anchorId="629AB4A9" wp14:editId="6411B353">
                <wp:simplePos x="0" y="0"/>
                <wp:positionH relativeFrom="column">
                  <wp:posOffset>6844665</wp:posOffset>
                </wp:positionH>
                <wp:positionV relativeFrom="paragraph">
                  <wp:posOffset>20320</wp:posOffset>
                </wp:positionV>
                <wp:extent cx="2593975" cy="706755"/>
                <wp:effectExtent l="19050" t="19050" r="15875" b="17145"/>
                <wp:wrapNone/>
                <wp:docPr id="21" name="Прямоугольник 21"/>
                <wp:cNvGraphicFramePr/>
                <a:graphic xmlns:a="http://schemas.openxmlformats.org/drawingml/2006/main">
                  <a:graphicData uri="http://schemas.microsoft.com/office/word/2010/wordprocessingShape">
                    <wps:wsp>
                      <wps:cNvSpPr/>
                      <wps:spPr>
                        <a:xfrm>
                          <a:off x="0" y="0"/>
                          <a:ext cx="2593975" cy="706755"/>
                        </a:xfrm>
                        <a:prstGeom prst="rect">
                          <a:avLst/>
                        </a:prstGeom>
                        <a:solidFill>
                          <a:sysClr val="window" lastClr="FFFFFF"/>
                        </a:solidFill>
                        <a:ln w="28575" cap="flat" cmpd="sng" algn="ctr">
                          <a:solidFill>
                            <a:srgbClr val="002060"/>
                          </a:solidFill>
                          <a:prstDash val="solid"/>
                          <a:miter lim="800000"/>
                        </a:ln>
                        <a:effectLst/>
                      </wps:spPr>
                      <wps:txbx>
                        <w:txbxContent>
                          <w:p w:rsidR="00BD2C4D" w:rsidRPr="009F12F5" w:rsidRDefault="00BD2C4D" w:rsidP="007169FD">
                            <w:pPr>
                              <w:spacing w:line="240" w:lineRule="auto"/>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Формирование целостной картины мира. Расширение кругозора детей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AB4A9" id="Прямоугольник 21" o:spid="_x0000_s1035" style="position:absolute;left:0;text-align:left;margin-left:538.95pt;margin-top:1.6pt;width:204.25pt;height:55.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" fillcolor="window" strokecolor="#002060" strokeweight="2.25pt">
                <v:textbox>
                  <w:txbxContent>
                    <w:p w:rsidR="00BD2C4D" w:rsidRPr="009F12F5" w:rsidRDefault="00BD2C4D" w:rsidP="007169FD">
                      <w:pPr>
                        <w:spacing w:line="240" w:lineRule="auto"/>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Формирование целостной картины мира. Расширение кругозора детей</w:t>
                      </w:r>
                    </w:p>
                  </w:txbxContent>
                </v:textbox>
              </v:rect>
            </w:pict>
          </mc:Fallback>
        </mc:AlternateContent>
      </w:r>
      <w:r w:rsidRPr="007169FD">
        <w:rPr>
          <w:rFonts w:ascii="Times New Roman" w:hAnsi="Times New Roman" w:cs="Times New Roman"/>
          <w:b/>
          <w:noProof/>
          <w:sz w:val="28"/>
          <w:szCs w:val="28"/>
          <w:lang w:eastAsia="ru-RU"/>
        </w:rPr>
        <mc:AlternateContent>
          <mc:Choice Requires="wps">
            <w:drawing>
              <wp:anchor distT="0" distB="0" distL="114300" distR="114300" simplePos="0" relativeHeight="251687936" behindDoc="0" locked="0" layoutInCell="1" allowOverlap="1" wp14:anchorId="68771775" wp14:editId="3BCBCC2E">
                <wp:simplePos x="0" y="0"/>
                <wp:positionH relativeFrom="column">
                  <wp:posOffset>3587115</wp:posOffset>
                </wp:positionH>
                <wp:positionV relativeFrom="paragraph">
                  <wp:posOffset>29845</wp:posOffset>
                </wp:positionV>
                <wp:extent cx="2457450" cy="725805"/>
                <wp:effectExtent l="19050" t="19050" r="19050" b="17145"/>
                <wp:wrapNone/>
                <wp:docPr id="20" name="Прямоугольник 20"/>
                <wp:cNvGraphicFramePr/>
                <a:graphic xmlns:a="http://schemas.openxmlformats.org/drawingml/2006/main">
                  <a:graphicData uri="http://schemas.microsoft.com/office/word/2010/wordprocessingShape">
                    <wps:wsp>
                      <wps:cNvSpPr/>
                      <wps:spPr>
                        <a:xfrm>
                          <a:off x="0" y="0"/>
                          <a:ext cx="2457450" cy="725805"/>
                        </a:xfrm>
                        <a:prstGeom prst="rect">
                          <a:avLst/>
                        </a:prstGeom>
                        <a:solidFill>
                          <a:sysClr val="window" lastClr="FFFFFF"/>
                        </a:solidFill>
                        <a:ln w="28575" cap="flat" cmpd="sng" algn="ctr">
                          <a:solidFill>
                            <a:srgbClr val="002060"/>
                          </a:solidFill>
                          <a:prstDash val="solid"/>
                          <a:miter lim="800000"/>
                        </a:ln>
                        <a:effectLst/>
                      </wps:spPr>
                      <wps:txbx>
                        <w:txbxContent>
                          <w:p w:rsidR="00BD2C4D" w:rsidRPr="009F12F5" w:rsidRDefault="00BD2C4D" w:rsidP="007169FD">
                            <w:pPr>
                              <w:spacing w:line="240" w:lineRule="auto"/>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Формирование элементарных математических представлений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71775" id="Прямоугольник 20" o:spid="_x0000_s1036" style="position:absolute;left:0;text-align:left;margin-left:282.45pt;margin-top:2.35pt;width:193.5pt;height:5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" fillcolor="window" strokecolor="#002060" strokeweight="2.25pt">
                <v:textbox>
                  <w:txbxContent>
                    <w:p w:rsidR="00BD2C4D" w:rsidRPr="009F12F5" w:rsidRDefault="00BD2C4D" w:rsidP="007169FD">
                      <w:pPr>
                        <w:spacing w:line="240" w:lineRule="auto"/>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Формирование элементарных математических представлений</w:t>
                      </w:r>
                    </w:p>
                  </w:txbxContent>
                </v:textbox>
              </v:rect>
            </w:pict>
          </mc:Fallback>
        </mc:AlternateContent>
      </w:r>
      <w:r w:rsidR="007169FD" w:rsidRPr="007169FD">
        <w:rPr>
          <w:rFonts w:ascii="Times New Roman" w:hAnsi="Times New Roman" w:cs="Times New Roman"/>
          <w:b/>
          <w:noProof/>
          <w:sz w:val="28"/>
          <w:szCs w:val="28"/>
          <w:lang w:eastAsia="ru-RU"/>
        </w:rPr>
        <mc:AlternateContent>
          <mc:Choice Requires="wps">
            <w:drawing>
              <wp:anchor distT="0" distB="0" distL="114300" distR="114300" simplePos="0" relativeHeight="251685888" behindDoc="0" locked="0" layoutInCell="1" allowOverlap="1" wp14:anchorId="1464D109" wp14:editId="7AB41551">
                <wp:simplePos x="0" y="0"/>
                <wp:positionH relativeFrom="column">
                  <wp:posOffset>438150</wp:posOffset>
                </wp:positionH>
                <wp:positionV relativeFrom="paragraph">
                  <wp:posOffset>47625</wp:posOffset>
                </wp:positionV>
                <wp:extent cx="2251495" cy="707366"/>
                <wp:effectExtent l="19050" t="19050" r="15875" b="17145"/>
                <wp:wrapNone/>
                <wp:docPr id="25" name="Прямоугольник 25"/>
                <wp:cNvGraphicFramePr/>
                <a:graphic xmlns:a="http://schemas.openxmlformats.org/drawingml/2006/main">
                  <a:graphicData uri="http://schemas.microsoft.com/office/word/2010/wordprocessingShape">
                    <wps:wsp>
                      <wps:cNvSpPr/>
                      <wps:spPr>
                        <a:xfrm>
                          <a:off x="0" y="0"/>
                          <a:ext cx="2251495" cy="707366"/>
                        </a:xfrm>
                        <a:prstGeom prst="rect">
                          <a:avLst/>
                        </a:prstGeom>
                        <a:solidFill>
                          <a:sysClr val="window" lastClr="FFFFFF"/>
                        </a:solidFill>
                        <a:ln w="28575" cap="flat" cmpd="sng" algn="ctr">
                          <a:solidFill>
                            <a:srgbClr val="002060"/>
                          </a:solidFill>
                          <a:prstDash val="solid"/>
                          <a:miter lim="800000"/>
                        </a:ln>
                        <a:effectLst/>
                      </wps:spPr>
                      <wps:txbx>
                        <w:txbxContent>
                          <w:p w:rsidR="00BD2C4D" w:rsidRPr="009F12F5" w:rsidRDefault="00BD2C4D" w:rsidP="007169FD">
                            <w:pPr>
                              <w:spacing w:line="240" w:lineRule="auto"/>
                              <w:jc w:val="center"/>
                              <w:rPr>
                                <w:rFonts w:ascii="Times New Roman" w:hAnsi="Times New Roman" w:cs="Times New Roman"/>
                                <w:b/>
                                <w:color w:val="000000" w:themeColor="text1"/>
                                <w:sz w:val="20"/>
                                <w:szCs w:val="20"/>
                              </w:rPr>
                            </w:pPr>
                            <w:r w:rsidRPr="009F12F5">
                              <w:rPr>
                                <w:rFonts w:ascii="Times New Roman" w:hAnsi="Times New Roman" w:cs="Times New Roman"/>
                                <w:b/>
                                <w:color w:val="000000" w:themeColor="text1"/>
                                <w:sz w:val="20"/>
                                <w:szCs w:val="20"/>
                              </w:rPr>
                              <w:t>Развитие познавательно- исследовательской и продуктивной (конструктивной) деятельности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4D109" id="Прямоугольник 25" o:spid="_x0000_s1037" style="position:absolute;left:0;text-align:left;margin-left:34.5pt;margin-top:3.75pt;width:177.3pt;height:55.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" fillcolor="window" strokecolor="#002060" strokeweight="2.25pt">
                <v:textbox>
                  <w:txbxContent>
                    <w:p w:rsidR="00BD2C4D" w:rsidRPr="009F12F5" w:rsidRDefault="00BD2C4D" w:rsidP="007169FD">
                      <w:pPr>
                        <w:spacing w:line="240" w:lineRule="auto"/>
                        <w:jc w:val="center"/>
                        <w:rPr>
                          <w:rFonts w:ascii="Times New Roman" w:hAnsi="Times New Roman" w:cs="Times New Roman"/>
                          <w:b/>
                          <w:color w:val="000000" w:themeColor="text1"/>
                          <w:sz w:val="20"/>
                          <w:szCs w:val="20"/>
                        </w:rPr>
                      </w:pPr>
                      <w:r w:rsidRPr="009F12F5">
                        <w:rPr>
                          <w:rFonts w:ascii="Times New Roman" w:hAnsi="Times New Roman" w:cs="Times New Roman"/>
                          <w:b/>
                          <w:color w:val="000000" w:themeColor="text1"/>
                          <w:sz w:val="20"/>
                          <w:szCs w:val="20"/>
                        </w:rPr>
                        <w:t>Развитие познавательно- исследовательской и продуктивной (конструктивной) деятельности</w:t>
                      </w:r>
                    </w:p>
                  </w:txbxContent>
                </v:textbox>
              </v:rect>
            </w:pict>
          </mc:Fallback>
        </mc:AlternateContent>
      </w:r>
    </w:p>
    <w:p w:rsidR="009D5FFC" w:rsidRPr="009D5FFC" w:rsidRDefault="009D5FFC" w:rsidP="009D5FFC"/>
    <w:p w:rsidR="009D5FFC" w:rsidRDefault="009D5FFC" w:rsidP="009D5FFC"/>
    <w:p w:rsidR="009D5FFC" w:rsidRPr="009D5FFC" w:rsidRDefault="009D5FFC" w:rsidP="009D5FFC">
      <w:pPr>
        <w:spacing w:after="0" w:line="240" w:lineRule="auto"/>
        <w:jc w:val="center"/>
        <w:rPr>
          <w:rFonts w:ascii="Times New Roman" w:eastAsia="Times New Roman" w:hAnsi="Times New Roman" w:cs="Times New Roman"/>
          <w:sz w:val="24"/>
          <w:szCs w:val="24"/>
        </w:rPr>
      </w:pPr>
      <w:r>
        <w:tab/>
      </w:r>
      <w:r w:rsidRPr="009D5FFC">
        <w:rPr>
          <w:rFonts w:ascii="Times New Roman" w:eastAsia="Times New Roman" w:hAnsi="Times New Roman" w:cs="Times New Roman"/>
          <w:b/>
          <w:bCs/>
          <w:spacing w:val="-7"/>
          <w:sz w:val="24"/>
          <w:szCs w:val="24"/>
        </w:rPr>
        <w:t xml:space="preserve">2.2.1. ФОРМИРОВАНИЕ </w:t>
      </w:r>
      <w:r w:rsidRPr="009D5FFC">
        <w:rPr>
          <w:rFonts w:ascii="Times New Roman" w:eastAsia="Times New Roman" w:hAnsi="Times New Roman" w:cs="Times New Roman"/>
          <w:b/>
          <w:bCs/>
          <w:spacing w:val="-6"/>
          <w:sz w:val="24"/>
          <w:szCs w:val="24"/>
        </w:rPr>
        <w:t xml:space="preserve">ЦЕЛОСТНОЙ КАРТИНЫ </w:t>
      </w:r>
      <w:r w:rsidRPr="009D5FFC">
        <w:rPr>
          <w:rFonts w:ascii="Times New Roman" w:eastAsia="Times New Roman" w:hAnsi="Times New Roman" w:cs="Times New Roman"/>
          <w:b/>
          <w:bCs/>
          <w:spacing w:val="-5"/>
          <w:sz w:val="24"/>
          <w:szCs w:val="24"/>
        </w:rPr>
        <w:t>МИРА</w:t>
      </w:r>
      <w:r w:rsidRPr="009D5FFC">
        <w:rPr>
          <w:rFonts w:ascii="Times New Roman" w:eastAsia="Times New Roman" w:hAnsi="Times New Roman" w:cs="Times New Roman"/>
          <w:b/>
          <w:bCs/>
          <w:spacing w:val="-35"/>
          <w:sz w:val="24"/>
          <w:szCs w:val="24"/>
        </w:rPr>
        <w:t xml:space="preserve"> </w:t>
      </w:r>
      <w:r w:rsidRPr="009D5FFC">
        <w:rPr>
          <w:rFonts w:ascii="Times New Roman" w:eastAsia="Times New Roman" w:hAnsi="Times New Roman" w:cs="Times New Roman"/>
          <w:sz w:val="24"/>
          <w:szCs w:val="24"/>
        </w:rPr>
        <w:t xml:space="preserve"> </w:t>
      </w:r>
    </w:p>
    <w:p w:rsidR="009D5FFC" w:rsidRPr="009D5FFC" w:rsidRDefault="009D5FFC" w:rsidP="009D5FFC">
      <w:pPr>
        <w:spacing w:after="0" w:line="240" w:lineRule="auto"/>
        <w:jc w:val="center"/>
        <w:rPr>
          <w:rFonts w:ascii="Times New Roman" w:eastAsia="Times New Roman" w:hAnsi="Times New Roman" w:cs="Times New Roman"/>
          <w:sz w:val="24"/>
          <w:szCs w:val="24"/>
        </w:rPr>
      </w:pPr>
      <w:r w:rsidRPr="009D5FFC">
        <w:rPr>
          <w:rFonts w:ascii="Times New Roman" w:eastAsia="Calibri" w:hAnsi="Times New Roman" w:cs="Times New Roman"/>
          <w:b/>
          <w:spacing w:val="-7"/>
          <w:sz w:val="24"/>
        </w:rPr>
        <w:t xml:space="preserve">ОЗНАКОМЛЕНИЕ </w:t>
      </w:r>
      <w:r w:rsidRPr="009D5FFC">
        <w:rPr>
          <w:rFonts w:ascii="Times New Roman" w:eastAsia="Calibri" w:hAnsi="Times New Roman" w:cs="Times New Roman"/>
          <w:b/>
          <w:sz w:val="24"/>
        </w:rPr>
        <w:t>С</w:t>
      </w:r>
      <w:r w:rsidRPr="009D5FFC">
        <w:rPr>
          <w:rFonts w:ascii="Times New Roman" w:eastAsia="Calibri" w:hAnsi="Times New Roman" w:cs="Times New Roman"/>
          <w:b/>
          <w:spacing w:val="-21"/>
          <w:sz w:val="24"/>
        </w:rPr>
        <w:t xml:space="preserve"> </w:t>
      </w:r>
      <w:r w:rsidRPr="009D5FFC">
        <w:rPr>
          <w:rFonts w:ascii="Times New Roman" w:eastAsia="Calibri" w:hAnsi="Times New Roman" w:cs="Times New Roman"/>
          <w:b/>
          <w:spacing w:val="-7"/>
          <w:sz w:val="24"/>
        </w:rPr>
        <w:t>ПРИРОДОЙ</w:t>
      </w:r>
    </w:p>
    <w:p w:rsidR="009D5FFC" w:rsidRPr="009D5FFC" w:rsidRDefault="009D5FFC" w:rsidP="009D5FFC">
      <w:pPr>
        <w:widowControl w:val="0"/>
        <w:spacing w:before="1" w:after="0" w:line="228" w:lineRule="exact"/>
        <w:ind w:left="3710" w:right="3531"/>
        <w:jc w:val="center"/>
        <w:rPr>
          <w:rFonts w:ascii="Times New Roman" w:eastAsia="Calibri" w:hAnsi="Times New Roman" w:cs="Times New Roman"/>
          <w:b/>
          <w:spacing w:val="-18"/>
          <w:sz w:val="20"/>
          <w:szCs w:val="20"/>
        </w:rPr>
      </w:pPr>
      <w:r w:rsidRPr="009D5FFC">
        <w:rPr>
          <w:rFonts w:ascii="Times New Roman" w:eastAsia="Calibri" w:hAnsi="Times New Roman" w:cs="Times New Roman"/>
          <w:b/>
          <w:spacing w:val="-18"/>
          <w:sz w:val="20"/>
          <w:szCs w:val="20"/>
        </w:rPr>
        <w:t>ПОЯСНИТЕЛЬНАЯ ЗАПИСКА</w:t>
      </w:r>
    </w:p>
    <w:p w:rsidR="009D5FFC" w:rsidRPr="009D5FFC" w:rsidRDefault="009D5FFC" w:rsidP="009D5FFC">
      <w:pPr>
        <w:widowControl w:val="0"/>
        <w:spacing w:after="0" w:line="240" w:lineRule="auto"/>
        <w:jc w:val="both"/>
        <w:rPr>
          <w:rFonts w:ascii="Times New Roman" w:eastAsia="Times New Roman" w:hAnsi="Times New Roman" w:cs="Times New Roman"/>
          <w:sz w:val="20"/>
          <w:szCs w:val="20"/>
        </w:rPr>
      </w:pPr>
      <w:r w:rsidRPr="009D5FFC">
        <w:rPr>
          <w:rFonts w:ascii="Times New Roman" w:eastAsia="Times New Roman" w:hAnsi="Times New Roman" w:cs="Times New Roman"/>
          <w:sz w:val="20"/>
          <w:szCs w:val="20"/>
        </w:rPr>
        <w:t xml:space="preserve">         </w:t>
      </w:r>
      <w:r w:rsidRPr="009D5FFC">
        <w:rPr>
          <w:rFonts w:ascii="Times New Roman" w:eastAsia="Times New Roman" w:hAnsi="Times New Roman" w:cs="Times New Roman"/>
          <w:spacing w:val="-6"/>
          <w:sz w:val="20"/>
          <w:szCs w:val="20"/>
        </w:rPr>
        <w:t xml:space="preserve">Формирование </w:t>
      </w:r>
      <w:r w:rsidRPr="009D5FFC">
        <w:rPr>
          <w:rFonts w:ascii="Times New Roman" w:eastAsia="Times New Roman" w:hAnsi="Times New Roman" w:cs="Times New Roman"/>
          <w:spacing w:val="-5"/>
          <w:sz w:val="20"/>
          <w:szCs w:val="20"/>
        </w:rPr>
        <w:t xml:space="preserve">целостной картины мира </w:t>
      </w:r>
      <w:r w:rsidRPr="009D5FFC">
        <w:rPr>
          <w:rFonts w:ascii="Times New Roman" w:eastAsia="Times New Roman" w:hAnsi="Times New Roman" w:cs="Times New Roman"/>
          <w:sz w:val="20"/>
          <w:szCs w:val="20"/>
        </w:rPr>
        <w:t xml:space="preserve">и </w:t>
      </w:r>
      <w:r w:rsidRPr="009D5FFC">
        <w:rPr>
          <w:rFonts w:ascii="Times New Roman" w:eastAsia="Times New Roman" w:hAnsi="Times New Roman" w:cs="Times New Roman"/>
          <w:spacing w:val="-5"/>
          <w:sz w:val="20"/>
          <w:szCs w:val="20"/>
        </w:rPr>
        <w:t xml:space="preserve">расширение </w:t>
      </w:r>
      <w:r w:rsidRPr="009D5FFC">
        <w:rPr>
          <w:rFonts w:ascii="Times New Roman" w:eastAsia="Times New Roman" w:hAnsi="Times New Roman" w:cs="Times New Roman"/>
          <w:spacing w:val="-6"/>
          <w:sz w:val="20"/>
          <w:szCs w:val="20"/>
        </w:rPr>
        <w:t xml:space="preserve">кругозора </w:t>
      </w:r>
      <w:r w:rsidRPr="009D5FFC">
        <w:rPr>
          <w:rFonts w:ascii="Times New Roman" w:eastAsia="Times New Roman" w:hAnsi="Times New Roman" w:cs="Times New Roman"/>
          <w:spacing w:val="-5"/>
          <w:sz w:val="20"/>
          <w:szCs w:val="20"/>
        </w:rPr>
        <w:t xml:space="preserve">детей </w:t>
      </w:r>
      <w:r w:rsidRPr="009D5FFC">
        <w:rPr>
          <w:rFonts w:ascii="Times New Roman" w:eastAsia="Times New Roman" w:hAnsi="Times New Roman" w:cs="Times New Roman"/>
          <w:spacing w:val="-6"/>
          <w:sz w:val="20"/>
          <w:szCs w:val="20"/>
        </w:rPr>
        <w:t xml:space="preserve">предполагает </w:t>
      </w:r>
      <w:r w:rsidRPr="009D5FFC">
        <w:rPr>
          <w:rFonts w:ascii="Times New Roman" w:eastAsia="Times New Roman" w:hAnsi="Times New Roman" w:cs="Times New Roman"/>
          <w:spacing w:val="-5"/>
          <w:sz w:val="20"/>
          <w:szCs w:val="20"/>
        </w:rPr>
        <w:t xml:space="preserve">знакомство </w:t>
      </w:r>
      <w:r w:rsidRPr="009D5FFC">
        <w:rPr>
          <w:rFonts w:ascii="Times New Roman" w:eastAsia="Times New Roman" w:hAnsi="Times New Roman" w:cs="Times New Roman"/>
          <w:sz w:val="20"/>
          <w:szCs w:val="20"/>
        </w:rPr>
        <w:t xml:space="preserve">с </w:t>
      </w:r>
      <w:r w:rsidRPr="009D5FFC">
        <w:rPr>
          <w:rFonts w:ascii="Times New Roman" w:eastAsia="Times New Roman" w:hAnsi="Times New Roman" w:cs="Times New Roman"/>
          <w:spacing w:val="-4"/>
          <w:sz w:val="20"/>
          <w:szCs w:val="20"/>
        </w:rPr>
        <w:t xml:space="preserve">предметным </w:t>
      </w:r>
      <w:r w:rsidRPr="009D5FFC">
        <w:rPr>
          <w:rFonts w:ascii="Times New Roman" w:eastAsia="Times New Roman" w:hAnsi="Times New Roman" w:cs="Times New Roman"/>
          <w:sz w:val="20"/>
          <w:szCs w:val="20"/>
        </w:rPr>
        <w:t xml:space="preserve">и </w:t>
      </w:r>
      <w:r w:rsidRPr="009D5FFC">
        <w:rPr>
          <w:rFonts w:ascii="Times New Roman" w:eastAsia="Times New Roman" w:hAnsi="Times New Roman" w:cs="Times New Roman"/>
          <w:spacing w:val="-5"/>
          <w:sz w:val="20"/>
          <w:szCs w:val="20"/>
        </w:rPr>
        <w:t xml:space="preserve">социальным окружением </w:t>
      </w:r>
      <w:r w:rsidRPr="009D5FFC">
        <w:rPr>
          <w:rFonts w:ascii="Times New Roman" w:eastAsia="Times New Roman" w:hAnsi="Times New Roman" w:cs="Times New Roman"/>
          <w:sz w:val="20"/>
          <w:szCs w:val="20"/>
        </w:rPr>
        <w:t xml:space="preserve">и </w:t>
      </w:r>
      <w:r w:rsidRPr="009D5FFC">
        <w:rPr>
          <w:rFonts w:ascii="Times New Roman" w:eastAsia="Times New Roman" w:hAnsi="Times New Roman" w:cs="Times New Roman"/>
          <w:spacing w:val="-4"/>
          <w:sz w:val="20"/>
          <w:szCs w:val="20"/>
        </w:rPr>
        <w:t xml:space="preserve">ознакомление </w:t>
      </w:r>
      <w:r w:rsidRPr="009D5FFC">
        <w:rPr>
          <w:rFonts w:ascii="Times New Roman" w:eastAsia="Times New Roman" w:hAnsi="Times New Roman" w:cs="Times New Roman"/>
          <w:sz w:val="20"/>
          <w:szCs w:val="20"/>
        </w:rPr>
        <w:t>с</w:t>
      </w:r>
      <w:r w:rsidRPr="009D5FFC">
        <w:rPr>
          <w:rFonts w:ascii="Times New Roman" w:eastAsia="Times New Roman" w:hAnsi="Times New Roman" w:cs="Times New Roman"/>
          <w:spacing w:val="-14"/>
          <w:sz w:val="20"/>
          <w:szCs w:val="20"/>
        </w:rPr>
        <w:t xml:space="preserve"> </w:t>
      </w:r>
      <w:r w:rsidRPr="009D5FFC">
        <w:rPr>
          <w:rFonts w:ascii="Times New Roman" w:eastAsia="Times New Roman" w:hAnsi="Times New Roman" w:cs="Times New Roman"/>
          <w:spacing w:val="-5"/>
          <w:sz w:val="20"/>
          <w:szCs w:val="20"/>
        </w:rPr>
        <w:t>природой.</w:t>
      </w:r>
    </w:p>
    <w:p w:rsidR="009D5FFC" w:rsidRPr="009D5FFC" w:rsidRDefault="009D5FFC" w:rsidP="009D5FFC">
      <w:pPr>
        <w:widowControl w:val="0"/>
        <w:spacing w:after="0" w:line="240" w:lineRule="auto"/>
        <w:ind w:left="324" w:firstLine="512"/>
        <w:jc w:val="both"/>
        <w:rPr>
          <w:rFonts w:ascii="Times New Roman" w:eastAsia="Times New Roman" w:hAnsi="Times New Roman" w:cs="Times New Roman"/>
          <w:sz w:val="20"/>
          <w:szCs w:val="20"/>
        </w:rPr>
      </w:pPr>
      <w:r w:rsidRPr="009D5FFC">
        <w:rPr>
          <w:rFonts w:ascii="Times New Roman" w:eastAsia="Times New Roman" w:hAnsi="Times New Roman" w:cs="Times New Roman"/>
          <w:spacing w:val="-4"/>
          <w:sz w:val="20"/>
          <w:szCs w:val="20"/>
        </w:rPr>
        <w:t xml:space="preserve">Введение </w:t>
      </w:r>
      <w:r w:rsidRPr="009D5FFC">
        <w:rPr>
          <w:rFonts w:ascii="Times New Roman" w:eastAsia="Times New Roman" w:hAnsi="Times New Roman" w:cs="Times New Roman"/>
          <w:sz w:val="20"/>
          <w:szCs w:val="20"/>
        </w:rPr>
        <w:t xml:space="preserve">в </w:t>
      </w:r>
      <w:r w:rsidRPr="009D5FFC">
        <w:rPr>
          <w:rFonts w:ascii="Times New Roman" w:eastAsia="Times New Roman" w:hAnsi="Times New Roman" w:cs="Times New Roman"/>
          <w:spacing w:val="-3"/>
          <w:sz w:val="20"/>
          <w:szCs w:val="20"/>
        </w:rPr>
        <w:t xml:space="preserve">предметный мир </w:t>
      </w:r>
      <w:r w:rsidRPr="009D5FFC">
        <w:rPr>
          <w:rFonts w:ascii="Times New Roman" w:eastAsia="Times New Roman" w:hAnsi="Times New Roman" w:cs="Times New Roman"/>
          <w:spacing w:val="-4"/>
          <w:sz w:val="20"/>
          <w:szCs w:val="20"/>
        </w:rPr>
        <w:t xml:space="preserve">предполагает формирование представлений </w:t>
      </w:r>
      <w:r w:rsidRPr="009D5FFC">
        <w:rPr>
          <w:rFonts w:ascii="Times New Roman" w:eastAsia="Times New Roman" w:hAnsi="Times New Roman" w:cs="Times New Roman"/>
          <w:sz w:val="20"/>
          <w:szCs w:val="20"/>
        </w:rPr>
        <w:t xml:space="preserve">о </w:t>
      </w:r>
      <w:r w:rsidRPr="009D5FFC">
        <w:rPr>
          <w:rFonts w:ascii="Times New Roman" w:eastAsia="Times New Roman" w:hAnsi="Times New Roman" w:cs="Times New Roman"/>
          <w:spacing w:val="-3"/>
          <w:sz w:val="20"/>
          <w:szCs w:val="20"/>
        </w:rPr>
        <w:t xml:space="preserve">предмете как таковом </w:t>
      </w:r>
      <w:r w:rsidRPr="009D5FFC">
        <w:rPr>
          <w:rFonts w:ascii="Times New Roman" w:eastAsia="Times New Roman" w:hAnsi="Times New Roman" w:cs="Times New Roman"/>
          <w:sz w:val="20"/>
          <w:szCs w:val="20"/>
        </w:rPr>
        <w:t xml:space="preserve">и </w:t>
      </w:r>
      <w:r w:rsidRPr="009D5FFC">
        <w:rPr>
          <w:rFonts w:ascii="Times New Roman" w:eastAsia="Times New Roman" w:hAnsi="Times New Roman" w:cs="Times New Roman"/>
          <w:spacing w:val="-3"/>
          <w:sz w:val="20"/>
          <w:szCs w:val="20"/>
        </w:rPr>
        <w:t xml:space="preserve">как </w:t>
      </w:r>
      <w:r w:rsidRPr="009D5FFC">
        <w:rPr>
          <w:rFonts w:ascii="Times New Roman" w:eastAsia="Times New Roman" w:hAnsi="Times New Roman" w:cs="Times New Roman"/>
          <w:sz w:val="20"/>
          <w:szCs w:val="20"/>
        </w:rPr>
        <w:t xml:space="preserve">о </w:t>
      </w:r>
      <w:r w:rsidRPr="009D5FFC">
        <w:rPr>
          <w:rFonts w:ascii="Times New Roman" w:eastAsia="Times New Roman" w:hAnsi="Times New Roman" w:cs="Times New Roman"/>
          <w:spacing w:val="-5"/>
          <w:sz w:val="20"/>
          <w:szCs w:val="20"/>
        </w:rPr>
        <w:t xml:space="preserve">творении </w:t>
      </w:r>
      <w:r w:rsidRPr="009D5FFC">
        <w:rPr>
          <w:rFonts w:ascii="Times New Roman" w:eastAsia="Times New Roman" w:hAnsi="Times New Roman" w:cs="Times New Roman"/>
          <w:spacing w:val="-4"/>
          <w:sz w:val="20"/>
          <w:szCs w:val="20"/>
        </w:rPr>
        <w:t xml:space="preserve">человеческой мысли </w:t>
      </w:r>
      <w:r w:rsidRPr="009D5FFC">
        <w:rPr>
          <w:rFonts w:ascii="Times New Roman" w:eastAsia="Times New Roman" w:hAnsi="Times New Roman" w:cs="Times New Roman"/>
          <w:sz w:val="20"/>
          <w:szCs w:val="20"/>
        </w:rPr>
        <w:t xml:space="preserve">в </w:t>
      </w:r>
      <w:r w:rsidRPr="009D5FFC">
        <w:rPr>
          <w:rFonts w:ascii="Times New Roman" w:eastAsia="Times New Roman" w:hAnsi="Times New Roman" w:cs="Times New Roman"/>
          <w:spacing w:val="-5"/>
          <w:sz w:val="20"/>
          <w:szCs w:val="20"/>
        </w:rPr>
        <w:t xml:space="preserve">результате </w:t>
      </w:r>
      <w:r w:rsidRPr="009D5FFC">
        <w:rPr>
          <w:rFonts w:ascii="Times New Roman" w:eastAsia="Times New Roman" w:hAnsi="Times New Roman" w:cs="Times New Roman"/>
          <w:spacing w:val="-4"/>
          <w:sz w:val="20"/>
          <w:szCs w:val="20"/>
        </w:rPr>
        <w:t>трудовой</w:t>
      </w:r>
      <w:r w:rsidRPr="009D5FFC">
        <w:rPr>
          <w:rFonts w:ascii="Times New Roman" w:eastAsia="Times New Roman" w:hAnsi="Times New Roman" w:cs="Times New Roman"/>
          <w:spacing w:val="-26"/>
          <w:sz w:val="20"/>
          <w:szCs w:val="20"/>
        </w:rPr>
        <w:t xml:space="preserve"> </w:t>
      </w:r>
      <w:r w:rsidRPr="009D5FFC">
        <w:rPr>
          <w:rFonts w:ascii="Times New Roman" w:eastAsia="Times New Roman" w:hAnsi="Times New Roman" w:cs="Times New Roman"/>
          <w:spacing w:val="-4"/>
          <w:sz w:val="20"/>
          <w:szCs w:val="20"/>
        </w:rPr>
        <w:t>деятельности.</w:t>
      </w:r>
    </w:p>
    <w:p w:rsidR="009D5FFC" w:rsidRPr="009D5FFC" w:rsidRDefault="009D5FFC" w:rsidP="009D5FFC">
      <w:pPr>
        <w:widowControl w:val="0"/>
        <w:spacing w:after="0" w:line="240" w:lineRule="auto"/>
        <w:ind w:left="324" w:firstLine="512"/>
        <w:jc w:val="both"/>
        <w:rPr>
          <w:rFonts w:ascii="Times New Roman" w:eastAsia="Times New Roman" w:hAnsi="Times New Roman" w:cs="Times New Roman"/>
          <w:sz w:val="20"/>
          <w:szCs w:val="20"/>
        </w:rPr>
      </w:pPr>
      <w:r w:rsidRPr="009D5FFC">
        <w:rPr>
          <w:rFonts w:ascii="Times New Roman" w:eastAsia="Times New Roman" w:hAnsi="Times New Roman" w:cs="Times New Roman"/>
          <w:sz w:val="20"/>
          <w:szCs w:val="20"/>
        </w:rPr>
        <w:t>В</w:t>
      </w:r>
      <w:r w:rsidRPr="009D5FFC">
        <w:rPr>
          <w:rFonts w:ascii="Times New Roman" w:eastAsia="Times New Roman" w:hAnsi="Times New Roman" w:cs="Times New Roman"/>
          <w:spacing w:val="-6"/>
          <w:sz w:val="20"/>
          <w:szCs w:val="20"/>
        </w:rPr>
        <w:t xml:space="preserve"> </w:t>
      </w:r>
      <w:r w:rsidRPr="009D5FFC">
        <w:rPr>
          <w:rFonts w:ascii="Times New Roman" w:eastAsia="Times New Roman" w:hAnsi="Times New Roman" w:cs="Times New Roman"/>
          <w:spacing w:val="-3"/>
          <w:sz w:val="20"/>
          <w:szCs w:val="20"/>
        </w:rPr>
        <w:t>ознакомлении</w:t>
      </w:r>
      <w:r w:rsidRPr="009D5FFC">
        <w:rPr>
          <w:rFonts w:ascii="Times New Roman" w:eastAsia="Times New Roman" w:hAnsi="Times New Roman" w:cs="Times New Roman"/>
          <w:spacing w:val="-6"/>
          <w:sz w:val="20"/>
          <w:szCs w:val="20"/>
        </w:rPr>
        <w:t xml:space="preserve"> </w:t>
      </w:r>
      <w:r w:rsidRPr="009D5FFC">
        <w:rPr>
          <w:rFonts w:ascii="Times New Roman" w:eastAsia="Times New Roman" w:hAnsi="Times New Roman" w:cs="Times New Roman"/>
          <w:sz w:val="20"/>
          <w:szCs w:val="20"/>
        </w:rPr>
        <w:t>детей</w:t>
      </w:r>
      <w:r w:rsidRPr="009D5FFC">
        <w:rPr>
          <w:rFonts w:ascii="Times New Roman" w:eastAsia="Times New Roman" w:hAnsi="Times New Roman" w:cs="Times New Roman"/>
          <w:spacing w:val="-10"/>
          <w:sz w:val="20"/>
          <w:szCs w:val="20"/>
        </w:rPr>
        <w:t xml:space="preserve"> </w:t>
      </w:r>
      <w:r w:rsidRPr="009D5FFC">
        <w:rPr>
          <w:rFonts w:ascii="Times New Roman" w:eastAsia="Times New Roman" w:hAnsi="Times New Roman" w:cs="Times New Roman"/>
          <w:sz w:val="20"/>
          <w:szCs w:val="20"/>
        </w:rPr>
        <w:t>с</w:t>
      </w:r>
      <w:r w:rsidRPr="009D5FFC">
        <w:rPr>
          <w:rFonts w:ascii="Times New Roman" w:eastAsia="Times New Roman" w:hAnsi="Times New Roman" w:cs="Times New Roman"/>
          <w:spacing w:val="-4"/>
          <w:sz w:val="20"/>
          <w:szCs w:val="20"/>
        </w:rPr>
        <w:t xml:space="preserve"> </w:t>
      </w:r>
      <w:r w:rsidRPr="009D5FFC">
        <w:rPr>
          <w:rFonts w:ascii="Times New Roman" w:eastAsia="Times New Roman" w:hAnsi="Times New Roman" w:cs="Times New Roman"/>
          <w:sz w:val="20"/>
          <w:szCs w:val="20"/>
        </w:rPr>
        <w:t>явлениями</w:t>
      </w:r>
      <w:r w:rsidRPr="009D5FFC">
        <w:rPr>
          <w:rFonts w:ascii="Times New Roman" w:eastAsia="Times New Roman" w:hAnsi="Times New Roman" w:cs="Times New Roman"/>
          <w:spacing w:val="-6"/>
          <w:sz w:val="20"/>
          <w:szCs w:val="20"/>
        </w:rPr>
        <w:t xml:space="preserve"> </w:t>
      </w:r>
      <w:r w:rsidRPr="009D5FFC">
        <w:rPr>
          <w:rFonts w:ascii="Times New Roman" w:eastAsia="Times New Roman" w:hAnsi="Times New Roman" w:cs="Times New Roman"/>
          <w:spacing w:val="-3"/>
          <w:sz w:val="20"/>
          <w:szCs w:val="20"/>
        </w:rPr>
        <w:t>общественной</w:t>
      </w:r>
      <w:r w:rsidRPr="009D5FFC">
        <w:rPr>
          <w:rFonts w:ascii="Times New Roman" w:eastAsia="Times New Roman" w:hAnsi="Times New Roman" w:cs="Times New Roman"/>
          <w:spacing w:val="-1"/>
          <w:sz w:val="20"/>
          <w:szCs w:val="20"/>
        </w:rPr>
        <w:t xml:space="preserve"> </w:t>
      </w:r>
      <w:r w:rsidRPr="009D5FFC">
        <w:rPr>
          <w:rFonts w:ascii="Times New Roman" w:eastAsia="Times New Roman" w:hAnsi="Times New Roman" w:cs="Times New Roman"/>
          <w:spacing w:val="-3"/>
          <w:sz w:val="20"/>
          <w:szCs w:val="20"/>
        </w:rPr>
        <w:t>жизни</w:t>
      </w:r>
      <w:r w:rsidRPr="009D5FFC">
        <w:rPr>
          <w:rFonts w:ascii="Times New Roman" w:eastAsia="Times New Roman" w:hAnsi="Times New Roman" w:cs="Times New Roman"/>
          <w:spacing w:val="-10"/>
          <w:sz w:val="20"/>
          <w:szCs w:val="20"/>
        </w:rPr>
        <w:t xml:space="preserve"> </w:t>
      </w:r>
      <w:r w:rsidRPr="009D5FFC">
        <w:rPr>
          <w:rFonts w:ascii="Times New Roman" w:eastAsia="Times New Roman" w:hAnsi="Times New Roman" w:cs="Times New Roman"/>
          <w:sz w:val="20"/>
          <w:szCs w:val="20"/>
        </w:rPr>
        <w:t>стержневой</w:t>
      </w:r>
      <w:r w:rsidRPr="009D5FFC">
        <w:rPr>
          <w:rFonts w:ascii="Times New Roman" w:eastAsia="Times New Roman" w:hAnsi="Times New Roman" w:cs="Times New Roman"/>
          <w:spacing w:val="-1"/>
          <w:sz w:val="20"/>
          <w:szCs w:val="20"/>
        </w:rPr>
        <w:t xml:space="preserve"> </w:t>
      </w:r>
      <w:r w:rsidRPr="009D5FFC">
        <w:rPr>
          <w:rFonts w:ascii="Times New Roman" w:eastAsia="Times New Roman" w:hAnsi="Times New Roman" w:cs="Times New Roman"/>
          <w:spacing w:val="-3"/>
          <w:sz w:val="20"/>
          <w:szCs w:val="20"/>
        </w:rPr>
        <w:t>темой</w:t>
      </w:r>
      <w:r w:rsidRPr="009D5FFC">
        <w:rPr>
          <w:rFonts w:ascii="Times New Roman" w:eastAsia="Times New Roman" w:hAnsi="Times New Roman" w:cs="Times New Roman"/>
          <w:spacing w:val="-6"/>
          <w:sz w:val="20"/>
          <w:szCs w:val="20"/>
        </w:rPr>
        <w:t xml:space="preserve"> </w:t>
      </w:r>
      <w:r w:rsidRPr="009D5FFC">
        <w:rPr>
          <w:rFonts w:ascii="Times New Roman" w:eastAsia="Times New Roman" w:hAnsi="Times New Roman" w:cs="Times New Roman"/>
          <w:spacing w:val="-3"/>
          <w:sz w:val="20"/>
          <w:szCs w:val="20"/>
        </w:rPr>
        <w:t>является</w:t>
      </w:r>
      <w:r w:rsidRPr="009D5FFC">
        <w:rPr>
          <w:rFonts w:ascii="Times New Roman" w:eastAsia="Times New Roman" w:hAnsi="Times New Roman" w:cs="Times New Roman"/>
          <w:spacing w:val="-1"/>
          <w:sz w:val="20"/>
          <w:szCs w:val="20"/>
        </w:rPr>
        <w:t xml:space="preserve"> </w:t>
      </w:r>
      <w:r w:rsidRPr="009D5FFC">
        <w:rPr>
          <w:rFonts w:ascii="Times New Roman" w:eastAsia="Times New Roman" w:hAnsi="Times New Roman" w:cs="Times New Roman"/>
          <w:spacing w:val="-3"/>
          <w:sz w:val="20"/>
          <w:szCs w:val="20"/>
        </w:rPr>
        <w:t>жизнь</w:t>
      </w:r>
      <w:r w:rsidRPr="009D5FFC">
        <w:rPr>
          <w:rFonts w:ascii="Times New Roman" w:eastAsia="Times New Roman" w:hAnsi="Times New Roman" w:cs="Times New Roman"/>
          <w:spacing w:val="-6"/>
          <w:sz w:val="20"/>
          <w:szCs w:val="20"/>
        </w:rPr>
        <w:t xml:space="preserve"> </w:t>
      </w:r>
      <w:r w:rsidRPr="009D5FFC">
        <w:rPr>
          <w:rFonts w:ascii="Times New Roman" w:eastAsia="Times New Roman" w:hAnsi="Times New Roman" w:cs="Times New Roman"/>
          <w:sz w:val="20"/>
          <w:szCs w:val="20"/>
        </w:rPr>
        <w:t>и</w:t>
      </w:r>
      <w:r w:rsidRPr="009D5FFC">
        <w:rPr>
          <w:rFonts w:ascii="Times New Roman" w:eastAsia="Times New Roman" w:hAnsi="Times New Roman" w:cs="Times New Roman"/>
          <w:spacing w:val="-10"/>
          <w:sz w:val="20"/>
          <w:szCs w:val="20"/>
        </w:rPr>
        <w:t xml:space="preserve"> </w:t>
      </w:r>
      <w:r w:rsidRPr="009D5FFC">
        <w:rPr>
          <w:rFonts w:ascii="Times New Roman" w:eastAsia="Times New Roman" w:hAnsi="Times New Roman" w:cs="Times New Roman"/>
          <w:spacing w:val="-5"/>
          <w:sz w:val="20"/>
          <w:szCs w:val="20"/>
        </w:rPr>
        <w:t xml:space="preserve">труд </w:t>
      </w:r>
      <w:r w:rsidRPr="009D5FFC">
        <w:rPr>
          <w:rFonts w:ascii="Times New Roman" w:eastAsia="Times New Roman" w:hAnsi="Times New Roman" w:cs="Times New Roman"/>
          <w:spacing w:val="-4"/>
          <w:sz w:val="20"/>
          <w:szCs w:val="20"/>
        </w:rPr>
        <w:t>людей.</w:t>
      </w:r>
    </w:p>
    <w:p w:rsidR="009D5FFC" w:rsidRPr="009D5FFC" w:rsidRDefault="009D5FFC" w:rsidP="009D5FFC">
      <w:pPr>
        <w:widowControl w:val="0"/>
        <w:spacing w:after="0" w:line="240" w:lineRule="auto"/>
        <w:ind w:left="324" w:firstLine="512"/>
        <w:jc w:val="both"/>
        <w:rPr>
          <w:rFonts w:ascii="Times New Roman" w:eastAsia="Times New Roman" w:hAnsi="Times New Roman" w:cs="Times New Roman"/>
          <w:spacing w:val="-5"/>
          <w:sz w:val="20"/>
          <w:szCs w:val="20"/>
        </w:rPr>
      </w:pPr>
      <w:r w:rsidRPr="009D5FFC">
        <w:rPr>
          <w:rFonts w:ascii="Times New Roman" w:eastAsia="Times New Roman" w:hAnsi="Times New Roman" w:cs="Times New Roman"/>
          <w:sz w:val="20"/>
          <w:szCs w:val="20"/>
        </w:rPr>
        <w:t>В</w:t>
      </w:r>
      <w:r w:rsidRPr="009D5FFC">
        <w:rPr>
          <w:rFonts w:ascii="Times New Roman" w:eastAsia="Times New Roman" w:hAnsi="Times New Roman" w:cs="Times New Roman"/>
          <w:spacing w:val="-11"/>
          <w:sz w:val="20"/>
          <w:szCs w:val="20"/>
        </w:rPr>
        <w:t xml:space="preserve"> </w:t>
      </w:r>
      <w:r w:rsidRPr="009D5FFC">
        <w:rPr>
          <w:rFonts w:ascii="Times New Roman" w:eastAsia="Times New Roman" w:hAnsi="Times New Roman" w:cs="Times New Roman"/>
          <w:spacing w:val="-4"/>
          <w:sz w:val="20"/>
          <w:szCs w:val="20"/>
        </w:rPr>
        <w:t>основе</w:t>
      </w:r>
      <w:r w:rsidRPr="009D5FFC">
        <w:rPr>
          <w:rFonts w:ascii="Times New Roman" w:eastAsia="Times New Roman" w:hAnsi="Times New Roman" w:cs="Times New Roman"/>
          <w:spacing w:val="-5"/>
          <w:sz w:val="20"/>
          <w:szCs w:val="20"/>
        </w:rPr>
        <w:t xml:space="preserve"> приобщения </w:t>
      </w:r>
      <w:r w:rsidRPr="009D5FFC">
        <w:rPr>
          <w:rFonts w:ascii="Times New Roman" w:eastAsia="Times New Roman" w:hAnsi="Times New Roman" w:cs="Times New Roman"/>
          <w:sz w:val="20"/>
          <w:szCs w:val="20"/>
        </w:rPr>
        <w:t>к</w:t>
      </w:r>
      <w:r w:rsidRPr="009D5FFC">
        <w:rPr>
          <w:rFonts w:ascii="Times New Roman" w:eastAsia="Times New Roman" w:hAnsi="Times New Roman" w:cs="Times New Roman"/>
          <w:spacing w:val="-7"/>
          <w:sz w:val="20"/>
          <w:szCs w:val="20"/>
        </w:rPr>
        <w:t xml:space="preserve"> </w:t>
      </w:r>
      <w:r w:rsidRPr="009D5FFC">
        <w:rPr>
          <w:rFonts w:ascii="Times New Roman" w:eastAsia="Times New Roman" w:hAnsi="Times New Roman" w:cs="Times New Roman"/>
          <w:spacing w:val="-3"/>
          <w:sz w:val="20"/>
          <w:szCs w:val="20"/>
        </w:rPr>
        <w:t>миру</w:t>
      </w:r>
      <w:r w:rsidRPr="009D5FFC">
        <w:rPr>
          <w:rFonts w:ascii="Times New Roman" w:eastAsia="Times New Roman" w:hAnsi="Times New Roman" w:cs="Times New Roman"/>
          <w:spacing w:val="-16"/>
          <w:sz w:val="20"/>
          <w:szCs w:val="20"/>
        </w:rPr>
        <w:t xml:space="preserve"> </w:t>
      </w:r>
      <w:r w:rsidRPr="009D5FFC">
        <w:rPr>
          <w:rFonts w:ascii="Times New Roman" w:eastAsia="Times New Roman" w:hAnsi="Times New Roman" w:cs="Times New Roman"/>
          <w:spacing w:val="-4"/>
          <w:sz w:val="20"/>
          <w:szCs w:val="20"/>
        </w:rPr>
        <w:t>природы</w:t>
      </w:r>
      <w:r w:rsidRPr="009D5FFC">
        <w:rPr>
          <w:rFonts w:ascii="Times New Roman" w:eastAsia="Times New Roman" w:hAnsi="Times New Roman" w:cs="Times New Roman"/>
          <w:spacing w:val="-8"/>
          <w:sz w:val="20"/>
          <w:szCs w:val="20"/>
        </w:rPr>
        <w:t xml:space="preserve"> </w:t>
      </w:r>
      <w:r w:rsidRPr="009D5FFC">
        <w:rPr>
          <w:rFonts w:ascii="Times New Roman" w:eastAsia="Times New Roman" w:hAnsi="Times New Roman" w:cs="Times New Roman"/>
          <w:spacing w:val="-4"/>
          <w:sz w:val="20"/>
          <w:szCs w:val="20"/>
        </w:rPr>
        <w:t>лежит</w:t>
      </w:r>
      <w:r w:rsidRPr="009D5FFC">
        <w:rPr>
          <w:rFonts w:ascii="Times New Roman" w:eastAsia="Times New Roman" w:hAnsi="Times New Roman" w:cs="Times New Roman"/>
          <w:spacing w:val="-7"/>
          <w:sz w:val="20"/>
          <w:szCs w:val="20"/>
        </w:rPr>
        <w:t xml:space="preserve"> </w:t>
      </w:r>
      <w:r w:rsidRPr="009D5FFC">
        <w:rPr>
          <w:rFonts w:ascii="Times New Roman" w:eastAsia="Times New Roman" w:hAnsi="Times New Roman" w:cs="Times New Roman"/>
          <w:spacing w:val="-4"/>
          <w:sz w:val="20"/>
          <w:szCs w:val="20"/>
        </w:rPr>
        <w:t>помощь</w:t>
      </w:r>
      <w:r w:rsidRPr="009D5FFC">
        <w:rPr>
          <w:rFonts w:ascii="Times New Roman" w:eastAsia="Times New Roman" w:hAnsi="Times New Roman" w:cs="Times New Roman"/>
          <w:spacing w:val="-8"/>
          <w:sz w:val="20"/>
          <w:szCs w:val="20"/>
        </w:rPr>
        <w:t xml:space="preserve"> </w:t>
      </w:r>
      <w:r w:rsidRPr="009D5FFC">
        <w:rPr>
          <w:rFonts w:ascii="Times New Roman" w:eastAsia="Times New Roman" w:hAnsi="Times New Roman" w:cs="Times New Roman"/>
          <w:spacing w:val="-3"/>
          <w:sz w:val="20"/>
          <w:szCs w:val="20"/>
        </w:rPr>
        <w:t>ребенку</w:t>
      </w:r>
      <w:r w:rsidRPr="009D5FFC">
        <w:rPr>
          <w:rFonts w:ascii="Times New Roman" w:eastAsia="Times New Roman" w:hAnsi="Times New Roman" w:cs="Times New Roman"/>
          <w:spacing w:val="-16"/>
          <w:sz w:val="20"/>
          <w:szCs w:val="20"/>
        </w:rPr>
        <w:t xml:space="preserve"> </w:t>
      </w:r>
      <w:r w:rsidRPr="009D5FFC">
        <w:rPr>
          <w:rFonts w:ascii="Times New Roman" w:eastAsia="Times New Roman" w:hAnsi="Times New Roman" w:cs="Times New Roman"/>
          <w:sz w:val="20"/>
          <w:szCs w:val="20"/>
        </w:rPr>
        <w:t>в</w:t>
      </w:r>
      <w:r w:rsidRPr="009D5FFC">
        <w:rPr>
          <w:rFonts w:ascii="Times New Roman" w:eastAsia="Times New Roman" w:hAnsi="Times New Roman" w:cs="Times New Roman"/>
          <w:spacing w:val="-8"/>
          <w:sz w:val="20"/>
          <w:szCs w:val="20"/>
        </w:rPr>
        <w:t xml:space="preserve"> </w:t>
      </w:r>
      <w:r w:rsidRPr="009D5FFC">
        <w:rPr>
          <w:rFonts w:ascii="Times New Roman" w:eastAsia="Times New Roman" w:hAnsi="Times New Roman" w:cs="Times New Roman"/>
          <w:spacing w:val="-4"/>
          <w:sz w:val="20"/>
          <w:szCs w:val="20"/>
        </w:rPr>
        <w:t>осознании</w:t>
      </w:r>
      <w:r w:rsidRPr="009D5FFC">
        <w:rPr>
          <w:rFonts w:ascii="Times New Roman" w:eastAsia="Times New Roman" w:hAnsi="Times New Roman" w:cs="Times New Roman"/>
          <w:spacing w:val="-7"/>
          <w:sz w:val="20"/>
          <w:szCs w:val="20"/>
        </w:rPr>
        <w:t xml:space="preserve"> </w:t>
      </w:r>
      <w:r w:rsidRPr="009D5FFC">
        <w:rPr>
          <w:rFonts w:ascii="Times New Roman" w:eastAsia="Times New Roman" w:hAnsi="Times New Roman" w:cs="Times New Roman"/>
          <w:spacing w:val="-3"/>
          <w:sz w:val="20"/>
          <w:szCs w:val="20"/>
        </w:rPr>
        <w:t>себя</w:t>
      </w:r>
      <w:r w:rsidRPr="009D5FFC">
        <w:rPr>
          <w:rFonts w:ascii="Times New Roman" w:eastAsia="Times New Roman" w:hAnsi="Times New Roman" w:cs="Times New Roman"/>
          <w:spacing w:val="-5"/>
          <w:sz w:val="20"/>
          <w:szCs w:val="20"/>
        </w:rPr>
        <w:t xml:space="preserve"> </w:t>
      </w:r>
      <w:r w:rsidRPr="009D5FFC">
        <w:rPr>
          <w:rFonts w:ascii="Times New Roman" w:eastAsia="Times New Roman" w:hAnsi="Times New Roman" w:cs="Times New Roman"/>
          <w:spacing w:val="-4"/>
          <w:sz w:val="20"/>
          <w:szCs w:val="20"/>
        </w:rPr>
        <w:t>как</w:t>
      </w:r>
      <w:r w:rsidRPr="009D5FFC">
        <w:rPr>
          <w:rFonts w:ascii="Times New Roman" w:eastAsia="Times New Roman" w:hAnsi="Times New Roman" w:cs="Times New Roman"/>
          <w:spacing w:val="-7"/>
          <w:sz w:val="20"/>
          <w:szCs w:val="20"/>
        </w:rPr>
        <w:t xml:space="preserve"> </w:t>
      </w:r>
      <w:r w:rsidRPr="009D5FFC">
        <w:rPr>
          <w:rFonts w:ascii="Times New Roman" w:eastAsia="Times New Roman" w:hAnsi="Times New Roman" w:cs="Times New Roman"/>
          <w:spacing w:val="-4"/>
          <w:sz w:val="20"/>
          <w:szCs w:val="20"/>
        </w:rPr>
        <w:t>активного субъекта</w:t>
      </w:r>
      <w:r w:rsidRPr="009D5FFC">
        <w:rPr>
          <w:rFonts w:ascii="Times New Roman" w:eastAsia="Times New Roman" w:hAnsi="Times New Roman" w:cs="Times New Roman"/>
          <w:spacing w:val="-1"/>
          <w:sz w:val="20"/>
          <w:szCs w:val="20"/>
        </w:rPr>
        <w:t xml:space="preserve"> </w:t>
      </w:r>
      <w:r w:rsidRPr="009D5FFC">
        <w:rPr>
          <w:rFonts w:ascii="Times New Roman" w:eastAsia="Times New Roman" w:hAnsi="Times New Roman" w:cs="Times New Roman"/>
          <w:spacing w:val="-5"/>
          <w:sz w:val="20"/>
          <w:szCs w:val="20"/>
        </w:rPr>
        <w:t>природы.</w:t>
      </w:r>
    </w:p>
    <w:p w:rsidR="009D5FFC" w:rsidRDefault="009D5FFC" w:rsidP="009D5FFC">
      <w:pPr>
        <w:widowControl w:val="0"/>
        <w:spacing w:after="0" w:line="240" w:lineRule="auto"/>
        <w:ind w:left="324" w:firstLine="512"/>
        <w:jc w:val="both"/>
        <w:rPr>
          <w:rFonts w:ascii="Times New Roman" w:eastAsia="Times New Roman" w:hAnsi="Times New Roman" w:cs="Times New Roman"/>
          <w:spacing w:val="-5"/>
          <w:sz w:val="20"/>
          <w:szCs w:val="20"/>
        </w:rPr>
      </w:pPr>
      <w:r w:rsidRPr="009D5FFC">
        <w:rPr>
          <w:rFonts w:ascii="Times New Roman" w:eastAsia="Times New Roman" w:hAnsi="Times New Roman" w:cs="Times New Roman"/>
          <w:spacing w:val="-5"/>
          <w:sz w:val="20"/>
          <w:szCs w:val="20"/>
        </w:rPr>
        <w:t>Планируется проводить на прогулке и беседы и дидактические игры в вечернее время</w:t>
      </w:r>
    </w:p>
    <w:p w:rsidR="009D5FFC" w:rsidRPr="009D5FFC" w:rsidRDefault="009D5FFC" w:rsidP="009D5FFC">
      <w:pPr>
        <w:widowControl w:val="0"/>
        <w:spacing w:after="0" w:line="240" w:lineRule="auto"/>
        <w:ind w:left="324" w:firstLine="512"/>
        <w:jc w:val="both"/>
        <w:rPr>
          <w:rFonts w:ascii="Times New Roman" w:eastAsia="Times New Roman" w:hAnsi="Times New Roman" w:cs="Times New Roman"/>
          <w:spacing w:val="-5"/>
          <w:sz w:val="20"/>
          <w:szCs w:val="20"/>
        </w:rPr>
      </w:pPr>
    </w:p>
    <w:p w:rsidR="009D5FFC" w:rsidRDefault="009D5FFC" w:rsidP="009D5FFC">
      <w:pPr>
        <w:tabs>
          <w:tab w:val="left" w:pos="7335"/>
        </w:tabs>
        <w:jc w:val="center"/>
      </w:pPr>
      <w:r w:rsidRPr="009D5FFC">
        <w:rPr>
          <w:rFonts w:ascii="Times New Roman" w:eastAsia="Times New Roman" w:hAnsi="Times New Roman" w:cs="Times New Roman"/>
          <w:b/>
          <w:noProof/>
          <w:sz w:val="28"/>
          <w:szCs w:val="28"/>
          <w:lang w:eastAsia="ru-RU"/>
        </w:rPr>
        <w:drawing>
          <wp:inline distT="0" distB="0" distL="0" distR="0" wp14:anchorId="1B0650B3" wp14:editId="5C52959A">
            <wp:extent cx="10133965" cy="3552825"/>
            <wp:effectExtent l="0" t="0" r="63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146550" cy="3557237"/>
                    </a:xfrm>
                    <a:prstGeom prst="rect">
                      <a:avLst/>
                    </a:prstGeom>
                    <a:noFill/>
                  </pic:spPr>
                </pic:pic>
              </a:graphicData>
            </a:graphic>
          </wp:inline>
        </w:drawing>
      </w:r>
    </w:p>
    <w:p w:rsidR="009D5FFC" w:rsidRPr="009D5FFC" w:rsidRDefault="009D5FFC" w:rsidP="009D5FFC">
      <w:pPr>
        <w:spacing w:after="0"/>
        <w:jc w:val="center"/>
        <w:rPr>
          <w:rFonts w:ascii="Times New Roman" w:eastAsia="Calibri" w:hAnsi="Times New Roman" w:cs="Times New Roman"/>
          <w:sz w:val="20"/>
          <w:szCs w:val="20"/>
        </w:rPr>
      </w:pPr>
      <w:r w:rsidRPr="009D5FFC">
        <w:rPr>
          <w:rFonts w:ascii="Times New Roman" w:eastAsia="Times New Roman" w:hAnsi="Times New Roman" w:cs="Times New Roman"/>
          <w:b/>
          <w:bCs/>
          <w:color w:val="000000"/>
          <w:sz w:val="24"/>
          <w:szCs w:val="24"/>
          <w:lang w:eastAsia="ru-RU"/>
        </w:rPr>
        <w:lastRenderedPageBreak/>
        <w:t>Перспективное планирование по ознакомлению с природой</w:t>
      </w:r>
    </w:p>
    <w:p w:rsidR="009D5FFC" w:rsidRDefault="009D5FFC" w:rsidP="009D5FFC">
      <w:pPr>
        <w:spacing w:after="0"/>
        <w:rPr>
          <w:rFonts w:ascii="Times New Roman" w:eastAsia="Times New Roman" w:hAnsi="Times New Roman" w:cs="Times New Roman"/>
          <w:color w:val="000000"/>
          <w:sz w:val="24"/>
          <w:szCs w:val="24"/>
          <w:lang w:eastAsia="ru-RU"/>
        </w:rPr>
      </w:pPr>
      <w:r w:rsidRPr="009D5FFC">
        <w:rPr>
          <w:rFonts w:ascii="Times New Roman" w:eastAsia="Times New Roman" w:hAnsi="Times New Roman" w:cs="Times New Roman"/>
          <w:color w:val="000000"/>
          <w:sz w:val="24"/>
          <w:szCs w:val="24"/>
          <w:lang w:eastAsia="ru-RU"/>
        </w:rPr>
        <w:t xml:space="preserve">О.А. </w:t>
      </w:r>
      <w:proofErr w:type="spellStart"/>
      <w:r w:rsidRPr="009D5FFC">
        <w:rPr>
          <w:rFonts w:ascii="Times New Roman" w:eastAsia="Times New Roman" w:hAnsi="Times New Roman" w:cs="Times New Roman"/>
          <w:color w:val="000000"/>
          <w:sz w:val="24"/>
          <w:szCs w:val="24"/>
          <w:lang w:eastAsia="ru-RU"/>
        </w:rPr>
        <w:t>Соломенникова</w:t>
      </w:r>
      <w:proofErr w:type="spellEnd"/>
      <w:r w:rsidRPr="009D5FFC">
        <w:rPr>
          <w:rFonts w:ascii="Calibri" w:eastAsia="Times New Roman" w:hAnsi="Calibri" w:cs="Calibri"/>
          <w:color w:val="000000"/>
          <w:lang w:eastAsia="ru-RU"/>
        </w:rPr>
        <w:t xml:space="preserve"> </w:t>
      </w:r>
      <w:r w:rsidRPr="009D5FFC">
        <w:rPr>
          <w:rFonts w:ascii="Times New Roman" w:eastAsia="Times New Roman" w:hAnsi="Times New Roman" w:cs="Times New Roman"/>
          <w:color w:val="000000"/>
          <w:sz w:val="24"/>
          <w:szCs w:val="24"/>
          <w:lang w:eastAsia="ru-RU"/>
        </w:rPr>
        <w:t>ФГОС «Ознакомление с природой»</w:t>
      </w:r>
    </w:p>
    <w:tbl>
      <w:tblPr>
        <w:tblStyle w:val="2"/>
        <w:tblW w:w="15866" w:type="dxa"/>
        <w:tblInd w:w="-145" w:type="dxa"/>
        <w:tblLook w:val="04A0" w:firstRow="1" w:lastRow="0" w:firstColumn="1" w:lastColumn="0" w:noHBand="0" w:noVBand="1"/>
      </w:tblPr>
      <w:tblGrid>
        <w:gridCol w:w="3427"/>
        <w:gridCol w:w="8784"/>
        <w:gridCol w:w="3655"/>
      </w:tblGrid>
      <w:tr w:rsidR="009D5FFC" w:rsidRPr="009D5FFC" w:rsidTr="007F176A">
        <w:tc>
          <w:tcPr>
            <w:tcW w:w="3427" w:type="dxa"/>
            <w:tcBorders>
              <w:top w:val="single" w:sz="8" w:space="0" w:color="000000"/>
              <w:left w:val="single" w:sz="8" w:space="0" w:color="000000"/>
              <w:bottom w:val="single" w:sz="8" w:space="0" w:color="000000"/>
              <w:right w:val="single" w:sz="8" w:space="0" w:color="000000"/>
            </w:tcBorders>
            <w:shd w:val="clear" w:color="auto" w:fill="FFFFFF"/>
          </w:tcPr>
          <w:p w:rsidR="009D5FFC" w:rsidRPr="009D5FFC" w:rsidRDefault="009D5FFC" w:rsidP="009D5FFC">
            <w:pPr>
              <w:spacing w:after="0" w:line="240" w:lineRule="auto"/>
              <w:jc w:val="center"/>
              <w:rPr>
                <w:rFonts w:ascii="Calibri" w:eastAsia="Times New Roman" w:hAnsi="Calibri" w:cs="Calibri"/>
                <w:color w:val="000000"/>
                <w:sz w:val="20"/>
                <w:szCs w:val="20"/>
                <w:lang w:eastAsia="ru-RU"/>
              </w:rPr>
            </w:pPr>
            <w:r w:rsidRPr="009D5FFC">
              <w:rPr>
                <w:rFonts w:ascii="Times New Roman" w:eastAsia="Times New Roman" w:hAnsi="Times New Roman" w:cs="Times New Roman"/>
                <w:b/>
                <w:bCs/>
                <w:color w:val="000000"/>
                <w:sz w:val="20"/>
                <w:szCs w:val="20"/>
                <w:lang w:eastAsia="ru-RU"/>
              </w:rPr>
              <w:t>Тема</w:t>
            </w:r>
          </w:p>
        </w:tc>
        <w:tc>
          <w:tcPr>
            <w:tcW w:w="8784" w:type="dxa"/>
            <w:tcBorders>
              <w:top w:val="single" w:sz="8" w:space="0" w:color="000000"/>
              <w:left w:val="single" w:sz="8" w:space="0" w:color="000000"/>
              <w:bottom w:val="single" w:sz="8" w:space="0" w:color="000000"/>
              <w:right w:val="single" w:sz="8" w:space="0" w:color="000000"/>
            </w:tcBorders>
            <w:shd w:val="clear" w:color="auto" w:fill="FFFFFF"/>
          </w:tcPr>
          <w:p w:rsidR="009D5FFC" w:rsidRPr="009D5FFC" w:rsidRDefault="009D5FFC" w:rsidP="009D5FFC">
            <w:pPr>
              <w:spacing w:after="0" w:line="240" w:lineRule="auto"/>
              <w:jc w:val="center"/>
              <w:rPr>
                <w:rFonts w:ascii="Calibri" w:eastAsia="Times New Roman" w:hAnsi="Calibri" w:cs="Calibri"/>
                <w:color w:val="000000"/>
                <w:sz w:val="20"/>
                <w:szCs w:val="20"/>
                <w:lang w:eastAsia="ru-RU"/>
              </w:rPr>
            </w:pPr>
            <w:r w:rsidRPr="009D5FFC">
              <w:rPr>
                <w:rFonts w:ascii="Times New Roman" w:eastAsia="Times New Roman" w:hAnsi="Times New Roman" w:cs="Times New Roman"/>
                <w:b/>
                <w:bCs/>
                <w:color w:val="000000"/>
                <w:sz w:val="20"/>
                <w:szCs w:val="20"/>
                <w:lang w:eastAsia="ru-RU"/>
              </w:rPr>
              <w:t>Программное содержание</w:t>
            </w:r>
          </w:p>
        </w:tc>
        <w:tc>
          <w:tcPr>
            <w:tcW w:w="3655" w:type="dxa"/>
            <w:tcBorders>
              <w:top w:val="single" w:sz="8" w:space="0" w:color="000000"/>
              <w:left w:val="single" w:sz="8" w:space="0" w:color="000000"/>
              <w:right w:val="single" w:sz="8" w:space="0" w:color="000000"/>
            </w:tcBorders>
            <w:shd w:val="clear" w:color="auto" w:fill="FFFFFF"/>
          </w:tcPr>
          <w:p w:rsidR="009D5FFC" w:rsidRPr="009D5FFC" w:rsidRDefault="009D5FFC" w:rsidP="009D5FFC">
            <w:pPr>
              <w:spacing w:after="0" w:line="240" w:lineRule="auto"/>
              <w:jc w:val="center"/>
              <w:rPr>
                <w:rFonts w:ascii="Times New Roman" w:eastAsia="Times New Roman" w:hAnsi="Times New Roman" w:cs="Times New Roman"/>
                <w:b/>
                <w:bCs/>
                <w:color w:val="000000"/>
                <w:sz w:val="20"/>
                <w:szCs w:val="20"/>
                <w:lang w:eastAsia="ru-RU"/>
              </w:rPr>
            </w:pPr>
            <w:r w:rsidRPr="009D5FFC">
              <w:rPr>
                <w:rFonts w:ascii="Times New Roman" w:eastAsia="Times New Roman" w:hAnsi="Times New Roman"/>
                <w:b/>
                <w:bCs/>
                <w:sz w:val="20"/>
                <w:szCs w:val="20"/>
                <w:lang w:eastAsia="ru-RU"/>
              </w:rPr>
              <w:t>Целевые ориентиры (результат)</w:t>
            </w:r>
          </w:p>
        </w:tc>
      </w:tr>
      <w:tr w:rsidR="009D5FFC" w:rsidRPr="009D5FFC" w:rsidTr="007F176A">
        <w:tc>
          <w:tcPr>
            <w:tcW w:w="15866" w:type="dxa"/>
            <w:gridSpan w:val="3"/>
            <w:tcBorders>
              <w:top w:val="single" w:sz="8" w:space="0" w:color="000000"/>
              <w:left w:val="single" w:sz="8" w:space="0" w:color="000000"/>
              <w:bottom w:val="single" w:sz="8" w:space="0" w:color="000000"/>
              <w:right w:val="single" w:sz="8" w:space="0" w:color="000000"/>
            </w:tcBorders>
            <w:shd w:val="clear" w:color="auto" w:fill="FFFFFF"/>
          </w:tcPr>
          <w:p w:rsidR="009D5FFC" w:rsidRPr="009D5FFC" w:rsidRDefault="009D5FFC" w:rsidP="009D5FFC">
            <w:pPr>
              <w:spacing w:after="0" w:line="240" w:lineRule="auto"/>
              <w:jc w:val="center"/>
              <w:rPr>
                <w:rFonts w:ascii="Times New Roman" w:eastAsia="Times New Roman" w:hAnsi="Times New Roman"/>
                <w:b/>
                <w:bCs/>
                <w:sz w:val="20"/>
                <w:szCs w:val="20"/>
                <w:lang w:eastAsia="ru-RU"/>
              </w:rPr>
            </w:pPr>
            <w:r w:rsidRPr="009D5FFC">
              <w:rPr>
                <w:rFonts w:ascii="Times New Roman" w:eastAsia="Times New Roman" w:hAnsi="Times New Roman"/>
                <w:b/>
                <w:bCs/>
                <w:sz w:val="20"/>
                <w:szCs w:val="20"/>
                <w:lang w:eastAsia="ru-RU"/>
              </w:rPr>
              <w:t>сентябрь</w:t>
            </w:r>
          </w:p>
        </w:tc>
      </w:tr>
      <w:tr w:rsidR="009D5FFC" w:rsidRPr="009D5FFC" w:rsidTr="007F176A">
        <w:tc>
          <w:tcPr>
            <w:tcW w:w="3427" w:type="dxa"/>
          </w:tcPr>
          <w:p w:rsidR="009D5FFC" w:rsidRPr="009D5FFC" w:rsidRDefault="009D5FFC"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9D5FFC">
              <w:rPr>
                <w:rFonts w:ascii="Times New Roman" w:eastAsia="Times New Roman" w:hAnsi="Times New Roman" w:cs="Times New Roman"/>
                <w:sz w:val="20"/>
                <w:szCs w:val="20"/>
                <w:lang w:eastAsia="ru-RU"/>
              </w:rPr>
              <w:t>Беседа о лете.</w:t>
            </w:r>
          </w:p>
        </w:tc>
        <w:tc>
          <w:tcPr>
            <w:tcW w:w="8784" w:type="dxa"/>
          </w:tcPr>
          <w:p w:rsidR="009D5FFC" w:rsidRPr="009D5FFC" w:rsidRDefault="009D5FFC"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9D5FFC">
              <w:rPr>
                <w:rFonts w:ascii="Times New Roman" w:eastAsia="Times New Roman" w:hAnsi="Times New Roman" w:cs="Times New Roman"/>
                <w:sz w:val="20"/>
                <w:szCs w:val="20"/>
                <w:lang w:eastAsia="ru-RU"/>
              </w:rPr>
              <w:t xml:space="preserve"> </w:t>
            </w:r>
            <w:r w:rsidRPr="00D80B52">
              <w:rPr>
                <w:rFonts w:ascii="Times New Roman" w:eastAsia="Times New Roman" w:hAnsi="Times New Roman" w:cs="Times New Roman"/>
                <w:sz w:val="20"/>
                <w:szCs w:val="20"/>
                <w:lang w:eastAsia="ru-RU"/>
              </w:rPr>
              <w:t>Обобщить и систематизировать представление детей о лете; воспитывать желание делиться своими впечатлениями со сверстниками, воспитывать любознательность.</w:t>
            </w:r>
          </w:p>
        </w:tc>
        <w:tc>
          <w:tcPr>
            <w:tcW w:w="3655" w:type="dxa"/>
            <w:vMerge w:val="restart"/>
          </w:tcPr>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ребенок принимает участие в беседе;</w:t>
            </w:r>
          </w:p>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проявляет активный интерес к игровой деятельности;</w:t>
            </w:r>
          </w:p>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отмечает сезонные изменения в природе;</w:t>
            </w:r>
          </w:p>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с интересом слушает стихи и сказки;</w:t>
            </w:r>
          </w:p>
        </w:tc>
      </w:tr>
      <w:tr w:rsidR="009D5FFC" w:rsidRPr="009D5FFC" w:rsidTr="007F176A">
        <w:tc>
          <w:tcPr>
            <w:tcW w:w="3427" w:type="dxa"/>
          </w:tcPr>
          <w:p w:rsidR="009D5FFC" w:rsidRPr="009D5FFC" w:rsidRDefault="009D5FFC" w:rsidP="009D5FFC">
            <w:pPr>
              <w:spacing w:after="0"/>
              <w:rPr>
                <w:rFonts w:ascii="Times New Roman" w:eastAsia="Times New Roman" w:hAnsi="Times New Roman" w:cs="Times New Roman"/>
                <w:color w:val="000000"/>
                <w:sz w:val="20"/>
                <w:szCs w:val="20"/>
                <w:lang w:eastAsia="ru-RU"/>
              </w:rPr>
            </w:pPr>
            <w:r w:rsidRPr="00D80B52">
              <w:rPr>
                <w:rFonts w:ascii="Times New Roman" w:eastAsia="Times New Roman" w:hAnsi="Times New Roman" w:cs="Times New Roman"/>
                <w:sz w:val="20"/>
                <w:szCs w:val="20"/>
                <w:lang w:eastAsia="ru-RU"/>
              </w:rPr>
              <w:t>Беседа «Правила поведения в природе</w:t>
            </w:r>
          </w:p>
        </w:tc>
        <w:tc>
          <w:tcPr>
            <w:tcW w:w="8784" w:type="dxa"/>
          </w:tcPr>
          <w:p w:rsidR="009D5FFC" w:rsidRPr="009D5FFC" w:rsidRDefault="009D5FFC"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9D5FFC">
              <w:rPr>
                <w:rFonts w:ascii="Times New Roman" w:eastAsia="Times New Roman" w:hAnsi="Times New Roman" w:cs="Times New Roman"/>
                <w:sz w:val="20"/>
                <w:szCs w:val="20"/>
                <w:lang w:eastAsia="ru-RU"/>
              </w:rPr>
              <w:t>Довести до сознания детей необходимость бережного отношения ко всему живому; воспитывать нетерпимое отношение к любым попыткам навредить природе; формировать чувство ответственности за красоту и чистоту окружающей природы.</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rPr>
          <w:trHeight w:val="598"/>
        </w:trPr>
        <w:tc>
          <w:tcPr>
            <w:tcW w:w="3427" w:type="dxa"/>
          </w:tcPr>
          <w:p w:rsidR="009D5FFC" w:rsidRPr="009D5FFC" w:rsidRDefault="009D5FFC"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9D5FFC">
              <w:rPr>
                <w:rFonts w:ascii="Times New Roman" w:eastAsia="Times New Roman" w:hAnsi="Times New Roman" w:cs="Times New Roman"/>
                <w:sz w:val="20"/>
                <w:szCs w:val="20"/>
                <w:lang w:eastAsia="ru-RU"/>
              </w:rPr>
              <w:t>Беседа «Береги природу»</w:t>
            </w:r>
          </w:p>
          <w:p w:rsidR="009D5FFC" w:rsidRPr="009D5FFC" w:rsidRDefault="009D5FFC" w:rsidP="009D5FFC">
            <w:pPr>
              <w:spacing w:before="100" w:beforeAutospacing="1" w:after="100" w:afterAutospacing="1" w:line="240" w:lineRule="auto"/>
              <w:rPr>
                <w:rFonts w:ascii="Times New Roman" w:eastAsia="Times New Roman" w:hAnsi="Times New Roman" w:cs="Times New Roman"/>
                <w:sz w:val="20"/>
                <w:szCs w:val="20"/>
                <w:lang w:eastAsia="ru-RU"/>
              </w:rPr>
            </w:pPr>
          </w:p>
        </w:tc>
        <w:tc>
          <w:tcPr>
            <w:tcW w:w="8784" w:type="dxa"/>
          </w:tcPr>
          <w:p w:rsidR="009D5FFC" w:rsidRPr="009D5FFC" w:rsidRDefault="009D5FFC" w:rsidP="00D80B52">
            <w:pPr>
              <w:spacing w:before="100" w:beforeAutospacing="1" w:after="100" w:afterAutospacing="1" w:line="240" w:lineRule="auto"/>
              <w:rPr>
                <w:rFonts w:ascii="Times New Roman" w:eastAsia="Times New Roman" w:hAnsi="Times New Roman" w:cs="Times New Roman"/>
                <w:sz w:val="20"/>
                <w:szCs w:val="20"/>
                <w:lang w:eastAsia="ru-RU"/>
              </w:rPr>
            </w:pPr>
            <w:r w:rsidRPr="009D5FFC">
              <w:rPr>
                <w:rFonts w:ascii="Times New Roman" w:eastAsia="Times New Roman" w:hAnsi="Times New Roman" w:cs="Times New Roman"/>
                <w:sz w:val="20"/>
                <w:szCs w:val="20"/>
                <w:lang w:eastAsia="ru-RU"/>
              </w:rPr>
              <w:t xml:space="preserve">Уточнить знания детей о растительном и животном </w:t>
            </w:r>
            <w:r w:rsidRPr="00D80B52">
              <w:rPr>
                <w:rFonts w:ascii="Times New Roman" w:eastAsia="Times New Roman" w:hAnsi="Times New Roman" w:cs="Times New Roman"/>
                <w:sz w:val="20"/>
                <w:szCs w:val="20"/>
                <w:lang w:eastAsia="ru-RU"/>
              </w:rPr>
              <w:t>мире, закреплять</w:t>
            </w:r>
            <w:r w:rsidRPr="009D5FFC">
              <w:rPr>
                <w:rFonts w:ascii="Times New Roman" w:eastAsia="Times New Roman" w:hAnsi="Times New Roman" w:cs="Times New Roman"/>
                <w:sz w:val="20"/>
                <w:szCs w:val="20"/>
                <w:lang w:eastAsia="ru-RU"/>
              </w:rPr>
              <w:t xml:space="preserve"> названия птиц, их детёнышей, названий </w:t>
            </w:r>
            <w:r w:rsidR="00D80B52" w:rsidRPr="00D80B52">
              <w:rPr>
                <w:rFonts w:ascii="Times New Roman" w:eastAsia="Times New Roman" w:hAnsi="Times New Roman" w:cs="Times New Roman"/>
                <w:sz w:val="20"/>
                <w:szCs w:val="20"/>
                <w:lang w:eastAsia="ru-RU"/>
              </w:rPr>
              <w:t>животных,</w:t>
            </w:r>
            <w:r w:rsidRPr="009D5FFC">
              <w:rPr>
                <w:rFonts w:ascii="Times New Roman" w:eastAsia="Times New Roman" w:hAnsi="Times New Roman" w:cs="Times New Roman"/>
                <w:sz w:val="20"/>
                <w:szCs w:val="20"/>
                <w:lang w:eastAsia="ru-RU"/>
              </w:rPr>
              <w:t xml:space="preserve"> о том, где они строят </w:t>
            </w:r>
            <w:r w:rsidR="00D80B52" w:rsidRPr="00D80B52">
              <w:rPr>
                <w:rFonts w:ascii="Times New Roman" w:eastAsia="Times New Roman" w:hAnsi="Times New Roman" w:cs="Times New Roman"/>
                <w:sz w:val="20"/>
                <w:szCs w:val="20"/>
                <w:lang w:eastAsia="ru-RU"/>
              </w:rPr>
              <w:t xml:space="preserve">жильё; </w:t>
            </w:r>
            <w:r w:rsidRPr="009D5FFC">
              <w:rPr>
                <w:rFonts w:ascii="Times New Roman" w:eastAsia="Times New Roman" w:hAnsi="Times New Roman" w:cs="Times New Roman"/>
                <w:sz w:val="20"/>
                <w:szCs w:val="20"/>
                <w:lang w:eastAsia="ru-RU"/>
              </w:rPr>
              <w:t>активизировать словарный запас, развивать познавательный интерес; воспитывать бережное отношение к природе.</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rPr>
          <w:trHeight w:val="598"/>
        </w:trPr>
        <w:tc>
          <w:tcPr>
            <w:tcW w:w="3427" w:type="dxa"/>
          </w:tcPr>
          <w:p w:rsidR="009D5FFC" w:rsidRPr="00D80B52" w:rsidRDefault="00D80B52"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D80B52">
              <w:rPr>
                <w:rFonts w:ascii="Times New Roman" w:eastAsia="Times New Roman" w:hAnsi="Times New Roman" w:cs="Times New Roman"/>
                <w:sz w:val="20"/>
                <w:szCs w:val="20"/>
                <w:lang w:eastAsia="ru-RU"/>
              </w:rPr>
              <w:t>Беседа «Как Незнайка ходил в лес»</w:t>
            </w:r>
          </w:p>
        </w:tc>
        <w:tc>
          <w:tcPr>
            <w:tcW w:w="8784" w:type="dxa"/>
          </w:tcPr>
          <w:p w:rsidR="009D5FFC" w:rsidRPr="00D80B52" w:rsidRDefault="00D80B52"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9D5FFC">
              <w:rPr>
                <w:rFonts w:ascii="Times New Roman" w:eastAsia="Times New Roman" w:hAnsi="Times New Roman" w:cs="Times New Roman"/>
                <w:sz w:val="20"/>
                <w:szCs w:val="20"/>
                <w:lang w:eastAsia="ru-RU"/>
              </w:rPr>
              <w:t>Довести до сознания детей необходимость бережного отношения ко всему живому; воспитывать нетерпимое отношение к любым попыткам навредить природе; формировать чувство ответственности за красоту и чистоту окружающей природы.</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15866" w:type="dxa"/>
            <w:gridSpan w:val="3"/>
          </w:tcPr>
          <w:p w:rsidR="009D5FFC" w:rsidRPr="009D5FFC" w:rsidRDefault="009D5FFC" w:rsidP="009D5FFC">
            <w:pPr>
              <w:spacing w:after="0"/>
              <w:jc w:val="center"/>
              <w:rPr>
                <w:rFonts w:ascii="Times New Roman" w:eastAsia="Times New Roman" w:hAnsi="Times New Roman" w:cs="Times New Roman"/>
                <w:b/>
                <w:color w:val="000000"/>
                <w:sz w:val="20"/>
                <w:szCs w:val="20"/>
                <w:lang w:eastAsia="ru-RU"/>
              </w:rPr>
            </w:pPr>
            <w:r w:rsidRPr="009D5FFC">
              <w:rPr>
                <w:rFonts w:ascii="Times New Roman" w:eastAsia="Times New Roman" w:hAnsi="Times New Roman" w:cs="Times New Roman"/>
                <w:b/>
                <w:color w:val="000000"/>
                <w:sz w:val="20"/>
                <w:szCs w:val="20"/>
                <w:lang w:eastAsia="ru-RU"/>
              </w:rPr>
              <w:t>октябрь</w:t>
            </w:r>
          </w:p>
        </w:tc>
      </w:tr>
      <w:tr w:rsidR="009D5FFC" w:rsidRPr="009D5FFC" w:rsidTr="007F176A">
        <w:tc>
          <w:tcPr>
            <w:tcW w:w="3427" w:type="dxa"/>
          </w:tcPr>
          <w:p w:rsidR="009D5FFC" w:rsidRPr="009D5FFC" w:rsidRDefault="00D80B52"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D80B52">
              <w:rPr>
                <w:rFonts w:ascii="Times New Roman" w:eastAsia="Times New Roman" w:hAnsi="Times New Roman" w:cs="Times New Roman"/>
                <w:sz w:val="20"/>
                <w:szCs w:val="20"/>
                <w:lang w:eastAsia="ru-RU"/>
              </w:rPr>
              <w:t>Рассматривание книги «Родная природа»</w:t>
            </w:r>
          </w:p>
        </w:tc>
        <w:tc>
          <w:tcPr>
            <w:tcW w:w="8784" w:type="dxa"/>
          </w:tcPr>
          <w:p w:rsidR="009D5FFC" w:rsidRPr="009D5FFC" w:rsidRDefault="00D80B52" w:rsidP="00D80B52">
            <w:pPr>
              <w:spacing w:before="100" w:beforeAutospacing="1" w:after="100" w:afterAutospacing="1" w:line="240" w:lineRule="auto"/>
              <w:rPr>
                <w:rFonts w:ascii="Times New Roman" w:eastAsia="Times New Roman" w:hAnsi="Times New Roman" w:cs="Times New Roman"/>
                <w:sz w:val="20"/>
                <w:szCs w:val="20"/>
                <w:lang w:eastAsia="ru-RU"/>
              </w:rPr>
            </w:pPr>
            <w:r w:rsidRPr="00D80B52">
              <w:rPr>
                <w:rFonts w:ascii="Times New Roman" w:eastAsia="Times New Roman" w:hAnsi="Times New Roman" w:cs="Times New Roman"/>
                <w:sz w:val="20"/>
                <w:szCs w:val="20"/>
                <w:lang w:eastAsia="ru-RU"/>
              </w:rPr>
              <w:t>Дать детям представление о разнообразии природы, перечислить основные причины вымирания некоторых животных, назвать охраняемых, объяснить почему нужно охранять живой и растительный мир, обогащать словарный запас; воспитывать у детей гуманное отношение ко всему живому.</w:t>
            </w:r>
          </w:p>
        </w:tc>
        <w:tc>
          <w:tcPr>
            <w:tcW w:w="3655" w:type="dxa"/>
            <w:vMerge w:val="restart"/>
          </w:tcPr>
          <w:p w:rsidR="009D5FFC" w:rsidRPr="009D5FFC" w:rsidRDefault="009D5FFC" w:rsidP="009D5FFC">
            <w:pPr>
              <w:spacing w:after="0"/>
              <w:rPr>
                <w:rFonts w:ascii="Times New Roman" w:eastAsia="Calibri" w:hAnsi="Times New Roman" w:cs="Times New Roman"/>
                <w:sz w:val="20"/>
                <w:szCs w:val="20"/>
              </w:rPr>
            </w:pPr>
            <w:r w:rsidRPr="009D5FFC">
              <w:rPr>
                <w:rFonts w:ascii="Times New Roman" w:eastAsia="Calibri" w:hAnsi="Times New Roman" w:cs="Times New Roman"/>
                <w:sz w:val="20"/>
                <w:szCs w:val="20"/>
              </w:rPr>
              <w:t>ребенок принимает участие в беседе;</w:t>
            </w:r>
          </w:p>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проявляет активный интерес к игровой деятельности;</w:t>
            </w:r>
          </w:p>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с интересом слушает стихи, сказки;</w:t>
            </w:r>
          </w:p>
          <w:p w:rsid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проявляет творчество в продуктивной деятельности.</w:t>
            </w:r>
          </w:p>
          <w:p w:rsidR="008140C6" w:rsidRPr="009D5FFC" w:rsidRDefault="008140C6" w:rsidP="009D5FF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Проявляет интерес к репродукциям художников</w:t>
            </w:r>
          </w:p>
        </w:tc>
      </w:tr>
      <w:tr w:rsidR="009D5FFC" w:rsidRPr="009D5FFC" w:rsidTr="007F176A">
        <w:tc>
          <w:tcPr>
            <w:tcW w:w="3427" w:type="dxa"/>
          </w:tcPr>
          <w:p w:rsidR="009D5FFC" w:rsidRPr="009D5FFC" w:rsidRDefault="00D80B52"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D80B52">
              <w:rPr>
                <w:rFonts w:ascii="Times New Roman" w:eastAsia="Times New Roman" w:hAnsi="Times New Roman" w:cs="Times New Roman"/>
                <w:sz w:val="20"/>
                <w:szCs w:val="20"/>
                <w:lang w:eastAsia="ru-RU"/>
              </w:rPr>
              <w:t>Рассматривание картин русских художников пейзажистов.</w:t>
            </w:r>
          </w:p>
        </w:tc>
        <w:tc>
          <w:tcPr>
            <w:tcW w:w="8784" w:type="dxa"/>
          </w:tcPr>
          <w:p w:rsidR="009D5FFC" w:rsidRPr="009D5FFC" w:rsidRDefault="00D80B52"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D80B52">
              <w:rPr>
                <w:rFonts w:ascii="Times New Roman" w:eastAsia="Times New Roman" w:hAnsi="Times New Roman" w:cs="Times New Roman"/>
                <w:sz w:val="20"/>
                <w:szCs w:val="20"/>
                <w:lang w:eastAsia="ru-RU"/>
              </w:rPr>
              <w:t>Уточнить представление о лесах, лугах, полях, морях, горах; закреплять умение находить общие и отличительные признаки; воспитывать любовь к родной природе.</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3427" w:type="dxa"/>
          </w:tcPr>
          <w:p w:rsidR="009D5FFC" w:rsidRPr="009D5FFC" w:rsidRDefault="00D80B52"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D80B52">
              <w:rPr>
                <w:rFonts w:ascii="Times New Roman" w:eastAsia="Times New Roman" w:hAnsi="Times New Roman" w:cs="Times New Roman"/>
                <w:sz w:val="20"/>
                <w:szCs w:val="20"/>
                <w:lang w:eastAsia="ru-RU"/>
              </w:rPr>
              <w:t>Рассматривание картин русских художников</w:t>
            </w:r>
          </w:p>
        </w:tc>
        <w:tc>
          <w:tcPr>
            <w:tcW w:w="8784" w:type="dxa"/>
          </w:tcPr>
          <w:p w:rsidR="009D5FFC" w:rsidRPr="009D5FFC" w:rsidRDefault="00D80B52"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D80B52">
              <w:rPr>
                <w:rFonts w:ascii="Times New Roman" w:eastAsia="Times New Roman" w:hAnsi="Times New Roman" w:cs="Times New Roman"/>
                <w:sz w:val="20"/>
                <w:szCs w:val="20"/>
                <w:lang w:eastAsia="ru-RU"/>
              </w:rPr>
              <w:t xml:space="preserve">Развивать у детей устойчивый интерес к живописи, подвести к пониманию того, что искусство отражает окружающий </w:t>
            </w:r>
            <w:r w:rsidR="00856A63" w:rsidRPr="00D80B52">
              <w:rPr>
                <w:rFonts w:ascii="Times New Roman" w:eastAsia="Times New Roman" w:hAnsi="Times New Roman" w:cs="Times New Roman"/>
                <w:sz w:val="20"/>
                <w:szCs w:val="20"/>
                <w:lang w:eastAsia="ru-RU"/>
              </w:rPr>
              <w:t>мир,</w:t>
            </w:r>
            <w:r w:rsidRPr="00D80B52">
              <w:rPr>
                <w:rFonts w:ascii="Times New Roman" w:eastAsia="Times New Roman" w:hAnsi="Times New Roman" w:cs="Times New Roman"/>
                <w:sz w:val="20"/>
                <w:szCs w:val="20"/>
                <w:lang w:eastAsia="ru-RU"/>
              </w:rPr>
              <w:t xml:space="preserve"> и художник изображает то, что вызвало его интерес; формировать навыки и умения общаться по поводу искусства с товарищами, взрослыми, высказывать суждения и оценки увиденного; воспитывать умение любоваться произведением, понимать настроение героя.</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15866" w:type="dxa"/>
            <w:gridSpan w:val="3"/>
          </w:tcPr>
          <w:p w:rsidR="009D5FFC" w:rsidRPr="009D5FFC" w:rsidRDefault="009D5FFC" w:rsidP="009D5FFC">
            <w:pPr>
              <w:spacing w:after="0"/>
              <w:jc w:val="center"/>
              <w:rPr>
                <w:rFonts w:ascii="Times New Roman" w:eastAsia="Times New Roman" w:hAnsi="Times New Roman" w:cs="Times New Roman"/>
                <w:b/>
                <w:color w:val="000000"/>
                <w:sz w:val="20"/>
                <w:szCs w:val="20"/>
                <w:lang w:eastAsia="ru-RU"/>
              </w:rPr>
            </w:pPr>
            <w:r w:rsidRPr="009D5FFC">
              <w:rPr>
                <w:rFonts w:ascii="Times New Roman" w:eastAsia="Times New Roman" w:hAnsi="Times New Roman" w:cs="Times New Roman"/>
                <w:b/>
                <w:color w:val="000000"/>
                <w:sz w:val="20"/>
                <w:szCs w:val="20"/>
                <w:lang w:eastAsia="ru-RU"/>
              </w:rPr>
              <w:t>ноябрь</w:t>
            </w:r>
          </w:p>
        </w:tc>
      </w:tr>
      <w:tr w:rsidR="00D80B52" w:rsidRPr="009D5FFC" w:rsidTr="007F176A">
        <w:tc>
          <w:tcPr>
            <w:tcW w:w="3427" w:type="dxa"/>
          </w:tcPr>
          <w:p w:rsidR="00D80B52" w:rsidRPr="00856A63" w:rsidRDefault="00D80B52"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Рассматривание иллюстраций с лекарственными растениями</w:t>
            </w:r>
          </w:p>
        </w:tc>
        <w:tc>
          <w:tcPr>
            <w:tcW w:w="8784" w:type="dxa"/>
          </w:tcPr>
          <w:p w:rsidR="00D80B52" w:rsidRPr="00856A63" w:rsidRDefault="00D80B52" w:rsidP="00D80B52">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Уточнить понятие «лекарственное растение»; познакомить со способами их использования; воспитывать бережное отношение к природе.</w:t>
            </w:r>
          </w:p>
        </w:tc>
        <w:tc>
          <w:tcPr>
            <w:tcW w:w="3655" w:type="dxa"/>
            <w:vMerge w:val="restart"/>
          </w:tcPr>
          <w:p w:rsidR="00D80B52" w:rsidRDefault="00856A63" w:rsidP="009D5FFC">
            <w:pPr>
              <w:spacing w:after="0"/>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принимает участие в беседе, проявляет интерес к репродукциям художников;</w:t>
            </w:r>
          </w:p>
          <w:p w:rsidR="00856A63" w:rsidRPr="009D5FFC" w:rsidRDefault="00856A63" w:rsidP="009D5FFC">
            <w:pPr>
              <w:spacing w:after="0"/>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 интересом загадывает и отгадывает загадки о животных</w:t>
            </w:r>
          </w:p>
        </w:tc>
      </w:tr>
      <w:tr w:rsidR="00D80B52" w:rsidRPr="009D5FFC" w:rsidTr="007F176A">
        <w:tc>
          <w:tcPr>
            <w:tcW w:w="3427" w:type="dxa"/>
          </w:tcPr>
          <w:p w:rsidR="00D80B52" w:rsidRPr="00856A63"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Рассматривание иллюстраций о животных</w:t>
            </w:r>
          </w:p>
        </w:tc>
        <w:tc>
          <w:tcPr>
            <w:tcW w:w="8784" w:type="dxa"/>
          </w:tcPr>
          <w:p w:rsidR="00D80B52" w:rsidRPr="00856A63"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Познакомить детей с повадками, особенностями поведения диких животных, их пользе для природы. Закрепить и обобщить знания детей о диких животных, их приспособлении к условиям жизни; развивать речь, мышление. Воспитывать интерес, желание больше узнать о диких животных</w:t>
            </w:r>
          </w:p>
        </w:tc>
        <w:tc>
          <w:tcPr>
            <w:tcW w:w="3655" w:type="dxa"/>
            <w:vMerge/>
          </w:tcPr>
          <w:p w:rsidR="00D80B52" w:rsidRPr="009D5FFC" w:rsidRDefault="00D80B52" w:rsidP="009D5FFC">
            <w:pPr>
              <w:spacing w:after="0"/>
              <w:rPr>
                <w:rFonts w:ascii="Times New Roman" w:eastAsia="Times New Roman" w:hAnsi="Times New Roman" w:cs="Times New Roman"/>
                <w:color w:val="000000"/>
                <w:sz w:val="20"/>
                <w:szCs w:val="20"/>
                <w:lang w:eastAsia="ru-RU"/>
              </w:rPr>
            </w:pPr>
          </w:p>
        </w:tc>
      </w:tr>
      <w:tr w:rsidR="00D80B52" w:rsidRPr="009D5FFC" w:rsidTr="007F176A">
        <w:tc>
          <w:tcPr>
            <w:tcW w:w="3427" w:type="dxa"/>
          </w:tcPr>
          <w:p w:rsidR="00D80B52" w:rsidRPr="00856A63"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Загадывание загадок о животных</w:t>
            </w:r>
          </w:p>
        </w:tc>
        <w:tc>
          <w:tcPr>
            <w:tcW w:w="8784" w:type="dxa"/>
          </w:tcPr>
          <w:p w:rsidR="00D80B52" w:rsidRPr="00856A63"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Выявить представление детей о группах животных, о различных средах обитания, учить детей самостоятельно придумывать загадки; развивать ассоциативное мышление любознательность, воображение; воспитывать бережное отношение к природе</w:t>
            </w:r>
          </w:p>
        </w:tc>
        <w:tc>
          <w:tcPr>
            <w:tcW w:w="3655" w:type="dxa"/>
            <w:vMerge/>
          </w:tcPr>
          <w:p w:rsidR="00D80B52" w:rsidRPr="009D5FFC" w:rsidRDefault="00D80B52"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15866" w:type="dxa"/>
            <w:gridSpan w:val="3"/>
          </w:tcPr>
          <w:p w:rsidR="009D5FFC" w:rsidRPr="009D5FFC" w:rsidRDefault="009D5FFC" w:rsidP="009D5FFC">
            <w:pPr>
              <w:spacing w:after="0"/>
              <w:jc w:val="center"/>
              <w:rPr>
                <w:rFonts w:ascii="Times New Roman" w:eastAsia="Times New Roman" w:hAnsi="Times New Roman" w:cs="Times New Roman"/>
                <w:b/>
                <w:color w:val="000000"/>
                <w:sz w:val="20"/>
                <w:szCs w:val="20"/>
                <w:lang w:eastAsia="ru-RU"/>
              </w:rPr>
            </w:pPr>
            <w:r w:rsidRPr="009D5FFC">
              <w:rPr>
                <w:rFonts w:ascii="Times New Roman" w:eastAsia="Times New Roman" w:hAnsi="Times New Roman" w:cs="Times New Roman"/>
                <w:b/>
                <w:color w:val="000000"/>
                <w:sz w:val="20"/>
                <w:szCs w:val="20"/>
                <w:lang w:eastAsia="ru-RU"/>
              </w:rPr>
              <w:t>декабрь</w:t>
            </w:r>
          </w:p>
        </w:tc>
      </w:tr>
      <w:tr w:rsidR="009D5FFC" w:rsidRPr="009D5FFC" w:rsidTr="007F176A">
        <w:tc>
          <w:tcPr>
            <w:tcW w:w="3427" w:type="dxa"/>
          </w:tcPr>
          <w:p w:rsidR="009D5FFC" w:rsidRPr="00856A63"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Рассматривание иллюстраций о животных Америки и растительного мира Америки</w:t>
            </w:r>
          </w:p>
        </w:tc>
        <w:tc>
          <w:tcPr>
            <w:tcW w:w="8784" w:type="dxa"/>
          </w:tcPr>
          <w:p w:rsidR="009D5FFC" w:rsidRPr="00856A63"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Познакомить детей с особенностями географического положения Америки; развивать любознательность; воспитывать бережное отношение к природе. Закрепить и обобщить знания детей о диких животных, их приспособлении к условиям жизни; развивать речь, мышление. Воспитывать интерес, желание больше узнать о диких животных</w:t>
            </w:r>
          </w:p>
        </w:tc>
        <w:tc>
          <w:tcPr>
            <w:tcW w:w="3655" w:type="dxa"/>
            <w:vMerge w:val="restart"/>
          </w:tcPr>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 xml:space="preserve">ребенок знает приметы зимы; ребенок проявляет интерес к исследовательской </w:t>
            </w:r>
            <w:r w:rsidRPr="009D5FFC">
              <w:rPr>
                <w:rFonts w:ascii="Times New Roman" w:eastAsia="Calibri" w:hAnsi="Times New Roman" w:cs="Times New Roman"/>
                <w:sz w:val="20"/>
                <w:szCs w:val="20"/>
              </w:rPr>
              <w:lastRenderedPageBreak/>
              <w:t>деятельности;</w:t>
            </w:r>
            <w:r w:rsidR="00856A63">
              <w:rPr>
                <w:rFonts w:ascii="Times New Roman" w:eastAsia="Calibri" w:hAnsi="Times New Roman" w:cs="Times New Roman"/>
                <w:sz w:val="20"/>
                <w:szCs w:val="20"/>
              </w:rPr>
              <w:t xml:space="preserve"> с интересом познаёт мир природы Америки</w:t>
            </w:r>
          </w:p>
          <w:p w:rsidR="009D5FFC" w:rsidRPr="009D5FFC" w:rsidRDefault="009D5FFC" w:rsidP="009D5FFC">
            <w:pPr>
              <w:spacing w:after="0"/>
              <w:rPr>
                <w:rFonts w:ascii="Times New Roman" w:eastAsia="Times New Roman" w:hAnsi="Times New Roman" w:cs="Times New Roman"/>
                <w:color w:val="000000"/>
                <w:sz w:val="20"/>
                <w:szCs w:val="20"/>
                <w:lang w:eastAsia="ru-RU"/>
              </w:rPr>
            </w:pPr>
            <w:r w:rsidRPr="009D5FFC">
              <w:rPr>
                <w:rFonts w:ascii="Times New Roman" w:eastAsia="Calibri" w:hAnsi="Times New Roman" w:cs="Times New Roman"/>
                <w:sz w:val="20"/>
                <w:szCs w:val="20"/>
              </w:rPr>
              <w:t>позитивно относится к трудовой деятельности</w:t>
            </w:r>
            <w:r w:rsidRPr="009D5FFC">
              <w:rPr>
                <w:rFonts w:ascii="Times New Roman" w:eastAsia="Calibri" w:hAnsi="Times New Roman" w:cs="Times New Roman"/>
                <w:sz w:val="24"/>
                <w:szCs w:val="24"/>
              </w:rPr>
              <w:t>.</w:t>
            </w:r>
          </w:p>
        </w:tc>
      </w:tr>
      <w:tr w:rsidR="009D5FFC" w:rsidRPr="009D5FFC" w:rsidTr="007F176A">
        <w:tc>
          <w:tcPr>
            <w:tcW w:w="3427" w:type="dxa"/>
          </w:tcPr>
          <w:p w:rsidR="009D5FFC" w:rsidRPr="00856A63"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lastRenderedPageBreak/>
              <w:t>Беседа о времени года</w:t>
            </w:r>
          </w:p>
        </w:tc>
        <w:tc>
          <w:tcPr>
            <w:tcW w:w="8784" w:type="dxa"/>
          </w:tcPr>
          <w:p w:rsidR="009D5FFC" w:rsidRPr="00856A63"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856A63">
              <w:rPr>
                <w:rFonts w:ascii="Times New Roman" w:eastAsia="Times New Roman" w:hAnsi="Times New Roman" w:cs="Times New Roman"/>
                <w:sz w:val="20"/>
                <w:szCs w:val="20"/>
                <w:lang w:eastAsia="ru-RU"/>
              </w:rPr>
              <w:t>Обобщить и систематизировать представления детей о временах года; воспитывать желание делиться своими впечатлениями со сверстниками; воспитывать любознательность</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15866" w:type="dxa"/>
            <w:gridSpan w:val="3"/>
          </w:tcPr>
          <w:p w:rsidR="009D5FFC" w:rsidRPr="009D5FFC" w:rsidRDefault="009D5FFC" w:rsidP="009D5FFC">
            <w:pPr>
              <w:spacing w:after="0"/>
              <w:jc w:val="center"/>
              <w:rPr>
                <w:rFonts w:ascii="Times New Roman" w:eastAsia="Times New Roman" w:hAnsi="Times New Roman" w:cs="Times New Roman"/>
                <w:b/>
                <w:color w:val="000000"/>
                <w:sz w:val="20"/>
                <w:szCs w:val="20"/>
                <w:lang w:eastAsia="ru-RU"/>
              </w:rPr>
            </w:pPr>
            <w:r w:rsidRPr="009D5FFC">
              <w:rPr>
                <w:rFonts w:ascii="Times New Roman" w:eastAsia="Times New Roman" w:hAnsi="Times New Roman" w:cs="Times New Roman"/>
                <w:b/>
                <w:color w:val="000000"/>
                <w:sz w:val="20"/>
                <w:szCs w:val="20"/>
                <w:lang w:eastAsia="ru-RU"/>
              </w:rPr>
              <w:lastRenderedPageBreak/>
              <w:t>январь</w:t>
            </w:r>
          </w:p>
        </w:tc>
      </w:tr>
      <w:tr w:rsidR="009D5FFC" w:rsidRPr="009D5FFC" w:rsidTr="007F176A">
        <w:tc>
          <w:tcPr>
            <w:tcW w:w="3427" w:type="dxa"/>
          </w:tcPr>
          <w:p w:rsidR="009D5FFC" w:rsidRPr="005337B6"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Рассматривание иллюстраций о животных Африки</w:t>
            </w:r>
          </w:p>
        </w:tc>
        <w:tc>
          <w:tcPr>
            <w:tcW w:w="8784" w:type="dxa"/>
          </w:tcPr>
          <w:p w:rsidR="009D5FFC" w:rsidRPr="005337B6"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Закрепить и обобщить знания детей о диких животных Африки, их приспособлении к условиям жизни; развивать речь, мышление. Воспитывать интерес, желание больше узнать о диких животных</w:t>
            </w:r>
          </w:p>
        </w:tc>
        <w:tc>
          <w:tcPr>
            <w:tcW w:w="3655" w:type="dxa"/>
            <w:vMerge w:val="restart"/>
          </w:tcPr>
          <w:p w:rsidR="009D5FFC" w:rsidRPr="009D5FFC" w:rsidRDefault="00856A63" w:rsidP="009D5FF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имеет представление о карте мира, </w:t>
            </w:r>
            <w:r>
              <w:rPr>
                <w:rFonts w:ascii="Times New Roman" w:eastAsia="Times New Roman" w:hAnsi="Times New Roman" w:cs="Times New Roman"/>
                <w:color w:val="000000"/>
                <w:sz w:val="20"/>
                <w:szCs w:val="20"/>
                <w:lang w:eastAsia="ru-RU"/>
              </w:rPr>
              <w:t>принимает активное участие в беседе,</w:t>
            </w:r>
            <w:r w:rsidR="005337B6">
              <w:rPr>
                <w:rFonts w:ascii="Times New Roman" w:eastAsia="Times New Roman" w:hAnsi="Times New Roman" w:cs="Times New Roman"/>
                <w:color w:val="000000"/>
                <w:sz w:val="20"/>
                <w:szCs w:val="20"/>
                <w:lang w:eastAsia="ru-RU"/>
              </w:rPr>
              <w:t xml:space="preserve"> </w:t>
            </w:r>
            <w:r w:rsidR="005337B6">
              <w:rPr>
                <w:rFonts w:ascii="Times New Roman" w:eastAsia="Calibri" w:hAnsi="Times New Roman" w:cs="Times New Roman"/>
                <w:sz w:val="20"/>
                <w:szCs w:val="20"/>
              </w:rPr>
              <w:t>с интересом познаёт мир природы Африки.</w:t>
            </w:r>
          </w:p>
        </w:tc>
      </w:tr>
      <w:tr w:rsidR="009D5FFC" w:rsidRPr="009D5FFC" w:rsidTr="007F176A">
        <w:tc>
          <w:tcPr>
            <w:tcW w:w="3427" w:type="dxa"/>
          </w:tcPr>
          <w:p w:rsidR="009D5FFC" w:rsidRPr="005337B6"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Рассматривание карты мира</w:t>
            </w:r>
          </w:p>
        </w:tc>
        <w:tc>
          <w:tcPr>
            <w:tcW w:w="8784" w:type="dxa"/>
          </w:tcPr>
          <w:p w:rsidR="009D5FFC" w:rsidRPr="005337B6" w:rsidRDefault="00856A63"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Углубить представления о том, что планета Земля – это огромный шар, большая часть которого покрыта водой. Кроме воды есть материки – твердая земля – суша, где живут люди. Подвести к пониманию уникальности нашей планеты, так, как только на Земле есть жизнь. Воспитывать стремление беречь нашу Землю.  Развивать воображение, ассоциативное и творческое мышление</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15866" w:type="dxa"/>
            <w:gridSpan w:val="3"/>
          </w:tcPr>
          <w:p w:rsidR="009D5FFC" w:rsidRPr="009D5FFC" w:rsidRDefault="009D5FFC" w:rsidP="009D5FFC">
            <w:pPr>
              <w:spacing w:after="0"/>
              <w:jc w:val="center"/>
              <w:rPr>
                <w:rFonts w:ascii="Times New Roman" w:eastAsia="Times New Roman" w:hAnsi="Times New Roman" w:cs="Times New Roman"/>
                <w:b/>
                <w:color w:val="000000"/>
                <w:sz w:val="20"/>
                <w:szCs w:val="20"/>
                <w:lang w:eastAsia="ru-RU"/>
              </w:rPr>
            </w:pPr>
            <w:r w:rsidRPr="009D5FFC">
              <w:rPr>
                <w:rFonts w:ascii="Times New Roman" w:eastAsia="Times New Roman" w:hAnsi="Times New Roman" w:cs="Times New Roman"/>
                <w:b/>
                <w:color w:val="000000"/>
                <w:sz w:val="20"/>
                <w:szCs w:val="20"/>
                <w:lang w:eastAsia="ru-RU"/>
              </w:rPr>
              <w:t>февраль</w:t>
            </w:r>
          </w:p>
        </w:tc>
      </w:tr>
      <w:tr w:rsidR="009D5FFC" w:rsidRPr="009D5FFC" w:rsidTr="007F176A">
        <w:tc>
          <w:tcPr>
            <w:tcW w:w="3427" w:type="dxa"/>
          </w:tcPr>
          <w:p w:rsidR="009D5FFC" w:rsidRPr="005337B6" w:rsidRDefault="005337B6"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Рассматривание иллюстраций о животных Австралии</w:t>
            </w:r>
          </w:p>
        </w:tc>
        <w:tc>
          <w:tcPr>
            <w:tcW w:w="8784" w:type="dxa"/>
          </w:tcPr>
          <w:p w:rsidR="009D5FFC" w:rsidRPr="005337B6" w:rsidRDefault="005337B6"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Закрепить и обобщить знания детей о диких животных Австралии, их приспособлении к условиям жизни; развивать речь, мышление. Воспитывать интерес, желание больше узнать о диких животных</w:t>
            </w:r>
          </w:p>
        </w:tc>
        <w:tc>
          <w:tcPr>
            <w:tcW w:w="3655" w:type="dxa"/>
            <w:vMerge w:val="restart"/>
          </w:tcPr>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ребенок имеет представление о свойствах снега;</w:t>
            </w:r>
          </w:p>
          <w:p w:rsidR="009D5FFC" w:rsidRPr="005337B6" w:rsidRDefault="009D5FFC" w:rsidP="005337B6">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ребенок наблюдает и учувствует в посадке лука;</w:t>
            </w:r>
            <w:r w:rsidR="005337B6">
              <w:rPr>
                <w:rFonts w:ascii="Times New Roman" w:eastAsia="Times New Roman" w:hAnsi="Times New Roman" w:cs="Times New Roman"/>
                <w:color w:val="000000"/>
                <w:sz w:val="20"/>
                <w:szCs w:val="20"/>
                <w:lang w:eastAsia="ru-RU"/>
              </w:rPr>
              <w:t xml:space="preserve"> </w:t>
            </w:r>
            <w:r w:rsidR="005337B6">
              <w:rPr>
                <w:rFonts w:ascii="Times New Roman" w:eastAsia="Calibri" w:hAnsi="Times New Roman" w:cs="Times New Roman"/>
                <w:sz w:val="20"/>
                <w:szCs w:val="20"/>
              </w:rPr>
              <w:t>с интересом познаёт мир природы Австралии</w:t>
            </w:r>
          </w:p>
        </w:tc>
      </w:tr>
      <w:tr w:rsidR="009D5FFC" w:rsidRPr="009D5FFC" w:rsidTr="007F176A">
        <w:tc>
          <w:tcPr>
            <w:tcW w:w="3427" w:type="dxa"/>
          </w:tcPr>
          <w:p w:rsidR="009D5FFC" w:rsidRPr="005337B6" w:rsidRDefault="005337B6"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Беседа «Что такое снег»</w:t>
            </w:r>
          </w:p>
        </w:tc>
        <w:tc>
          <w:tcPr>
            <w:tcW w:w="8784" w:type="dxa"/>
          </w:tcPr>
          <w:p w:rsidR="009D5FFC" w:rsidRPr="005337B6" w:rsidRDefault="005337B6"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Уточнить и расширить представление детей о снеге; помочь понять почему при изменении температуры снег изменяет свои свойства.</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15866" w:type="dxa"/>
            <w:gridSpan w:val="3"/>
          </w:tcPr>
          <w:p w:rsidR="009D5FFC" w:rsidRPr="009D5FFC" w:rsidRDefault="009D5FFC" w:rsidP="009D5FFC">
            <w:pPr>
              <w:spacing w:after="0"/>
              <w:jc w:val="center"/>
              <w:rPr>
                <w:rFonts w:ascii="Times New Roman" w:eastAsia="Times New Roman" w:hAnsi="Times New Roman" w:cs="Times New Roman"/>
                <w:b/>
                <w:color w:val="000000"/>
                <w:sz w:val="20"/>
                <w:szCs w:val="20"/>
                <w:lang w:eastAsia="ru-RU"/>
              </w:rPr>
            </w:pPr>
            <w:r w:rsidRPr="009D5FFC">
              <w:rPr>
                <w:rFonts w:ascii="Times New Roman" w:eastAsia="Times New Roman" w:hAnsi="Times New Roman" w:cs="Times New Roman"/>
                <w:b/>
                <w:color w:val="000000"/>
                <w:sz w:val="20"/>
                <w:szCs w:val="20"/>
                <w:lang w:eastAsia="ru-RU"/>
              </w:rPr>
              <w:t>март</w:t>
            </w:r>
          </w:p>
        </w:tc>
      </w:tr>
      <w:tr w:rsidR="009D5FFC" w:rsidRPr="009D5FFC" w:rsidTr="007F176A">
        <w:tc>
          <w:tcPr>
            <w:tcW w:w="3427" w:type="dxa"/>
          </w:tcPr>
          <w:p w:rsidR="009D5FFC" w:rsidRPr="007F176A" w:rsidRDefault="005337B6" w:rsidP="005337B6">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Рассматривание иллюстраций о морских животных</w:t>
            </w:r>
            <w:r w:rsidRPr="007F176A">
              <w:rPr>
                <w:rFonts w:ascii="Times New Roman" w:eastAsia="Times New Roman" w:hAnsi="Times New Roman" w:cs="Times New Roman"/>
                <w:sz w:val="20"/>
                <w:szCs w:val="20"/>
                <w:lang w:eastAsia="ru-RU"/>
              </w:rPr>
              <w:t xml:space="preserve"> и </w:t>
            </w:r>
            <w:r w:rsidRPr="005337B6">
              <w:rPr>
                <w:rFonts w:ascii="Times New Roman" w:eastAsia="Times New Roman" w:hAnsi="Times New Roman" w:cs="Times New Roman"/>
                <w:sz w:val="20"/>
                <w:szCs w:val="20"/>
                <w:lang w:eastAsia="ru-RU"/>
              </w:rPr>
              <w:t>рыбах</w:t>
            </w:r>
          </w:p>
        </w:tc>
        <w:tc>
          <w:tcPr>
            <w:tcW w:w="8784" w:type="dxa"/>
          </w:tcPr>
          <w:p w:rsidR="009D5FFC" w:rsidRPr="007F176A" w:rsidRDefault="005337B6"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5337B6">
              <w:rPr>
                <w:rFonts w:ascii="Times New Roman" w:eastAsia="Times New Roman" w:hAnsi="Times New Roman" w:cs="Times New Roman"/>
                <w:sz w:val="20"/>
                <w:szCs w:val="20"/>
                <w:lang w:eastAsia="ru-RU"/>
              </w:rPr>
              <w:t xml:space="preserve">Закреплять первоначальные представления о морях и океанах, формировать знания об обитателях морского дна, закрепить знания детей о особенностях внешнего строения рыб, приспособленности их к среде </w:t>
            </w:r>
            <w:r w:rsidRPr="007F176A">
              <w:rPr>
                <w:rFonts w:ascii="Times New Roman" w:eastAsia="Times New Roman" w:hAnsi="Times New Roman" w:cs="Times New Roman"/>
                <w:sz w:val="20"/>
                <w:szCs w:val="20"/>
                <w:lang w:eastAsia="ru-RU"/>
              </w:rPr>
              <w:t>обитания; воспитывать</w:t>
            </w:r>
            <w:r w:rsidRPr="005337B6">
              <w:rPr>
                <w:rFonts w:ascii="Times New Roman" w:eastAsia="Times New Roman" w:hAnsi="Times New Roman" w:cs="Times New Roman"/>
                <w:sz w:val="20"/>
                <w:szCs w:val="20"/>
                <w:lang w:eastAsia="ru-RU"/>
              </w:rPr>
              <w:t xml:space="preserve"> доброжелательное и эстетическое отношение к природе.</w:t>
            </w:r>
          </w:p>
        </w:tc>
        <w:tc>
          <w:tcPr>
            <w:tcW w:w="3655" w:type="dxa"/>
            <w:vMerge w:val="restart"/>
          </w:tcPr>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 xml:space="preserve">ребенок знает названия </w:t>
            </w:r>
            <w:r w:rsidR="005337B6">
              <w:rPr>
                <w:rFonts w:ascii="Times New Roman" w:eastAsia="Calibri" w:hAnsi="Times New Roman" w:cs="Times New Roman"/>
                <w:sz w:val="20"/>
                <w:szCs w:val="20"/>
              </w:rPr>
              <w:t>морских животных и рыб</w:t>
            </w:r>
          </w:p>
          <w:p w:rsidR="009D5FFC" w:rsidRPr="009D5FFC" w:rsidRDefault="009D5FFC" w:rsidP="009D5FFC">
            <w:pPr>
              <w:spacing w:after="0" w:line="259" w:lineRule="auto"/>
              <w:rPr>
                <w:rFonts w:ascii="Times New Roman" w:eastAsia="Calibri" w:hAnsi="Times New Roman" w:cs="Times New Roman"/>
                <w:sz w:val="24"/>
                <w:szCs w:val="24"/>
              </w:rPr>
            </w:pPr>
            <w:r w:rsidRPr="009D5FFC">
              <w:rPr>
                <w:rFonts w:ascii="Times New Roman" w:eastAsia="Calibri" w:hAnsi="Times New Roman" w:cs="Times New Roman"/>
                <w:sz w:val="20"/>
                <w:szCs w:val="20"/>
              </w:rPr>
              <w:t>имеет представление о</w:t>
            </w:r>
            <w:r w:rsidR="005337B6">
              <w:rPr>
                <w:rFonts w:ascii="Times New Roman" w:eastAsia="Calibri" w:hAnsi="Times New Roman" w:cs="Times New Roman"/>
                <w:sz w:val="20"/>
                <w:szCs w:val="20"/>
              </w:rPr>
              <w:t>б уходе за декоративными рыбками</w:t>
            </w:r>
            <w:r w:rsidRPr="009D5FFC">
              <w:rPr>
                <w:rFonts w:ascii="Times New Roman" w:eastAsia="Calibri" w:hAnsi="Times New Roman" w:cs="Times New Roman"/>
                <w:sz w:val="24"/>
                <w:szCs w:val="24"/>
              </w:rPr>
              <w:t>;</w:t>
            </w:r>
          </w:p>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3427" w:type="dxa"/>
          </w:tcPr>
          <w:p w:rsidR="009D5FFC" w:rsidRPr="007F176A" w:rsidRDefault="005337B6"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7F176A">
              <w:rPr>
                <w:rFonts w:ascii="Times New Roman" w:eastAsia="Times New Roman" w:hAnsi="Times New Roman" w:cs="Times New Roman"/>
                <w:sz w:val="20"/>
                <w:szCs w:val="20"/>
                <w:lang w:eastAsia="ru-RU"/>
              </w:rPr>
              <w:t>Беседа «Почему люди такие разные»</w:t>
            </w:r>
          </w:p>
        </w:tc>
        <w:tc>
          <w:tcPr>
            <w:tcW w:w="8784" w:type="dxa"/>
          </w:tcPr>
          <w:p w:rsidR="009D5FFC" w:rsidRPr="007F176A" w:rsidRDefault="005337B6"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7F176A">
              <w:rPr>
                <w:rFonts w:ascii="Times New Roman" w:eastAsia="Times New Roman" w:hAnsi="Times New Roman" w:cs="Times New Roman"/>
                <w:sz w:val="20"/>
                <w:szCs w:val="20"/>
                <w:lang w:eastAsia="ru-RU"/>
              </w:rPr>
              <w:t>привлечь внимание детей к проблемам окружающей среды, рассказать об уникальности Земли (это дом для всех живых существ) дать представление о жизни в разных регионах Земли;</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15866" w:type="dxa"/>
            <w:gridSpan w:val="3"/>
          </w:tcPr>
          <w:p w:rsidR="009D5FFC" w:rsidRPr="009D5FFC" w:rsidRDefault="009D5FFC" w:rsidP="009D5FFC">
            <w:pPr>
              <w:spacing w:after="0"/>
              <w:jc w:val="center"/>
              <w:rPr>
                <w:rFonts w:ascii="Times New Roman" w:eastAsia="Times New Roman" w:hAnsi="Times New Roman" w:cs="Times New Roman"/>
                <w:b/>
                <w:color w:val="000000"/>
                <w:sz w:val="20"/>
                <w:szCs w:val="20"/>
                <w:lang w:eastAsia="ru-RU"/>
              </w:rPr>
            </w:pPr>
            <w:r w:rsidRPr="009D5FFC">
              <w:rPr>
                <w:rFonts w:ascii="Times New Roman" w:eastAsia="Times New Roman" w:hAnsi="Times New Roman" w:cs="Times New Roman"/>
                <w:b/>
                <w:color w:val="000000"/>
                <w:sz w:val="20"/>
                <w:szCs w:val="20"/>
                <w:lang w:eastAsia="ru-RU"/>
              </w:rPr>
              <w:t>апрель</w:t>
            </w:r>
          </w:p>
        </w:tc>
      </w:tr>
      <w:tr w:rsidR="009D5FFC" w:rsidRPr="009D5FFC" w:rsidTr="007F176A">
        <w:tc>
          <w:tcPr>
            <w:tcW w:w="3427" w:type="dxa"/>
          </w:tcPr>
          <w:p w:rsidR="009D5FFC" w:rsidRPr="007F176A" w:rsidRDefault="007F176A"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7F176A">
              <w:rPr>
                <w:rFonts w:ascii="Times New Roman" w:eastAsia="Times New Roman" w:hAnsi="Times New Roman" w:cs="Times New Roman"/>
                <w:sz w:val="20"/>
                <w:szCs w:val="20"/>
                <w:lang w:eastAsia="ru-RU"/>
              </w:rPr>
              <w:t>Составление альбома «Музей птиц»</w:t>
            </w:r>
          </w:p>
        </w:tc>
        <w:tc>
          <w:tcPr>
            <w:tcW w:w="8784" w:type="dxa"/>
          </w:tcPr>
          <w:p w:rsidR="009D5FFC" w:rsidRPr="007F176A" w:rsidRDefault="007F176A"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7F176A">
              <w:rPr>
                <w:rFonts w:ascii="Times New Roman" w:eastAsia="Times New Roman" w:hAnsi="Times New Roman" w:cs="Times New Roman"/>
                <w:sz w:val="20"/>
                <w:szCs w:val="20"/>
                <w:lang w:eastAsia="ru-RU"/>
              </w:rPr>
              <w:t>Способствовать развитию у детей умения составлять рассказы о птицах, выделяя яркие отличительные признаки их внешнего вида и поведения; обогащению и углублению представлений о птицах</w:t>
            </w:r>
          </w:p>
        </w:tc>
        <w:tc>
          <w:tcPr>
            <w:tcW w:w="3655" w:type="dxa"/>
            <w:vMerge w:val="restart"/>
          </w:tcPr>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4"/>
                <w:szCs w:val="24"/>
              </w:rPr>
              <w:t xml:space="preserve"> </w:t>
            </w:r>
            <w:r w:rsidRPr="009D5FFC">
              <w:rPr>
                <w:rFonts w:ascii="Times New Roman" w:eastAsia="Calibri" w:hAnsi="Times New Roman" w:cs="Times New Roman"/>
                <w:sz w:val="20"/>
                <w:szCs w:val="20"/>
              </w:rPr>
              <w:t>ребенок проявляет инициативу в игровой деятельности.</w:t>
            </w:r>
          </w:p>
          <w:p w:rsidR="009D5FFC" w:rsidRPr="009D5FFC" w:rsidRDefault="009D5FFC" w:rsidP="009D5FFC">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Ребёнок знает и называет планеты</w:t>
            </w:r>
            <w:r w:rsidR="007F176A">
              <w:rPr>
                <w:rFonts w:ascii="Times New Roman" w:eastAsia="Calibri" w:hAnsi="Times New Roman" w:cs="Times New Roman"/>
                <w:sz w:val="20"/>
                <w:szCs w:val="20"/>
              </w:rPr>
              <w:t>; составляет рассказы о птицах</w:t>
            </w:r>
          </w:p>
        </w:tc>
      </w:tr>
      <w:tr w:rsidR="009D5FFC" w:rsidRPr="009D5FFC" w:rsidTr="007F176A">
        <w:tc>
          <w:tcPr>
            <w:tcW w:w="3427" w:type="dxa"/>
          </w:tcPr>
          <w:p w:rsidR="009D5FFC" w:rsidRPr="007F176A" w:rsidRDefault="007F176A" w:rsidP="007F176A">
            <w:pPr>
              <w:spacing w:before="100" w:beforeAutospacing="1" w:after="100" w:afterAutospacing="1" w:line="240" w:lineRule="auto"/>
              <w:rPr>
                <w:rFonts w:ascii="Times New Roman" w:eastAsia="Times New Roman" w:hAnsi="Times New Roman" w:cs="Times New Roman"/>
                <w:sz w:val="20"/>
                <w:szCs w:val="20"/>
                <w:lang w:eastAsia="ru-RU"/>
              </w:rPr>
            </w:pPr>
            <w:r w:rsidRPr="007F176A">
              <w:rPr>
                <w:rFonts w:ascii="Times New Roman" w:eastAsia="Times New Roman" w:hAnsi="Times New Roman" w:cs="Times New Roman"/>
                <w:sz w:val="20"/>
                <w:szCs w:val="20"/>
                <w:lang w:eastAsia="ru-RU"/>
              </w:rPr>
              <w:t>Рассматривание иллюстраций о космосе</w:t>
            </w:r>
          </w:p>
        </w:tc>
        <w:tc>
          <w:tcPr>
            <w:tcW w:w="8784" w:type="dxa"/>
          </w:tcPr>
          <w:p w:rsidR="009D5FFC" w:rsidRPr="007F176A" w:rsidRDefault="007F176A" w:rsidP="009D5FFC">
            <w:pPr>
              <w:spacing w:before="100" w:beforeAutospacing="1" w:after="100" w:afterAutospacing="1" w:line="240" w:lineRule="auto"/>
              <w:rPr>
                <w:rFonts w:ascii="Times New Roman" w:eastAsia="Times New Roman" w:hAnsi="Times New Roman" w:cs="Times New Roman"/>
                <w:sz w:val="20"/>
                <w:szCs w:val="20"/>
                <w:lang w:eastAsia="ru-RU"/>
              </w:rPr>
            </w:pPr>
            <w:r w:rsidRPr="007F176A">
              <w:rPr>
                <w:rFonts w:ascii="Times New Roman" w:eastAsia="Times New Roman" w:hAnsi="Times New Roman" w:cs="Times New Roman"/>
                <w:sz w:val="20"/>
                <w:szCs w:val="20"/>
                <w:lang w:eastAsia="ru-RU"/>
              </w:rPr>
              <w:t>Уточнить и систематизировать полученные знания, представления о космосе, космических полётов, космонавтах, развивать любознательность, побуждать отвечать на вопросы познавательного характера, закрепить названия созвездий, планет, их последовательное расположение от Солнца</w:t>
            </w:r>
          </w:p>
        </w:tc>
        <w:tc>
          <w:tcPr>
            <w:tcW w:w="3655" w:type="dxa"/>
            <w:vMerge/>
          </w:tcPr>
          <w:p w:rsidR="009D5FFC" w:rsidRPr="009D5FFC" w:rsidRDefault="009D5FFC" w:rsidP="009D5FFC">
            <w:pPr>
              <w:spacing w:after="0"/>
              <w:rPr>
                <w:rFonts w:ascii="Times New Roman" w:eastAsia="Times New Roman" w:hAnsi="Times New Roman" w:cs="Times New Roman"/>
                <w:color w:val="000000"/>
                <w:sz w:val="20"/>
                <w:szCs w:val="20"/>
                <w:lang w:eastAsia="ru-RU"/>
              </w:rPr>
            </w:pPr>
          </w:p>
        </w:tc>
      </w:tr>
      <w:tr w:rsidR="009D5FFC" w:rsidRPr="009D5FFC" w:rsidTr="007F176A">
        <w:tc>
          <w:tcPr>
            <w:tcW w:w="15866" w:type="dxa"/>
            <w:gridSpan w:val="3"/>
          </w:tcPr>
          <w:p w:rsidR="009D5FFC" w:rsidRPr="009D5FFC" w:rsidRDefault="009D5FFC" w:rsidP="009D5FFC">
            <w:pPr>
              <w:spacing w:after="0"/>
              <w:jc w:val="center"/>
              <w:rPr>
                <w:rFonts w:ascii="Times New Roman" w:eastAsia="Times New Roman" w:hAnsi="Times New Roman" w:cs="Times New Roman"/>
                <w:b/>
                <w:color w:val="000000"/>
                <w:sz w:val="20"/>
                <w:szCs w:val="20"/>
                <w:lang w:eastAsia="ru-RU"/>
              </w:rPr>
            </w:pPr>
            <w:r w:rsidRPr="009D5FFC">
              <w:rPr>
                <w:rFonts w:ascii="Times New Roman" w:eastAsia="Times New Roman" w:hAnsi="Times New Roman" w:cs="Times New Roman"/>
                <w:b/>
                <w:color w:val="000000"/>
                <w:sz w:val="20"/>
                <w:szCs w:val="20"/>
                <w:lang w:eastAsia="ru-RU"/>
              </w:rPr>
              <w:t>май</w:t>
            </w:r>
          </w:p>
        </w:tc>
      </w:tr>
      <w:tr w:rsidR="007F176A" w:rsidRPr="009D5FFC" w:rsidTr="007F176A">
        <w:tc>
          <w:tcPr>
            <w:tcW w:w="3427" w:type="dxa"/>
          </w:tcPr>
          <w:p w:rsidR="007F176A" w:rsidRPr="007F176A" w:rsidRDefault="007F176A" w:rsidP="007F176A">
            <w:pPr>
              <w:spacing w:before="100" w:beforeAutospacing="1" w:after="100" w:afterAutospacing="1" w:line="240" w:lineRule="auto"/>
              <w:rPr>
                <w:rFonts w:ascii="Times New Roman" w:eastAsia="Times New Roman" w:hAnsi="Times New Roman" w:cs="Times New Roman"/>
                <w:sz w:val="20"/>
                <w:szCs w:val="20"/>
                <w:lang w:eastAsia="ru-RU"/>
              </w:rPr>
            </w:pPr>
            <w:r w:rsidRPr="007F176A">
              <w:rPr>
                <w:rFonts w:ascii="Times New Roman" w:eastAsia="Times New Roman" w:hAnsi="Times New Roman" w:cs="Times New Roman"/>
                <w:sz w:val="20"/>
                <w:szCs w:val="20"/>
                <w:lang w:eastAsia="ru-RU"/>
              </w:rPr>
              <w:t>Рассматривание иллюстраций с полевыми и садовыми цветами</w:t>
            </w:r>
          </w:p>
        </w:tc>
        <w:tc>
          <w:tcPr>
            <w:tcW w:w="8784" w:type="dxa"/>
          </w:tcPr>
          <w:p w:rsidR="007F176A" w:rsidRPr="007F176A" w:rsidRDefault="007F176A" w:rsidP="007F176A">
            <w:pPr>
              <w:spacing w:before="100" w:beforeAutospacing="1" w:after="100" w:afterAutospacing="1" w:line="240" w:lineRule="auto"/>
              <w:rPr>
                <w:rFonts w:ascii="Times New Roman" w:eastAsia="Times New Roman" w:hAnsi="Times New Roman" w:cs="Times New Roman"/>
                <w:sz w:val="20"/>
                <w:szCs w:val="20"/>
                <w:lang w:eastAsia="ru-RU"/>
              </w:rPr>
            </w:pPr>
            <w:r w:rsidRPr="007F176A">
              <w:rPr>
                <w:rFonts w:ascii="Times New Roman" w:eastAsia="Times New Roman" w:hAnsi="Times New Roman" w:cs="Times New Roman"/>
                <w:sz w:val="20"/>
                <w:szCs w:val="20"/>
                <w:lang w:eastAsia="ru-RU"/>
              </w:rPr>
              <w:t>Закрепить знания о разнообразии цветочного мира; учит различать цветы по месту их произрастания; воспитывать бережное отношение к ним</w:t>
            </w:r>
          </w:p>
        </w:tc>
        <w:tc>
          <w:tcPr>
            <w:tcW w:w="3655" w:type="dxa"/>
            <w:vMerge w:val="restart"/>
          </w:tcPr>
          <w:p w:rsidR="007F176A" w:rsidRPr="009D5FFC" w:rsidRDefault="007F176A" w:rsidP="007F176A">
            <w:pPr>
              <w:spacing w:after="0" w:line="259" w:lineRule="auto"/>
              <w:rPr>
                <w:rFonts w:ascii="Times New Roman" w:eastAsia="Calibri" w:hAnsi="Times New Roman" w:cs="Times New Roman"/>
                <w:sz w:val="20"/>
                <w:szCs w:val="20"/>
              </w:rPr>
            </w:pPr>
            <w:r w:rsidRPr="009D5FFC">
              <w:rPr>
                <w:rFonts w:ascii="Times New Roman" w:eastAsia="Calibri" w:hAnsi="Times New Roman" w:cs="Times New Roman"/>
                <w:sz w:val="20"/>
                <w:szCs w:val="20"/>
              </w:rPr>
              <w:t>ребенок имеет представление о местах произрастания</w:t>
            </w:r>
            <w:r>
              <w:rPr>
                <w:rFonts w:ascii="Times New Roman" w:eastAsia="Calibri" w:hAnsi="Times New Roman" w:cs="Times New Roman"/>
                <w:sz w:val="20"/>
                <w:szCs w:val="20"/>
              </w:rPr>
              <w:t xml:space="preserve"> и обитания растений и животных; </w:t>
            </w:r>
            <w:r w:rsidRPr="009D5FFC">
              <w:rPr>
                <w:rFonts w:ascii="Times New Roman" w:eastAsia="Calibri" w:hAnsi="Times New Roman" w:cs="Times New Roman"/>
                <w:sz w:val="20"/>
                <w:szCs w:val="20"/>
              </w:rPr>
              <w:t>с и</w:t>
            </w:r>
            <w:r>
              <w:rPr>
                <w:rFonts w:ascii="Times New Roman" w:eastAsia="Calibri" w:hAnsi="Times New Roman" w:cs="Times New Roman"/>
                <w:sz w:val="20"/>
                <w:szCs w:val="20"/>
              </w:rPr>
              <w:t xml:space="preserve">нтересом слушает стихи, сказки; </w:t>
            </w:r>
            <w:r w:rsidRPr="009D5FFC">
              <w:rPr>
                <w:rFonts w:ascii="Times New Roman" w:eastAsia="Calibri" w:hAnsi="Times New Roman" w:cs="Times New Roman"/>
                <w:sz w:val="20"/>
                <w:szCs w:val="20"/>
              </w:rPr>
              <w:t>проявляет творчество в продуктивной деятельности</w:t>
            </w:r>
          </w:p>
          <w:p w:rsidR="007F176A" w:rsidRPr="009D5FFC" w:rsidRDefault="007F176A" w:rsidP="009D5FFC">
            <w:pPr>
              <w:spacing w:after="0" w:line="259" w:lineRule="auto"/>
              <w:rPr>
                <w:rFonts w:ascii="Times New Roman" w:eastAsia="Calibri" w:hAnsi="Times New Roman" w:cs="Times New Roman"/>
                <w:sz w:val="20"/>
                <w:szCs w:val="20"/>
              </w:rPr>
            </w:pPr>
          </w:p>
        </w:tc>
      </w:tr>
      <w:tr w:rsidR="007F176A" w:rsidRPr="009D5FFC" w:rsidTr="007F176A">
        <w:tc>
          <w:tcPr>
            <w:tcW w:w="3427" w:type="dxa"/>
          </w:tcPr>
          <w:p w:rsidR="007F176A" w:rsidRPr="007F176A" w:rsidRDefault="007F176A" w:rsidP="007F176A">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Диагностическое исследование</w:t>
            </w:r>
          </w:p>
        </w:tc>
        <w:tc>
          <w:tcPr>
            <w:tcW w:w="8784" w:type="dxa"/>
          </w:tcPr>
          <w:p w:rsidR="007F176A" w:rsidRPr="007F176A" w:rsidRDefault="007F176A" w:rsidP="007F176A">
            <w:pPr>
              <w:spacing w:before="100" w:beforeAutospacing="1" w:after="100" w:afterAutospacing="1" w:line="240" w:lineRule="auto"/>
              <w:rPr>
                <w:rFonts w:ascii="Times New Roman" w:eastAsia="Times New Roman" w:hAnsi="Times New Roman" w:cs="Times New Roman"/>
                <w:sz w:val="20"/>
                <w:szCs w:val="20"/>
                <w:lang w:eastAsia="ru-RU"/>
              </w:rPr>
            </w:pPr>
            <w:r w:rsidRPr="00DB2918">
              <w:rPr>
                <w:rFonts w:ascii="Times New Roman" w:eastAsia="Times New Roman" w:hAnsi="Times New Roman" w:cs="Times New Roman"/>
                <w:sz w:val="20"/>
                <w:szCs w:val="20"/>
                <w:lang w:eastAsia="ru-RU"/>
              </w:rPr>
              <w:t>Выявить представления о знании живой и неживой природы</w:t>
            </w:r>
          </w:p>
        </w:tc>
        <w:tc>
          <w:tcPr>
            <w:tcW w:w="3655" w:type="dxa"/>
            <w:vMerge/>
          </w:tcPr>
          <w:p w:rsidR="007F176A" w:rsidRPr="009D5FFC" w:rsidRDefault="007F176A" w:rsidP="009D5FFC">
            <w:pPr>
              <w:spacing w:after="0" w:line="259" w:lineRule="auto"/>
              <w:rPr>
                <w:rFonts w:ascii="Times New Roman" w:eastAsia="Calibri" w:hAnsi="Times New Roman" w:cs="Times New Roman"/>
                <w:sz w:val="20"/>
                <w:szCs w:val="20"/>
              </w:rPr>
            </w:pPr>
          </w:p>
        </w:tc>
      </w:tr>
    </w:tbl>
    <w:p w:rsidR="00BD2C4D" w:rsidRDefault="00BD2C4D" w:rsidP="007F176A">
      <w:pPr>
        <w:spacing w:after="0" w:line="240" w:lineRule="auto"/>
        <w:jc w:val="center"/>
        <w:rPr>
          <w:rFonts w:ascii="Times New Roman" w:eastAsia="Calibri" w:hAnsi="Times New Roman" w:cs="Times New Roman"/>
          <w:b/>
          <w:sz w:val="24"/>
          <w:szCs w:val="24"/>
        </w:rPr>
      </w:pPr>
    </w:p>
    <w:p w:rsidR="007F176A" w:rsidRDefault="007F176A" w:rsidP="007F176A">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2.2.2. Экспериментально-опыты познавательной деятельности</w:t>
      </w:r>
    </w:p>
    <w:p w:rsidR="007F176A" w:rsidRDefault="007F176A" w:rsidP="007F176A">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ПОЯСНИТЕЛЬНАЯ ЗАПИСКА</w:t>
      </w:r>
    </w:p>
    <w:p w:rsidR="007F176A" w:rsidRPr="001F0B3C" w:rsidRDefault="007F176A" w:rsidP="007F176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Дети по своей природе исследователи, с радостью и удивлением открывающие для себя окружающий мир. Им интересно всё. Экспериментальная деятельность относится к детской самостоятельности, и основывается на интересах детей, приносить им удовольствие, а значит, личностно-ориентирована на каждого ребёнка. Занятия проводятся утром непосредственно образовательной деятельности.</w:t>
      </w:r>
    </w:p>
    <w:p w:rsidR="007F176A" w:rsidRDefault="007F176A" w:rsidP="007F176A">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Перспективное планирование экспериментально-опытной деятельности</w:t>
      </w:r>
    </w:p>
    <w:p w:rsidR="009D5FFC" w:rsidRPr="009D5FFC" w:rsidRDefault="009D5FFC" w:rsidP="009D5FFC">
      <w:pPr>
        <w:spacing w:after="0"/>
        <w:rPr>
          <w:rFonts w:ascii="Times New Roman" w:eastAsia="Times New Roman" w:hAnsi="Times New Roman" w:cs="Times New Roman"/>
          <w:color w:val="000000"/>
          <w:sz w:val="24"/>
          <w:szCs w:val="24"/>
          <w:lang w:eastAsia="ru-RU"/>
        </w:rPr>
      </w:pPr>
    </w:p>
    <w:tbl>
      <w:tblPr>
        <w:tblStyle w:val="31"/>
        <w:tblW w:w="16038" w:type="dxa"/>
        <w:tblLook w:val="04A0" w:firstRow="1" w:lastRow="0" w:firstColumn="1" w:lastColumn="0" w:noHBand="0" w:noVBand="1"/>
      </w:tblPr>
      <w:tblGrid>
        <w:gridCol w:w="3823"/>
        <w:gridCol w:w="9355"/>
        <w:gridCol w:w="2860"/>
      </w:tblGrid>
      <w:tr w:rsidR="00847A9C" w:rsidRPr="00847A9C" w:rsidTr="00C544E8">
        <w:trPr>
          <w:trHeight w:val="253"/>
        </w:trPr>
        <w:tc>
          <w:tcPr>
            <w:tcW w:w="3823" w:type="dxa"/>
          </w:tcPr>
          <w:p w:rsidR="00847A9C" w:rsidRPr="00847A9C" w:rsidRDefault="00847A9C" w:rsidP="00847A9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Тема, цель опыта</w:t>
            </w:r>
          </w:p>
        </w:tc>
        <w:tc>
          <w:tcPr>
            <w:tcW w:w="9355" w:type="dxa"/>
          </w:tcPr>
          <w:p w:rsidR="00847A9C" w:rsidRPr="00847A9C" w:rsidRDefault="00847A9C" w:rsidP="00847A9C">
            <w:pPr>
              <w:spacing w:after="0" w:line="240" w:lineRule="auto"/>
              <w:jc w:val="center"/>
              <w:rPr>
                <w:rFonts w:ascii="Times New Roman" w:eastAsia="Calibri" w:hAnsi="Times New Roman" w:cs="Times New Roman"/>
                <w:b/>
                <w:sz w:val="20"/>
                <w:szCs w:val="20"/>
              </w:rPr>
            </w:pPr>
            <w:r w:rsidRPr="00847A9C">
              <w:rPr>
                <w:rFonts w:ascii="Times New Roman" w:eastAsia="Calibri" w:hAnsi="Times New Roman" w:cs="Times New Roman"/>
                <w:b/>
                <w:sz w:val="20"/>
                <w:szCs w:val="20"/>
              </w:rPr>
              <w:t>Проведение опыта</w:t>
            </w:r>
          </w:p>
        </w:tc>
        <w:tc>
          <w:tcPr>
            <w:tcW w:w="2860" w:type="dxa"/>
          </w:tcPr>
          <w:p w:rsidR="00847A9C" w:rsidRPr="00847A9C" w:rsidRDefault="00847A9C" w:rsidP="00847A9C">
            <w:pPr>
              <w:spacing w:after="0" w:line="240" w:lineRule="auto"/>
              <w:jc w:val="center"/>
              <w:rPr>
                <w:rFonts w:ascii="Times New Roman" w:eastAsia="Calibri" w:hAnsi="Times New Roman" w:cs="Times New Roman"/>
                <w:sz w:val="20"/>
                <w:szCs w:val="20"/>
              </w:rPr>
            </w:pPr>
            <w:r w:rsidRPr="009D5FFC">
              <w:rPr>
                <w:rFonts w:ascii="Times New Roman" w:eastAsia="Times New Roman" w:hAnsi="Times New Roman"/>
                <w:b/>
                <w:bCs/>
                <w:sz w:val="20"/>
                <w:szCs w:val="20"/>
                <w:lang w:eastAsia="ru-RU"/>
              </w:rPr>
              <w:t>Целевые ориентиры (результат)</w:t>
            </w:r>
          </w:p>
        </w:tc>
      </w:tr>
      <w:tr w:rsidR="00847A9C" w:rsidRPr="00847A9C" w:rsidTr="00847A9C">
        <w:trPr>
          <w:trHeight w:val="253"/>
        </w:trPr>
        <w:tc>
          <w:tcPr>
            <w:tcW w:w="16038" w:type="dxa"/>
            <w:gridSpan w:val="3"/>
          </w:tcPr>
          <w:p w:rsidR="00847A9C" w:rsidRPr="00847A9C" w:rsidRDefault="00847A9C" w:rsidP="00847A9C">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сентябрь</w:t>
            </w:r>
          </w:p>
        </w:tc>
      </w:tr>
      <w:tr w:rsidR="00847A9C" w:rsidRPr="00847A9C" w:rsidTr="00C544E8">
        <w:trPr>
          <w:trHeight w:val="253"/>
        </w:trPr>
        <w:tc>
          <w:tcPr>
            <w:tcW w:w="3823" w:type="dxa"/>
          </w:tcPr>
          <w:p w:rsidR="00847A9C" w:rsidRPr="00C544E8" w:rsidRDefault="00847A9C" w:rsidP="00847A9C">
            <w:pPr>
              <w:spacing w:after="0" w:line="240" w:lineRule="auto"/>
              <w:rPr>
                <w:rFonts w:ascii="Times New Roman" w:eastAsia="Calibri" w:hAnsi="Times New Roman" w:cs="Times New Roman"/>
                <w:sz w:val="20"/>
                <w:szCs w:val="20"/>
              </w:rPr>
            </w:pPr>
            <w:r w:rsidRPr="00C544E8">
              <w:rPr>
                <w:rStyle w:val="c5"/>
                <w:rFonts w:ascii="Times New Roman" w:hAnsi="Times New Roman" w:cs="Times New Roman"/>
                <w:sz w:val="20"/>
                <w:szCs w:val="20"/>
              </w:rPr>
              <w:t xml:space="preserve">Эффект радуги - </w:t>
            </w:r>
            <w:r w:rsidR="00C544E8">
              <w:rPr>
                <w:rStyle w:val="c5"/>
                <w:rFonts w:ascii="Times New Roman" w:hAnsi="Times New Roman" w:cs="Times New Roman"/>
                <w:sz w:val="20"/>
                <w:szCs w:val="20"/>
              </w:rPr>
              <w:t>п</w:t>
            </w:r>
            <w:r w:rsidRPr="00C544E8">
              <w:rPr>
                <w:rStyle w:val="c5"/>
                <w:rFonts w:ascii="Times New Roman" w:hAnsi="Times New Roman" w:cs="Times New Roman"/>
                <w:sz w:val="20"/>
                <w:szCs w:val="20"/>
              </w:rPr>
              <w:t>оказать расщепление видимого солнечного света на отдельные цвета - воспроизводим эффект радуги.</w:t>
            </w:r>
          </w:p>
        </w:tc>
        <w:tc>
          <w:tcPr>
            <w:tcW w:w="9355" w:type="dxa"/>
          </w:tcPr>
          <w:p w:rsidR="00847A9C" w:rsidRPr="00C544E8" w:rsidRDefault="00847A9C" w:rsidP="00847A9C">
            <w:pPr>
              <w:spacing w:after="0" w:line="240" w:lineRule="auto"/>
              <w:rPr>
                <w:rFonts w:ascii="Times New Roman" w:eastAsia="Calibri" w:hAnsi="Times New Roman" w:cs="Times New Roman"/>
                <w:sz w:val="20"/>
                <w:szCs w:val="20"/>
              </w:rPr>
            </w:pPr>
            <w:r w:rsidRPr="00C544E8">
              <w:rPr>
                <w:rStyle w:val="c5"/>
                <w:rFonts w:ascii="Times New Roman" w:hAnsi="Times New Roman" w:cs="Times New Roman"/>
                <w:sz w:val="20"/>
                <w:szCs w:val="20"/>
              </w:rPr>
              <w:t>Поставьте миску с водой на самое солнечное место. Опустите небольшое зеркало в воду, прислонив его к краю миски. Поверните зеркальце под таким углом, чтобы на него падал солнечный свет. Затем перемещая картон перед миской, найдите положение, когда на нем появилась отраженная «радуга».</w:t>
            </w:r>
          </w:p>
        </w:tc>
        <w:tc>
          <w:tcPr>
            <w:tcW w:w="2860" w:type="dxa"/>
          </w:tcPr>
          <w:p w:rsidR="00847A9C" w:rsidRPr="00C544E8" w:rsidRDefault="007A5476" w:rsidP="00847A9C">
            <w:pPr>
              <w:spacing w:after="0" w:line="240" w:lineRule="auto"/>
              <w:rPr>
                <w:rFonts w:ascii="Times New Roman" w:eastAsia="Calibri" w:hAnsi="Times New Roman" w:cs="Times New Roman"/>
                <w:sz w:val="20"/>
                <w:szCs w:val="20"/>
              </w:rPr>
            </w:pPr>
            <w:r w:rsidRPr="00C544E8">
              <w:rPr>
                <w:rFonts w:ascii="Times New Roman" w:eastAsia="Calibri" w:hAnsi="Times New Roman" w:cs="Times New Roman"/>
                <w:sz w:val="20"/>
                <w:szCs w:val="20"/>
              </w:rPr>
              <w:t>Ребёнок имеет представление о спектре радуги. Охотно участвует в эксперименте</w:t>
            </w:r>
          </w:p>
        </w:tc>
      </w:tr>
      <w:tr w:rsidR="00847A9C" w:rsidRPr="00847A9C" w:rsidTr="00C544E8">
        <w:trPr>
          <w:trHeight w:val="253"/>
        </w:trPr>
        <w:tc>
          <w:tcPr>
            <w:tcW w:w="3823" w:type="dxa"/>
          </w:tcPr>
          <w:p w:rsidR="00847A9C" w:rsidRPr="00C544E8" w:rsidRDefault="00C544E8" w:rsidP="00847A9C">
            <w:pPr>
              <w:spacing w:after="0" w:line="240" w:lineRule="auto"/>
              <w:rPr>
                <w:rFonts w:ascii="Times New Roman" w:eastAsia="Calibri" w:hAnsi="Times New Roman" w:cs="Times New Roman"/>
                <w:sz w:val="20"/>
                <w:szCs w:val="20"/>
              </w:rPr>
            </w:pPr>
            <w:r w:rsidRPr="00C544E8">
              <w:rPr>
                <w:rFonts w:ascii="Times New Roman" w:eastAsia="Times New Roman" w:hAnsi="Times New Roman" w:cs="Times New Roman"/>
                <w:sz w:val="20"/>
                <w:szCs w:val="20"/>
                <w:lang w:eastAsia="ru-RU"/>
              </w:rPr>
              <w:t xml:space="preserve">Как питаются растения? - </w:t>
            </w:r>
            <w:r>
              <w:rPr>
                <w:rFonts w:ascii="Times New Roman" w:eastAsia="Times New Roman" w:hAnsi="Times New Roman" w:cs="Times New Roman"/>
                <w:sz w:val="20"/>
                <w:szCs w:val="20"/>
                <w:lang w:eastAsia="ru-RU"/>
              </w:rPr>
              <w:t>п</w:t>
            </w:r>
            <w:r w:rsidRPr="00C544E8">
              <w:rPr>
                <w:rFonts w:ascii="Times New Roman" w:eastAsia="Times New Roman" w:hAnsi="Times New Roman" w:cs="Times New Roman"/>
                <w:sz w:val="20"/>
                <w:szCs w:val="20"/>
                <w:lang w:eastAsia="ru-RU"/>
              </w:rPr>
              <w:t>оказать сокодвижение в стебле растения.</w:t>
            </w:r>
          </w:p>
        </w:tc>
        <w:tc>
          <w:tcPr>
            <w:tcW w:w="9355" w:type="dxa"/>
          </w:tcPr>
          <w:p w:rsidR="00847A9C" w:rsidRPr="00C544E8" w:rsidRDefault="00C544E8" w:rsidP="00847A9C">
            <w:pPr>
              <w:spacing w:after="0" w:line="240" w:lineRule="auto"/>
              <w:rPr>
                <w:rFonts w:ascii="Times New Roman" w:eastAsia="Calibri" w:hAnsi="Times New Roman" w:cs="Times New Roman"/>
                <w:sz w:val="20"/>
                <w:szCs w:val="20"/>
              </w:rPr>
            </w:pPr>
            <w:r w:rsidRPr="00C544E8">
              <w:rPr>
                <w:rFonts w:ascii="Times New Roman" w:eastAsia="Times New Roman" w:hAnsi="Times New Roman" w:cs="Times New Roman"/>
                <w:sz w:val="20"/>
                <w:szCs w:val="20"/>
                <w:lang w:eastAsia="ru-RU"/>
              </w:rPr>
              <w:t>Налить чернила в баночку. Окунуть стебли растения в баночку и подождать. Через 12 часов результат будет виден. Вывод: Окрашенная вода поднимается по стеблю благодаря тонким канальцам. Вот почему стебли растений становятся синего цвета.</w:t>
            </w:r>
          </w:p>
        </w:tc>
        <w:tc>
          <w:tcPr>
            <w:tcW w:w="2860" w:type="dxa"/>
          </w:tcPr>
          <w:p w:rsidR="00847A9C" w:rsidRPr="00C544E8" w:rsidRDefault="00C544E8" w:rsidP="00C544E8">
            <w:pPr>
              <w:spacing w:after="0" w:line="240" w:lineRule="auto"/>
              <w:rPr>
                <w:rFonts w:ascii="Times New Roman" w:eastAsia="Calibri" w:hAnsi="Times New Roman" w:cs="Times New Roman"/>
                <w:sz w:val="20"/>
                <w:szCs w:val="20"/>
              </w:rPr>
            </w:pPr>
            <w:r w:rsidRPr="00C544E8">
              <w:rPr>
                <w:rFonts w:ascii="Times New Roman" w:eastAsia="Calibri" w:hAnsi="Times New Roman" w:cs="Times New Roman"/>
                <w:sz w:val="20"/>
                <w:szCs w:val="20"/>
              </w:rPr>
              <w:t>Ребёнок активно принимает участие в беседе, охотно участвует в эксперименте</w:t>
            </w:r>
          </w:p>
        </w:tc>
      </w:tr>
      <w:tr w:rsidR="00C544E8" w:rsidRPr="00847A9C" w:rsidTr="007B0FD4">
        <w:trPr>
          <w:trHeight w:val="253"/>
        </w:trPr>
        <w:tc>
          <w:tcPr>
            <w:tcW w:w="16038" w:type="dxa"/>
            <w:gridSpan w:val="3"/>
          </w:tcPr>
          <w:p w:rsidR="00C544E8" w:rsidRPr="00C544E8" w:rsidRDefault="00C544E8" w:rsidP="00C544E8">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октябрь</w:t>
            </w:r>
          </w:p>
        </w:tc>
      </w:tr>
      <w:tr w:rsidR="00847A9C" w:rsidRPr="00847A9C" w:rsidTr="00C544E8">
        <w:trPr>
          <w:trHeight w:val="253"/>
        </w:trPr>
        <w:tc>
          <w:tcPr>
            <w:tcW w:w="3823" w:type="dxa"/>
          </w:tcPr>
          <w:p w:rsidR="00847A9C" w:rsidRPr="00094896" w:rsidRDefault="00C544E8" w:rsidP="00C544E8">
            <w:pPr>
              <w:spacing w:before="100" w:beforeAutospacing="1" w:after="100" w:afterAutospacing="1" w:line="240" w:lineRule="auto"/>
              <w:rPr>
                <w:rFonts w:ascii="Times New Roman" w:eastAsia="Times New Roman" w:hAnsi="Times New Roman" w:cs="Times New Roman"/>
                <w:sz w:val="20"/>
                <w:szCs w:val="20"/>
                <w:lang w:eastAsia="ru-RU"/>
              </w:rPr>
            </w:pPr>
            <w:r w:rsidRPr="00C544E8">
              <w:rPr>
                <w:rFonts w:ascii="Times New Roman" w:eastAsia="Times New Roman" w:hAnsi="Times New Roman" w:cs="Times New Roman"/>
                <w:sz w:val="20"/>
                <w:szCs w:val="20"/>
                <w:lang w:eastAsia="ru-RU"/>
              </w:rPr>
              <w:t xml:space="preserve">Воздух </w:t>
            </w:r>
            <w:r w:rsidRPr="00094896">
              <w:rPr>
                <w:rFonts w:ascii="Times New Roman" w:eastAsia="Times New Roman" w:hAnsi="Times New Roman" w:cs="Times New Roman"/>
                <w:sz w:val="20"/>
                <w:szCs w:val="20"/>
                <w:lang w:eastAsia="ru-RU"/>
              </w:rPr>
              <w:t>– невидимка- познакомить со свойством воздуха – прозрачностью.</w:t>
            </w:r>
          </w:p>
        </w:tc>
        <w:tc>
          <w:tcPr>
            <w:tcW w:w="9355" w:type="dxa"/>
          </w:tcPr>
          <w:p w:rsidR="00847A9C" w:rsidRPr="00094896" w:rsidRDefault="00C544E8" w:rsidP="00C544E8">
            <w:pPr>
              <w:spacing w:before="100" w:beforeAutospacing="1" w:after="100" w:afterAutospacing="1" w:line="240" w:lineRule="auto"/>
              <w:rPr>
                <w:rFonts w:ascii="Times New Roman" w:eastAsia="Times New Roman" w:hAnsi="Times New Roman" w:cs="Times New Roman"/>
                <w:sz w:val="20"/>
                <w:szCs w:val="20"/>
                <w:lang w:eastAsia="ru-RU"/>
              </w:rPr>
            </w:pPr>
            <w:r w:rsidRPr="00C544E8">
              <w:rPr>
                <w:rFonts w:ascii="Times New Roman" w:eastAsia="Times New Roman" w:hAnsi="Times New Roman" w:cs="Times New Roman"/>
                <w:sz w:val="20"/>
                <w:szCs w:val="20"/>
                <w:lang w:eastAsia="ru-RU"/>
              </w:rPr>
              <w:t>Берем полиэтиленовый пакет, набираем в пакет воздух и закручиваем его. Пакет полон воздуха, он похож на подушку. Воздух занял всё место в мешке. Теперь развяжем пакет и выпустим из него воздух. Пакет опять стал тоненьким, потому что в нем нет воздуха. Вывод: воздух прозрачный, чтобы его увидеть, его надо поймать.</w:t>
            </w:r>
          </w:p>
        </w:tc>
        <w:tc>
          <w:tcPr>
            <w:tcW w:w="2860" w:type="dxa"/>
          </w:tcPr>
          <w:p w:rsidR="00847A9C" w:rsidRPr="00094896" w:rsidRDefault="00C544E8" w:rsidP="00847A9C">
            <w:pPr>
              <w:spacing w:after="0" w:line="240" w:lineRule="auto"/>
              <w:rPr>
                <w:rFonts w:ascii="Times New Roman" w:eastAsia="Calibri" w:hAnsi="Times New Roman" w:cs="Times New Roman"/>
                <w:sz w:val="20"/>
                <w:szCs w:val="20"/>
              </w:rPr>
            </w:pPr>
            <w:r w:rsidRPr="00094896">
              <w:rPr>
                <w:rFonts w:ascii="Times New Roman" w:eastAsia="Calibri" w:hAnsi="Times New Roman" w:cs="Times New Roman"/>
                <w:sz w:val="20"/>
                <w:szCs w:val="20"/>
              </w:rPr>
              <w:t>Ребёнок активно принимает участие в беседе, охотно участвует в эксперименте</w:t>
            </w:r>
          </w:p>
        </w:tc>
      </w:tr>
      <w:tr w:rsidR="00847A9C" w:rsidRPr="00847A9C" w:rsidTr="00C544E8">
        <w:trPr>
          <w:trHeight w:val="253"/>
        </w:trPr>
        <w:tc>
          <w:tcPr>
            <w:tcW w:w="3823" w:type="dxa"/>
          </w:tcPr>
          <w:p w:rsidR="00847A9C" w:rsidRPr="00094896" w:rsidRDefault="00094896" w:rsidP="00094896">
            <w:pPr>
              <w:spacing w:after="0" w:line="240" w:lineRule="auto"/>
              <w:rPr>
                <w:rFonts w:ascii="Times New Roman" w:eastAsia="Calibri" w:hAnsi="Times New Roman" w:cs="Times New Roman"/>
                <w:sz w:val="20"/>
                <w:szCs w:val="20"/>
              </w:rPr>
            </w:pPr>
            <w:r w:rsidRPr="00094896">
              <w:rPr>
                <w:rFonts w:ascii="Times New Roman" w:eastAsia="Times New Roman" w:hAnsi="Times New Roman" w:cs="Times New Roman"/>
                <w:sz w:val="20"/>
                <w:szCs w:val="20"/>
                <w:lang w:eastAsia="ru-RU"/>
              </w:rPr>
              <w:t xml:space="preserve">Свойства воздуха- закрепить </w:t>
            </w:r>
            <w:r w:rsidR="00EA3D8D">
              <w:rPr>
                <w:rFonts w:ascii="Times New Roman" w:eastAsia="Times New Roman" w:hAnsi="Times New Roman" w:cs="Times New Roman"/>
                <w:sz w:val="20"/>
                <w:szCs w:val="20"/>
                <w:lang w:eastAsia="ru-RU"/>
              </w:rPr>
              <w:t>свойства</w:t>
            </w:r>
            <w:r w:rsidRPr="00094896">
              <w:rPr>
                <w:rFonts w:ascii="Times New Roman" w:eastAsia="Times New Roman" w:hAnsi="Times New Roman" w:cs="Times New Roman"/>
                <w:sz w:val="20"/>
                <w:szCs w:val="20"/>
                <w:lang w:eastAsia="ru-RU"/>
              </w:rPr>
              <w:t xml:space="preserve"> воздуха</w:t>
            </w:r>
          </w:p>
        </w:tc>
        <w:tc>
          <w:tcPr>
            <w:tcW w:w="9355" w:type="dxa"/>
          </w:tcPr>
          <w:p w:rsidR="00847A9C" w:rsidRPr="00094896" w:rsidRDefault="00094896" w:rsidP="00847A9C">
            <w:pPr>
              <w:spacing w:after="0" w:line="240" w:lineRule="auto"/>
              <w:rPr>
                <w:rFonts w:ascii="Times New Roman" w:eastAsia="Calibri" w:hAnsi="Times New Roman" w:cs="Times New Roman"/>
                <w:sz w:val="20"/>
                <w:szCs w:val="20"/>
              </w:rPr>
            </w:pPr>
            <w:r w:rsidRPr="00094896">
              <w:rPr>
                <w:rFonts w:ascii="Times New Roman" w:eastAsia="Times New Roman" w:hAnsi="Times New Roman" w:cs="Times New Roman"/>
                <w:sz w:val="20"/>
                <w:szCs w:val="20"/>
                <w:lang w:eastAsia="ru-RU"/>
              </w:rPr>
              <w:t>На пластиковую бутылочку надеваем шарик. Бутылочку помещаем в тазик с горячей водой. Что происходит? Шарик начинает надуваться, т.е. воздух из бутылочки перемещается в шарик, он</w:t>
            </w:r>
            <w:r>
              <w:rPr>
                <w:rFonts w:ascii="Times New Roman" w:eastAsia="Times New Roman" w:hAnsi="Times New Roman" w:cs="Times New Roman"/>
                <w:sz w:val="20"/>
                <w:szCs w:val="20"/>
                <w:lang w:eastAsia="ru-RU"/>
              </w:rPr>
              <w:t xml:space="preserve"> </w:t>
            </w:r>
            <w:r w:rsidRPr="00094896">
              <w:rPr>
                <w:rFonts w:ascii="Times New Roman" w:eastAsia="Times New Roman" w:hAnsi="Times New Roman" w:cs="Times New Roman"/>
                <w:sz w:val="20"/>
                <w:szCs w:val="20"/>
                <w:lang w:eastAsia="ru-RU"/>
              </w:rPr>
              <w:t xml:space="preserve">расширяется. А теперь эту бутылочку опустим в тазик со льдом. Что произошло? Шарик сдулся, т.е. воздух внутри - сжался. </w:t>
            </w:r>
            <w:r w:rsidRPr="00AF2857">
              <w:rPr>
                <w:rFonts w:ascii="Times New Roman" w:eastAsia="Times New Roman" w:hAnsi="Times New Roman" w:cs="Times New Roman"/>
                <w:b/>
                <w:sz w:val="20"/>
                <w:szCs w:val="20"/>
                <w:lang w:eastAsia="ru-RU"/>
              </w:rPr>
              <w:t>Вывод:</w:t>
            </w:r>
            <w:r w:rsidRPr="00094896">
              <w:rPr>
                <w:rFonts w:ascii="Times New Roman" w:eastAsia="Times New Roman" w:hAnsi="Times New Roman" w:cs="Times New Roman"/>
                <w:sz w:val="20"/>
                <w:szCs w:val="20"/>
                <w:lang w:eastAsia="ru-RU"/>
              </w:rPr>
              <w:t xml:space="preserve"> при нагревании - воздух расширяется, при охлаждении - сжимается.</w:t>
            </w:r>
          </w:p>
        </w:tc>
        <w:tc>
          <w:tcPr>
            <w:tcW w:w="2860" w:type="dxa"/>
          </w:tcPr>
          <w:p w:rsidR="00847A9C" w:rsidRPr="00094896" w:rsidRDefault="00094896" w:rsidP="00847A9C">
            <w:pPr>
              <w:spacing w:after="0" w:line="240" w:lineRule="auto"/>
              <w:rPr>
                <w:rFonts w:ascii="Times New Roman" w:eastAsia="Calibri" w:hAnsi="Times New Roman" w:cs="Times New Roman"/>
                <w:sz w:val="20"/>
                <w:szCs w:val="20"/>
              </w:rPr>
            </w:pPr>
            <w:r w:rsidRPr="00094896">
              <w:rPr>
                <w:rFonts w:ascii="Times New Roman" w:eastAsia="Calibri" w:hAnsi="Times New Roman" w:cs="Times New Roman"/>
                <w:sz w:val="20"/>
                <w:szCs w:val="20"/>
              </w:rPr>
              <w:t>Ребёнок активно принимает участие в беседе, охотно участвует в эксперименте</w:t>
            </w:r>
          </w:p>
        </w:tc>
      </w:tr>
      <w:tr w:rsidR="00094896" w:rsidRPr="00847A9C" w:rsidTr="007B0FD4">
        <w:trPr>
          <w:trHeight w:val="253"/>
        </w:trPr>
        <w:tc>
          <w:tcPr>
            <w:tcW w:w="16038" w:type="dxa"/>
            <w:gridSpan w:val="3"/>
          </w:tcPr>
          <w:p w:rsidR="00094896" w:rsidRPr="00094896" w:rsidRDefault="00094896" w:rsidP="0009489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ноябрь</w:t>
            </w:r>
          </w:p>
        </w:tc>
      </w:tr>
      <w:tr w:rsidR="00847A9C" w:rsidRPr="00847A9C" w:rsidTr="00C544E8">
        <w:trPr>
          <w:trHeight w:val="253"/>
        </w:trPr>
        <w:tc>
          <w:tcPr>
            <w:tcW w:w="3823" w:type="dxa"/>
          </w:tcPr>
          <w:p w:rsidR="00847A9C" w:rsidRPr="00AF2857" w:rsidRDefault="00094896" w:rsidP="00094896">
            <w:pPr>
              <w:spacing w:before="100" w:beforeAutospacing="1" w:after="100" w:afterAutospacing="1" w:line="240" w:lineRule="auto"/>
              <w:rPr>
                <w:rFonts w:ascii="Times New Roman" w:eastAsia="Times New Roman" w:hAnsi="Times New Roman" w:cs="Times New Roman"/>
                <w:sz w:val="20"/>
                <w:szCs w:val="20"/>
                <w:lang w:eastAsia="ru-RU"/>
              </w:rPr>
            </w:pPr>
            <w:r w:rsidRPr="00094896">
              <w:rPr>
                <w:rFonts w:ascii="Times New Roman" w:eastAsia="Times New Roman" w:hAnsi="Times New Roman" w:cs="Times New Roman"/>
                <w:sz w:val="20"/>
                <w:szCs w:val="20"/>
                <w:lang w:eastAsia="ru-RU"/>
              </w:rPr>
              <w:t xml:space="preserve">Есть ли форма у </w:t>
            </w:r>
            <w:r w:rsidRPr="00AF2857">
              <w:rPr>
                <w:rFonts w:ascii="Times New Roman" w:eastAsia="Times New Roman" w:hAnsi="Times New Roman" w:cs="Times New Roman"/>
                <w:sz w:val="20"/>
                <w:szCs w:val="20"/>
                <w:lang w:eastAsia="ru-RU"/>
              </w:rPr>
              <w:t>воды? Капля воды - показать, что вода не имеет формы, разливается, течет; показать, как выглядит капля.</w:t>
            </w:r>
          </w:p>
        </w:tc>
        <w:tc>
          <w:tcPr>
            <w:tcW w:w="9355" w:type="dxa"/>
          </w:tcPr>
          <w:p w:rsidR="00094896" w:rsidRPr="00AF2857" w:rsidRDefault="00094896" w:rsidP="00094896">
            <w:pPr>
              <w:spacing w:before="100" w:beforeAutospacing="1" w:after="100" w:afterAutospacing="1" w:line="240" w:lineRule="auto"/>
              <w:rPr>
                <w:rFonts w:ascii="Times New Roman" w:eastAsia="Times New Roman" w:hAnsi="Times New Roman" w:cs="Times New Roman"/>
                <w:sz w:val="20"/>
                <w:szCs w:val="20"/>
                <w:lang w:eastAsia="ru-RU"/>
              </w:rPr>
            </w:pPr>
            <w:r w:rsidRPr="00094896">
              <w:rPr>
                <w:rFonts w:ascii="Times New Roman" w:eastAsia="Times New Roman" w:hAnsi="Times New Roman" w:cs="Times New Roman"/>
                <w:sz w:val="20"/>
                <w:szCs w:val="20"/>
                <w:lang w:eastAsia="ru-RU"/>
              </w:rPr>
              <w:t>Задать вопрос: «Есть ли форма у воды?». Предложить детям найти ответ самостоятельно, переливая воду из одних сосудов в другие (чашка, блюдце, пузырек и т.д.). Вспомнить, где и как разливаются лужи. Вывод: вода не имеет формы, принимает форму того сосуда, в который налита, то есть может легко менять форму.</w:t>
            </w:r>
            <w:r w:rsidRPr="00AF2857">
              <w:rPr>
                <w:rFonts w:ascii="Times New Roman" w:eastAsia="Times New Roman" w:hAnsi="Times New Roman" w:cs="Times New Roman"/>
                <w:sz w:val="20"/>
                <w:szCs w:val="20"/>
                <w:lang w:eastAsia="ru-RU"/>
              </w:rPr>
              <w:t xml:space="preserve"> Из бутылочки на блюдце капните несколько капель воды. Капельницу держите достаточно высоко от блюдца, чтобы дети увидели, какой формы появляется капля из горлышка и как она падает.</w:t>
            </w:r>
          </w:p>
        </w:tc>
        <w:tc>
          <w:tcPr>
            <w:tcW w:w="2860" w:type="dxa"/>
          </w:tcPr>
          <w:p w:rsidR="00847A9C" w:rsidRPr="00AF2857" w:rsidRDefault="00094896" w:rsidP="00847A9C">
            <w:pPr>
              <w:spacing w:after="0" w:line="240" w:lineRule="auto"/>
              <w:rPr>
                <w:rFonts w:ascii="Times New Roman" w:eastAsia="Calibri" w:hAnsi="Times New Roman" w:cs="Times New Roman"/>
                <w:sz w:val="20"/>
                <w:szCs w:val="20"/>
              </w:rPr>
            </w:pPr>
            <w:r w:rsidRPr="00AF2857">
              <w:rPr>
                <w:rFonts w:ascii="Times New Roman" w:eastAsia="Calibri" w:hAnsi="Times New Roman" w:cs="Times New Roman"/>
                <w:sz w:val="20"/>
                <w:szCs w:val="20"/>
              </w:rPr>
              <w:t>Ребёнок активно принимает участие в беседе, охотно участвует в эксперименте</w:t>
            </w:r>
          </w:p>
        </w:tc>
      </w:tr>
      <w:tr w:rsidR="00847A9C" w:rsidRPr="00847A9C" w:rsidTr="00C544E8">
        <w:trPr>
          <w:trHeight w:val="253"/>
        </w:trPr>
        <w:tc>
          <w:tcPr>
            <w:tcW w:w="3823" w:type="dxa"/>
          </w:tcPr>
          <w:p w:rsidR="00847A9C" w:rsidRPr="00AF2857" w:rsidRDefault="00094896" w:rsidP="00094896">
            <w:pPr>
              <w:spacing w:before="100" w:beforeAutospacing="1" w:after="100" w:afterAutospacing="1" w:line="240" w:lineRule="auto"/>
              <w:rPr>
                <w:rFonts w:ascii="Times New Roman" w:eastAsia="Times New Roman" w:hAnsi="Times New Roman" w:cs="Times New Roman"/>
                <w:sz w:val="20"/>
                <w:szCs w:val="20"/>
                <w:lang w:eastAsia="ru-RU"/>
              </w:rPr>
            </w:pPr>
            <w:r w:rsidRPr="00AF2857">
              <w:rPr>
                <w:rFonts w:ascii="Times New Roman" w:eastAsia="Times New Roman" w:hAnsi="Times New Roman" w:cs="Times New Roman"/>
                <w:sz w:val="20"/>
                <w:szCs w:val="20"/>
                <w:lang w:eastAsia="ru-RU"/>
              </w:rPr>
              <w:t>Вкус воды - Выяснить имеет ли вкус вода.</w:t>
            </w:r>
          </w:p>
        </w:tc>
        <w:tc>
          <w:tcPr>
            <w:tcW w:w="9355" w:type="dxa"/>
          </w:tcPr>
          <w:p w:rsidR="00847A9C" w:rsidRPr="00AF2857" w:rsidRDefault="00094896" w:rsidP="00AF2857">
            <w:pPr>
              <w:spacing w:before="100" w:beforeAutospacing="1" w:after="100" w:afterAutospacing="1" w:line="240" w:lineRule="auto"/>
              <w:rPr>
                <w:rFonts w:ascii="Times New Roman" w:eastAsia="Times New Roman" w:hAnsi="Times New Roman" w:cs="Times New Roman"/>
                <w:sz w:val="20"/>
                <w:szCs w:val="20"/>
                <w:lang w:eastAsia="ru-RU"/>
              </w:rPr>
            </w:pPr>
            <w:r w:rsidRPr="00094896">
              <w:rPr>
                <w:rFonts w:ascii="Times New Roman" w:eastAsia="Times New Roman" w:hAnsi="Times New Roman" w:cs="Times New Roman"/>
                <w:sz w:val="20"/>
                <w:szCs w:val="20"/>
                <w:lang w:eastAsia="ru-RU"/>
              </w:rPr>
              <w:t>Спросить перед опытом, какого вкуса вода. После этого дать детям попробовать простую кипяченую воду. Затем положите в один стакан соль. В другой сахар, размешайте и дайте попробовать детям. Какой вкус теперь приобрела вода?</w:t>
            </w:r>
            <w:r w:rsidR="00AF2857" w:rsidRPr="00AF2857">
              <w:rPr>
                <w:rFonts w:ascii="Times New Roman" w:eastAsia="Times New Roman" w:hAnsi="Times New Roman" w:cs="Times New Roman"/>
                <w:sz w:val="20"/>
                <w:szCs w:val="20"/>
                <w:lang w:eastAsia="ru-RU"/>
              </w:rPr>
              <w:t xml:space="preserve"> </w:t>
            </w:r>
            <w:r w:rsidRPr="00AF2857">
              <w:rPr>
                <w:rFonts w:ascii="Times New Roman" w:eastAsia="Times New Roman" w:hAnsi="Times New Roman" w:cs="Times New Roman"/>
                <w:b/>
                <w:sz w:val="20"/>
                <w:szCs w:val="20"/>
                <w:lang w:eastAsia="ru-RU"/>
              </w:rPr>
              <w:t>Вывод:</w:t>
            </w:r>
            <w:r w:rsidRPr="00AF2857">
              <w:rPr>
                <w:rFonts w:ascii="Times New Roman" w:eastAsia="Times New Roman" w:hAnsi="Times New Roman" w:cs="Times New Roman"/>
                <w:sz w:val="20"/>
                <w:szCs w:val="20"/>
                <w:lang w:eastAsia="ru-RU"/>
              </w:rPr>
              <w:t> Вода не имеет вкуса, а принимает вкус того вещества, которое в нее добавлено.</w:t>
            </w:r>
          </w:p>
        </w:tc>
        <w:tc>
          <w:tcPr>
            <w:tcW w:w="2860" w:type="dxa"/>
          </w:tcPr>
          <w:p w:rsidR="00847A9C" w:rsidRPr="00AF2857" w:rsidRDefault="00094896" w:rsidP="00847A9C">
            <w:pPr>
              <w:spacing w:after="0" w:line="240" w:lineRule="auto"/>
              <w:rPr>
                <w:rFonts w:ascii="Times New Roman" w:eastAsia="Calibri" w:hAnsi="Times New Roman" w:cs="Times New Roman"/>
                <w:sz w:val="20"/>
                <w:szCs w:val="20"/>
              </w:rPr>
            </w:pPr>
            <w:r w:rsidRPr="00AF2857">
              <w:rPr>
                <w:rFonts w:ascii="Times New Roman" w:eastAsia="Calibri" w:hAnsi="Times New Roman" w:cs="Times New Roman"/>
                <w:sz w:val="20"/>
                <w:szCs w:val="20"/>
              </w:rPr>
              <w:t>Ребёнок активно принимает участие в беседе, проявляет творчество в продуктивной деятельности</w:t>
            </w:r>
          </w:p>
        </w:tc>
      </w:tr>
      <w:tr w:rsidR="00AF2857" w:rsidRPr="00847A9C" w:rsidTr="007B0FD4">
        <w:trPr>
          <w:trHeight w:val="253"/>
        </w:trPr>
        <w:tc>
          <w:tcPr>
            <w:tcW w:w="16038" w:type="dxa"/>
            <w:gridSpan w:val="3"/>
          </w:tcPr>
          <w:p w:rsidR="00AF2857" w:rsidRPr="00AF2857" w:rsidRDefault="00AF2857" w:rsidP="00AF2857">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декабрь</w:t>
            </w:r>
          </w:p>
        </w:tc>
      </w:tr>
      <w:tr w:rsidR="00847A9C" w:rsidRPr="00847A9C" w:rsidTr="00C544E8">
        <w:trPr>
          <w:trHeight w:val="253"/>
        </w:trPr>
        <w:tc>
          <w:tcPr>
            <w:tcW w:w="3823" w:type="dxa"/>
          </w:tcPr>
          <w:p w:rsidR="00847A9C" w:rsidRPr="00AF2857" w:rsidRDefault="00AF2857" w:rsidP="00AF2857">
            <w:pPr>
              <w:spacing w:before="100" w:beforeAutospacing="1" w:after="100" w:afterAutospacing="1" w:line="240" w:lineRule="auto"/>
              <w:rPr>
                <w:rFonts w:ascii="Times New Roman" w:eastAsia="Times New Roman" w:hAnsi="Times New Roman" w:cs="Times New Roman"/>
                <w:sz w:val="20"/>
                <w:szCs w:val="20"/>
                <w:lang w:eastAsia="ru-RU"/>
              </w:rPr>
            </w:pPr>
            <w:r w:rsidRPr="00AF2857">
              <w:rPr>
                <w:rFonts w:ascii="Times New Roman" w:eastAsia="Times New Roman" w:hAnsi="Times New Roman" w:cs="Times New Roman"/>
                <w:sz w:val="20"/>
                <w:szCs w:val="20"/>
                <w:lang w:eastAsia="ru-RU"/>
              </w:rPr>
              <w:t>Откуда берется иней? - выявление механизма образования инея.</w:t>
            </w:r>
          </w:p>
        </w:tc>
        <w:tc>
          <w:tcPr>
            <w:tcW w:w="9355" w:type="dxa"/>
          </w:tcPr>
          <w:p w:rsidR="00847A9C" w:rsidRPr="00AF2857" w:rsidRDefault="00AF2857" w:rsidP="00AF2857">
            <w:pPr>
              <w:spacing w:before="100" w:beforeAutospacing="1" w:after="100" w:afterAutospacing="1" w:line="240" w:lineRule="auto"/>
              <w:rPr>
                <w:rFonts w:ascii="Times New Roman" w:eastAsia="Times New Roman" w:hAnsi="Times New Roman" w:cs="Times New Roman"/>
                <w:sz w:val="20"/>
                <w:szCs w:val="20"/>
                <w:lang w:eastAsia="ru-RU"/>
              </w:rPr>
            </w:pPr>
            <w:r w:rsidRPr="00AF2857">
              <w:rPr>
                <w:rFonts w:ascii="Times New Roman" w:eastAsia="Times New Roman" w:hAnsi="Times New Roman" w:cs="Times New Roman"/>
                <w:sz w:val="20"/>
                <w:szCs w:val="20"/>
                <w:lang w:eastAsia="ru-RU"/>
              </w:rPr>
              <w:t>Выносим на мороз очень горячую воду и держим над ней ветку. Она покрылась снегом, а снег не идет. Ветка все больше и больше в снегу. Что это? Это иней.</w:t>
            </w:r>
          </w:p>
        </w:tc>
        <w:tc>
          <w:tcPr>
            <w:tcW w:w="2860" w:type="dxa"/>
          </w:tcPr>
          <w:p w:rsidR="00847A9C" w:rsidRPr="00AF2857" w:rsidRDefault="00AF2857" w:rsidP="00847A9C">
            <w:pPr>
              <w:spacing w:after="0" w:line="240" w:lineRule="auto"/>
              <w:rPr>
                <w:rFonts w:ascii="Times New Roman" w:eastAsia="Calibri" w:hAnsi="Times New Roman" w:cs="Times New Roman"/>
                <w:sz w:val="20"/>
                <w:szCs w:val="20"/>
              </w:rPr>
            </w:pPr>
            <w:r w:rsidRPr="00AF2857">
              <w:rPr>
                <w:rFonts w:ascii="Times New Roman" w:eastAsia="Calibri" w:hAnsi="Times New Roman" w:cs="Times New Roman"/>
                <w:sz w:val="20"/>
                <w:szCs w:val="20"/>
              </w:rPr>
              <w:t>Ребёнок активно принимает участие в беседе, проявляет интерес к продуктивной деятельности</w:t>
            </w:r>
          </w:p>
        </w:tc>
      </w:tr>
      <w:tr w:rsidR="00847A9C" w:rsidRPr="00847A9C" w:rsidTr="00C544E8">
        <w:trPr>
          <w:trHeight w:val="253"/>
        </w:trPr>
        <w:tc>
          <w:tcPr>
            <w:tcW w:w="3823" w:type="dxa"/>
          </w:tcPr>
          <w:p w:rsidR="00847A9C" w:rsidRPr="00AF2857" w:rsidRDefault="00AF2857" w:rsidP="00847A9C">
            <w:pPr>
              <w:spacing w:after="0" w:line="240" w:lineRule="auto"/>
              <w:rPr>
                <w:rFonts w:ascii="Times New Roman" w:eastAsia="Calibri" w:hAnsi="Times New Roman" w:cs="Times New Roman"/>
                <w:sz w:val="20"/>
                <w:szCs w:val="20"/>
              </w:rPr>
            </w:pPr>
            <w:r w:rsidRPr="00AF2857">
              <w:rPr>
                <w:rFonts w:ascii="Times New Roman" w:eastAsia="Times New Roman" w:hAnsi="Times New Roman" w:cs="Times New Roman"/>
                <w:sz w:val="20"/>
                <w:szCs w:val="20"/>
                <w:lang w:eastAsia="ru-RU"/>
              </w:rPr>
              <w:t>Как работает термометр - посмотреть, как работает термометр.</w:t>
            </w:r>
          </w:p>
        </w:tc>
        <w:tc>
          <w:tcPr>
            <w:tcW w:w="9355" w:type="dxa"/>
          </w:tcPr>
          <w:p w:rsidR="00847A9C" w:rsidRPr="00AF2857" w:rsidRDefault="00AF2857" w:rsidP="00AF2857">
            <w:pPr>
              <w:spacing w:before="100" w:beforeAutospacing="1" w:after="100" w:afterAutospacing="1" w:line="240" w:lineRule="auto"/>
              <w:rPr>
                <w:rFonts w:ascii="Times New Roman" w:eastAsia="Times New Roman" w:hAnsi="Times New Roman" w:cs="Times New Roman"/>
                <w:sz w:val="20"/>
                <w:szCs w:val="20"/>
                <w:lang w:eastAsia="ru-RU"/>
              </w:rPr>
            </w:pPr>
            <w:r w:rsidRPr="00AF2857">
              <w:rPr>
                <w:rFonts w:ascii="Times New Roman" w:eastAsia="Times New Roman" w:hAnsi="Times New Roman" w:cs="Times New Roman"/>
                <w:sz w:val="20"/>
                <w:szCs w:val="20"/>
                <w:lang w:eastAsia="ru-RU"/>
              </w:rPr>
              <w:t xml:space="preserve">Зажмите пальцами шарик с жидкостью на термометре. Налейте в чашку воды и положите в нее лед. Помешайте. Поместите термометр в воду той частью, где находится шарик с жидкостью. Снова </w:t>
            </w:r>
            <w:r w:rsidRPr="00AF2857">
              <w:rPr>
                <w:rFonts w:ascii="Times New Roman" w:eastAsia="Times New Roman" w:hAnsi="Times New Roman" w:cs="Times New Roman"/>
                <w:sz w:val="20"/>
                <w:szCs w:val="20"/>
                <w:lang w:eastAsia="ru-RU"/>
              </w:rPr>
              <w:lastRenderedPageBreak/>
              <w:t xml:space="preserve">посмотрите, как ведет себя столбик жидкости на термометре. </w:t>
            </w:r>
            <w:r w:rsidRPr="00AF2857">
              <w:rPr>
                <w:rFonts w:ascii="Times New Roman" w:eastAsia="Times New Roman" w:hAnsi="Times New Roman" w:cs="Times New Roman"/>
                <w:b/>
                <w:sz w:val="20"/>
                <w:szCs w:val="20"/>
                <w:lang w:eastAsia="ru-RU"/>
              </w:rPr>
              <w:t>Вывод:</w:t>
            </w:r>
            <w:r w:rsidRPr="00AF2857">
              <w:rPr>
                <w:rFonts w:ascii="Times New Roman" w:eastAsia="Times New Roman" w:hAnsi="Times New Roman" w:cs="Times New Roman"/>
                <w:sz w:val="20"/>
                <w:szCs w:val="20"/>
                <w:lang w:eastAsia="ru-RU"/>
              </w:rPr>
              <w:t> Когда вы держите шарик пальцами, столбик на термометре начинает подниматься; когда же вы опустили термометр в холодную воду, столбик стал опускаться. Тепло от ваших пальцев нагревает жидкость в термометре. Когда жидкость нагревается, она расширяется и поднимается из шарика вверх по трубке. Холодная вода поглощает тепло из градусника. Остывающая жидкость уменьшается в объеме и опускается вниз по трубке. Уличными термометрами обычно измеряют температуру воздуха. Любые изменения его температуры приводят к тому, что столбик жидкости либо поднимается, либо опускается, показывая тем самым температуру воздуха.</w:t>
            </w:r>
          </w:p>
        </w:tc>
        <w:tc>
          <w:tcPr>
            <w:tcW w:w="2860" w:type="dxa"/>
          </w:tcPr>
          <w:p w:rsidR="00847A9C" w:rsidRPr="00AF2857" w:rsidRDefault="00AF2857" w:rsidP="00847A9C">
            <w:pPr>
              <w:spacing w:after="0" w:line="240" w:lineRule="auto"/>
              <w:rPr>
                <w:rFonts w:ascii="Times New Roman" w:eastAsia="Calibri" w:hAnsi="Times New Roman" w:cs="Times New Roman"/>
                <w:sz w:val="20"/>
                <w:szCs w:val="20"/>
              </w:rPr>
            </w:pPr>
            <w:r w:rsidRPr="00AF2857">
              <w:rPr>
                <w:rFonts w:ascii="Times New Roman" w:eastAsia="Calibri" w:hAnsi="Times New Roman" w:cs="Times New Roman"/>
                <w:sz w:val="20"/>
                <w:szCs w:val="20"/>
              </w:rPr>
              <w:lastRenderedPageBreak/>
              <w:t xml:space="preserve">Ребёнок активно принимает участие в беседе, проявляет </w:t>
            </w:r>
            <w:r w:rsidRPr="00AF2857">
              <w:rPr>
                <w:rFonts w:ascii="Times New Roman" w:eastAsia="Calibri" w:hAnsi="Times New Roman" w:cs="Times New Roman"/>
                <w:sz w:val="20"/>
                <w:szCs w:val="20"/>
              </w:rPr>
              <w:lastRenderedPageBreak/>
              <w:t>интерес к продуктивной деятельности</w:t>
            </w:r>
          </w:p>
        </w:tc>
      </w:tr>
      <w:tr w:rsidR="00EA3D8D" w:rsidRPr="00847A9C" w:rsidTr="007B0FD4">
        <w:trPr>
          <w:trHeight w:val="253"/>
        </w:trPr>
        <w:tc>
          <w:tcPr>
            <w:tcW w:w="16038" w:type="dxa"/>
            <w:gridSpan w:val="3"/>
          </w:tcPr>
          <w:p w:rsidR="00EA3D8D" w:rsidRPr="00EA3D8D" w:rsidRDefault="00EA3D8D" w:rsidP="00EA3D8D">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lastRenderedPageBreak/>
              <w:t>январь</w:t>
            </w:r>
          </w:p>
        </w:tc>
      </w:tr>
      <w:tr w:rsidR="00AF2857" w:rsidRPr="00847A9C" w:rsidTr="00C544E8">
        <w:trPr>
          <w:trHeight w:val="253"/>
        </w:trPr>
        <w:tc>
          <w:tcPr>
            <w:tcW w:w="3823" w:type="dxa"/>
          </w:tcPr>
          <w:p w:rsidR="00AF2857" w:rsidRPr="00AD4995" w:rsidRDefault="00EA3D8D" w:rsidP="00EA3D8D">
            <w:pPr>
              <w:spacing w:before="100" w:beforeAutospacing="1" w:after="100" w:afterAutospacing="1" w:line="240" w:lineRule="auto"/>
              <w:rPr>
                <w:rFonts w:ascii="Times New Roman" w:eastAsia="Times New Roman" w:hAnsi="Times New Roman" w:cs="Times New Roman"/>
                <w:sz w:val="20"/>
                <w:szCs w:val="20"/>
                <w:lang w:eastAsia="ru-RU"/>
              </w:rPr>
            </w:pPr>
            <w:r w:rsidRPr="00AD4995">
              <w:rPr>
                <w:rFonts w:ascii="Times New Roman" w:eastAsia="Times New Roman" w:hAnsi="Times New Roman" w:cs="Times New Roman"/>
                <w:sz w:val="20"/>
                <w:szCs w:val="20"/>
                <w:lang w:eastAsia="ru-RU"/>
              </w:rPr>
              <w:t>Лед легче воды - продолжить знакомство детей со свойствами воды: при замерзании вода расширяется.</w:t>
            </w:r>
          </w:p>
        </w:tc>
        <w:tc>
          <w:tcPr>
            <w:tcW w:w="9355" w:type="dxa"/>
          </w:tcPr>
          <w:p w:rsidR="00AF2857" w:rsidRPr="00AD4995" w:rsidRDefault="00EA3D8D" w:rsidP="00EA3D8D">
            <w:pPr>
              <w:spacing w:before="100" w:beforeAutospacing="1" w:after="100" w:afterAutospacing="1" w:line="240" w:lineRule="auto"/>
              <w:rPr>
                <w:rFonts w:ascii="Times New Roman" w:eastAsia="Times New Roman" w:hAnsi="Times New Roman" w:cs="Times New Roman"/>
                <w:sz w:val="20"/>
                <w:szCs w:val="20"/>
                <w:lang w:eastAsia="ru-RU"/>
              </w:rPr>
            </w:pPr>
            <w:r w:rsidRPr="00EA3D8D">
              <w:rPr>
                <w:rFonts w:ascii="Times New Roman" w:eastAsia="Times New Roman" w:hAnsi="Times New Roman" w:cs="Times New Roman"/>
                <w:sz w:val="20"/>
                <w:szCs w:val="20"/>
                <w:lang w:eastAsia="ru-RU"/>
              </w:rPr>
              <w:t xml:space="preserve">Опустить кусочек льда в стакан, до краев наполненный водой. Лед растает, но вода не перельется через край. </w:t>
            </w:r>
            <w:r w:rsidRPr="00EA3D8D">
              <w:rPr>
                <w:rFonts w:ascii="Times New Roman" w:eastAsia="Times New Roman" w:hAnsi="Times New Roman" w:cs="Times New Roman"/>
                <w:b/>
                <w:sz w:val="20"/>
                <w:szCs w:val="20"/>
                <w:lang w:eastAsia="ru-RU"/>
              </w:rPr>
              <w:t>Вывод:</w:t>
            </w:r>
            <w:r w:rsidRPr="00EA3D8D">
              <w:rPr>
                <w:rFonts w:ascii="Times New Roman" w:eastAsia="Times New Roman" w:hAnsi="Times New Roman" w:cs="Times New Roman"/>
                <w:sz w:val="20"/>
                <w:szCs w:val="20"/>
                <w:lang w:eastAsia="ru-RU"/>
              </w:rPr>
              <w:t xml:space="preserve"> Вода, в которую превратился лед, занимает меньше места, чем лед, то есть она тяжелее.</w:t>
            </w:r>
          </w:p>
        </w:tc>
        <w:tc>
          <w:tcPr>
            <w:tcW w:w="2860" w:type="dxa"/>
          </w:tcPr>
          <w:p w:rsidR="00AF2857" w:rsidRPr="00AD4995" w:rsidRDefault="00EA3D8D" w:rsidP="00847A9C">
            <w:pPr>
              <w:spacing w:after="0" w:line="240" w:lineRule="auto"/>
              <w:rPr>
                <w:rFonts w:ascii="Times New Roman" w:eastAsia="Calibri" w:hAnsi="Times New Roman" w:cs="Times New Roman"/>
                <w:sz w:val="20"/>
                <w:szCs w:val="20"/>
              </w:rPr>
            </w:pPr>
            <w:r w:rsidRPr="00AD4995">
              <w:rPr>
                <w:rFonts w:ascii="Times New Roman" w:eastAsia="Calibri" w:hAnsi="Times New Roman" w:cs="Times New Roman"/>
                <w:sz w:val="20"/>
                <w:szCs w:val="20"/>
              </w:rPr>
              <w:t>Ребёнок активно принимает участие в беседе, проявляет интерес к продуктивной деятельности</w:t>
            </w:r>
          </w:p>
        </w:tc>
      </w:tr>
      <w:tr w:rsidR="00AD4995" w:rsidRPr="00847A9C" w:rsidTr="007B0FD4">
        <w:trPr>
          <w:trHeight w:val="253"/>
        </w:trPr>
        <w:tc>
          <w:tcPr>
            <w:tcW w:w="16038" w:type="dxa"/>
            <w:gridSpan w:val="3"/>
          </w:tcPr>
          <w:p w:rsidR="00AD4995" w:rsidRPr="00AD4995" w:rsidRDefault="00AD4995" w:rsidP="00AD4995">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февраль</w:t>
            </w:r>
          </w:p>
        </w:tc>
      </w:tr>
      <w:tr w:rsidR="00847A9C" w:rsidRPr="00847A9C" w:rsidTr="00C544E8">
        <w:trPr>
          <w:trHeight w:val="253"/>
        </w:trPr>
        <w:tc>
          <w:tcPr>
            <w:tcW w:w="3823" w:type="dxa"/>
          </w:tcPr>
          <w:p w:rsidR="00847A9C" w:rsidRPr="00AD4995" w:rsidRDefault="00AD4995" w:rsidP="00847A9C">
            <w:pPr>
              <w:spacing w:after="0" w:line="240" w:lineRule="auto"/>
              <w:rPr>
                <w:rFonts w:ascii="Times New Roman" w:eastAsia="Calibri" w:hAnsi="Times New Roman" w:cs="Times New Roman"/>
                <w:sz w:val="20"/>
                <w:szCs w:val="20"/>
              </w:rPr>
            </w:pPr>
            <w:r w:rsidRPr="00AD4995">
              <w:rPr>
                <w:rFonts w:ascii="Times New Roman" w:eastAsia="Times New Roman" w:hAnsi="Times New Roman" w:cs="Times New Roman"/>
                <w:sz w:val="20"/>
                <w:szCs w:val="20"/>
                <w:lang w:eastAsia="ru-RU"/>
              </w:rPr>
              <w:t>Прозрачность веществ - познакомить детей со свойством пропускать или задерживать свет (прозрачность)</w:t>
            </w:r>
          </w:p>
        </w:tc>
        <w:tc>
          <w:tcPr>
            <w:tcW w:w="9355" w:type="dxa"/>
          </w:tcPr>
          <w:p w:rsidR="00847A9C" w:rsidRPr="00AD4995" w:rsidRDefault="00AD4995" w:rsidP="00847A9C">
            <w:pPr>
              <w:spacing w:after="0" w:line="240" w:lineRule="auto"/>
              <w:rPr>
                <w:rFonts w:ascii="Times New Roman" w:eastAsia="Calibri" w:hAnsi="Times New Roman" w:cs="Times New Roman"/>
                <w:sz w:val="20"/>
                <w:szCs w:val="20"/>
              </w:rPr>
            </w:pPr>
            <w:r w:rsidRPr="00AD4995">
              <w:rPr>
                <w:rFonts w:ascii="Times New Roman" w:eastAsia="Times New Roman" w:hAnsi="Times New Roman" w:cs="Times New Roman"/>
                <w:sz w:val="20"/>
                <w:szCs w:val="20"/>
                <w:lang w:eastAsia="ru-RU"/>
              </w:rPr>
              <w:t>Предложить детям разнообразные предметы: прозрачные и светонепроницаемые (стекло, фольга, калька, стакан с водой, картон). С помощью электрического фонарика дети определяют, какие из этих предметов пропускают свет, а какие нет.</w:t>
            </w:r>
          </w:p>
        </w:tc>
        <w:tc>
          <w:tcPr>
            <w:tcW w:w="2860" w:type="dxa"/>
          </w:tcPr>
          <w:p w:rsidR="00847A9C" w:rsidRPr="00AD4995" w:rsidRDefault="00AD4995" w:rsidP="00847A9C">
            <w:pPr>
              <w:spacing w:after="0" w:line="240" w:lineRule="auto"/>
              <w:rPr>
                <w:rFonts w:ascii="Times New Roman" w:eastAsia="Calibri" w:hAnsi="Times New Roman" w:cs="Times New Roman"/>
                <w:sz w:val="20"/>
                <w:szCs w:val="20"/>
              </w:rPr>
            </w:pPr>
            <w:r w:rsidRPr="00AD4995">
              <w:rPr>
                <w:rFonts w:ascii="Times New Roman" w:eastAsia="Calibri" w:hAnsi="Times New Roman" w:cs="Times New Roman"/>
                <w:sz w:val="20"/>
                <w:szCs w:val="20"/>
              </w:rPr>
              <w:t>Ребёнок активно принимает участие в беседе, охотно участвует в эксперименте</w:t>
            </w:r>
          </w:p>
        </w:tc>
      </w:tr>
      <w:tr w:rsidR="00847A9C" w:rsidRPr="00847A9C" w:rsidTr="00C544E8">
        <w:trPr>
          <w:trHeight w:val="253"/>
        </w:trPr>
        <w:tc>
          <w:tcPr>
            <w:tcW w:w="3823" w:type="dxa"/>
          </w:tcPr>
          <w:p w:rsidR="00847A9C" w:rsidRPr="00AD4995" w:rsidRDefault="00AD4995" w:rsidP="00AD4995">
            <w:pPr>
              <w:spacing w:before="100" w:beforeAutospacing="1" w:after="100" w:afterAutospacing="1" w:line="240" w:lineRule="auto"/>
              <w:rPr>
                <w:rFonts w:ascii="Times New Roman" w:eastAsia="Times New Roman" w:hAnsi="Times New Roman" w:cs="Times New Roman"/>
                <w:sz w:val="20"/>
                <w:szCs w:val="20"/>
                <w:lang w:eastAsia="ru-RU"/>
              </w:rPr>
            </w:pPr>
            <w:r w:rsidRPr="00AD4995">
              <w:rPr>
                <w:rFonts w:ascii="Times New Roman" w:eastAsia="Times New Roman" w:hAnsi="Times New Roman" w:cs="Times New Roman"/>
                <w:sz w:val="20"/>
                <w:szCs w:val="20"/>
                <w:lang w:eastAsia="ru-RU"/>
              </w:rPr>
              <w:t>Солнечная лаборатория - показать предметы какого цвета (темного или светлого) быстрее нагреваются на солнце.</w:t>
            </w:r>
          </w:p>
        </w:tc>
        <w:tc>
          <w:tcPr>
            <w:tcW w:w="9355" w:type="dxa"/>
          </w:tcPr>
          <w:p w:rsidR="00847A9C" w:rsidRPr="00AD4995" w:rsidRDefault="00AD4995" w:rsidP="00AD4995">
            <w:pPr>
              <w:spacing w:before="100" w:beforeAutospacing="1" w:after="100" w:afterAutospacing="1" w:line="240" w:lineRule="auto"/>
              <w:rPr>
                <w:rFonts w:ascii="Times New Roman" w:eastAsia="Times New Roman" w:hAnsi="Times New Roman" w:cs="Times New Roman"/>
                <w:sz w:val="20"/>
                <w:szCs w:val="20"/>
                <w:lang w:eastAsia="ru-RU"/>
              </w:rPr>
            </w:pPr>
            <w:r w:rsidRPr="00AD4995">
              <w:rPr>
                <w:rFonts w:ascii="Times New Roman" w:eastAsia="Times New Roman" w:hAnsi="Times New Roman" w:cs="Times New Roman"/>
                <w:sz w:val="20"/>
                <w:szCs w:val="20"/>
                <w:lang w:eastAsia="ru-RU"/>
              </w:rPr>
              <w:t xml:space="preserve">Разложить на окне на солнышке листы бумаги разных цветов (среди которых должны быть листы белого и черного цвета). Пусть они греются на солнышке. Попросите детей потрогать эти листы. </w:t>
            </w:r>
            <w:r w:rsidRPr="00AD4995">
              <w:rPr>
                <w:rFonts w:ascii="Times New Roman" w:eastAsia="Times New Roman" w:hAnsi="Times New Roman" w:cs="Times New Roman"/>
                <w:b/>
                <w:sz w:val="20"/>
                <w:szCs w:val="20"/>
                <w:lang w:eastAsia="ru-RU"/>
              </w:rPr>
              <w:t>Вывод:</w:t>
            </w:r>
            <w:r w:rsidRPr="00AD4995">
              <w:rPr>
                <w:rFonts w:ascii="Times New Roman" w:eastAsia="Times New Roman" w:hAnsi="Times New Roman" w:cs="Times New Roman"/>
                <w:sz w:val="20"/>
                <w:szCs w:val="20"/>
                <w:lang w:eastAsia="ru-RU"/>
              </w:rPr>
              <w:t xml:space="preserve"> Темные листы бумаги нагрелись больше. Предметы темного цвета улавливают тепло от солнца, а предметы светлого цвета отражают его. Вот почему грязный снег тает быстрее чистого!</w:t>
            </w:r>
          </w:p>
        </w:tc>
        <w:tc>
          <w:tcPr>
            <w:tcW w:w="2860" w:type="dxa"/>
          </w:tcPr>
          <w:p w:rsidR="00847A9C" w:rsidRPr="00AD4995" w:rsidRDefault="00AD4995" w:rsidP="00847A9C">
            <w:pPr>
              <w:spacing w:after="0" w:line="240" w:lineRule="auto"/>
              <w:rPr>
                <w:rFonts w:ascii="Times New Roman" w:eastAsia="Calibri" w:hAnsi="Times New Roman" w:cs="Times New Roman"/>
                <w:sz w:val="20"/>
                <w:szCs w:val="20"/>
              </w:rPr>
            </w:pPr>
            <w:r w:rsidRPr="00AD4995">
              <w:rPr>
                <w:rFonts w:ascii="Times New Roman" w:eastAsia="Calibri" w:hAnsi="Times New Roman" w:cs="Times New Roman"/>
                <w:sz w:val="20"/>
                <w:szCs w:val="20"/>
              </w:rPr>
              <w:t>Ребёнок активно принимает участие в беседе, охотно участвует в эксперименте</w:t>
            </w:r>
          </w:p>
        </w:tc>
      </w:tr>
      <w:tr w:rsidR="00AD4995" w:rsidRPr="00847A9C" w:rsidTr="007B0FD4">
        <w:trPr>
          <w:trHeight w:val="253"/>
        </w:trPr>
        <w:tc>
          <w:tcPr>
            <w:tcW w:w="16038" w:type="dxa"/>
            <w:gridSpan w:val="3"/>
          </w:tcPr>
          <w:p w:rsidR="00AD4995" w:rsidRPr="00AD4995" w:rsidRDefault="00AD4995" w:rsidP="00AD4995">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март</w:t>
            </w:r>
          </w:p>
        </w:tc>
      </w:tr>
      <w:tr w:rsidR="00AF2857" w:rsidRPr="00847A9C" w:rsidTr="00C544E8">
        <w:trPr>
          <w:trHeight w:val="253"/>
        </w:trPr>
        <w:tc>
          <w:tcPr>
            <w:tcW w:w="3823" w:type="dxa"/>
          </w:tcPr>
          <w:p w:rsidR="00AF2857" w:rsidRPr="00AF1E27" w:rsidRDefault="00AF1E27" w:rsidP="00AF1E27">
            <w:pPr>
              <w:spacing w:before="100" w:beforeAutospacing="1" w:after="100" w:afterAutospacing="1" w:line="240" w:lineRule="auto"/>
              <w:rPr>
                <w:rFonts w:ascii="Times New Roman" w:eastAsia="Times New Roman" w:hAnsi="Times New Roman" w:cs="Times New Roman"/>
                <w:sz w:val="20"/>
                <w:szCs w:val="20"/>
                <w:lang w:eastAsia="ru-RU"/>
              </w:rPr>
            </w:pPr>
            <w:r w:rsidRPr="00AF1E27">
              <w:rPr>
                <w:rFonts w:ascii="Times New Roman" w:eastAsia="Times New Roman" w:hAnsi="Times New Roman" w:cs="Times New Roman"/>
                <w:sz w:val="20"/>
                <w:szCs w:val="20"/>
                <w:lang w:eastAsia="ru-RU"/>
              </w:rPr>
              <w:t>Песок - рассмотреть форму песчинок, познакомить со свойством песка – сыпучестью.</w:t>
            </w:r>
          </w:p>
        </w:tc>
        <w:tc>
          <w:tcPr>
            <w:tcW w:w="9355" w:type="dxa"/>
          </w:tcPr>
          <w:p w:rsidR="00AF2857" w:rsidRPr="00AF1E27" w:rsidRDefault="00AF1E27" w:rsidP="00AF1E27">
            <w:pPr>
              <w:spacing w:before="100" w:beforeAutospacing="1" w:after="100" w:afterAutospacing="1" w:line="240" w:lineRule="auto"/>
              <w:rPr>
                <w:rFonts w:ascii="Times New Roman" w:eastAsia="Times New Roman" w:hAnsi="Times New Roman" w:cs="Times New Roman"/>
                <w:sz w:val="20"/>
                <w:szCs w:val="20"/>
                <w:lang w:eastAsia="ru-RU"/>
              </w:rPr>
            </w:pPr>
            <w:r w:rsidRPr="00AF1E27">
              <w:rPr>
                <w:rFonts w:ascii="Times New Roman" w:eastAsia="Times New Roman" w:hAnsi="Times New Roman" w:cs="Times New Roman"/>
                <w:sz w:val="20"/>
                <w:szCs w:val="20"/>
                <w:lang w:eastAsia="ru-RU"/>
              </w:rPr>
              <w:t xml:space="preserve">Возьмите чистый песок и насыпьте его в лоток. Вместе с детьми через лупу рассмотрите форму песчинок. Она может быть разной; расскажите детям, что в пустыне она имеет форму ромба. Пусть каждый ребенок возьмет в руки песок и почувствует, какой он сыпучий. </w:t>
            </w:r>
            <w:r w:rsidRPr="00AF1E27">
              <w:rPr>
                <w:rFonts w:ascii="Times New Roman" w:eastAsia="Times New Roman" w:hAnsi="Times New Roman" w:cs="Times New Roman"/>
                <w:b/>
                <w:sz w:val="20"/>
                <w:szCs w:val="20"/>
                <w:lang w:eastAsia="ru-RU"/>
              </w:rPr>
              <w:t>Вывод:</w:t>
            </w:r>
            <w:r w:rsidRPr="00AF1E27">
              <w:rPr>
                <w:rFonts w:ascii="Times New Roman" w:eastAsia="Times New Roman" w:hAnsi="Times New Roman" w:cs="Times New Roman"/>
                <w:sz w:val="20"/>
                <w:szCs w:val="20"/>
                <w:lang w:eastAsia="ru-RU"/>
              </w:rPr>
              <w:t> Песок сыпучий и его песчинки бывают разной формы.</w:t>
            </w:r>
          </w:p>
        </w:tc>
        <w:tc>
          <w:tcPr>
            <w:tcW w:w="2860" w:type="dxa"/>
          </w:tcPr>
          <w:p w:rsidR="00AF2857" w:rsidRPr="00AF1E27" w:rsidRDefault="00AF1E27" w:rsidP="00847A9C">
            <w:pPr>
              <w:spacing w:after="0" w:line="240" w:lineRule="auto"/>
              <w:rPr>
                <w:rFonts w:ascii="Times New Roman" w:eastAsia="Calibri" w:hAnsi="Times New Roman" w:cs="Times New Roman"/>
                <w:sz w:val="20"/>
                <w:szCs w:val="20"/>
              </w:rPr>
            </w:pPr>
            <w:r w:rsidRPr="00AF1E27">
              <w:rPr>
                <w:rFonts w:ascii="Times New Roman" w:eastAsia="Calibri" w:hAnsi="Times New Roman" w:cs="Times New Roman"/>
                <w:sz w:val="20"/>
                <w:szCs w:val="20"/>
              </w:rPr>
              <w:t>Ребёнок активно принимает участие в беседе, проявляет интерес к продуктивной деятельности</w:t>
            </w:r>
          </w:p>
        </w:tc>
      </w:tr>
      <w:tr w:rsidR="00AF1E27" w:rsidRPr="00847A9C" w:rsidTr="00C544E8">
        <w:trPr>
          <w:trHeight w:val="253"/>
        </w:trPr>
        <w:tc>
          <w:tcPr>
            <w:tcW w:w="3823" w:type="dxa"/>
          </w:tcPr>
          <w:p w:rsidR="00AF1E27" w:rsidRPr="00AF1E27" w:rsidRDefault="00AF1E27" w:rsidP="00847A9C">
            <w:pPr>
              <w:spacing w:after="0" w:line="240" w:lineRule="auto"/>
              <w:rPr>
                <w:rFonts w:ascii="Times New Roman" w:eastAsia="Calibri" w:hAnsi="Times New Roman" w:cs="Times New Roman"/>
                <w:sz w:val="20"/>
                <w:szCs w:val="20"/>
              </w:rPr>
            </w:pPr>
            <w:r w:rsidRPr="00AF1E27">
              <w:rPr>
                <w:rFonts w:ascii="Times New Roman" w:eastAsia="Times New Roman" w:hAnsi="Times New Roman" w:cs="Times New Roman"/>
                <w:sz w:val="20"/>
                <w:szCs w:val="20"/>
                <w:lang w:eastAsia="ru-RU"/>
              </w:rPr>
              <w:t>Мокрый песок -  познакомить детей со свойствами мокрого песка.</w:t>
            </w:r>
          </w:p>
        </w:tc>
        <w:tc>
          <w:tcPr>
            <w:tcW w:w="9355" w:type="dxa"/>
          </w:tcPr>
          <w:p w:rsidR="00AF1E27" w:rsidRPr="00AF1E27" w:rsidRDefault="00AF1E27" w:rsidP="00AF1E27">
            <w:pPr>
              <w:spacing w:before="100" w:beforeAutospacing="1" w:after="100" w:afterAutospacing="1" w:line="240" w:lineRule="auto"/>
              <w:rPr>
                <w:rFonts w:ascii="Times New Roman" w:eastAsia="Times New Roman" w:hAnsi="Times New Roman" w:cs="Times New Roman"/>
                <w:sz w:val="20"/>
                <w:szCs w:val="20"/>
                <w:lang w:eastAsia="ru-RU"/>
              </w:rPr>
            </w:pPr>
            <w:r w:rsidRPr="00AF1E27">
              <w:rPr>
                <w:rFonts w:ascii="Times New Roman" w:eastAsia="Times New Roman" w:hAnsi="Times New Roman" w:cs="Times New Roman"/>
                <w:sz w:val="20"/>
                <w:szCs w:val="20"/>
                <w:lang w:eastAsia="ru-RU"/>
              </w:rPr>
              <w:t xml:space="preserve">Мокрый песок взять в ладонь и попробовать сыпать струйкой, но он будет падать с ладони кусками.  Формочки для песка заполнить мокрым песком и перевернуть ее. Песок сохранит форму формочки. </w:t>
            </w:r>
            <w:r w:rsidRPr="00AF1E27">
              <w:rPr>
                <w:rFonts w:ascii="Times New Roman" w:eastAsia="Times New Roman" w:hAnsi="Times New Roman" w:cs="Times New Roman"/>
                <w:b/>
                <w:sz w:val="20"/>
                <w:szCs w:val="20"/>
                <w:lang w:eastAsia="ru-RU"/>
              </w:rPr>
              <w:t>Вывод:</w:t>
            </w:r>
            <w:r w:rsidRPr="00AF1E27">
              <w:rPr>
                <w:rFonts w:ascii="Times New Roman" w:eastAsia="Times New Roman" w:hAnsi="Times New Roman" w:cs="Times New Roman"/>
                <w:sz w:val="20"/>
                <w:szCs w:val="20"/>
                <w:lang w:eastAsia="ru-RU"/>
              </w:rPr>
              <w:t> Мокрый песок нельзя сыпать струйкой из ладони, зато он может принимать любую нужную не форму.</w:t>
            </w:r>
          </w:p>
        </w:tc>
        <w:tc>
          <w:tcPr>
            <w:tcW w:w="2860" w:type="dxa"/>
          </w:tcPr>
          <w:p w:rsidR="00AF1E27" w:rsidRPr="00AF1E27" w:rsidRDefault="00AF1E27" w:rsidP="00847A9C">
            <w:pPr>
              <w:spacing w:after="0" w:line="240" w:lineRule="auto"/>
              <w:rPr>
                <w:rFonts w:ascii="Times New Roman" w:eastAsia="Calibri" w:hAnsi="Times New Roman" w:cs="Times New Roman"/>
                <w:sz w:val="20"/>
                <w:szCs w:val="20"/>
              </w:rPr>
            </w:pPr>
            <w:r w:rsidRPr="00AF1E27">
              <w:rPr>
                <w:rFonts w:ascii="Times New Roman" w:eastAsia="Calibri" w:hAnsi="Times New Roman" w:cs="Times New Roman"/>
                <w:sz w:val="20"/>
                <w:szCs w:val="20"/>
              </w:rPr>
              <w:t>Ребёнок активно принимает участие в беседе, охотно участвует в эксперименте</w:t>
            </w:r>
          </w:p>
        </w:tc>
      </w:tr>
      <w:tr w:rsidR="00AF1E27" w:rsidRPr="00847A9C" w:rsidTr="007B0FD4">
        <w:trPr>
          <w:trHeight w:val="253"/>
        </w:trPr>
        <w:tc>
          <w:tcPr>
            <w:tcW w:w="16038" w:type="dxa"/>
            <w:gridSpan w:val="3"/>
          </w:tcPr>
          <w:p w:rsidR="00AF1E27" w:rsidRPr="00AF1E27" w:rsidRDefault="00AF1E27" w:rsidP="00AF1E27">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апрель</w:t>
            </w:r>
          </w:p>
        </w:tc>
      </w:tr>
      <w:tr w:rsidR="00AF1E27" w:rsidRPr="00847A9C" w:rsidTr="00C544E8">
        <w:trPr>
          <w:trHeight w:val="253"/>
        </w:trPr>
        <w:tc>
          <w:tcPr>
            <w:tcW w:w="3823" w:type="dxa"/>
          </w:tcPr>
          <w:p w:rsidR="00AF1E27" w:rsidRPr="00377F2E" w:rsidRDefault="00AF1E27" w:rsidP="00AF1E27">
            <w:pPr>
              <w:spacing w:before="100" w:beforeAutospacing="1" w:after="100" w:afterAutospacing="1" w:line="240" w:lineRule="auto"/>
              <w:rPr>
                <w:rFonts w:ascii="Times New Roman" w:eastAsia="Times New Roman" w:hAnsi="Times New Roman" w:cs="Times New Roman"/>
                <w:sz w:val="20"/>
                <w:szCs w:val="20"/>
                <w:lang w:eastAsia="ru-RU"/>
              </w:rPr>
            </w:pPr>
            <w:r w:rsidRPr="00377F2E">
              <w:rPr>
                <w:rFonts w:ascii="Times New Roman" w:eastAsia="Times New Roman" w:hAnsi="Times New Roman" w:cs="Times New Roman"/>
                <w:sz w:val="20"/>
                <w:szCs w:val="20"/>
                <w:lang w:eastAsia="ru-RU"/>
              </w:rPr>
              <w:t xml:space="preserve">Откуда берется роса - </w:t>
            </w:r>
            <w:r w:rsidR="00377F2E" w:rsidRPr="00377F2E">
              <w:rPr>
                <w:rFonts w:ascii="Times New Roman" w:eastAsia="Times New Roman" w:hAnsi="Times New Roman" w:cs="Times New Roman"/>
                <w:sz w:val="20"/>
                <w:szCs w:val="20"/>
                <w:lang w:eastAsia="ru-RU"/>
              </w:rPr>
              <w:t>п</w:t>
            </w:r>
            <w:r w:rsidRPr="00377F2E">
              <w:rPr>
                <w:rFonts w:ascii="Times New Roman" w:eastAsia="Times New Roman" w:hAnsi="Times New Roman" w:cs="Times New Roman"/>
                <w:sz w:val="20"/>
                <w:szCs w:val="20"/>
                <w:lang w:eastAsia="ru-RU"/>
              </w:rPr>
              <w:t>оказать, что в почве содержится вода и как образуется роса.</w:t>
            </w:r>
          </w:p>
        </w:tc>
        <w:tc>
          <w:tcPr>
            <w:tcW w:w="9355" w:type="dxa"/>
          </w:tcPr>
          <w:p w:rsidR="00AF1E27" w:rsidRPr="00377F2E" w:rsidRDefault="00377F2E" w:rsidP="00377F2E">
            <w:pPr>
              <w:spacing w:before="100" w:beforeAutospacing="1" w:after="100" w:afterAutospacing="1" w:line="240" w:lineRule="auto"/>
              <w:rPr>
                <w:rFonts w:ascii="Times New Roman" w:eastAsia="Times New Roman" w:hAnsi="Times New Roman" w:cs="Times New Roman"/>
                <w:sz w:val="20"/>
                <w:szCs w:val="20"/>
                <w:lang w:eastAsia="ru-RU"/>
              </w:rPr>
            </w:pPr>
            <w:r w:rsidRPr="00377F2E">
              <w:rPr>
                <w:rFonts w:ascii="Times New Roman" w:eastAsia="Times New Roman" w:hAnsi="Times New Roman" w:cs="Times New Roman"/>
                <w:sz w:val="20"/>
                <w:szCs w:val="20"/>
                <w:lang w:eastAsia="ru-RU"/>
              </w:rPr>
              <w:t>Нагреть на солнце ком земли, затем подержать на нем холодное стекло. На стекле образуются капельки воды. Объяснить, что вода, которая содержалась в почве, от нагревания превратилась в пар, а на холодном стекле пар снова превратился в воду – стал росой.</w:t>
            </w:r>
          </w:p>
        </w:tc>
        <w:tc>
          <w:tcPr>
            <w:tcW w:w="2860" w:type="dxa"/>
          </w:tcPr>
          <w:p w:rsidR="00AF1E27" w:rsidRPr="00377F2E" w:rsidRDefault="00377F2E" w:rsidP="00847A9C">
            <w:pPr>
              <w:spacing w:after="0" w:line="240" w:lineRule="auto"/>
              <w:rPr>
                <w:rFonts w:ascii="Times New Roman" w:eastAsia="Calibri" w:hAnsi="Times New Roman" w:cs="Times New Roman"/>
                <w:sz w:val="20"/>
                <w:szCs w:val="20"/>
              </w:rPr>
            </w:pPr>
            <w:r w:rsidRPr="00377F2E">
              <w:rPr>
                <w:rFonts w:ascii="Times New Roman" w:eastAsia="Calibri" w:hAnsi="Times New Roman" w:cs="Times New Roman"/>
                <w:sz w:val="20"/>
                <w:szCs w:val="20"/>
              </w:rPr>
              <w:t>Ребёнок активно принимает участие в беседе, проявляет интерес к продуктивной деятельности</w:t>
            </w:r>
          </w:p>
        </w:tc>
      </w:tr>
      <w:tr w:rsidR="00AF1E27" w:rsidRPr="00847A9C" w:rsidTr="00C544E8">
        <w:trPr>
          <w:trHeight w:val="253"/>
        </w:trPr>
        <w:tc>
          <w:tcPr>
            <w:tcW w:w="3823" w:type="dxa"/>
          </w:tcPr>
          <w:p w:rsidR="00AF1E27" w:rsidRPr="00377F2E" w:rsidRDefault="00377F2E" w:rsidP="00847A9C">
            <w:pPr>
              <w:spacing w:after="0" w:line="240" w:lineRule="auto"/>
              <w:rPr>
                <w:rFonts w:ascii="Times New Roman" w:eastAsia="Calibri" w:hAnsi="Times New Roman" w:cs="Times New Roman"/>
                <w:sz w:val="20"/>
                <w:szCs w:val="20"/>
              </w:rPr>
            </w:pPr>
            <w:r w:rsidRPr="00377F2E">
              <w:rPr>
                <w:rFonts w:ascii="Times New Roman" w:eastAsia="Times New Roman" w:hAnsi="Times New Roman" w:cs="Times New Roman"/>
                <w:sz w:val="20"/>
                <w:szCs w:val="20"/>
                <w:lang w:eastAsia="ru-RU"/>
              </w:rPr>
              <w:t>Чем пахнет воздух - показать, что воздух распространяется во всех направлениях и не имеет собственного запаха.</w:t>
            </w:r>
          </w:p>
        </w:tc>
        <w:tc>
          <w:tcPr>
            <w:tcW w:w="9355" w:type="dxa"/>
          </w:tcPr>
          <w:p w:rsidR="00AF1E27" w:rsidRPr="00377F2E" w:rsidRDefault="00377F2E" w:rsidP="00847A9C">
            <w:pPr>
              <w:spacing w:after="0" w:line="240" w:lineRule="auto"/>
              <w:rPr>
                <w:rFonts w:ascii="Times New Roman" w:eastAsia="Calibri" w:hAnsi="Times New Roman" w:cs="Times New Roman"/>
                <w:sz w:val="20"/>
                <w:szCs w:val="20"/>
              </w:rPr>
            </w:pPr>
            <w:r w:rsidRPr="00377F2E">
              <w:rPr>
                <w:rFonts w:ascii="Times New Roman" w:eastAsia="Times New Roman" w:hAnsi="Times New Roman" w:cs="Times New Roman"/>
                <w:sz w:val="20"/>
                <w:szCs w:val="20"/>
                <w:lang w:eastAsia="ru-RU"/>
              </w:rPr>
              <w:t>Возьмите ароматизированные салфетки, корки апельсинов и т. д. и предложите детям последовательно почувствовать запахи, распространяющиеся в помещении.</w:t>
            </w:r>
          </w:p>
        </w:tc>
        <w:tc>
          <w:tcPr>
            <w:tcW w:w="2860" w:type="dxa"/>
          </w:tcPr>
          <w:p w:rsidR="00AF1E27" w:rsidRPr="00377F2E" w:rsidRDefault="00377F2E" w:rsidP="00847A9C">
            <w:pPr>
              <w:spacing w:after="0" w:line="240" w:lineRule="auto"/>
              <w:rPr>
                <w:rFonts w:ascii="Times New Roman" w:eastAsia="Calibri" w:hAnsi="Times New Roman" w:cs="Times New Roman"/>
                <w:sz w:val="20"/>
                <w:szCs w:val="20"/>
              </w:rPr>
            </w:pPr>
            <w:r w:rsidRPr="00377F2E">
              <w:rPr>
                <w:rFonts w:ascii="Times New Roman" w:eastAsia="Calibri" w:hAnsi="Times New Roman" w:cs="Times New Roman"/>
                <w:sz w:val="20"/>
                <w:szCs w:val="20"/>
              </w:rPr>
              <w:t>Ребёнок активно принимает участие в беседе, проявляет интерес к продуктивной деятельности</w:t>
            </w:r>
          </w:p>
        </w:tc>
      </w:tr>
      <w:tr w:rsidR="00377F2E" w:rsidRPr="00847A9C" w:rsidTr="007B0FD4">
        <w:trPr>
          <w:trHeight w:val="253"/>
        </w:trPr>
        <w:tc>
          <w:tcPr>
            <w:tcW w:w="16038" w:type="dxa"/>
            <w:gridSpan w:val="3"/>
          </w:tcPr>
          <w:p w:rsidR="00377F2E" w:rsidRPr="00377F2E" w:rsidRDefault="00377F2E" w:rsidP="00377F2E">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май</w:t>
            </w:r>
          </w:p>
        </w:tc>
      </w:tr>
      <w:tr w:rsidR="00AF1E27" w:rsidRPr="00847A9C" w:rsidTr="00C544E8">
        <w:trPr>
          <w:trHeight w:val="253"/>
        </w:trPr>
        <w:tc>
          <w:tcPr>
            <w:tcW w:w="3823" w:type="dxa"/>
          </w:tcPr>
          <w:p w:rsidR="00AF1E27" w:rsidRPr="00377F2E" w:rsidRDefault="00377F2E" w:rsidP="00377F2E">
            <w:pPr>
              <w:spacing w:before="100" w:beforeAutospacing="1" w:after="100" w:afterAutospacing="1" w:line="240" w:lineRule="auto"/>
              <w:rPr>
                <w:rFonts w:ascii="Times New Roman" w:eastAsia="Times New Roman" w:hAnsi="Times New Roman" w:cs="Times New Roman"/>
                <w:sz w:val="20"/>
                <w:szCs w:val="20"/>
                <w:lang w:eastAsia="ru-RU"/>
              </w:rPr>
            </w:pPr>
            <w:r w:rsidRPr="00377F2E">
              <w:rPr>
                <w:rFonts w:ascii="Times New Roman" w:eastAsia="Times New Roman" w:hAnsi="Times New Roman" w:cs="Times New Roman"/>
                <w:sz w:val="20"/>
                <w:szCs w:val="20"/>
                <w:lang w:eastAsia="ru-RU"/>
              </w:rPr>
              <w:t>На свету и в темноте - определить факторы внешней среды, необходимые для роста и развития растений.</w:t>
            </w:r>
          </w:p>
        </w:tc>
        <w:tc>
          <w:tcPr>
            <w:tcW w:w="9355" w:type="dxa"/>
          </w:tcPr>
          <w:p w:rsidR="00AF1E27" w:rsidRPr="00377F2E" w:rsidRDefault="00377F2E" w:rsidP="00377F2E">
            <w:pPr>
              <w:spacing w:before="100" w:beforeAutospacing="1" w:after="100" w:afterAutospacing="1" w:line="240" w:lineRule="auto"/>
              <w:rPr>
                <w:rFonts w:ascii="Times New Roman" w:eastAsia="Times New Roman" w:hAnsi="Times New Roman" w:cs="Times New Roman"/>
                <w:sz w:val="20"/>
                <w:szCs w:val="20"/>
                <w:lang w:eastAsia="ru-RU"/>
              </w:rPr>
            </w:pPr>
            <w:r w:rsidRPr="00377F2E">
              <w:rPr>
                <w:rFonts w:ascii="Times New Roman" w:eastAsia="Times New Roman" w:hAnsi="Times New Roman" w:cs="Times New Roman"/>
                <w:sz w:val="20"/>
                <w:szCs w:val="20"/>
                <w:lang w:eastAsia="ru-RU"/>
              </w:rPr>
              <w:t xml:space="preserve">Взрослый предлагает выяснить с помощью выращивания лука, нужен ли свет для жизни растений. Закрывают часть лука колпаком из плотного темного картона. Зарисовывают результат опыта через 7 – 10 </w:t>
            </w:r>
            <w:r w:rsidRPr="00377F2E">
              <w:rPr>
                <w:rFonts w:ascii="Times New Roman" w:eastAsia="Times New Roman" w:hAnsi="Times New Roman" w:cs="Times New Roman"/>
                <w:sz w:val="20"/>
                <w:szCs w:val="20"/>
                <w:lang w:eastAsia="ru-RU"/>
              </w:rPr>
              <w:lastRenderedPageBreak/>
              <w:t>дней (лук под колпаком стал светлым). Убирают колпак. Через7–1 дней вновь зарисовывают результат (лук на свету позеленел – значит в нем образовалось питание).</w:t>
            </w:r>
          </w:p>
        </w:tc>
        <w:tc>
          <w:tcPr>
            <w:tcW w:w="2860" w:type="dxa"/>
          </w:tcPr>
          <w:p w:rsidR="00AF1E27" w:rsidRPr="00377F2E" w:rsidRDefault="00377F2E" w:rsidP="00847A9C">
            <w:pPr>
              <w:spacing w:after="0" w:line="240" w:lineRule="auto"/>
              <w:rPr>
                <w:rFonts w:ascii="Times New Roman" w:eastAsia="Calibri" w:hAnsi="Times New Roman" w:cs="Times New Roman"/>
                <w:sz w:val="20"/>
                <w:szCs w:val="20"/>
              </w:rPr>
            </w:pPr>
            <w:r w:rsidRPr="00377F2E">
              <w:rPr>
                <w:rFonts w:ascii="Times New Roman" w:eastAsia="Calibri" w:hAnsi="Times New Roman" w:cs="Times New Roman"/>
                <w:sz w:val="20"/>
                <w:szCs w:val="20"/>
              </w:rPr>
              <w:lastRenderedPageBreak/>
              <w:t xml:space="preserve">Ребёнок активно принимает участие в беседе, проявляет </w:t>
            </w:r>
            <w:r w:rsidRPr="00377F2E">
              <w:rPr>
                <w:rFonts w:ascii="Times New Roman" w:eastAsia="Calibri" w:hAnsi="Times New Roman" w:cs="Times New Roman"/>
                <w:sz w:val="20"/>
                <w:szCs w:val="20"/>
              </w:rPr>
              <w:lastRenderedPageBreak/>
              <w:t>интерес к продуктивной деятельности</w:t>
            </w:r>
          </w:p>
        </w:tc>
      </w:tr>
    </w:tbl>
    <w:p w:rsidR="00377F2E" w:rsidRPr="001F6EED" w:rsidRDefault="00377F2E" w:rsidP="00377F2E">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2.2.3</w:t>
      </w:r>
      <w:r w:rsidRPr="001F6EED">
        <w:rPr>
          <w:rFonts w:ascii="Times New Roman" w:eastAsia="Calibri" w:hAnsi="Times New Roman" w:cs="Times New Roman"/>
          <w:b/>
          <w:sz w:val="24"/>
          <w:szCs w:val="24"/>
        </w:rPr>
        <w:t>. Формирование элементарных математических представлений</w:t>
      </w:r>
    </w:p>
    <w:p w:rsidR="00377F2E" w:rsidRPr="001F6EED" w:rsidRDefault="00377F2E" w:rsidP="00377F2E">
      <w:pPr>
        <w:autoSpaceDE w:val="0"/>
        <w:autoSpaceDN w:val="0"/>
        <w:adjustRightInd w:val="0"/>
        <w:spacing w:after="0" w:line="240" w:lineRule="auto"/>
        <w:jc w:val="center"/>
        <w:rPr>
          <w:rFonts w:ascii="Times New Roman" w:eastAsia="Calibri" w:hAnsi="Times New Roman" w:cs="Times New Roman"/>
          <w:b/>
          <w:color w:val="000000"/>
          <w:sz w:val="24"/>
          <w:szCs w:val="24"/>
        </w:rPr>
      </w:pPr>
      <w:r w:rsidRPr="001F6EED">
        <w:rPr>
          <w:rFonts w:ascii="Times New Roman" w:eastAsia="Calibri" w:hAnsi="Times New Roman" w:cs="Times New Roman"/>
          <w:b/>
          <w:color w:val="000000"/>
          <w:sz w:val="24"/>
          <w:szCs w:val="24"/>
        </w:rPr>
        <w:t>ПОЯСНИТЕЛЬНАЯ ЗАПИСКА</w:t>
      </w:r>
    </w:p>
    <w:p w:rsidR="00377F2E" w:rsidRPr="001F6EED" w:rsidRDefault="00377F2E" w:rsidP="00377F2E">
      <w:pPr>
        <w:widowControl w:val="0"/>
        <w:spacing w:before="33" w:after="0"/>
        <w:ind w:left="164" w:right="207" w:firstLine="512"/>
        <w:rPr>
          <w:rFonts w:ascii="Times New Roman" w:eastAsia="Times New Roman" w:hAnsi="Times New Roman" w:cs="Times New Roman"/>
          <w:sz w:val="20"/>
          <w:szCs w:val="20"/>
        </w:rPr>
      </w:pPr>
      <w:r w:rsidRPr="001F6EED">
        <w:rPr>
          <w:rFonts w:ascii="Times New Roman" w:eastAsia="Times New Roman" w:hAnsi="Times New Roman" w:cs="Times New Roman"/>
          <w:sz w:val="20"/>
          <w:szCs w:val="20"/>
        </w:rPr>
        <w:t xml:space="preserve">К </w:t>
      </w:r>
      <w:r w:rsidRPr="001F6EED">
        <w:rPr>
          <w:rFonts w:ascii="Times New Roman" w:eastAsia="Times New Roman" w:hAnsi="Times New Roman" w:cs="Times New Roman"/>
          <w:spacing w:val="-3"/>
          <w:sz w:val="20"/>
          <w:szCs w:val="20"/>
        </w:rPr>
        <w:t xml:space="preserve">шестилетнему </w:t>
      </w:r>
      <w:r w:rsidRPr="001F6EED">
        <w:rPr>
          <w:rFonts w:ascii="Times New Roman" w:eastAsia="Times New Roman" w:hAnsi="Times New Roman" w:cs="Times New Roman"/>
          <w:sz w:val="20"/>
          <w:szCs w:val="20"/>
        </w:rPr>
        <w:t xml:space="preserve">возрасту при </w:t>
      </w:r>
      <w:r w:rsidRPr="001F6EED">
        <w:rPr>
          <w:rFonts w:ascii="Times New Roman" w:eastAsia="Times New Roman" w:hAnsi="Times New Roman" w:cs="Times New Roman"/>
          <w:spacing w:val="-3"/>
          <w:sz w:val="20"/>
          <w:szCs w:val="20"/>
        </w:rPr>
        <w:t xml:space="preserve">успешном освоении Программы </w:t>
      </w:r>
      <w:r w:rsidRPr="001F6EED">
        <w:rPr>
          <w:rFonts w:ascii="Times New Roman" w:eastAsia="Times New Roman" w:hAnsi="Times New Roman" w:cs="Times New Roman"/>
          <w:sz w:val="20"/>
          <w:szCs w:val="20"/>
        </w:rPr>
        <w:t xml:space="preserve">у </w:t>
      </w:r>
      <w:r w:rsidRPr="001F6EED">
        <w:rPr>
          <w:rFonts w:ascii="Times New Roman" w:eastAsia="Times New Roman" w:hAnsi="Times New Roman" w:cs="Times New Roman"/>
          <w:spacing w:val="-3"/>
          <w:sz w:val="20"/>
          <w:szCs w:val="20"/>
        </w:rPr>
        <w:t xml:space="preserve">ребенка сформированы </w:t>
      </w:r>
      <w:r w:rsidRPr="001F6EED">
        <w:rPr>
          <w:rFonts w:ascii="Times New Roman" w:eastAsia="Times New Roman" w:hAnsi="Times New Roman" w:cs="Times New Roman"/>
          <w:spacing w:val="-5"/>
          <w:sz w:val="20"/>
          <w:szCs w:val="20"/>
        </w:rPr>
        <w:t xml:space="preserve">умения </w:t>
      </w:r>
      <w:r w:rsidRPr="001F6EED">
        <w:rPr>
          <w:rFonts w:ascii="Times New Roman" w:eastAsia="Times New Roman" w:hAnsi="Times New Roman" w:cs="Times New Roman"/>
          <w:sz w:val="20"/>
          <w:szCs w:val="20"/>
        </w:rPr>
        <w:t xml:space="preserve">и </w:t>
      </w:r>
      <w:r w:rsidRPr="001F6EED">
        <w:rPr>
          <w:rFonts w:ascii="Times New Roman" w:eastAsia="Times New Roman" w:hAnsi="Times New Roman" w:cs="Times New Roman"/>
          <w:spacing w:val="-5"/>
          <w:sz w:val="20"/>
          <w:szCs w:val="20"/>
        </w:rPr>
        <w:t xml:space="preserve">навыки, </w:t>
      </w:r>
      <w:r w:rsidRPr="001F6EED">
        <w:rPr>
          <w:rFonts w:ascii="Times New Roman" w:eastAsia="Times New Roman" w:hAnsi="Times New Roman" w:cs="Times New Roman"/>
          <w:spacing w:val="-6"/>
          <w:sz w:val="20"/>
          <w:szCs w:val="20"/>
        </w:rPr>
        <w:t xml:space="preserve">необходимые </w:t>
      </w:r>
      <w:r w:rsidRPr="001F6EED">
        <w:rPr>
          <w:rFonts w:ascii="Times New Roman" w:eastAsia="Times New Roman" w:hAnsi="Times New Roman" w:cs="Times New Roman"/>
          <w:spacing w:val="-4"/>
          <w:sz w:val="20"/>
          <w:szCs w:val="20"/>
        </w:rPr>
        <w:t xml:space="preserve">для </w:t>
      </w:r>
      <w:r w:rsidRPr="001F6EED">
        <w:rPr>
          <w:rFonts w:ascii="Times New Roman" w:eastAsia="Times New Roman" w:hAnsi="Times New Roman" w:cs="Times New Roman"/>
          <w:spacing w:val="-6"/>
          <w:sz w:val="20"/>
          <w:szCs w:val="20"/>
        </w:rPr>
        <w:t xml:space="preserve">осуществления </w:t>
      </w:r>
      <w:r w:rsidRPr="001F6EED">
        <w:rPr>
          <w:rFonts w:ascii="Times New Roman" w:eastAsia="Times New Roman" w:hAnsi="Times New Roman" w:cs="Times New Roman"/>
          <w:spacing w:val="-5"/>
          <w:sz w:val="20"/>
          <w:szCs w:val="20"/>
        </w:rPr>
        <w:t xml:space="preserve">различных видов детской </w:t>
      </w:r>
      <w:r w:rsidRPr="001F6EED">
        <w:rPr>
          <w:rFonts w:ascii="Times New Roman" w:eastAsia="Times New Roman" w:hAnsi="Times New Roman" w:cs="Times New Roman"/>
          <w:spacing w:val="-6"/>
          <w:sz w:val="20"/>
          <w:szCs w:val="20"/>
        </w:rPr>
        <w:t xml:space="preserve">деятельности. </w:t>
      </w:r>
      <w:r w:rsidRPr="001F6EED">
        <w:rPr>
          <w:rFonts w:ascii="Times New Roman" w:eastAsia="Times New Roman" w:hAnsi="Times New Roman" w:cs="Times New Roman"/>
          <w:spacing w:val="-5"/>
          <w:sz w:val="20"/>
          <w:szCs w:val="20"/>
        </w:rPr>
        <w:t xml:space="preserve">Изучение </w:t>
      </w:r>
      <w:r w:rsidRPr="001F6EED">
        <w:rPr>
          <w:rFonts w:ascii="Times New Roman" w:eastAsia="Times New Roman" w:hAnsi="Times New Roman" w:cs="Times New Roman"/>
          <w:spacing w:val="-4"/>
          <w:sz w:val="20"/>
          <w:szCs w:val="20"/>
        </w:rPr>
        <w:t xml:space="preserve">математики </w:t>
      </w:r>
      <w:r w:rsidRPr="001F6EED">
        <w:rPr>
          <w:rFonts w:ascii="Times New Roman" w:eastAsia="Times New Roman" w:hAnsi="Times New Roman" w:cs="Times New Roman"/>
          <w:spacing w:val="-6"/>
          <w:sz w:val="20"/>
          <w:szCs w:val="20"/>
        </w:rPr>
        <w:t xml:space="preserve">уже </w:t>
      </w:r>
      <w:r w:rsidRPr="001F6EED">
        <w:rPr>
          <w:rFonts w:ascii="Times New Roman" w:eastAsia="Times New Roman" w:hAnsi="Times New Roman" w:cs="Times New Roman"/>
          <w:sz w:val="20"/>
          <w:szCs w:val="20"/>
        </w:rPr>
        <w:t xml:space="preserve">в </w:t>
      </w:r>
      <w:r w:rsidRPr="001F6EED">
        <w:rPr>
          <w:rFonts w:ascii="Times New Roman" w:eastAsia="Times New Roman" w:hAnsi="Times New Roman" w:cs="Times New Roman"/>
          <w:spacing w:val="-5"/>
          <w:sz w:val="20"/>
          <w:szCs w:val="20"/>
        </w:rPr>
        <w:t xml:space="preserve">дошкольном </w:t>
      </w:r>
      <w:r w:rsidRPr="001F6EED">
        <w:rPr>
          <w:rFonts w:ascii="Times New Roman" w:eastAsia="Times New Roman" w:hAnsi="Times New Roman" w:cs="Times New Roman"/>
          <w:spacing w:val="-4"/>
          <w:sz w:val="20"/>
          <w:szCs w:val="20"/>
        </w:rPr>
        <w:t xml:space="preserve">возрасте </w:t>
      </w:r>
      <w:r w:rsidRPr="001F6EED">
        <w:rPr>
          <w:rFonts w:ascii="Times New Roman" w:eastAsia="Times New Roman" w:hAnsi="Times New Roman" w:cs="Times New Roman"/>
          <w:spacing w:val="-3"/>
          <w:sz w:val="20"/>
          <w:szCs w:val="20"/>
        </w:rPr>
        <w:t xml:space="preserve">ведет </w:t>
      </w:r>
      <w:r w:rsidRPr="001F6EED">
        <w:rPr>
          <w:rFonts w:ascii="Times New Roman" w:eastAsia="Times New Roman" w:hAnsi="Times New Roman" w:cs="Times New Roman"/>
          <w:sz w:val="20"/>
          <w:szCs w:val="20"/>
        </w:rPr>
        <w:t xml:space="preserve">к </w:t>
      </w:r>
      <w:r w:rsidRPr="001F6EED">
        <w:rPr>
          <w:rFonts w:ascii="Times New Roman" w:eastAsia="Times New Roman" w:hAnsi="Times New Roman" w:cs="Times New Roman"/>
          <w:spacing w:val="-4"/>
          <w:sz w:val="20"/>
          <w:szCs w:val="20"/>
        </w:rPr>
        <w:t xml:space="preserve">развитию логического </w:t>
      </w:r>
      <w:r w:rsidRPr="001F6EED">
        <w:rPr>
          <w:rFonts w:ascii="Times New Roman" w:eastAsia="Times New Roman" w:hAnsi="Times New Roman" w:cs="Times New Roman"/>
          <w:spacing w:val="-5"/>
          <w:sz w:val="20"/>
          <w:szCs w:val="20"/>
        </w:rPr>
        <w:t xml:space="preserve">мышления, ориентирует </w:t>
      </w:r>
      <w:r w:rsidRPr="001F6EED">
        <w:rPr>
          <w:rFonts w:ascii="Times New Roman" w:eastAsia="Times New Roman" w:hAnsi="Times New Roman" w:cs="Times New Roman"/>
          <w:spacing w:val="-4"/>
          <w:sz w:val="20"/>
          <w:szCs w:val="20"/>
        </w:rPr>
        <w:t xml:space="preserve">детей </w:t>
      </w:r>
      <w:r w:rsidRPr="001F6EED">
        <w:rPr>
          <w:rFonts w:ascii="Times New Roman" w:eastAsia="Times New Roman" w:hAnsi="Times New Roman" w:cs="Times New Roman"/>
          <w:spacing w:val="-5"/>
          <w:sz w:val="20"/>
          <w:szCs w:val="20"/>
        </w:rPr>
        <w:t xml:space="preserve">на понимание связей </w:t>
      </w:r>
      <w:r w:rsidRPr="001F6EED">
        <w:rPr>
          <w:rFonts w:ascii="Times New Roman" w:eastAsia="Times New Roman" w:hAnsi="Times New Roman" w:cs="Times New Roman"/>
          <w:sz w:val="20"/>
          <w:szCs w:val="20"/>
        </w:rPr>
        <w:t xml:space="preserve">и </w:t>
      </w:r>
      <w:r w:rsidRPr="001F6EED">
        <w:rPr>
          <w:rFonts w:ascii="Times New Roman" w:eastAsia="Times New Roman" w:hAnsi="Times New Roman" w:cs="Times New Roman"/>
          <w:spacing w:val="-6"/>
          <w:sz w:val="20"/>
          <w:szCs w:val="20"/>
        </w:rPr>
        <w:t xml:space="preserve">отношений. </w:t>
      </w:r>
      <w:r w:rsidRPr="001F6EED">
        <w:rPr>
          <w:rFonts w:ascii="Times New Roman" w:eastAsia="Times New Roman" w:hAnsi="Times New Roman" w:cs="Times New Roman"/>
          <w:spacing w:val="-5"/>
          <w:sz w:val="20"/>
          <w:szCs w:val="20"/>
        </w:rPr>
        <w:t xml:space="preserve">Основой познания является </w:t>
      </w:r>
      <w:r w:rsidRPr="001F6EED">
        <w:rPr>
          <w:rFonts w:ascii="Times New Roman" w:eastAsia="Times New Roman" w:hAnsi="Times New Roman" w:cs="Times New Roman"/>
          <w:spacing w:val="-6"/>
          <w:sz w:val="20"/>
          <w:szCs w:val="20"/>
        </w:rPr>
        <w:t xml:space="preserve">сенсорное </w:t>
      </w:r>
      <w:r w:rsidRPr="001F6EED">
        <w:rPr>
          <w:rFonts w:ascii="Times New Roman" w:eastAsia="Times New Roman" w:hAnsi="Times New Roman" w:cs="Times New Roman"/>
          <w:spacing w:val="-5"/>
          <w:sz w:val="20"/>
          <w:szCs w:val="20"/>
        </w:rPr>
        <w:t xml:space="preserve">развитие, приобретаемое </w:t>
      </w:r>
      <w:r w:rsidRPr="001F6EED">
        <w:rPr>
          <w:rFonts w:ascii="Times New Roman" w:eastAsia="Times New Roman" w:hAnsi="Times New Roman" w:cs="Times New Roman"/>
          <w:spacing w:val="-4"/>
          <w:sz w:val="20"/>
          <w:szCs w:val="20"/>
        </w:rPr>
        <w:t xml:space="preserve">посредством </w:t>
      </w:r>
      <w:r w:rsidRPr="001F6EED">
        <w:rPr>
          <w:rFonts w:ascii="Times New Roman" w:eastAsia="Times New Roman" w:hAnsi="Times New Roman" w:cs="Times New Roman"/>
          <w:spacing w:val="-5"/>
          <w:sz w:val="20"/>
          <w:szCs w:val="20"/>
        </w:rPr>
        <w:t xml:space="preserve">опыта </w:t>
      </w:r>
      <w:r w:rsidRPr="001F6EED">
        <w:rPr>
          <w:rFonts w:ascii="Times New Roman" w:eastAsia="Times New Roman" w:hAnsi="Times New Roman" w:cs="Times New Roman"/>
          <w:sz w:val="20"/>
          <w:szCs w:val="20"/>
        </w:rPr>
        <w:t xml:space="preserve">и </w:t>
      </w:r>
      <w:r w:rsidRPr="001F6EED">
        <w:rPr>
          <w:rFonts w:ascii="Times New Roman" w:eastAsia="Times New Roman" w:hAnsi="Times New Roman" w:cs="Times New Roman"/>
          <w:spacing w:val="-4"/>
          <w:sz w:val="20"/>
          <w:szCs w:val="20"/>
        </w:rPr>
        <w:t xml:space="preserve">наблюдений. </w:t>
      </w:r>
      <w:r w:rsidRPr="001F6EED">
        <w:rPr>
          <w:rFonts w:ascii="Times New Roman" w:eastAsia="Times New Roman" w:hAnsi="Times New Roman" w:cs="Times New Roman"/>
          <w:sz w:val="20"/>
          <w:szCs w:val="20"/>
        </w:rPr>
        <w:t xml:space="preserve">В </w:t>
      </w:r>
      <w:r w:rsidRPr="001F6EED">
        <w:rPr>
          <w:rFonts w:ascii="Times New Roman" w:eastAsia="Times New Roman" w:hAnsi="Times New Roman" w:cs="Times New Roman"/>
          <w:spacing w:val="-4"/>
          <w:sz w:val="20"/>
          <w:szCs w:val="20"/>
        </w:rPr>
        <w:t xml:space="preserve">процессе </w:t>
      </w:r>
      <w:r w:rsidRPr="001F6EED">
        <w:rPr>
          <w:rFonts w:ascii="Times New Roman" w:eastAsia="Times New Roman" w:hAnsi="Times New Roman" w:cs="Times New Roman"/>
          <w:spacing w:val="-5"/>
          <w:sz w:val="20"/>
          <w:szCs w:val="20"/>
        </w:rPr>
        <w:t xml:space="preserve">чувственного </w:t>
      </w:r>
      <w:r w:rsidRPr="001F6EED">
        <w:rPr>
          <w:rFonts w:ascii="Times New Roman" w:eastAsia="Times New Roman" w:hAnsi="Times New Roman" w:cs="Times New Roman"/>
          <w:spacing w:val="-4"/>
          <w:sz w:val="20"/>
          <w:szCs w:val="20"/>
        </w:rPr>
        <w:t xml:space="preserve">познания формируются </w:t>
      </w:r>
      <w:r w:rsidRPr="001F6EED">
        <w:rPr>
          <w:rFonts w:ascii="Times New Roman" w:eastAsia="Times New Roman" w:hAnsi="Times New Roman" w:cs="Times New Roman"/>
          <w:spacing w:val="-5"/>
          <w:sz w:val="20"/>
          <w:szCs w:val="20"/>
        </w:rPr>
        <w:t xml:space="preserve">представления </w:t>
      </w:r>
      <w:r w:rsidRPr="001F6EED">
        <w:rPr>
          <w:rFonts w:ascii="Times New Roman" w:eastAsia="Times New Roman" w:hAnsi="Times New Roman" w:cs="Times New Roman"/>
          <w:sz w:val="20"/>
          <w:szCs w:val="20"/>
        </w:rPr>
        <w:t xml:space="preserve">– </w:t>
      </w:r>
      <w:r w:rsidRPr="001F6EED">
        <w:rPr>
          <w:rFonts w:ascii="Times New Roman" w:eastAsia="Times New Roman" w:hAnsi="Times New Roman" w:cs="Times New Roman"/>
          <w:spacing w:val="-4"/>
          <w:sz w:val="20"/>
          <w:szCs w:val="20"/>
        </w:rPr>
        <w:t xml:space="preserve">образы </w:t>
      </w:r>
      <w:r w:rsidRPr="001F6EED">
        <w:rPr>
          <w:rFonts w:ascii="Times New Roman" w:eastAsia="Times New Roman" w:hAnsi="Times New Roman" w:cs="Times New Roman"/>
          <w:spacing w:val="-5"/>
          <w:sz w:val="20"/>
          <w:szCs w:val="20"/>
        </w:rPr>
        <w:t xml:space="preserve">предметов, </w:t>
      </w:r>
      <w:r w:rsidRPr="001F6EED">
        <w:rPr>
          <w:rFonts w:ascii="Times New Roman" w:eastAsia="Times New Roman" w:hAnsi="Times New Roman" w:cs="Times New Roman"/>
          <w:spacing w:val="-3"/>
          <w:sz w:val="20"/>
          <w:szCs w:val="20"/>
        </w:rPr>
        <w:t xml:space="preserve">их </w:t>
      </w:r>
      <w:r w:rsidRPr="001F6EED">
        <w:rPr>
          <w:rFonts w:ascii="Times New Roman" w:eastAsia="Times New Roman" w:hAnsi="Times New Roman" w:cs="Times New Roman"/>
          <w:spacing w:val="-5"/>
          <w:sz w:val="20"/>
          <w:szCs w:val="20"/>
        </w:rPr>
        <w:t>свойств,</w:t>
      </w:r>
      <w:r w:rsidRPr="001F6EED">
        <w:rPr>
          <w:rFonts w:ascii="Times New Roman" w:eastAsia="Times New Roman" w:hAnsi="Times New Roman" w:cs="Times New Roman"/>
          <w:spacing w:val="2"/>
          <w:sz w:val="20"/>
          <w:szCs w:val="20"/>
        </w:rPr>
        <w:t xml:space="preserve"> </w:t>
      </w:r>
      <w:r w:rsidRPr="001F6EED">
        <w:rPr>
          <w:rFonts w:ascii="Times New Roman" w:eastAsia="Times New Roman" w:hAnsi="Times New Roman" w:cs="Times New Roman"/>
          <w:spacing w:val="-5"/>
          <w:sz w:val="20"/>
          <w:szCs w:val="20"/>
        </w:rPr>
        <w:t>отношений.</w:t>
      </w:r>
    </w:p>
    <w:p w:rsidR="00377F2E" w:rsidRPr="001F6EED" w:rsidRDefault="00377F2E" w:rsidP="00377F2E">
      <w:pPr>
        <w:widowControl w:val="0"/>
        <w:spacing w:after="0" w:line="240" w:lineRule="auto"/>
        <w:ind w:left="164" w:right="84" w:firstLine="512"/>
        <w:rPr>
          <w:rFonts w:ascii="Times New Roman" w:eastAsia="Times New Roman" w:hAnsi="Times New Roman" w:cs="Times New Roman"/>
          <w:sz w:val="20"/>
          <w:szCs w:val="20"/>
        </w:rPr>
      </w:pPr>
      <w:r w:rsidRPr="001F6EED">
        <w:rPr>
          <w:rFonts w:ascii="Times New Roman" w:eastAsia="Times New Roman" w:hAnsi="Times New Roman" w:cs="Times New Roman"/>
          <w:spacing w:val="-4"/>
          <w:sz w:val="20"/>
          <w:szCs w:val="20"/>
        </w:rPr>
        <w:t xml:space="preserve">Формирование начальных математических </w:t>
      </w:r>
      <w:r w:rsidRPr="001F6EED">
        <w:rPr>
          <w:rFonts w:ascii="Times New Roman" w:eastAsia="Times New Roman" w:hAnsi="Times New Roman" w:cs="Times New Roman"/>
          <w:spacing w:val="-3"/>
          <w:sz w:val="20"/>
          <w:szCs w:val="20"/>
        </w:rPr>
        <w:t xml:space="preserve">знаний </w:t>
      </w:r>
      <w:r w:rsidRPr="001F6EED">
        <w:rPr>
          <w:rFonts w:ascii="Times New Roman" w:eastAsia="Times New Roman" w:hAnsi="Times New Roman" w:cs="Times New Roman"/>
          <w:sz w:val="20"/>
          <w:szCs w:val="20"/>
        </w:rPr>
        <w:t xml:space="preserve">и </w:t>
      </w:r>
      <w:r w:rsidRPr="001F6EED">
        <w:rPr>
          <w:rFonts w:ascii="Times New Roman" w:eastAsia="Times New Roman" w:hAnsi="Times New Roman" w:cs="Times New Roman"/>
          <w:spacing w:val="-4"/>
          <w:sz w:val="20"/>
          <w:szCs w:val="20"/>
        </w:rPr>
        <w:t xml:space="preserve">умений </w:t>
      </w:r>
      <w:r w:rsidRPr="001F6EED">
        <w:rPr>
          <w:rFonts w:ascii="Times New Roman" w:eastAsia="Times New Roman" w:hAnsi="Times New Roman" w:cs="Times New Roman"/>
          <w:sz w:val="20"/>
          <w:szCs w:val="20"/>
        </w:rPr>
        <w:t xml:space="preserve">у детей </w:t>
      </w:r>
      <w:r w:rsidRPr="001F6EED">
        <w:rPr>
          <w:rFonts w:ascii="Times New Roman" w:eastAsia="Times New Roman" w:hAnsi="Times New Roman" w:cs="Times New Roman"/>
          <w:spacing w:val="-4"/>
          <w:sz w:val="20"/>
          <w:szCs w:val="20"/>
        </w:rPr>
        <w:t xml:space="preserve">дошкольного возраста </w:t>
      </w:r>
      <w:r w:rsidRPr="001F6EED">
        <w:rPr>
          <w:rFonts w:ascii="Times New Roman" w:eastAsia="Times New Roman" w:hAnsi="Times New Roman" w:cs="Times New Roman"/>
          <w:spacing w:val="-3"/>
          <w:sz w:val="20"/>
          <w:szCs w:val="20"/>
        </w:rPr>
        <w:t xml:space="preserve">дает не </w:t>
      </w:r>
      <w:r w:rsidRPr="001F6EED">
        <w:rPr>
          <w:rFonts w:ascii="Times New Roman" w:eastAsia="Times New Roman" w:hAnsi="Times New Roman" w:cs="Times New Roman"/>
          <w:spacing w:val="-4"/>
          <w:sz w:val="20"/>
          <w:szCs w:val="20"/>
        </w:rPr>
        <w:t xml:space="preserve">только непосредственный </w:t>
      </w:r>
      <w:r w:rsidRPr="001F6EED">
        <w:rPr>
          <w:rFonts w:ascii="Times New Roman" w:eastAsia="Times New Roman" w:hAnsi="Times New Roman" w:cs="Times New Roman"/>
          <w:spacing w:val="-3"/>
          <w:sz w:val="20"/>
          <w:szCs w:val="20"/>
        </w:rPr>
        <w:t xml:space="preserve">практический </w:t>
      </w:r>
      <w:r w:rsidRPr="001F6EED">
        <w:rPr>
          <w:rFonts w:ascii="Times New Roman" w:eastAsia="Times New Roman" w:hAnsi="Times New Roman" w:cs="Times New Roman"/>
          <w:spacing w:val="-4"/>
          <w:sz w:val="20"/>
          <w:szCs w:val="20"/>
        </w:rPr>
        <w:t xml:space="preserve">результат </w:t>
      </w:r>
      <w:r w:rsidRPr="001F6EED">
        <w:rPr>
          <w:rFonts w:ascii="Times New Roman" w:eastAsia="Times New Roman" w:hAnsi="Times New Roman" w:cs="Times New Roman"/>
          <w:spacing w:val="-3"/>
          <w:sz w:val="20"/>
          <w:szCs w:val="20"/>
        </w:rPr>
        <w:t xml:space="preserve">(навыки </w:t>
      </w:r>
      <w:r w:rsidRPr="001F6EED">
        <w:rPr>
          <w:rFonts w:ascii="Times New Roman" w:eastAsia="Times New Roman" w:hAnsi="Times New Roman" w:cs="Times New Roman"/>
          <w:sz w:val="20"/>
          <w:szCs w:val="20"/>
        </w:rPr>
        <w:t xml:space="preserve">счета, </w:t>
      </w:r>
      <w:r w:rsidRPr="001F6EED">
        <w:rPr>
          <w:rFonts w:ascii="Times New Roman" w:eastAsia="Times New Roman" w:hAnsi="Times New Roman" w:cs="Times New Roman"/>
          <w:spacing w:val="-3"/>
          <w:sz w:val="20"/>
          <w:szCs w:val="20"/>
        </w:rPr>
        <w:t xml:space="preserve">выполнение </w:t>
      </w:r>
      <w:r w:rsidRPr="001F6EED">
        <w:rPr>
          <w:rFonts w:ascii="Times New Roman" w:eastAsia="Times New Roman" w:hAnsi="Times New Roman" w:cs="Times New Roman"/>
          <w:spacing w:val="-4"/>
          <w:sz w:val="20"/>
          <w:szCs w:val="20"/>
        </w:rPr>
        <w:t xml:space="preserve">элементарных математических </w:t>
      </w:r>
      <w:r w:rsidRPr="001F6EED">
        <w:rPr>
          <w:rFonts w:ascii="Times New Roman" w:eastAsia="Times New Roman" w:hAnsi="Times New Roman" w:cs="Times New Roman"/>
          <w:spacing w:val="-5"/>
          <w:sz w:val="20"/>
          <w:szCs w:val="20"/>
        </w:rPr>
        <w:t xml:space="preserve">операций), </w:t>
      </w:r>
      <w:r w:rsidRPr="001F6EED">
        <w:rPr>
          <w:rFonts w:ascii="Times New Roman" w:eastAsia="Times New Roman" w:hAnsi="Times New Roman" w:cs="Times New Roman"/>
          <w:spacing w:val="-3"/>
          <w:sz w:val="20"/>
          <w:szCs w:val="20"/>
        </w:rPr>
        <w:t xml:space="preserve">но </w:t>
      </w:r>
      <w:r w:rsidRPr="001F6EED">
        <w:rPr>
          <w:rFonts w:ascii="Times New Roman" w:eastAsia="Times New Roman" w:hAnsi="Times New Roman" w:cs="Times New Roman"/>
          <w:sz w:val="20"/>
          <w:szCs w:val="20"/>
        </w:rPr>
        <w:t xml:space="preserve">и </w:t>
      </w:r>
      <w:r w:rsidRPr="001F6EED">
        <w:rPr>
          <w:rFonts w:ascii="Times New Roman" w:eastAsia="Times New Roman" w:hAnsi="Times New Roman" w:cs="Times New Roman"/>
          <w:spacing w:val="-4"/>
          <w:sz w:val="20"/>
          <w:szCs w:val="20"/>
        </w:rPr>
        <w:t xml:space="preserve">широкий </w:t>
      </w:r>
      <w:r w:rsidRPr="001F6EED">
        <w:rPr>
          <w:rFonts w:ascii="Times New Roman" w:eastAsia="Times New Roman" w:hAnsi="Times New Roman" w:cs="Times New Roman"/>
          <w:spacing w:val="-5"/>
          <w:sz w:val="20"/>
          <w:szCs w:val="20"/>
        </w:rPr>
        <w:t>развивающий</w:t>
      </w:r>
      <w:r w:rsidRPr="001F6EED">
        <w:rPr>
          <w:rFonts w:ascii="Times New Roman" w:eastAsia="Times New Roman" w:hAnsi="Times New Roman" w:cs="Times New Roman"/>
          <w:spacing w:val="-10"/>
          <w:sz w:val="20"/>
          <w:szCs w:val="20"/>
        </w:rPr>
        <w:t xml:space="preserve"> </w:t>
      </w:r>
      <w:r w:rsidRPr="001F6EED">
        <w:rPr>
          <w:rFonts w:ascii="Times New Roman" w:eastAsia="Times New Roman" w:hAnsi="Times New Roman" w:cs="Times New Roman"/>
          <w:spacing w:val="-4"/>
          <w:sz w:val="20"/>
          <w:szCs w:val="20"/>
        </w:rPr>
        <w:t>аспект. Все занятия проходят в игровой форме.</w:t>
      </w:r>
    </w:p>
    <w:p w:rsidR="00377F2E" w:rsidRDefault="00377F2E" w:rsidP="00377F2E">
      <w:pPr>
        <w:spacing w:after="0" w:line="240" w:lineRule="auto"/>
        <w:rPr>
          <w:rFonts w:ascii="Times New Roman" w:eastAsia="Calibri" w:hAnsi="Times New Roman" w:cs="Times New Roman"/>
          <w:sz w:val="20"/>
          <w:szCs w:val="20"/>
        </w:rPr>
      </w:pPr>
      <w:r w:rsidRPr="001F6EED">
        <w:rPr>
          <w:rFonts w:ascii="Times New Roman" w:eastAsia="Calibri" w:hAnsi="Times New Roman" w:cs="Times New Roman"/>
          <w:b/>
          <w:sz w:val="20"/>
          <w:szCs w:val="20"/>
        </w:rPr>
        <w:t xml:space="preserve">  </w:t>
      </w:r>
      <w:r w:rsidRPr="001F6EED">
        <w:rPr>
          <w:rFonts w:ascii="Times New Roman" w:eastAsia="Calibri" w:hAnsi="Times New Roman" w:cs="Times New Roman"/>
          <w:sz w:val="20"/>
          <w:szCs w:val="20"/>
        </w:rPr>
        <w:t xml:space="preserve">       Для реализации поставленных задач планирую через п</w:t>
      </w:r>
      <w:r>
        <w:rPr>
          <w:rFonts w:ascii="Times New Roman" w:eastAsia="Calibri" w:hAnsi="Times New Roman" w:cs="Times New Roman"/>
          <w:sz w:val="20"/>
          <w:szCs w:val="20"/>
        </w:rPr>
        <w:t>рограмму «Школа 2010» «Раз – ступенька, два - ступенька</w:t>
      </w:r>
      <w:r w:rsidRPr="001F6EED">
        <w:rPr>
          <w:rFonts w:ascii="Times New Roman" w:eastAsia="Calibri" w:hAnsi="Times New Roman" w:cs="Times New Roman"/>
          <w:sz w:val="20"/>
          <w:szCs w:val="20"/>
        </w:rPr>
        <w:t>» и использую технологию ТРИЗ</w:t>
      </w:r>
    </w:p>
    <w:p w:rsidR="00780626" w:rsidRDefault="0033367E" w:rsidP="009D5FFC">
      <w:pPr>
        <w:rPr>
          <w:sz w:val="20"/>
          <w:szCs w:val="20"/>
        </w:rPr>
      </w:pPr>
      <w:r w:rsidRPr="001F6EED">
        <w:rPr>
          <w:rFonts w:ascii="Times New Roman" w:eastAsia="Calibri" w:hAnsi="Times New Roman" w:cs="Times New Roman"/>
          <w:noProof/>
          <w:sz w:val="24"/>
          <w:szCs w:val="24"/>
          <w:lang w:eastAsia="ru-RU"/>
        </w:rPr>
        <mc:AlternateContent>
          <mc:Choice Requires="wps">
            <w:drawing>
              <wp:anchor distT="0" distB="0" distL="114300" distR="114300" simplePos="0" relativeHeight="251695104" behindDoc="0" locked="0" layoutInCell="1" allowOverlap="1" wp14:anchorId="17D8DAD8" wp14:editId="755058D9">
                <wp:simplePos x="0" y="0"/>
                <wp:positionH relativeFrom="margin">
                  <wp:align>center</wp:align>
                </wp:positionH>
                <wp:positionV relativeFrom="paragraph">
                  <wp:posOffset>66040</wp:posOffset>
                </wp:positionV>
                <wp:extent cx="4914900" cy="560717"/>
                <wp:effectExtent l="0" t="0" r="19050" b="10795"/>
                <wp:wrapNone/>
                <wp:docPr id="145" name="Прямоугольник 145"/>
                <wp:cNvGraphicFramePr/>
                <a:graphic xmlns:a="http://schemas.openxmlformats.org/drawingml/2006/main">
                  <a:graphicData uri="http://schemas.microsoft.com/office/word/2010/wordprocessingShape">
                    <wps:wsp>
                      <wps:cNvSpPr/>
                      <wps:spPr>
                        <a:xfrm>
                          <a:off x="0" y="0"/>
                          <a:ext cx="4914900" cy="560717"/>
                        </a:xfrm>
                        <a:prstGeom prst="rect">
                          <a:avLst/>
                        </a:prstGeom>
                        <a:solidFill>
                          <a:sysClr val="window" lastClr="FFFFFF"/>
                        </a:solidFill>
                        <a:ln w="25400" cap="flat" cmpd="sng" algn="ctr">
                          <a:solidFill>
                            <a:srgbClr val="C0504D"/>
                          </a:solidFill>
                          <a:prstDash val="solid"/>
                        </a:ln>
                        <a:effectLst/>
                      </wps:spPr>
                      <wps:txbx>
                        <w:txbxContent>
                          <w:p w:rsidR="00BD2C4D" w:rsidRPr="001F6EED" w:rsidRDefault="00BD2C4D" w:rsidP="00780626">
                            <w:pPr>
                              <w:spacing w:after="0" w:line="240" w:lineRule="auto"/>
                              <w:jc w:val="center"/>
                              <w:rPr>
                                <w:rFonts w:ascii="Times New Roman" w:hAnsi="Times New Roman" w:cs="Times New Roman"/>
                                <w:b/>
                                <w:color w:val="000000"/>
                                <w:sz w:val="20"/>
                                <w:szCs w:val="20"/>
                              </w:rPr>
                            </w:pPr>
                            <w:r w:rsidRPr="001F6EED">
                              <w:rPr>
                                <w:rFonts w:ascii="Times New Roman" w:hAnsi="Times New Roman" w:cs="Times New Roman"/>
                                <w:b/>
                                <w:color w:val="000000"/>
                                <w:sz w:val="20"/>
                                <w:szCs w:val="20"/>
                              </w:rPr>
                              <w:t>Цель</w:t>
                            </w:r>
                          </w:p>
                          <w:p w:rsidR="00BD2C4D" w:rsidRPr="001F6EED" w:rsidRDefault="00BD2C4D" w:rsidP="00780626">
                            <w:pPr>
                              <w:spacing w:after="0" w:line="240" w:lineRule="auto"/>
                              <w:rPr>
                                <w:rFonts w:ascii="Times New Roman" w:hAnsi="Times New Roman" w:cs="Times New Roman"/>
                                <w:color w:val="000000"/>
                                <w:sz w:val="20"/>
                                <w:szCs w:val="20"/>
                              </w:rPr>
                            </w:pPr>
                            <w:r w:rsidRPr="001F6EED">
                              <w:rPr>
                                <w:rFonts w:ascii="Times New Roman" w:hAnsi="Times New Roman" w:cs="Times New Roman"/>
                                <w:color w:val="000000"/>
                                <w:sz w:val="20"/>
                                <w:szCs w:val="20"/>
                              </w:rPr>
                              <w:t xml:space="preserve"> интеллектуальное развитие детей, формирование приёмов умственной деятельности; творческого и вариативного мышления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8DAD8" id="Прямоугольник 145" o:spid="_x0000_s1038" style="position:absolute;margin-left:0;margin-top:5.2pt;width:387pt;height:44.15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" fillcolor="window" strokecolor="#c0504d" strokeweight="2pt">
                <v:textbox>
                  <w:txbxContent>
                    <w:p w:rsidR="00BD2C4D" w:rsidRPr="001F6EED" w:rsidRDefault="00BD2C4D" w:rsidP="00780626">
                      <w:pPr>
                        <w:spacing w:after="0" w:line="240" w:lineRule="auto"/>
                        <w:jc w:val="center"/>
                        <w:rPr>
                          <w:rFonts w:ascii="Times New Roman" w:hAnsi="Times New Roman" w:cs="Times New Roman"/>
                          <w:b/>
                          <w:color w:val="000000"/>
                          <w:sz w:val="20"/>
                          <w:szCs w:val="20"/>
                        </w:rPr>
                      </w:pPr>
                      <w:r w:rsidRPr="001F6EED">
                        <w:rPr>
                          <w:rFonts w:ascii="Times New Roman" w:hAnsi="Times New Roman" w:cs="Times New Roman"/>
                          <w:b/>
                          <w:color w:val="000000"/>
                          <w:sz w:val="20"/>
                          <w:szCs w:val="20"/>
                        </w:rPr>
                        <w:t>Цель</w:t>
                      </w:r>
                    </w:p>
                    <w:p w:rsidR="00BD2C4D" w:rsidRPr="001F6EED" w:rsidRDefault="00BD2C4D" w:rsidP="00780626">
                      <w:pPr>
                        <w:spacing w:after="0" w:line="240" w:lineRule="auto"/>
                        <w:rPr>
                          <w:rFonts w:ascii="Times New Roman" w:hAnsi="Times New Roman" w:cs="Times New Roman"/>
                          <w:color w:val="000000"/>
                          <w:sz w:val="20"/>
                          <w:szCs w:val="20"/>
                        </w:rPr>
                      </w:pPr>
                      <w:r w:rsidRPr="001F6EED">
                        <w:rPr>
                          <w:rFonts w:ascii="Times New Roman" w:hAnsi="Times New Roman" w:cs="Times New Roman"/>
                          <w:color w:val="000000"/>
                          <w:sz w:val="20"/>
                          <w:szCs w:val="20"/>
                        </w:rPr>
                        <w:t xml:space="preserve"> интеллектуальное развитие детей, формирование приёмов умственной деятельности; творческого и вариативного мышления</w:t>
                      </w:r>
                    </w:p>
                  </w:txbxContent>
                </v:textbox>
                <w10:wrap anchorx="margin"/>
              </v:rect>
            </w:pict>
          </mc:Fallback>
        </mc:AlternateContent>
      </w:r>
    </w:p>
    <w:p w:rsidR="00780626" w:rsidRPr="00780626" w:rsidRDefault="00780626" w:rsidP="00780626">
      <w:pPr>
        <w:rPr>
          <w:sz w:val="20"/>
          <w:szCs w:val="20"/>
        </w:rPr>
      </w:pPr>
    </w:p>
    <w:p w:rsidR="00780626" w:rsidRDefault="0033367E" w:rsidP="00780626">
      <w:pPr>
        <w:rPr>
          <w:sz w:val="20"/>
          <w:szCs w:val="20"/>
        </w:rPr>
      </w:pPr>
      <w:r w:rsidRPr="00674D38">
        <w:rPr>
          <w:rFonts w:ascii="Times New Roman" w:eastAsia="Calibri" w:hAnsi="Times New Roman" w:cs="Times New Roman"/>
          <w:noProof/>
          <w:sz w:val="24"/>
          <w:szCs w:val="24"/>
          <w:lang w:eastAsia="ru-RU"/>
        </w:rPr>
        <mc:AlternateContent>
          <mc:Choice Requires="wps">
            <w:drawing>
              <wp:anchor distT="0" distB="0" distL="114300" distR="114300" simplePos="0" relativeHeight="251697152" behindDoc="0" locked="0" layoutInCell="1" allowOverlap="1" wp14:anchorId="0F91710A" wp14:editId="59AA58C2">
                <wp:simplePos x="0" y="0"/>
                <wp:positionH relativeFrom="margin">
                  <wp:posOffset>1024890</wp:posOffset>
                </wp:positionH>
                <wp:positionV relativeFrom="paragraph">
                  <wp:posOffset>150495</wp:posOffset>
                </wp:positionV>
                <wp:extent cx="7924800" cy="1266825"/>
                <wp:effectExtent l="0" t="0" r="19050" b="28575"/>
                <wp:wrapNone/>
                <wp:docPr id="146" name="Прямоугольник 146"/>
                <wp:cNvGraphicFramePr/>
                <a:graphic xmlns:a="http://schemas.openxmlformats.org/drawingml/2006/main">
                  <a:graphicData uri="http://schemas.microsoft.com/office/word/2010/wordprocessingShape">
                    <wps:wsp>
                      <wps:cNvSpPr/>
                      <wps:spPr>
                        <a:xfrm>
                          <a:off x="0" y="0"/>
                          <a:ext cx="7924800" cy="1266825"/>
                        </a:xfrm>
                        <a:prstGeom prst="rect">
                          <a:avLst/>
                        </a:prstGeom>
                        <a:solidFill>
                          <a:sysClr val="window" lastClr="FFFFFF"/>
                        </a:solidFill>
                        <a:ln w="25400" cap="flat" cmpd="sng" algn="ctr">
                          <a:solidFill>
                            <a:srgbClr val="C0504D"/>
                          </a:solidFill>
                          <a:prstDash val="solid"/>
                        </a:ln>
                        <a:effectLst/>
                      </wps:spPr>
                      <wps:txbx>
                        <w:txbxContent>
                          <w:p w:rsidR="00BD2C4D" w:rsidRPr="00674D38" w:rsidRDefault="00BD2C4D" w:rsidP="00780626">
                            <w:pPr>
                              <w:spacing w:after="0" w:line="240" w:lineRule="auto"/>
                              <w:jc w:val="center"/>
                              <w:rPr>
                                <w:rFonts w:ascii="Times New Roman" w:hAnsi="Times New Roman" w:cs="Times New Roman"/>
                                <w:b/>
                                <w:color w:val="000000"/>
                                <w:sz w:val="20"/>
                                <w:szCs w:val="20"/>
                              </w:rPr>
                            </w:pPr>
                            <w:r w:rsidRPr="00674D38">
                              <w:rPr>
                                <w:rFonts w:ascii="Times New Roman" w:hAnsi="Times New Roman" w:cs="Times New Roman"/>
                                <w:b/>
                                <w:color w:val="000000"/>
                                <w:sz w:val="20"/>
                                <w:szCs w:val="20"/>
                              </w:rPr>
                              <w:t>Задачи</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Считать</w:t>
                            </w:r>
                            <w:r>
                              <w:rPr>
                                <w:rFonts w:ascii="Times New Roman" w:hAnsi="Times New Roman" w:cs="Times New Roman"/>
                                <w:color w:val="000000"/>
                                <w:sz w:val="20"/>
                                <w:szCs w:val="20"/>
                              </w:rPr>
                              <w:t xml:space="preserve"> до 20</w:t>
                            </w:r>
                            <w:r w:rsidRPr="00674D38">
                              <w:rPr>
                                <w:rFonts w:ascii="Times New Roman" w:hAnsi="Times New Roman" w:cs="Times New Roman"/>
                                <w:color w:val="000000"/>
                                <w:sz w:val="20"/>
                                <w:szCs w:val="20"/>
                              </w:rPr>
                              <w:t xml:space="preserve"> (отсчитывать) до10, пользоваться количественным и порядковым счётом; сравнивать рядом стоящие числа</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xml:space="preserve">- Уметь уравнивать, находить неравенство&gt;; &lt;; =; знать знаки +; -; =; </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Учить умению составлять и решать задачи; знать состав числа из 2х меньших чисел</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Знать геометрические фигуры и объёмные фигуры; выражать словами местонахождения предмета по отношению к себе и к другим предметам</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Ориентироваться на листе бумаги; уметь работать по плану-карте</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Различать символы; работать по таблицам</w:t>
                            </w:r>
                          </w:p>
                          <w:p w:rsidR="00BD2C4D" w:rsidRPr="00674D38" w:rsidRDefault="00BD2C4D" w:rsidP="00780626">
                            <w:pPr>
                              <w:spacing w:after="0" w:line="240" w:lineRule="auto"/>
                              <w:rPr>
                                <w:rFonts w:ascii="Times New Roman" w:hAnsi="Times New Roman" w:cs="Times New Roman"/>
                                <w:color w:val="000000"/>
                                <w:sz w:val="24"/>
                                <w:szCs w:val="24"/>
                              </w:rPr>
                            </w:pPr>
                          </w:p>
                          <w:p w:rsidR="00BD2C4D" w:rsidRPr="00674D38" w:rsidRDefault="00BD2C4D" w:rsidP="00780626">
                            <w:pPr>
                              <w:spacing w:after="0" w:line="240" w:lineRule="auto"/>
                              <w:rPr>
                                <w:rFonts w:ascii="Times New Roman" w:hAnsi="Times New Roman" w:cs="Times New Roman"/>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1710A" id="Прямоугольник 146" o:spid="_x0000_s1039" style="position:absolute;margin-left:80.7pt;margin-top:11.85pt;width:624pt;height:99.7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" fillcolor="window" strokecolor="#c0504d" strokeweight="2pt">
                <v:textbox>
                  <w:txbxContent>
                    <w:p w:rsidR="00BD2C4D" w:rsidRPr="00674D38" w:rsidRDefault="00BD2C4D" w:rsidP="00780626">
                      <w:pPr>
                        <w:spacing w:after="0" w:line="240" w:lineRule="auto"/>
                        <w:jc w:val="center"/>
                        <w:rPr>
                          <w:rFonts w:ascii="Times New Roman" w:hAnsi="Times New Roman" w:cs="Times New Roman"/>
                          <w:b/>
                          <w:color w:val="000000"/>
                          <w:sz w:val="20"/>
                          <w:szCs w:val="20"/>
                        </w:rPr>
                      </w:pPr>
                      <w:r w:rsidRPr="00674D38">
                        <w:rPr>
                          <w:rFonts w:ascii="Times New Roman" w:hAnsi="Times New Roman" w:cs="Times New Roman"/>
                          <w:b/>
                          <w:color w:val="000000"/>
                          <w:sz w:val="20"/>
                          <w:szCs w:val="20"/>
                        </w:rPr>
                        <w:t>Задачи</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Считать</w:t>
                      </w:r>
                      <w:r>
                        <w:rPr>
                          <w:rFonts w:ascii="Times New Roman" w:hAnsi="Times New Roman" w:cs="Times New Roman"/>
                          <w:color w:val="000000"/>
                          <w:sz w:val="20"/>
                          <w:szCs w:val="20"/>
                        </w:rPr>
                        <w:t xml:space="preserve"> до 20</w:t>
                      </w:r>
                      <w:r w:rsidRPr="00674D38">
                        <w:rPr>
                          <w:rFonts w:ascii="Times New Roman" w:hAnsi="Times New Roman" w:cs="Times New Roman"/>
                          <w:color w:val="000000"/>
                          <w:sz w:val="20"/>
                          <w:szCs w:val="20"/>
                        </w:rPr>
                        <w:t xml:space="preserve"> (отсчитывать) до10, пользоваться количественным и порядковым счётом; сравнивать рядом стоящие числа</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xml:space="preserve">- Уметь уравнивать, находить неравенство&gt;; &lt;; =; знать знаки +; -; =; </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Учить умению составлять и решать задачи; знать состав числа из 2х меньших чисел</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Знать геометрические фигуры и объёмные фигуры; выражать словами местонахождения предмета по отношению к себе и к другим предметам</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Ориентироваться на листе бумаги; уметь работать по плану-карте</w:t>
                      </w:r>
                    </w:p>
                    <w:p w:rsidR="00BD2C4D" w:rsidRPr="00674D38" w:rsidRDefault="00BD2C4D" w:rsidP="00780626">
                      <w:pPr>
                        <w:spacing w:after="0" w:line="240" w:lineRule="auto"/>
                        <w:rPr>
                          <w:rFonts w:ascii="Times New Roman" w:hAnsi="Times New Roman" w:cs="Times New Roman"/>
                          <w:color w:val="000000"/>
                          <w:sz w:val="20"/>
                          <w:szCs w:val="20"/>
                        </w:rPr>
                      </w:pPr>
                      <w:r w:rsidRPr="00674D38">
                        <w:rPr>
                          <w:rFonts w:ascii="Times New Roman" w:hAnsi="Times New Roman" w:cs="Times New Roman"/>
                          <w:color w:val="000000"/>
                          <w:sz w:val="20"/>
                          <w:szCs w:val="20"/>
                        </w:rPr>
                        <w:t>- Различать символы; работать по таблицам</w:t>
                      </w:r>
                    </w:p>
                    <w:p w:rsidR="00BD2C4D" w:rsidRPr="00674D38" w:rsidRDefault="00BD2C4D" w:rsidP="00780626">
                      <w:pPr>
                        <w:spacing w:after="0" w:line="240" w:lineRule="auto"/>
                        <w:rPr>
                          <w:rFonts w:ascii="Times New Roman" w:hAnsi="Times New Roman" w:cs="Times New Roman"/>
                          <w:color w:val="000000"/>
                          <w:sz w:val="24"/>
                          <w:szCs w:val="24"/>
                        </w:rPr>
                      </w:pPr>
                    </w:p>
                    <w:p w:rsidR="00BD2C4D" w:rsidRPr="00674D38" w:rsidRDefault="00BD2C4D" w:rsidP="00780626">
                      <w:pPr>
                        <w:spacing w:after="0" w:line="240" w:lineRule="auto"/>
                        <w:rPr>
                          <w:rFonts w:ascii="Times New Roman" w:hAnsi="Times New Roman" w:cs="Times New Roman"/>
                          <w:color w:val="000000"/>
                          <w:sz w:val="24"/>
                          <w:szCs w:val="24"/>
                        </w:rPr>
                      </w:pPr>
                    </w:p>
                  </w:txbxContent>
                </v:textbox>
                <w10:wrap anchorx="margin"/>
              </v:rect>
            </w:pict>
          </mc:Fallback>
        </mc:AlternateContent>
      </w:r>
    </w:p>
    <w:p w:rsidR="004B1793" w:rsidRDefault="004B1793" w:rsidP="00780626">
      <w:pPr>
        <w:rPr>
          <w:sz w:val="20"/>
          <w:szCs w:val="20"/>
        </w:rPr>
      </w:pPr>
    </w:p>
    <w:p w:rsidR="004B1793" w:rsidRDefault="00780626" w:rsidP="00780626">
      <w:pPr>
        <w:tabs>
          <w:tab w:val="left" w:pos="5790"/>
        </w:tabs>
        <w:rPr>
          <w:sz w:val="20"/>
          <w:szCs w:val="20"/>
        </w:rPr>
      </w:pPr>
      <w:r>
        <w:rPr>
          <w:sz w:val="20"/>
          <w:szCs w:val="20"/>
        </w:rPr>
        <w:tab/>
      </w:r>
    </w:p>
    <w:p w:rsidR="007169FD" w:rsidRDefault="004B1793" w:rsidP="0033367E">
      <w:pPr>
        <w:jc w:val="center"/>
        <w:rPr>
          <w:rFonts w:ascii="Times New Roman" w:hAnsi="Times New Roman" w:cs="Times New Roman"/>
          <w:b/>
          <w:sz w:val="24"/>
          <w:szCs w:val="24"/>
        </w:rPr>
      </w:pPr>
      <w:r w:rsidRPr="004B1793">
        <w:rPr>
          <w:rFonts w:ascii="Times New Roman" w:hAnsi="Times New Roman" w:cs="Times New Roman"/>
          <w:b/>
          <w:sz w:val="24"/>
          <w:szCs w:val="24"/>
        </w:rPr>
        <w:t>НАПРАВЛЕНИЕ ФЭМП</w:t>
      </w:r>
    </w:p>
    <w:p w:rsidR="00C45663" w:rsidRDefault="00C45663" w:rsidP="0033367E">
      <w:pPr>
        <w:jc w:val="center"/>
        <w:rPr>
          <w:rFonts w:ascii="Times New Roman" w:hAnsi="Times New Roman" w:cs="Times New Roman"/>
          <w:b/>
          <w:sz w:val="24"/>
          <w:szCs w:val="24"/>
        </w:rPr>
      </w:pPr>
    </w:p>
    <w:p w:rsidR="00C45663" w:rsidRDefault="00C45663" w:rsidP="0033367E">
      <w:pPr>
        <w:jc w:val="center"/>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s">
            <w:drawing>
              <wp:anchor distT="0" distB="0" distL="114300" distR="114300" simplePos="0" relativeHeight="251698176" behindDoc="0" locked="0" layoutInCell="1" allowOverlap="1" wp14:anchorId="68311F5B" wp14:editId="3F8CC79E">
                <wp:simplePos x="0" y="0"/>
                <wp:positionH relativeFrom="column">
                  <wp:posOffset>5053965</wp:posOffset>
                </wp:positionH>
                <wp:positionV relativeFrom="paragraph">
                  <wp:posOffset>82550</wp:posOffset>
                </wp:positionV>
                <wp:extent cx="9525" cy="142875"/>
                <wp:effectExtent l="76200" t="0" r="66675" b="47625"/>
                <wp:wrapNone/>
                <wp:docPr id="19" name="Прямая со стрелкой 19"/>
                <wp:cNvGraphicFramePr/>
                <a:graphic xmlns:a="http://schemas.openxmlformats.org/drawingml/2006/main">
                  <a:graphicData uri="http://schemas.microsoft.com/office/word/2010/wordprocessingShape">
                    <wps:wsp>
                      <wps:cNvCnPr/>
                      <wps:spPr>
                        <a:xfrm flipH="1">
                          <a:off x="0" y="0"/>
                          <a:ext cx="9525" cy="1428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38AF620" id="_x0000_t32" coordsize="21600,21600" o:spt="32" o:oned="t" path="m,l21600,21600e" filled="f">
                <v:path arrowok="t" fillok="f" o:connecttype="none"/>
                <o:lock v:ext="edit" shapetype="t"/>
              </v:shapetype>
              <v:shape id="Прямая со стрелкой 19" o:spid="_x0000_s1026" type="#_x0000_t32" style="position:absolute;margin-left:397.95pt;margin-top:6.5pt;width:.75pt;height:11.25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" strokecolor="black [3200]" strokeweight="1.5pt">
                <v:stroke endarrow="block" joinstyle="miter"/>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701248" behindDoc="0" locked="0" layoutInCell="1" allowOverlap="1" wp14:anchorId="5E767A35" wp14:editId="023B31C8">
                <wp:simplePos x="0" y="0"/>
                <wp:positionH relativeFrom="column">
                  <wp:posOffset>5024755</wp:posOffset>
                </wp:positionH>
                <wp:positionV relativeFrom="paragraph">
                  <wp:posOffset>34925</wp:posOffset>
                </wp:positionV>
                <wp:extent cx="1762125" cy="142875"/>
                <wp:effectExtent l="0" t="0" r="47625" b="85725"/>
                <wp:wrapNone/>
                <wp:docPr id="128" name="Прямая со стрелкой 128"/>
                <wp:cNvGraphicFramePr/>
                <a:graphic xmlns:a="http://schemas.openxmlformats.org/drawingml/2006/main">
                  <a:graphicData uri="http://schemas.microsoft.com/office/word/2010/wordprocessingShape">
                    <wps:wsp>
                      <wps:cNvCnPr/>
                      <wps:spPr>
                        <a:xfrm>
                          <a:off x="0" y="0"/>
                          <a:ext cx="1762125" cy="1428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8132146" id="Прямая со стрелкой 128" o:spid="_x0000_s1026" type="#_x0000_t32" style="position:absolute;margin-left:395.65pt;margin-top:2.75pt;width:138.75pt;height:11.2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" strokecolor="black [3200]" strokeweight="1.5pt">
                <v:stroke endarrow="block" joinstyle="miter"/>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699200" behindDoc="0" locked="0" layoutInCell="1" allowOverlap="1" wp14:anchorId="697807F7" wp14:editId="3CD68C16">
                <wp:simplePos x="0" y="0"/>
                <wp:positionH relativeFrom="column">
                  <wp:posOffset>3653790</wp:posOffset>
                </wp:positionH>
                <wp:positionV relativeFrom="paragraph">
                  <wp:posOffset>53975</wp:posOffset>
                </wp:positionV>
                <wp:extent cx="1343025" cy="123825"/>
                <wp:effectExtent l="38100" t="0" r="28575" b="85725"/>
                <wp:wrapNone/>
                <wp:docPr id="26" name="Прямая со стрелкой 26"/>
                <wp:cNvGraphicFramePr/>
                <a:graphic xmlns:a="http://schemas.openxmlformats.org/drawingml/2006/main">
                  <a:graphicData uri="http://schemas.microsoft.com/office/word/2010/wordprocessingShape">
                    <wps:wsp>
                      <wps:cNvCnPr/>
                      <wps:spPr>
                        <a:xfrm flipH="1">
                          <a:off x="0" y="0"/>
                          <a:ext cx="1343025" cy="1238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88511D0" id="Прямая со стрелкой 26" o:spid="_x0000_s1026" type="#_x0000_t32" style="position:absolute;margin-left:287.7pt;margin-top:4.25pt;width:105.75pt;height:9.75pt;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" strokecolor="black [3200]" strokeweight="1.5pt">
                <v:stroke endarrow="block" joinstyle="miter"/>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702272" behindDoc="0" locked="0" layoutInCell="1" allowOverlap="1" wp14:anchorId="4FC8069E" wp14:editId="47B2B071">
                <wp:simplePos x="0" y="0"/>
                <wp:positionH relativeFrom="column">
                  <wp:posOffset>5053330</wp:posOffset>
                </wp:positionH>
                <wp:positionV relativeFrom="paragraph">
                  <wp:posOffset>15875</wp:posOffset>
                </wp:positionV>
                <wp:extent cx="3895725" cy="133350"/>
                <wp:effectExtent l="0" t="0" r="66675" b="95250"/>
                <wp:wrapNone/>
                <wp:docPr id="129" name="Прямая со стрелкой 129"/>
                <wp:cNvGraphicFramePr/>
                <a:graphic xmlns:a="http://schemas.openxmlformats.org/drawingml/2006/main">
                  <a:graphicData uri="http://schemas.microsoft.com/office/word/2010/wordprocessingShape">
                    <wps:wsp>
                      <wps:cNvCnPr/>
                      <wps:spPr>
                        <a:xfrm>
                          <a:off x="0" y="0"/>
                          <a:ext cx="3895725" cy="133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972084" id="Прямая со стрелкой 129" o:spid="_x0000_s1026" type="#_x0000_t32" style="position:absolute;margin-left:397.9pt;margin-top:1.25pt;width:306.75pt;height:10.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" strokecolor="black [3200]" strokeweight="1.5pt">
                <v:stroke endarrow="block" joinstyle="miter"/>
              </v:shape>
            </w:pict>
          </mc:Fallback>
        </mc:AlternateContent>
      </w:r>
      <w:r>
        <w:rPr>
          <w:rFonts w:ascii="Times New Roman" w:hAnsi="Times New Roman" w:cs="Times New Roman"/>
          <w:b/>
          <w:noProof/>
          <w:sz w:val="24"/>
          <w:szCs w:val="24"/>
          <w:lang w:eastAsia="ru-RU"/>
        </w:rPr>
        <mc:AlternateContent>
          <mc:Choice Requires="wps">
            <w:drawing>
              <wp:anchor distT="0" distB="0" distL="114300" distR="114300" simplePos="0" relativeHeight="251700224" behindDoc="0" locked="0" layoutInCell="1" allowOverlap="1" wp14:anchorId="407434B6" wp14:editId="45170741">
                <wp:simplePos x="0" y="0"/>
                <wp:positionH relativeFrom="column">
                  <wp:posOffset>1082040</wp:posOffset>
                </wp:positionH>
                <wp:positionV relativeFrom="paragraph">
                  <wp:posOffset>25400</wp:posOffset>
                </wp:positionV>
                <wp:extent cx="3962400" cy="142875"/>
                <wp:effectExtent l="38100" t="0" r="19050" b="85725"/>
                <wp:wrapNone/>
                <wp:docPr id="31" name="Прямая со стрелкой 31"/>
                <wp:cNvGraphicFramePr/>
                <a:graphic xmlns:a="http://schemas.openxmlformats.org/drawingml/2006/main">
                  <a:graphicData uri="http://schemas.microsoft.com/office/word/2010/wordprocessingShape">
                    <wps:wsp>
                      <wps:cNvCnPr/>
                      <wps:spPr>
                        <a:xfrm flipH="1">
                          <a:off x="0" y="0"/>
                          <a:ext cx="3962400" cy="1428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4922638" id="Прямая со стрелкой 31" o:spid="_x0000_s1026" type="#_x0000_t32" style="position:absolute;margin-left:85.2pt;margin-top:2pt;width:312pt;height:11.25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" strokecolor="black [3200]" strokeweight="1.5pt">
                <v:stroke endarrow="block" joinstyle="miter"/>
              </v:shape>
            </w:pict>
          </mc:Fallback>
        </mc:AlternateContent>
      </w:r>
    </w:p>
    <w:tbl>
      <w:tblPr>
        <w:tblStyle w:val="a3"/>
        <w:tblW w:w="0" w:type="auto"/>
        <w:tblLook w:val="04A0" w:firstRow="1" w:lastRow="0" w:firstColumn="1" w:lastColumn="0" w:noHBand="0" w:noVBand="1"/>
      </w:tblPr>
      <w:tblGrid>
        <w:gridCol w:w="3089"/>
        <w:gridCol w:w="3089"/>
        <w:gridCol w:w="3089"/>
        <w:gridCol w:w="3089"/>
        <w:gridCol w:w="3090"/>
      </w:tblGrid>
      <w:tr w:rsidR="007B0FD4" w:rsidTr="00C45663">
        <w:trPr>
          <w:trHeight w:val="480"/>
        </w:trPr>
        <w:tc>
          <w:tcPr>
            <w:tcW w:w="3089" w:type="dxa"/>
          </w:tcPr>
          <w:p w:rsidR="007B0FD4" w:rsidRPr="00C45663" w:rsidRDefault="007B0FD4" w:rsidP="004B1793">
            <w:pPr>
              <w:jc w:val="center"/>
              <w:rPr>
                <w:rFonts w:ascii="Times New Roman" w:hAnsi="Times New Roman" w:cs="Times New Roman"/>
                <w:b/>
                <w:sz w:val="20"/>
                <w:szCs w:val="20"/>
              </w:rPr>
            </w:pPr>
            <w:r w:rsidRPr="00C45663">
              <w:rPr>
                <w:rFonts w:ascii="Times New Roman" w:hAnsi="Times New Roman" w:cs="Times New Roman"/>
                <w:b/>
                <w:sz w:val="20"/>
                <w:szCs w:val="20"/>
              </w:rPr>
              <w:t>КОЛИЧЕСТВО И СЧЁТ</w:t>
            </w:r>
          </w:p>
        </w:tc>
        <w:tc>
          <w:tcPr>
            <w:tcW w:w="3089" w:type="dxa"/>
          </w:tcPr>
          <w:p w:rsidR="007B0FD4" w:rsidRPr="00C45663" w:rsidRDefault="007B0FD4" w:rsidP="004B1793">
            <w:pPr>
              <w:jc w:val="center"/>
              <w:rPr>
                <w:rFonts w:ascii="Times New Roman" w:hAnsi="Times New Roman" w:cs="Times New Roman"/>
                <w:b/>
                <w:sz w:val="20"/>
                <w:szCs w:val="20"/>
              </w:rPr>
            </w:pPr>
            <w:r w:rsidRPr="00C45663">
              <w:rPr>
                <w:rFonts w:ascii="Times New Roman" w:hAnsi="Times New Roman" w:cs="Times New Roman"/>
                <w:b/>
                <w:sz w:val="20"/>
                <w:szCs w:val="20"/>
              </w:rPr>
              <w:t>ВЕЛИЧИНА</w:t>
            </w:r>
          </w:p>
        </w:tc>
        <w:tc>
          <w:tcPr>
            <w:tcW w:w="3089" w:type="dxa"/>
          </w:tcPr>
          <w:p w:rsidR="007B0FD4" w:rsidRPr="00C45663" w:rsidRDefault="007B0FD4" w:rsidP="004B1793">
            <w:pPr>
              <w:jc w:val="center"/>
              <w:rPr>
                <w:rFonts w:ascii="Times New Roman" w:hAnsi="Times New Roman" w:cs="Times New Roman"/>
                <w:b/>
                <w:sz w:val="20"/>
                <w:szCs w:val="20"/>
              </w:rPr>
            </w:pPr>
            <w:r w:rsidRPr="00C45663">
              <w:rPr>
                <w:rFonts w:ascii="Times New Roman" w:hAnsi="Times New Roman" w:cs="Times New Roman"/>
                <w:b/>
                <w:sz w:val="20"/>
                <w:szCs w:val="20"/>
              </w:rPr>
              <w:t>ФОРМА</w:t>
            </w:r>
          </w:p>
        </w:tc>
        <w:tc>
          <w:tcPr>
            <w:tcW w:w="3089" w:type="dxa"/>
          </w:tcPr>
          <w:p w:rsidR="007B0FD4" w:rsidRPr="00C45663" w:rsidRDefault="007B0FD4" w:rsidP="004B1793">
            <w:pPr>
              <w:jc w:val="center"/>
              <w:rPr>
                <w:rFonts w:ascii="Times New Roman" w:hAnsi="Times New Roman" w:cs="Times New Roman"/>
                <w:b/>
                <w:sz w:val="20"/>
                <w:szCs w:val="20"/>
              </w:rPr>
            </w:pPr>
            <w:r w:rsidRPr="00C45663">
              <w:rPr>
                <w:rFonts w:ascii="Times New Roman" w:hAnsi="Times New Roman" w:cs="Times New Roman"/>
                <w:b/>
                <w:sz w:val="20"/>
                <w:szCs w:val="20"/>
              </w:rPr>
              <w:t>ОРИЕНТИРОВКА ВО ВРЕМЕНИ</w:t>
            </w:r>
          </w:p>
        </w:tc>
        <w:tc>
          <w:tcPr>
            <w:tcW w:w="3090" w:type="dxa"/>
          </w:tcPr>
          <w:p w:rsidR="007B0FD4" w:rsidRPr="00C45663" w:rsidRDefault="007B0FD4" w:rsidP="004B1793">
            <w:pPr>
              <w:jc w:val="center"/>
              <w:rPr>
                <w:rFonts w:ascii="Times New Roman" w:hAnsi="Times New Roman" w:cs="Times New Roman"/>
                <w:b/>
                <w:sz w:val="20"/>
                <w:szCs w:val="20"/>
              </w:rPr>
            </w:pPr>
            <w:r w:rsidRPr="00C45663">
              <w:rPr>
                <w:rFonts w:ascii="Times New Roman" w:hAnsi="Times New Roman" w:cs="Times New Roman"/>
                <w:b/>
                <w:sz w:val="20"/>
                <w:szCs w:val="20"/>
              </w:rPr>
              <w:t>ОРИЕНТИРОВКА В ПРОСТРАНСТВЕ</w:t>
            </w:r>
          </w:p>
        </w:tc>
      </w:tr>
    </w:tbl>
    <w:p w:rsidR="00C45663" w:rsidRDefault="00C45663" w:rsidP="00C45663">
      <w:pPr>
        <w:rPr>
          <w:rFonts w:ascii="Times New Roman" w:hAnsi="Times New Roman" w:cs="Times New Roman"/>
          <w:b/>
          <w:sz w:val="24"/>
          <w:szCs w:val="24"/>
        </w:rPr>
      </w:pPr>
    </w:p>
    <w:tbl>
      <w:tblPr>
        <w:tblStyle w:val="5"/>
        <w:tblW w:w="15593" w:type="dxa"/>
        <w:tblInd w:w="-5" w:type="dxa"/>
        <w:tblLook w:val="04A0" w:firstRow="1" w:lastRow="0" w:firstColumn="1" w:lastColumn="0" w:noHBand="0" w:noVBand="1"/>
      </w:tblPr>
      <w:tblGrid>
        <w:gridCol w:w="5104"/>
        <w:gridCol w:w="6520"/>
        <w:gridCol w:w="3969"/>
      </w:tblGrid>
      <w:tr w:rsidR="007B0FD4" w:rsidRPr="007B0FD4" w:rsidTr="007B0FD4">
        <w:tc>
          <w:tcPr>
            <w:tcW w:w="5104" w:type="dxa"/>
          </w:tcPr>
          <w:p w:rsidR="007B0FD4" w:rsidRPr="007B0FD4" w:rsidRDefault="007B0FD4" w:rsidP="007B0FD4">
            <w:pPr>
              <w:spacing w:after="0" w:line="240" w:lineRule="auto"/>
              <w:jc w:val="center"/>
              <w:rPr>
                <w:rFonts w:ascii="Times New Roman" w:eastAsia="Times New Roman" w:hAnsi="Times New Roman"/>
                <w:b/>
                <w:bCs/>
                <w:color w:val="000000"/>
                <w:sz w:val="20"/>
                <w:szCs w:val="20"/>
                <w:lang w:eastAsia="ru-RU"/>
              </w:rPr>
            </w:pPr>
            <w:r w:rsidRPr="007B0FD4">
              <w:rPr>
                <w:rFonts w:ascii="Times New Roman" w:hAnsi="Times New Roman"/>
                <w:b/>
                <w:sz w:val="20"/>
                <w:szCs w:val="20"/>
              </w:rPr>
              <w:t xml:space="preserve">Технологии на основе деятельностного подхода </w:t>
            </w:r>
          </w:p>
        </w:tc>
        <w:tc>
          <w:tcPr>
            <w:tcW w:w="6520" w:type="dxa"/>
          </w:tcPr>
          <w:p w:rsidR="007B0FD4" w:rsidRPr="007B0FD4" w:rsidRDefault="007B0FD4" w:rsidP="007B0FD4">
            <w:pPr>
              <w:spacing w:after="0" w:line="240" w:lineRule="auto"/>
              <w:jc w:val="center"/>
              <w:rPr>
                <w:rFonts w:ascii="Times New Roman" w:eastAsia="Times New Roman" w:hAnsi="Times New Roman"/>
                <w:b/>
                <w:bCs/>
                <w:color w:val="000000"/>
                <w:sz w:val="20"/>
                <w:szCs w:val="20"/>
                <w:lang w:eastAsia="ru-RU"/>
              </w:rPr>
            </w:pPr>
            <w:r w:rsidRPr="007B0FD4">
              <w:rPr>
                <w:rFonts w:ascii="Times New Roman" w:eastAsia="Times New Roman" w:hAnsi="Times New Roman"/>
                <w:b/>
                <w:bCs/>
                <w:color w:val="000000"/>
                <w:sz w:val="20"/>
                <w:szCs w:val="20"/>
                <w:lang w:eastAsia="ru-RU"/>
              </w:rPr>
              <w:t>Педагогические технологии обучения и развития</w:t>
            </w:r>
          </w:p>
        </w:tc>
        <w:tc>
          <w:tcPr>
            <w:tcW w:w="3969" w:type="dxa"/>
          </w:tcPr>
          <w:p w:rsidR="007B0FD4" w:rsidRPr="007B0FD4" w:rsidRDefault="007B0FD4" w:rsidP="007B0FD4">
            <w:pPr>
              <w:spacing w:after="0" w:line="240" w:lineRule="auto"/>
              <w:jc w:val="center"/>
              <w:rPr>
                <w:rFonts w:ascii="Times New Roman" w:eastAsia="Times New Roman" w:hAnsi="Times New Roman"/>
                <w:b/>
                <w:bCs/>
                <w:color w:val="000000"/>
                <w:sz w:val="20"/>
                <w:szCs w:val="20"/>
                <w:lang w:eastAsia="ru-RU"/>
              </w:rPr>
            </w:pPr>
            <w:r w:rsidRPr="007B0FD4">
              <w:rPr>
                <w:rFonts w:ascii="Times New Roman" w:eastAsia="Times New Roman" w:hAnsi="Times New Roman"/>
                <w:b/>
                <w:bCs/>
                <w:color w:val="000000"/>
                <w:sz w:val="20"/>
                <w:szCs w:val="20"/>
                <w:lang w:eastAsia="ru-RU"/>
              </w:rPr>
              <w:t>Информационно-коммуникативные технологии</w:t>
            </w:r>
          </w:p>
        </w:tc>
      </w:tr>
      <w:tr w:rsidR="007B0FD4" w:rsidRPr="007B0FD4" w:rsidTr="007B0FD4">
        <w:tc>
          <w:tcPr>
            <w:tcW w:w="5104" w:type="dxa"/>
          </w:tcPr>
          <w:p w:rsidR="007B0FD4" w:rsidRPr="007B0FD4" w:rsidRDefault="007B0FD4" w:rsidP="007B0FD4">
            <w:pPr>
              <w:spacing w:after="0" w:line="240" w:lineRule="auto"/>
              <w:rPr>
                <w:rFonts w:ascii="Times New Roman" w:eastAsia="Times New Roman" w:hAnsi="Times New Roman"/>
                <w:bCs/>
                <w:color w:val="000000"/>
                <w:sz w:val="20"/>
                <w:szCs w:val="20"/>
                <w:lang w:eastAsia="ru-RU"/>
              </w:rPr>
            </w:pPr>
            <w:r w:rsidRPr="007B0FD4">
              <w:rPr>
                <w:rFonts w:ascii="Times New Roman" w:eastAsia="Times New Roman" w:hAnsi="Times New Roman"/>
                <w:bCs/>
                <w:color w:val="000000"/>
                <w:sz w:val="20"/>
                <w:szCs w:val="20"/>
                <w:lang w:eastAsia="ru-RU"/>
              </w:rPr>
              <w:t xml:space="preserve">Технология развивающего обучения; </w:t>
            </w:r>
          </w:p>
          <w:p w:rsidR="007B0FD4" w:rsidRPr="007B0FD4" w:rsidRDefault="007B0FD4" w:rsidP="007B0FD4">
            <w:pPr>
              <w:spacing w:after="0" w:line="240" w:lineRule="auto"/>
              <w:rPr>
                <w:rFonts w:ascii="Times New Roman" w:eastAsia="Times New Roman" w:hAnsi="Times New Roman"/>
                <w:bCs/>
                <w:color w:val="000000"/>
                <w:sz w:val="20"/>
                <w:szCs w:val="20"/>
                <w:lang w:eastAsia="ru-RU"/>
              </w:rPr>
            </w:pPr>
            <w:r w:rsidRPr="007B0FD4">
              <w:rPr>
                <w:rFonts w:ascii="Times New Roman" w:eastAsia="Times New Roman" w:hAnsi="Times New Roman"/>
                <w:bCs/>
                <w:color w:val="000000"/>
                <w:sz w:val="20"/>
                <w:szCs w:val="20"/>
                <w:lang w:eastAsia="ru-RU"/>
              </w:rPr>
              <w:t>педагогическая технология самостоятельной исследовательской деятельности детей;</w:t>
            </w:r>
          </w:p>
          <w:p w:rsidR="007B0FD4" w:rsidRPr="007B0FD4" w:rsidRDefault="007B0FD4" w:rsidP="007B0FD4">
            <w:pPr>
              <w:spacing w:after="0" w:line="240" w:lineRule="auto"/>
              <w:rPr>
                <w:rFonts w:ascii="Times New Roman" w:eastAsia="Times New Roman" w:hAnsi="Times New Roman"/>
                <w:bCs/>
                <w:color w:val="000000"/>
                <w:sz w:val="20"/>
                <w:szCs w:val="20"/>
                <w:lang w:eastAsia="ru-RU"/>
              </w:rPr>
            </w:pPr>
            <w:r w:rsidRPr="007B0FD4">
              <w:rPr>
                <w:rFonts w:ascii="Times New Roman" w:eastAsia="Times New Roman" w:hAnsi="Times New Roman"/>
                <w:bCs/>
                <w:color w:val="000000"/>
                <w:sz w:val="20"/>
                <w:szCs w:val="20"/>
                <w:lang w:eastAsia="ru-RU"/>
              </w:rPr>
              <w:t xml:space="preserve">педагогическая технология детского экспериментирования  </w:t>
            </w:r>
          </w:p>
        </w:tc>
        <w:tc>
          <w:tcPr>
            <w:tcW w:w="6520" w:type="dxa"/>
          </w:tcPr>
          <w:p w:rsidR="007B0FD4" w:rsidRPr="007B0FD4" w:rsidRDefault="007B0FD4" w:rsidP="007B0FD4">
            <w:pPr>
              <w:spacing w:after="0" w:line="240" w:lineRule="auto"/>
              <w:rPr>
                <w:rFonts w:ascii="Times New Roman" w:eastAsia="Times New Roman" w:hAnsi="Times New Roman"/>
                <w:bCs/>
                <w:color w:val="000000"/>
                <w:sz w:val="20"/>
                <w:szCs w:val="20"/>
                <w:lang w:eastAsia="ru-RU"/>
              </w:rPr>
            </w:pPr>
            <w:r w:rsidRPr="007B0FD4">
              <w:rPr>
                <w:rFonts w:ascii="Times New Roman" w:eastAsia="Times New Roman" w:hAnsi="Times New Roman"/>
                <w:bCs/>
                <w:color w:val="000000"/>
                <w:sz w:val="20"/>
                <w:szCs w:val="20"/>
                <w:lang w:eastAsia="ru-RU"/>
              </w:rPr>
              <w:t xml:space="preserve">Педагогическая технология, основанная на ТРИЗ, круги </w:t>
            </w:r>
            <w:proofErr w:type="spellStart"/>
            <w:r w:rsidRPr="007B0FD4">
              <w:rPr>
                <w:rFonts w:ascii="Times New Roman" w:eastAsia="Times New Roman" w:hAnsi="Times New Roman"/>
                <w:bCs/>
                <w:color w:val="000000"/>
                <w:sz w:val="20"/>
                <w:szCs w:val="20"/>
                <w:lang w:eastAsia="ru-RU"/>
              </w:rPr>
              <w:t>Луллия</w:t>
            </w:r>
            <w:proofErr w:type="spellEnd"/>
          </w:p>
          <w:p w:rsidR="007B0FD4" w:rsidRPr="007B0FD4" w:rsidRDefault="007B0FD4" w:rsidP="007B0FD4">
            <w:pPr>
              <w:spacing w:after="0" w:line="240" w:lineRule="auto"/>
              <w:rPr>
                <w:rFonts w:ascii="Times New Roman" w:hAnsi="Times New Roman"/>
                <w:sz w:val="20"/>
                <w:szCs w:val="20"/>
              </w:rPr>
            </w:pPr>
            <w:r w:rsidRPr="007B0FD4">
              <w:rPr>
                <w:rFonts w:ascii="Times New Roman" w:hAnsi="Times New Roman"/>
                <w:sz w:val="20"/>
                <w:szCs w:val="20"/>
              </w:rPr>
              <w:t xml:space="preserve">«УСПЕХ. КАЛЕНДАРЬ» </w:t>
            </w:r>
          </w:p>
          <w:p w:rsidR="007B0FD4" w:rsidRPr="007B0FD4" w:rsidRDefault="007B0FD4" w:rsidP="007B0FD4">
            <w:pPr>
              <w:spacing w:after="0" w:line="240" w:lineRule="auto"/>
              <w:rPr>
                <w:rFonts w:ascii="Times New Roman" w:eastAsia="Times New Roman" w:hAnsi="Times New Roman"/>
                <w:bCs/>
                <w:color w:val="000000"/>
                <w:sz w:val="20"/>
                <w:szCs w:val="20"/>
                <w:lang w:eastAsia="ru-RU"/>
              </w:rPr>
            </w:pPr>
            <w:r w:rsidRPr="007B0FD4">
              <w:rPr>
                <w:rFonts w:ascii="Times New Roman" w:hAnsi="Times New Roman"/>
                <w:sz w:val="20"/>
                <w:szCs w:val="20"/>
              </w:rPr>
              <w:t xml:space="preserve"> Технология эмоционально-чувственного технология детского погружения</w:t>
            </w:r>
          </w:p>
        </w:tc>
        <w:tc>
          <w:tcPr>
            <w:tcW w:w="3969" w:type="dxa"/>
          </w:tcPr>
          <w:p w:rsidR="007B0FD4" w:rsidRPr="007B0FD4" w:rsidRDefault="007B0FD4" w:rsidP="007B0FD4">
            <w:pPr>
              <w:spacing w:after="0" w:line="240" w:lineRule="auto"/>
              <w:rPr>
                <w:rFonts w:ascii="Times New Roman" w:eastAsia="Times New Roman" w:hAnsi="Times New Roman"/>
                <w:bCs/>
                <w:color w:val="000000"/>
                <w:sz w:val="20"/>
                <w:szCs w:val="20"/>
                <w:lang w:eastAsia="ru-RU"/>
              </w:rPr>
            </w:pPr>
            <w:r w:rsidRPr="007B0FD4">
              <w:rPr>
                <w:rFonts w:ascii="Times New Roman" w:eastAsia="Times New Roman" w:hAnsi="Times New Roman"/>
                <w:bCs/>
                <w:color w:val="000000"/>
                <w:sz w:val="20"/>
                <w:szCs w:val="20"/>
                <w:lang w:eastAsia="ru-RU"/>
              </w:rPr>
              <w:t>ИКТ</w:t>
            </w:r>
          </w:p>
          <w:p w:rsidR="007B0FD4" w:rsidRPr="007B0FD4" w:rsidRDefault="007B0FD4" w:rsidP="007B0FD4">
            <w:pPr>
              <w:spacing w:after="0" w:line="240" w:lineRule="auto"/>
              <w:rPr>
                <w:rFonts w:ascii="Times New Roman" w:eastAsia="Times New Roman" w:hAnsi="Times New Roman"/>
                <w:bCs/>
                <w:color w:val="000000"/>
                <w:sz w:val="20"/>
                <w:szCs w:val="20"/>
                <w:lang w:eastAsia="ru-RU"/>
              </w:rPr>
            </w:pPr>
            <w:r w:rsidRPr="007B0FD4">
              <w:rPr>
                <w:rFonts w:ascii="Times New Roman" w:eastAsia="Times New Roman" w:hAnsi="Times New Roman"/>
                <w:bCs/>
                <w:color w:val="000000"/>
                <w:sz w:val="20"/>
                <w:szCs w:val="20"/>
                <w:lang w:eastAsia="ru-RU"/>
              </w:rPr>
              <w:t>Технология критического мышления</w:t>
            </w:r>
          </w:p>
        </w:tc>
      </w:tr>
    </w:tbl>
    <w:p w:rsidR="00C45663" w:rsidRDefault="00C45663" w:rsidP="007B0FD4">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5663" w:rsidRDefault="00C45663" w:rsidP="007B0FD4">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5663" w:rsidRDefault="00C45663" w:rsidP="007B0FD4">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C45663" w:rsidRDefault="00C45663" w:rsidP="007B0FD4">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B0FD4" w:rsidRPr="007B0FD4" w:rsidRDefault="007B0FD4" w:rsidP="007B0FD4">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B0FD4">
        <w:rPr>
          <w:rFonts w:ascii="Times New Roman" w:eastAsia="Times New Roman" w:hAnsi="Times New Roman" w:cs="Times New Roman"/>
          <w:b/>
          <w:bCs/>
          <w:color w:val="000000"/>
          <w:sz w:val="24"/>
          <w:szCs w:val="24"/>
          <w:lang w:eastAsia="ru-RU"/>
        </w:rPr>
        <w:t>Перспективное планирование «Формирование элементарных математических представлений»</w:t>
      </w:r>
    </w:p>
    <w:p w:rsidR="007B0FD4" w:rsidRPr="007B0FD4" w:rsidRDefault="007B0FD4" w:rsidP="007B0FD4">
      <w:pPr>
        <w:rPr>
          <w:rFonts w:ascii="Times New Roman" w:eastAsia="Calibri" w:hAnsi="Times New Roman" w:cs="Times New Roman"/>
          <w:sz w:val="20"/>
          <w:szCs w:val="20"/>
        </w:rPr>
      </w:pPr>
      <w:r w:rsidRPr="007B0FD4">
        <w:rPr>
          <w:rFonts w:ascii="Times New Roman" w:eastAsia="Calibri" w:hAnsi="Times New Roman" w:cs="Times New Roman"/>
          <w:b/>
          <w:sz w:val="20"/>
          <w:szCs w:val="20"/>
        </w:rPr>
        <w:t xml:space="preserve">Литература: </w:t>
      </w:r>
      <w:r w:rsidRPr="007B0FD4">
        <w:rPr>
          <w:rFonts w:ascii="Times New Roman" w:eastAsia="Calibri" w:hAnsi="Times New Roman" w:cs="Times New Roman"/>
          <w:sz w:val="20"/>
          <w:szCs w:val="20"/>
        </w:rPr>
        <w:t>Л.Г.</w:t>
      </w:r>
      <w:r w:rsidRPr="007B0FD4">
        <w:rPr>
          <w:rFonts w:ascii="Times New Roman" w:eastAsia="Calibri" w:hAnsi="Times New Roman" w:cs="Times New Roman"/>
          <w:b/>
          <w:sz w:val="20"/>
          <w:szCs w:val="20"/>
        </w:rPr>
        <w:t xml:space="preserve"> </w:t>
      </w:r>
      <w:proofErr w:type="spellStart"/>
      <w:r w:rsidRPr="007B0FD4">
        <w:rPr>
          <w:rFonts w:ascii="Times New Roman" w:eastAsia="Calibri" w:hAnsi="Times New Roman" w:cs="Times New Roman"/>
          <w:sz w:val="20"/>
          <w:szCs w:val="20"/>
        </w:rPr>
        <w:t>Петерсон</w:t>
      </w:r>
      <w:proofErr w:type="spellEnd"/>
      <w:r w:rsidRPr="007B0FD4">
        <w:rPr>
          <w:rFonts w:ascii="Times New Roman" w:eastAsia="Calibri" w:hAnsi="Times New Roman" w:cs="Times New Roman"/>
          <w:sz w:val="20"/>
          <w:szCs w:val="20"/>
        </w:rPr>
        <w:t xml:space="preserve">, Е.Е. </w:t>
      </w:r>
      <w:proofErr w:type="spellStart"/>
      <w:r w:rsidRPr="007B0FD4">
        <w:rPr>
          <w:rFonts w:ascii="Times New Roman" w:eastAsia="Calibri" w:hAnsi="Times New Roman" w:cs="Times New Roman"/>
          <w:sz w:val="20"/>
          <w:szCs w:val="20"/>
        </w:rPr>
        <w:t>Кочемасова</w:t>
      </w:r>
      <w:proofErr w:type="spellEnd"/>
      <w:r w:rsidRPr="007B0FD4">
        <w:rPr>
          <w:rFonts w:ascii="Times New Roman" w:eastAsia="Calibri" w:hAnsi="Times New Roman" w:cs="Times New Roman"/>
          <w:sz w:val="20"/>
          <w:szCs w:val="20"/>
        </w:rPr>
        <w:t>: «Раз – ступенька, два - ступенька» ООО «</w:t>
      </w:r>
      <w:proofErr w:type="spellStart"/>
      <w:r w:rsidRPr="007B0FD4">
        <w:rPr>
          <w:rFonts w:ascii="Times New Roman" w:eastAsia="Calibri" w:hAnsi="Times New Roman" w:cs="Times New Roman"/>
          <w:sz w:val="20"/>
          <w:szCs w:val="20"/>
        </w:rPr>
        <w:t>Баласс</w:t>
      </w:r>
      <w:proofErr w:type="spellEnd"/>
      <w:r w:rsidRPr="007B0FD4">
        <w:rPr>
          <w:rFonts w:ascii="Times New Roman" w:eastAsia="Calibri" w:hAnsi="Times New Roman" w:cs="Times New Roman"/>
          <w:sz w:val="20"/>
          <w:szCs w:val="20"/>
        </w:rPr>
        <w:t>» 2001г.</w:t>
      </w:r>
    </w:p>
    <w:tbl>
      <w:tblPr>
        <w:tblStyle w:val="61"/>
        <w:tblW w:w="16013" w:type="dxa"/>
        <w:tblLook w:val="04A0" w:firstRow="1" w:lastRow="0" w:firstColumn="1" w:lastColumn="0" w:noHBand="0" w:noVBand="1"/>
      </w:tblPr>
      <w:tblGrid>
        <w:gridCol w:w="3397"/>
        <w:gridCol w:w="6379"/>
        <w:gridCol w:w="3119"/>
        <w:gridCol w:w="3118"/>
      </w:tblGrid>
      <w:tr w:rsidR="007B0FD4" w:rsidRPr="007B0FD4" w:rsidTr="00777DCC">
        <w:tc>
          <w:tcPr>
            <w:tcW w:w="3397" w:type="dxa"/>
          </w:tcPr>
          <w:p w:rsidR="007B0FD4" w:rsidRPr="005271F7" w:rsidRDefault="007B0FD4" w:rsidP="007B0FD4">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Методы и приёмы</w:t>
            </w:r>
          </w:p>
        </w:tc>
        <w:tc>
          <w:tcPr>
            <w:tcW w:w="6379" w:type="dxa"/>
          </w:tcPr>
          <w:p w:rsidR="007B0FD4" w:rsidRPr="005271F7" w:rsidRDefault="007B0FD4" w:rsidP="007B0FD4">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задачи</w:t>
            </w:r>
          </w:p>
        </w:tc>
        <w:tc>
          <w:tcPr>
            <w:tcW w:w="3119" w:type="dxa"/>
          </w:tcPr>
          <w:p w:rsidR="007B0FD4" w:rsidRPr="005271F7" w:rsidRDefault="007B0FD4" w:rsidP="007B0FD4">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материал</w:t>
            </w:r>
          </w:p>
        </w:tc>
        <w:tc>
          <w:tcPr>
            <w:tcW w:w="3118" w:type="dxa"/>
          </w:tcPr>
          <w:p w:rsidR="007B0FD4" w:rsidRPr="005271F7" w:rsidRDefault="007B0FD4" w:rsidP="007B0FD4">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Целевые ориентиры</w:t>
            </w:r>
          </w:p>
        </w:tc>
      </w:tr>
      <w:tr w:rsidR="007B0FD4" w:rsidRPr="007B0FD4" w:rsidTr="00777DCC">
        <w:tc>
          <w:tcPr>
            <w:tcW w:w="16013" w:type="dxa"/>
            <w:gridSpan w:val="4"/>
          </w:tcPr>
          <w:p w:rsidR="007B0FD4" w:rsidRPr="007B0FD4" w:rsidRDefault="007B0FD4" w:rsidP="007B0FD4">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СЕНТЯБРЬ</w:t>
            </w:r>
          </w:p>
        </w:tc>
      </w:tr>
      <w:tr w:rsidR="007B0FD4" w:rsidRPr="007B0FD4" w:rsidTr="00777DCC">
        <w:tc>
          <w:tcPr>
            <w:tcW w:w="3397" w:type="dxa"/>
          </w:tcPr>
          <w:p w:rsidR="00861668" w:rsidRDefault="00861668" w:rsidP="00861668">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7B0FD4" w:rsidRDefault="007B0FD4"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«День-ночь»</w:t>
            </w:r>
          </w:p>
          <w:p w:rsidR="007B0FD4" w:rsidRDefault="007B0FD4"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«Божья коровка</w:t>
            </w:r>
          </w:p>
          <w:p w:rsidR="007B0FD4" w:rsidRDefault="007B0FD4"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3.С/работа «Засели домики числами</w:t>
            </w:r>
          </w:p>
          <w:p w:rsidR="007B0FD4" w:rsidRPr="007B0FD4" w:rsidRDefault="007B0FD4"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4.Игра «Части суток»</w:t>
            </w:r>
          </w:p>
        </w:tc>
        <w:tc>
          <w:tcPr>
            <w:tcW w:w="6379" w:type="dxa"/>
          </w:tcPr>
          <w:p w:rsidR="007B0FD4" w:rsidRPr="007B0FD4" w:rsidRDefault="007B0FD4"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Закрепить прямой и обратный счёт; продолжать учить детей составу числа из двух меньших чисел</w:t>
            </w:r>
            <w:r w:rsidR="00861668">
              <w:rPr>
                <w:rFonts w:ascii="Times New Roman" w:eastAsia="Calibri" w:hAnsi="Times New Roman" w:cs="Times New Roman"/>
                <w:sz w:val="20"/>
                <w:szCs w:val="20"/>
              </w:rPr>
              <w:t xml:space="preserve"> 4 6 8</w:t>
            </w:r>
            <w:r>
              <w:rPr>
                <w:rFonts w:ascii="Times New Roman" w:eastAsia="Calibri" w:hAnsi="Times New Roman" w:cs="Times New Roman"/>
                <w:sz w:val="20"/>
                <w:szCs w:val="20"/>
              </w:rPr>
              <w:t>; умение ориентироваться во времени</w:t>
            </w:r>
          </w:p>
        </w:tc>
        <w:tc>
          <w:tcPr>
            <w:tcW w:w="3119" w:type="dxa"/>
          </w:tcPr>
          <w:p w:rsidR="007B0FD4" w:rsidRPr="007B0FD4" w:rsidRDefault="00F41CF9"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Цифры</w:t>
            </w:r>
            <w:r w:rsidR="007B0FD4">
              <w:rPr>
                <w:rFonts w:ascii="Times New Roman" w:eastAsia="Calibri" w:hAnsi="Times New Roman" w:cs="Times New Roman"/>
                <w:sz w:val="20"/>
                <w:szCs w:val="20"/>
              </w:rPr>
              <w:t xml:space="preserve"> до 10, карточки с божьими коровками</w:t>
            </w:r>
            <w:r w:rsidR="00861668">
              <w:rPr>
                <w:rFonts w:ascii="Times New Roman" w:eastAsia="Calibri" w:hAnsi="Times New Roman" w:cs="Times New Roman"/>
                <w:sz w:val="20"/>
                <w:szCs w:val="20"/>
              </w:rPr>
              <w:t>, карточки с домиками 2.3.10</w:t>
            </w:r>
          </w:p>
        </w:tc>
        <w:tc>
          <w:tcPr>
            <w:tcW w:w="3118" w:type="dxa"/>
          </w:tcPr>
          <w:p w:rsidR="007B0FD4" w:rsidRPr="007B0FD4" w:rsidRDefault="00E334E8"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разбивает число на два меньших, ориентируется во времени</w:t>
            </w:r>
          </w:p>
        </w:tc>
      </w:tr>
      <w:tr w:rsidR="007B0FD4" w:rsidRPr="007B0FD4" w:rsidTr="00777DCC">
        <w:tc>
          <w:tcPr>
            <w:tcW w:w="3397" w:type="dxa"/>
          </w:tcPr>
          <w:p w:rsidR="007B0FD4" w:rsidRDefault="00861668" w:rsidP="00861668">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861668" w:rsidRDefault="00861668" w:rsidP="0086166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1.Весёлый счёт</w:t>
            </w:r>
          </w:p>
          <w:p w:rsidR="00861668" w:rsidRDefault="00861668" w:rsidP="0086166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«Проверь незнайку»</w:t>
            </w:r>
          </w:p>
          <w:p w:rsidR="00861668" w:rsidRDefault="00861668" w:rsidP="0086166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«Пеликан»</w:t>
            </w:r>
          </w:p>
          <w:p w:rsidR="00861668" w:rsidRPr="007B0FD4" w:rsidRDefault="00861668" w:rsidP="0086166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4.Игра «Что сначала, что потом»</w:t>
            </w:r>
          </w:p>
        </w:tc>
        <w:tc>
          <w:tcPr>
            <w:tcW w:w="6379" w:type="dxa"/>
          </w:tcPr>
          <w:p w:rsidR="007B0FD4" w:rsidRPr="007B0FD4" w:rsidRDefault="00861668"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Закрепить счёт порядковый, счёт </w:t>
            </w:r>
            <w:r w:rsidR="00E334E8">
              <w:rPr>
                <w:rFonts w:ascii="Times New Roman" w:eastAsia="Calibri" w:hAnsi="Times New Roman" w:cs="Times New Roman"/>
                <w:sz w:val="20"/>
                <w:szCs w:val="20"/>
              </w:rPr>
              <w:t>2, 3;</w:t>
            </w:r>
            <w:r>
              <w:rPr>
                <w:rFonts w:ascii="Times New Roman" w:eastAsia="Calibri" w:hAnsi="Times New Roman" w:cs="Times New Roman"/>
                <w:sz w:val="20"/>
                <w:szCs w:val="20"/>
              </w:rPr>
              <w:t xml:space="preserve"> умение соотносить число с количеством предметов, закрепить знаки больше, меньше, равно; ориентировка детей во времени.</w:t>
            </w:r>
          </w:p>
        </w:tc>
        <w:tc>
          <w:tcPr>
            <w:tcW w:w="3119" w:type="dxa"/>
          </w:tcPr>
          <w:p w:rsidR="007B0FD4" w:rsidRPr="007B0FD4" w:rsidRDefault="00F41CF9"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Цифры</w:t>
            </w:r>
            <w:r w:rsidR="00861668">
              <w:rPr>
                <w:rFonts w:ascii="Times New Roman" w:eastAsia="Calibri" w:hAnsi="Times New Roman" w:cs="Times New Roman"/>
                <w:sz w:val="20"/>
                <w:szCs w:val="20"/>
              </w:rPr>
              <w:t xml:space="preserve">, пенал, </w:t>
            </w:r>
            <w:r w:rsidR="00E334E8">
              <w:rPr>
                <w:rFonts w:ascii="Times New Roman" w:eastAsia="Calibri" w:hAnsi="Times New Roman" w:cs="Times New Roman"/>
                <w:sz w:val="20"/>
                <w:szCs w:val="20"/>
              </w:rPr>
              <w:t>карточки с предметами.</w:t>
            </w:r>
          </w:p>
        </w:tc>
        <w:tc>
          <w:tcPr>
            <w:tcW w:w="3118" w:type="dxa"/>
          </w:tcPr>
          <w:p w:rsidR="007B0FD4" w:rsidRPr="00E334E8" w:rsidRDefault="00E334E8"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Соотносит число с количеством предметов, ставит правильно знаки &lt;.&gt;</w:t>
            </w:r>
            <w:r w:rsidRPr="00E334E8">
              <w:rPr>
                <w:rFonts w:ascii="Times New Roman" w:eastAsia="Calibri" w:hAnsi="Times New Roman" w:cs="Times New Roman"/>
                <w:sz w:val="20"/>
                <w:szCs w:val="20"/>
              </w:rPr>
              <w:t xml:space="preserve"> </w:t>
            </w:r>
            <w:r>
              <w:rPr>
                <w:rFonts w:ascii="Times New Roman" w:eastAsia="Calibri" w:hAnsi="Times New Roman" w:cs="Times New Roman"/>
                <w:sz w:val="20"/>
                <w:szCs w:val="20"/>
                <w:lang w:val="en-US"/>
              </w:rPr>
              <w:t>=</w:t>
            </w:r>
          </w:p>
        </w:tc>
      </w:tr>
      <w:tr w:rsidR="007B0FD4" w:rsidRPr="007B0FD4" w:rsidTr="00777DCC">
        <w:tc>
          <w:tcPr>
            <w:tcW w:w="3397" w:type="dxa"/>
          </w:tcPr>
          <w:p w:rsidR="007B0FD4" w:rsidRDefault="00E334E8" w:rsidP="00E334E8">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E334E8" w:rsidRDefault="00E334E8" w:rsidP="00E334E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1.История Оли и Поли</w:t>
            </w:r>
          </w:p>
          <w:p w:rsidR="00E334E8" w:rsidRDefault="00E334E8" w:rsidP="00E334E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«Почтальон»</w:t>
            </w:r>
          </w:p>
          <w:p w:rsidR="00E334E8" w:rsidRDefault="00E334E8" w:rsidP="00E334E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3.Найди одинаковые полоски</w:t>
            </w:r>
          </w:p>
          <w:p w:rsidR="00E334E8" w:rsidRPr="007B0FD4" w:rsidRDefault="00E334E8" w:rsidP="00E334E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4.Игра «Сколько треугольников»</w:t>
            </w:r>
          </w:p>
        </w:tc>
        <w:tc>
          <w:tcPr>
            <w:tcW w:w="6379" w:type="dxa"/>
          </w:tcPr>
          <w:p w:rsidR="007B0FD4" w:rsidRPr="007B0FD4" w:rsidRDefault="00E334E8"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Закрепить измерение длин; продолжать учить детей складывать и вычитать в пределах 10; развивать память и глазомер</w:t>
            </w:r>
          </w:p>
        </w:tc>
        <w:tc>
          <w:tcPr>
            <w:tcW w:w="3119" w:type="dxa"/>
          </w:tcPr>
          <w:p w:rsidR="007B0FD4" w:rsidRPr="007B0FD4" w:rsidRDefault="00E334E8"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Карточка «Оля и Поля, конверты с примерами, карточка с полосками, треугольники </w:t>
            </w:r>
            <w:r w:rsidR="005F67DF">
              <w:rPr>
                <w:rFonts w:ascii="Times New Roman" w:eastAsia="Calibri" w:hAnsi="Times New Roman" w:cs="Times New Roman"/>
                <w:sz w:val="20"/>
                <w:szCs w:val="20"/>
              </w:rPr>
              <w:t>поделены на несколько треугольников</w:t>
            </w:r>
          </w:p>
        </w:tc>
        <w:tc>
          <w:tcPr>
            <w:tcW w:w="3118" w:type="dxa"/>
          </w:tcPr>
          <w:p w:rsidR="007B0FD4" w:rsidRPr="007B0FD4" w:rsidRDefault="005F67DF"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Измеряют длину, охотно считают примеры, находят треугольники</w:t>
            </w:r>
          </w:p>
        </w:tc>
      </w:tr>
      <w:tr w:rsidR="007B0FD4" w:rsidRPr="007B0FD4" w:rsidTr="00777DCC">
        <w:tc>
          <w:tcPr>
            <w:tcW w:w="3397" w:type="dxa"/>
          </w:tcPr>
          <w:p w:rsidR="007B0FD4" w:rsidRDefault="005F67DF" w:rsidP="005F67D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5F67DF" w:rsidRDefault="005F67DF" w:rsidP="005F67DF">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«Выше – ниже»</w:t>
            </w:r>
          </w:p>
          <w:p w:rsidR="005F67DF" w:rsidRDefault="005F67DF" w:rsidP="005F67DF">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2.Измерь шагами комнату</w:t>
            </w:r>
          </w:p>
          <w:p w:rsidR="005F67DF" w:rsidRDefault="005F67DF" w:rsidP="005F67DF">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3.Знакомство с меркой ПЯДЬ</w:t>
            </w:r>
          </w:p>
          <w:p w:rsidR="005F67DF" w:rsidRPr="007B0FD4" w:rsidRDefault="005F67DF" w:rsidP="005F67DF">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4.Составь задачу по рисунку</w:t>
            </w:r>
          </w:p>
        </w:tc>
        <w:tc>
          <w:tcPr>
            <w:tcW w:w="6379" w:type="dxa"/>
          </w:tcPr>
          <w:p w:rsidR="007B0FD4" w:rsidRPr="007B0FD4" w:rsidRDefault="005F67DF"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Продолжать учить детей измерять ширину и высоту предметов, познакомить с меркой ПЯДЬ; умение составлять задачи по рисунку</w:t>
            </w:r>
          </w:p>
        </w:tc>
        <w:tc>
          <w:tcPr>
            <w:tcW w:w="3119" w:type="dxa"/>
          </w:tcPr>
          <w:p w:rsidR="007B0FD4" w:rsidRPr="007B0FD4" w:rsidRDefault="005F67DF"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карточка с рисунками задач</w:t>
            </w:r>
          </w:p>
        </w:tc>
        <w:tc>
          <w:tcPr>
            <w:tcW w:w="3118" w:type="dxa"/>
          </w:tcPr>
          <w:p w:rsidR="007B0FD4" w:rsidRPr="007B0FD4" w:rsidRDefault="005F67DF"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узнаёт мерку ПЯДЬ, может составлять и решать задачи по рисунку</w:t>
            </w:r>
          </w:p>
        </w:tc>
      </w:tr>
      <w:tr w:rsidR="007B0FD4" w:rsidRPr="007B0FD4" w:rsidTr="00777DCC">
        <w:tc>
          <w:tcPr>
            <w:tcW w:w="3397" w:type="dxa"/>
          </w:tcPr>
          <w:p w:rsidR="007B0FD4" w:rsidRDefault="005F67DF" w:rsidP="005F67D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занятие</w:t>
            </w:r>
          </w:p>
          <w:p w:rsidR="005F67DF" w:rsidRDefault="005F67DF" w:rsidP="005F67DF">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«Путаница»</w:t>
            </w:r>
          </w:p>
          <w:p w:rsidR="005F67DF" w:rsidRDefault="005F67DF" w:rsidP="005F67DF">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2.Знакомство с меркой САЖЕНЬ, ЛОКОТЬ</w:t>
            </w:r>
          </w:p>
          <w:p w:rsidR="005F67DF" w:rsidRDefault="005F67DF" w:rsidP="005F67DF">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3.Самостоятельное измерение длин</w:t>
            </w:r>
          </w:p>
          <w:p w:rsidR="005F67DF" w:rsidRPr="007B0FD4" w:rsidRDefault="005F67DF" w:rsidP="005F67DF">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4.Закончи закономерность</w:t>
            </w:r>
          </w:p>
        </w:tc>
        <w:tc>
          <w:tcPr>
            <w:tcW w:w="6379" w:type="dxa"/>
          </w:tcPr>
          <w:p w:rsidR="007B0FD4" w:rsidRPr="007B0FD4" w:rsidRDefault="00F41CF9"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Закрепить числовой ряд чисел; познакомить с мерками ЛОКОТЬ И САЖЕНЬ; умение измерять старинными мерками предметы, развивать внимание и память</w:t>
            </w:r>
          </w:p>
        </w:tc>
        <w:tc>
          <w:tcPr>
            <w:tcW w:w="3119" w:type="dxa"/>
          </w:tcPr>
          <w:p w:rsidR="007B0FD4" w:rsidRPr="007B0FD4" w:rsidRDefault="00F41CF9"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Цифры, пенал, различные ленты и верёвочки разной длины</w:t>
            </w:r>
          </w:p>
        </w:tc>
        <w:tc>
          <w:tcPr>
            <w:tcW w:w="3118" w:type="dxa"/>
          </w:tcPr>
          <w:p w:rsidR="007B0FD4" w:rsidRPr="007B0FD4" w:rsidRDefault="00F41CF9"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знакомиться с мерками и измеряет предметы старинными мерками. Развивается внимание и память</w:t>
            </w:r>
          </w:p>
        </w:tc>
      </w:tr>
      <w:tr w:rsidR="007B0FD4" w:rsidRPr="007B0FD4" w:rsidTr="00777DCC">
        <w:tc>
          <w:tcPr>
            <w:tcW w:w="3397" w:type="dxa"/>
          </w:tcPr>
          <w:p w:rsidR="007B0FD4" w:rsidRDefault="00F41CF9" w:rsidP="00F41CF9">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 занятие</w:t>
            </w:r>
          </w:p>
          <w:p w:rsidR="00F41CF9" w:rsidRDefault="00F41CF9" w:rsidP="00F41CF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002D69C8">
              <w:rPr>
                <w:rFonts w:ascii="Times New Roman" w:eastAsia="Calibri" w:hAnsi="Times New Roman" w:cs="Times New Roman"/>
                <w:sz w:val="20"/>
                <w:szCs w:val="20"/>
              </w:rPr>
              <w:t>Арифметический бег</w:t>
            </w:r>
          </w:p>
          <w:p w:rsidR="002D69C8" w:rsidRDefault="002D69C8" w:rsidP="00F41CF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2.Знакомство с линейкой (измерение отрезков, сторон фигур, полоски)</w:t>
            </w:r>
          </w:p>
          <w:p w:rsidR="002D69C8" w:rsidRDefault="002D69C8" w:rsidP="00F41CF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«Пеликан»</w:t>
            </w:r>
          </w:p>
          <w:p w:rsidR="002D69C8" w:rsidRPr="007B0FD4" w:rsidRDefault="002D69C8" w:rsidP="00F41CF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4.Четвёртый лишний</w:t>
            </w:r>
          </w:p>
        </w:tc>
        <w:tc>
          <w:tcPr>
            <w:tcW w:w="6379" w:type="dxa"/>
          </w:tcPr>
          <w:p w:rsidR="007B0FD4" w:rsidRPr="007B0FD4" w:rsidRDefault="002D69C8"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Знакомить детей с линейкой, Измерение различных предметов; закреплять примеры сложения и вычитания, решать неравенства, развивать логическое мышление и память</w:t>
            </w:r>
          </w:p>
        </w:tc>
        <w:tc>
          <w:tcPr>
            <w:tcW w:w="3119" w:type="dxa"/>
          </w:tcPr>
          <w:p w:rsidR="007B0FD4" w:rsidRPr="007B0FD4" w:rsidRDefault="002D69C8"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Линейки, тетради, геометрические фигуры, полоски, картонки на неравенства и на логику.</w:t>
            </w:r>
          </w:p>
        </w:tc>
        <w:tc>
          <w:tcPr>
            <w:tcW w:w="3118" w:type="dxa"/>
          </w:tcPr>
          <w:p w:rsidR="007B0FD4" w:rsidRPr="007B0FD4" w:rsidRDefault="002D69C8"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имеет представление о линейке, умеет измерять предметы, выполняет операции с цифрами</w:t>
            </w:r>
          </w:p>
        </w:tc>
      </w:tr>
      <w:tr w:rsidR="007B0FD4" w:rsidRPr="007B0FD4" w:rsidTr="00777DCC">
        <w:tc>
          <w:tcPr>
            <w:tcW w:w="3397" w:type="dxa"/>
          </w:tcPr>
          <w:p w:rsidR="007B0FD4" w:rsidRDefault="002D69C8" w:rsidP="002D69C8">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7 занятие</w:t>
            </w:r>
          </w:p>
          <w:p w:rsidR="002D69C8" w:rsidRDefault="002D69C8" w:rsidP="002D69C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002C3E2B">
              <w:rPr>
                <w:rFonts w:ascii="Times New Roman" w:eastAsia="Calibri" w:hAnsi="Times New Roman" w:cs="Times New Roman"/>
                <w:sz w:val="20"/>
                <w:szCs w:val="20"/>
              </w:rPr>
              <w:t>Игра «Лучший счетовод»</w:t>
            </w:r>
          </w:p>
          <w:p w:rsidR="002C3E2B" w:rsidRDefault="002C3E2B" w:rsidP="002D69C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2.Длинее – короче</w:t>
            </w:r>
          </w:p>
          <w:p w:rsidR="002C3E2B" w:rsidRDefault="002C3E2B" w:rsidP="002D69C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3.Незнайкины задачи</w:t>
            </w:r>
          </w:p>
          <w:p w:rsidR="002C3E2B" w:rsidRPr="007B0FD4" w:rsidRDefault="002C3E2B" w:rsidP="002D69C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4.Раскрась рисунок</w:t>
            </w:r>
          </w:p>
        </w:tc>
        <w:tc>
          <w:tcPr>
            <w:tcW w:w="6379" w:type="dxa"/>
          </w:tcPr>
          <w:p w:rsidR="007B0FD4" w:rsidRPr="007B0FD4" w:rsidRDefault="002C3E2B"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Установление соответствия между числом и количеством предметов, умение измерять длины полосок и находить длинную и короткую полоску; закреплять умение составлять задачи и решать их, развивать внимание память</w:t>
            </w:r>
          </w:p>
        </w:tc>
        <w:tc>
          <w:tcPr>
            <w:tcW w:w="3119" w:type="dxa"/>
          </w:tcPr>
          <w:p w:rsidR="007B0FD4" w:rsidRPr="007B0FD4" w:rsidRDefault="002C3E2B"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с картинками предметов, цифры,</w:t>
            </w:r>
            <w:r w:rsidR="00712AA3">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линейки, </w:t>
            </w:r>
            <w:r w:rsidR="00712AA3">
              <w:rPr>
                <w:rFonts w:ascii="Times New Roman" w:eastAsia="Calibri" w:hAnsi="Times New Roman" w:cs="Times New Roman"/>
                <w:sz w:val="20"/>
                <w:szCs w:val="20"/>
              </w:rPr>
              <w:t>карточки с задачами, рисунок</w:t>
            </w:r>
          </w:p>
        </w:tc>
        <w:tc>
          <w:tcPr>
            <w:tcW w:w="3118" w:type="dxa"/>
          </w:tcPr>
          <w:p w:rsidR="007B0FD4" w:rsidRPr="007B0FD4" w:rsidRDefault="00712AA3"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соотносить количество с числом, измеряет длины линейкой, составляет задачи</w:t>
            </w:r>
          </w:p>
        </w:tc>
      </w:tr>
      <w:tr w:rsidR="007B0FD4" w:rsidRPr="007B0FD4" w:rsidTr="00777DCC">
        <w:tc>
          <w:tcPr>
            <w:tcW w:w="3397" w:type="dxa"/>
          </w:tcPr>
          <w:p w:rsidR="007B0FD4" w:rsidRDefault="00712AA3" w:rsidP="00712AA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8 занятие</w:t>
            </w:r>
          </w:p>
          <w:p w:rsidR="00712AA3" w:rsidRDefault="00712AA3"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«Весёлый счёт»</w:t>
            </w:r>
          </w:p>
          <w:p w:rsidR="00712AA3" w:rsidRDefault="00712AA3"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«Теремок»</w:t>
            </w:r>
          </w:p>
          <w:p w:rsidR="00712AA3" w:rsidRDefault="00712AA3"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3.Составь задачу</w:t>
            </w:r>
          </w:p>
          <w:p w:rsidR="00712AA3" w:rsidRPr="007B0FD4" w:rsidRDefault="00712AA3"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4.Танкограм</w:t>
            </w:r>
          </w:p>
        </w:tc>
        <w:tc>
          <w:tcPr>
            <w:tcW w:w="6379" w:type="dxa"/>
          </w:tcPr>
          <w:p w:rsidR="007B0FD4" w:rsidRPr="007B0FD4" w:rsidRDefault="00712AA3"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в прямом и обратном порядке, закрепление состава числа из 2-х меньших чисел; продолжать составлять задачи и определять части задачи, выкладывать фигуры</w:t>
            </w:r>
          </w:p>
        </w:tc>
        <w:tc>
          <w:tcPr>
            <w:tcW w:w="3119" w:type="dxa"/>
          </w:tcPr>
          <w:p w:rsidR="007B0FD4" w:rsidRPr="007B0FD4" w:rsidRDefault="00712AA3"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теремок, пеналы, танкерам</w:t>
            </w:r>
          </w:p>
        </w:tc>
        <w:tc>
          <w:tcPr>
            <w:tcW w:w="3118" w:type="dxa"/>
          </w:tcPr>
          <w:p w:rsidR="007B0FD4" w:rsidRPr="007B0FD4" w:rsidRDefault="00712AA3"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легко считает в прямом и обратном порядке, выкладывает состав числа, объясняет задачи выделяя её части.</w:t>
            </w:r>
          </w:p>
        </w:tc>
      </w:tr>
      <w:tr w:rsidR="00712AA3" w:rsidRPr="007B0FD4" w:rsidTr="00777DCC">
        <w:tc>
          <w:tcPr>
            <w:tcW w:w="16013" w:type="dxa"/>
            <w:gridSpan w:val="4"/>
          </w:tcPr>
          <w:p w:rsidR="00712AA3" w:rsidRPr="00712AA3" w:rsidRDefault="00712AA3" w:rsidP="00712AA3">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Октябрь</w:t>
            </w:r>
          </w:p>
        </w:tc>
      </w:tr>
      <w:tr w:rsidR="007B0FD4" w:rsidRPr="007B0FD4" w:rsidTr="00777DCC">
        <w:tc>
          <w:tcPr>
            <w:tcW w:w="3397" w:type="dxa"/>
          </w:tcPr>
          <w:p w:rsidR="007B0FD4" w:rsidRDefault="00712AA3" w:rsidP="00712AA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712AA3" w:rsidRDefault="00712AA3"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1.Чётные и нечётные числа</w:t>
            </w:r>
          </w:p>
          <w:p w:rsidR="00712AA3" w:rsidRDefault="00712AA3"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«Вершки и корешки»</w:t>
            </w:r>
          </w:p>
          <w:p w:rsidR="00712AA3" w:rsidRDefault="00712AA3"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w:t>
            </w:r>
            <w:r w:rsidR="00471A27">
              <w:rPr>
                <w:rFonts w:ascii="Times New Roman" w:eastAsia="Calibri" w:hAnsi="Times New Roman" w:cs="Times New Roman"/>
                <w:sz w:val="20"/>
                <w:szCs w:val="20"/>
              </w:rPr>
              <w:t>Измеряем ленту (пядью, локоть, сажень)</w:t>
            </w:r>
          </w:p>
          <w:p w:rsidR="00471A27" w:rsidRPr="007B0FD4" w:rsidRDefault="00471A27" w:rsidP="00712AA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4.Какая картинка спрятана</w:t>
            </w:r>
          </w:p>
        </w:tc>
        <w:tc>
          <w:tcPr>
            <w:tcW w:w="6379" w:type="dxa"/>
          </w:tcPr>
          <w:p w:rsidR="007B0FD4" w:rsidRPr="007B0FD4" w:rsidRDefault="00471A27"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Умение считать чётными и нечётными числами, составление пары предметов, закреплять измерение длин пядью, саженью, локтем; развивать внимание, память</w:t>
            </w:r>
          </w:p>
        </w:tc>
        <w:tc>
          <w:tcPr>
            <w:tcW w:w="3119" w:type="dxa"/>
          </w:tcPr>
          <w:p w:rsidR="007B0FD4" w:rsidRPr="007B0FD4" w:rsidRDefault="00471A27"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к играм, ленты разной длины, рисунок</w:t>
            </w:r>
          </w:p>
        </w:tc>
        <w:tc>
          <w:tcPr>
            <w:tcW w:w="3118" w:type="dxa"/>
          </w:tcPr>
          <w:p w:rsidR="007B0FD4" w:rsidRPr="007B0FD4" w:rsidRDefault="00471A27"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Ребенок измеряет старинными мерками.</w:t>
            </w:r>
          </w:p>
        </w:tc>
      </w:tr>
      <w:tr w:rsidR="007B0FD4" w:rsidRPr="007B0FD4" w:rsidTr="00777DCC">
        <w:tc>
          <w:tcPr>
            <w:tcW w:w="3397" w:type="dxa"/>
          </w:tcPr>
          <w:p w:rsidR="00471A27" w:rsidRDefault="00471A27" w:rsidP="00471A2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471A27" w:rsidRDefault="00471A27" w:rsidP="00471A2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1.Тяжелее – легче</w:t>
            </w:r>
          </w:p>
          <w:p w:rsidR="00471A27" w:rsidRDefault="00471A27" w:rsidP="00471A2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2.Опыт детей</w:t>
            </w:r>
          </w:p>
          <w:p w:rsidR="00471A27" w:rsidRPr="00471A27" w:rsidRDefault="00471A27" w:rsidP="00471A2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«Подбери пару</w:t>
            </w:r>
          </w:p>
        </w:tc>
        <w:tc>
          <w:tcPr>
            <w:tcW w:w="6379" w:type="dxa"/>
          </w:tcPr>
          <w:p w:rsidR="007B0FD4" w:rsidRPr="007B0FD4" w:rsidRDefault="00471A27"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Умение детей определять предметы на вес легче тяжелее, умение работать в паре</w:t>
            </w:r>
          </w:p>
        </w:tc>
        <w:tc>
          <w:tcPr>
            <w:tcW w:w="3119" w:type="dxa"/>
          </w:tcPr>
          <w:p w:rsidR="007B0FD4" w:rsidRPr="007B0FD4" w:rsidRDefault="00471A27"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Пёрышки, камушки, карточки</w:t>
            </w:r>
          </w:p>
        </w:tc>
        <w:tc>
          <w:tcPr>
            <w:tcW w:w="3118" w:type="dxa"/>
          </w:tcPr>
          <w:p w:rsidR="007B0FD4" w:rsidRPr="007B0FD4" w:rsidRDefault="00471A27"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умеет работать в паре, с интересом выполняет опыт</w:t>
            </w:r>
          </w:p>
        </w:tc>
      </w:tr>
      <w:tr w:rsidR="007B0FD4" w:rsidRPr="007B0FD4" w:rsidTr="00777DCC">
        <w:tc>
          <w:tcPr>
            <w:tcW w:w="3397" w:type="dxa"/>
          </w:tcPr>
          <w:p w:rsidR="007B0FD4" w:rsidRDefault="00471A27" w:rsidP="00471A2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471A27" w:rsidRDefault="00B41FBF" w:rsidP="00471A2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1.Познакомить детей с весами,</w:t>
            </w:r>
          </w:p>
          <w:p w:rsidR="00B41FBF" w:rsidRDefault="00B41FBF" w:rsidP="00471A2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2.Измерение предметов на весах</w:t>
            </w:r>
          </w:p>
          <w:p w:rsidR="00B41FBF" w:rsidRDefault="00B41FBF" w:rsidP="00471A2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3.Сравни кубики с помощью знаков</w:t>
            </w:r>
          </w:p>
          <w:p w:rsidR="00B41FBF" w:rsidRPr="007B0FD4" w:rsidRDefault="00B41FBF" w:rsidP="00471A2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4.Чудесный мешочек</w:t>
            </w:r>
          </w:p>
        </w:tc>
        <w:tc>
          <w:tcPr>
            <w:tcW w:w="6379" w:type="dxa"/>
          </w:tcPr>
          <w:p w:rsidR="007B0FD4" w:rsidRPr="007B0FD4" w:rsidRDefault="00B41FBF"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весами, умение делать весы самостоятельно, развивать поисковую деятельность, закреплять геометрические фигуры, закреплять знаки больше, меньше, равно.</w:t>
            </w:r>
          </w:p>
        </w:tc>
        <w:tc>
          <w:tcPr>
            <w:tcW w:w="3119" w:type="dxa"/>
          </w:tcPr>
          <w:p w:rsidR="007B0FD4" w:rsidRPr="007B0FD4" w:rsidRDefault="00B41FBF"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Игрушки, мелкие, цилиндры, дощечки, карточки, чудесный мешочек, геометрические фигуры</w:t>
            </w:r>
          </w:p>
        </w:tc>
        <w:tc>
          <w:tcPr>
            <w:tcW w:w="3118" w:type="dxa"/>
          </w:tcPr>
          <w:p w:rsidR="007B0FD4" w:rsidRPr="007B0FD4" w:rsidRDefault="00B41FBF"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активно участвует в поисковой деятельности</w:t>
            </w:r>
          </w:p>
        </w:tc>
      </w:tr>
      <w:tr w:rsidR="007B0FD4" w:rsidRPr="007B0FD4" w:rsidTr="00777DCC">
        <w:tc>
          <w:tcPr>
            <w:tcW w:w="3397" w:type="dxa"/>
          </w:tcPr>
          <w:p w:rsidR="007B0FD4" w:rsidRDefault="00B41FBF" w:rsidP="00B41FB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C934DE" w:rsidRDefault="00C934DE" w:rsidP="00C93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1.Весёлый счёт</w:t>
            </w:r>
          </w:p>
          <w:p w:rsidR="00C934DE" w:rsidRDefault="00C934DE" w:rsidP="00C93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«Начинаем измерять»</w:t>
            </w:r>
          </w:p>
          <w:p w:rsidR="00C934DE" w:rsidRPr="007B0FD4" w:rsidRDefault="00C934DE" w:rsidP="00C93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3.Посчитай и назови</w:t>
            </w:r>
          </w:p>
        </w:tc>
        <w:tc>
          <w:tcPr>
            <w:tcW w:w="6379" w:type="dxa"/>
          </w:tcPr>
          <w:p w:rsidR="007B0FD4" w:rsidRPr="007B0FD4" w:rsidRDefault="00C934DE"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Закреплять счёт в пределах 10; формировать навыки измерение массы предметов, умение считать стороны многоугольников и находить фигуры с одинаковым количеством сторон </w:t>
            </w:r>
          </w:p>
        </w:tc>
        <w:tc>
          <w:tcPr>
            <w:tcW w:w="3119" w:type="dxa"/>
          </w:tcPr>
          <w:p w:rsidR="007B0FD4" w:rsidRPr="007B0FD4" w:rsidRDefault="00C934DE"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Различные предметы, цилиндр, дощечки, тетради</w:t>
            </w:r>
          </w:p>
        </w:tc>
        <w:tc>
          <w:tcPr>
            <w:tcW w:w="3118" w:type="dxa"/>
          </w:tcPr>
          <w:p w:rsidR="007B0FD4" w:rsidRPr="007B0FD4" w:rsidRDefault="00C934DE"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выполняет поисковую деятельность</w:t>
            </w:r>
          </w:p>
        </w:tc>
      </w:tr>
      <w:tr w:rsidR="00C934DE" w:rsidRPr="007B0FD4" w:rsidTr="00777DCC">
        <w:tc>
          <w:tcPr>
            <w:tcW w:w="3397" w:type="dxa"/>
          </w:tcPr>
          <w:p w:rsidR="00C934DE" w:rsidRDefault="00C934DE" w:rsidP="00B41FB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занятие</w:t>
            </w:r>
          </w:p>
          <w:p w:rsidR="00C934DE" w:rsidRDefault="00C934DE" w:rsidP="00C93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«Математический футбол»</w:t>
            </w:r>
          </w:p>
          <w:p w:rsidR="00C934DE" w:rsidRDefault="00C934DE" w:rsidP="00C93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2.Найди массу зверят</w:t>
            </w:r>
          </w:p>
          <w:p w:rsidR="00C934DE" w:rsidRDefault="00C934DE" w:rsidP="00C93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3.Составь задачу</w:t>
            </w:r>
          </w:p>
          <w:p w:rsidR="00C934DE" w:rsidRDefault="00C934DE" w:rsidP="00C934D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4.Игра «Зеркало</w:t>
            </w:r>
          </w:p>
        </w:tc>
        <w:tc>
          <w:tcPr>
            <w:tcW w:w="6379" w:type="dxa"/>
          </w:tcPr>
          <w:p w:rsidR="00C934DE" w:rsidRPr="007B0FD4" w:rsidRDefault="00C934DE"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Упражнять детей в счёте на сложение и вычитания, закреплять </w:t>
            </w:r>
            <w:r w:rsidR="00EC0A05">
              <w:rPr>
                <w:rFonts w:ascii="Times New Roman" w:eastAsia="Calibri" w:hAnsi="Times New Roman" w:cs="Times New Roman"/>
                <w:sz w:val="20"/>
                <w:szCs w:val="20"/>
              </w:rPr>
              <w:t>массу предметов; умение составлять задачи, называя части; ориентировка на листе бумаги</w:t>
            </w:r>
          </w:p>
        </w:tc>
        <w:tc>
          <w:tcPr>
            <w:tcW w:w="3119" w:type="dxa"/>
          </w:tcPr>
          <w:p w:rsidR="00C934DE" w:rsidRPr="007B0FD4" w:rsidRDefault="00EC0A05"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с заданием, игра «Математический футбол»</w:t>
            </w:r>
          </w:p>
        </w:tc>
        <w:tc>
          <w:tcPr>
            <w:tcW w:w="3118" w:type="dxa"/>
          </w:tcPr>
          <w:p w:rsidR="00C934DE" w:rsidRPr="007B0FD4" w:rsidRDefault="00EC0A05"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выполняет действия на сложение и вычитания</w:t>
            </w:r>
          </w:p>
        </w:tc>
      </w:tr>
      <w:tr w:rsidR="007B0FD4" w:rsidRPr="007B0FD4" w:rsidTr="00777DCC">
        <w:tc>
          <w:tcPr>
            <w:tcW w:w="3397" w:type="dxa"/>
          </w:tcPr>
          <w:p w:rsidR="007B0FD4" w:rsidRDefault="00EC0A05" w:rsidP="00EC0A05">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 занятие</w:t>
            </w:r>
          </w:p>
          <w:p w:rsidR="00EC0A05" w:rsidRDefault="00EC0A05" w:rsidP="00EC0A0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«Угадай-ка»</w:t>
            </w:r>
          </w:p>
          <w:p w:rsidR="00EC0A05" w:rsidRDefault="00EC0A05" w:rsidP="00EC0A0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2.Измерение массы предметов</w:t>
            </w:r>
          </w:p>
          <w:p w:rsidR="00EC0A05" w:rsidRPr="007B0FD4" w:rsidRDefault="00EC0A05" w:rsidP="00EC0A0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«Наведи порядок</w:t>
            </w:r>
          </w:p>
        </w:tc>
        <w:tc>
          <w:tcPr>
            <w:tcW w:w="6379" w:type="dxa"/>
          </w:tcPr>
          <w:p w:rsidR="007B0FD4" w:rsidRPr="007B0FD4" w:rsidRDefault="00EC0A05"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состав числа в пределах 10; закрепление измерения массы предметов, развивать внимание и память.</w:t>
            </w:r>
          </w:p>
        </w:tc>
        <w:tc>
          <w:tcPr>
            <w:tcW w:w="3119" w:type="dxa"/>
          </w:tcPr>
          <w:p w:rsidR="007B0FD4" w:rsidRPr="007B0FD4" w:rsidRDefault="00EC0A05"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с заданием</w:t>
            </w:r>
          </w:p>
        </w:tc>
        <w:tc>
          <w:tcPr>
            <w:tcW w:w="3118" w:type="dxa"/>
          </w:tcPr>
          <w:p w:rsidR="007B0FD4" w:rsidRPr="007B0FD4" w:rsidRDefault="00EC0A05"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называет состав числа до 10</w:t>
            </w:r>
          </w:p>
        </w:tc>
      </w:tr>
      <w:tr w:rsidR="007B0FD4" w:rsidRPr="007B0FD4" w:rsidTr="00777DCC">
        <w:tc>
          <w:tcPr>
            <w:tcW w:w="3397" w:type="dxa"/>
          </w:tcPr>
          <w:p w:rsidR="007B0FD4" w:rsidRDefault="00EC0A05" w:rsidP="00EC0A05">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7 занятие</w:t>
            </w:r>
          </w:p>
          <w:p w:rsidR="00EC0A05" w:rsidRDefault="00EC0A05" w:rsidP="00EC0A0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1.Знакомство с образованием чисел второго десятка</w:t>
            </w:r>
          </w:p>
          <w:p w:rsidR="00EC0A05" w:rsidRDefault="00EC0A05" w:rsidP="00EC0A0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2.Счет до 20</w:t>
            </w:r>
          </w:p>
          <w:p w:rsidR="00EC0A05" w:rsidRDefault="00EC0A05" w:rsidP="00EC0A0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3.Измерь стороны треугольника и найди сумму</w:t>
            </w:r>
          </w:p>
          <w:p w:rsidR="00EC0A05" w:rsidRPr="007B0FD4" w:rsidRDefault="00EC0A05" w:rsidP="00EC0A0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4.Закончи ряд</w:t>
            </w:r>
          </w:p>
        </w:tc>
        <w:tc>
          <w:tcPr>
            <w:tcW w:w="6379" w:type="dxa"/>
          </w:tcPr>
          <w:p w:rsidR="007B0FD4" w:rsidRPr="007B0FD4" w:rsidRDefault="00EC0A05"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образованием счёта второго десятка; закреплять навыки измерения длины треугольника и находить сумму</w:t>
            </w:r>
            <w:r w:rsidR="00E77BFB">
              <w:rPr>
                <w:rFonts w:ascii="Times New Roman" w:eastAsia="Calibri" w:hAnsi="Times New Roman" w:cs="Times New Roman"/>
                <w:sz w:val="20"/>
                <w:szCs w:val="20"/>
              </w:rPr>
              <w:t>; развивать внимание и память</w:t>
            </w:r>
          </w:p>
        </w:tc>
        <w:tc>
          <w:tcPr>
            <w:tcW w:w="3119" w:type="dxa"/>
          </w:tcPr>
          <w:p w:rsidR="007B0FD4" w:rsidRPr="007B0FD4" w:rsidRDefault="00E77BFB"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карточки с заданием</w:t>
            </w:r>
            <w:r w:rsidR="00D564C4">
              <w:rPr>
                <w:rFonts w:ascii="Times New Roman" w:eastAsia="Calibri" w:hAnsi="Times New Roman" w:cs="Times New Roman"/>
                <w:sz w:val="20"/>
                <w:szCs w:val="20"/>
              </w:rPr>
              <w:t>, линейки</w:t>
            </w:r>
          </w:p>
        </w:tc>
        <w:tc>
          <w:tcPr>
            <w:tcW w:w="3118" w:type="dxa"/>
          </w:tcPr>
          <w:p w:rsidR="007B0FD4" w:rsidRPr="007B0FD4" w:rsidRDefault="00E77BFB"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знакомиться с счётом 2-го десятка, измеряет треугольники и находит сумму</w:t>
            </w:r>
          </w:p>
        </w:tc>
      </w:tr>
      <w:tr w:rsidR="00C934DE" w:rsidRPr="007B0FD4" w:rsidTr="00777DCC">
        <w:tc>
          <w:tcPr>
            <w:tcW w:w="3397" w:type="dxa"/>
          </w:tcPr>
          <w:p w:rsidR="00C934DE" w:rsidRDefault="00E77BFB" w:rsidP="00E77BFB">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8 занятие</w:t>
            </w:r>
          </w:p>
          <w:p w:rsidR="00E77BFB" w:rsidRDefault="00E77BFB" w:rsidP="00E77BFB">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до20</w:t>
            </w:r>
          </w:p>
          <w:p w:rsidR="00E77BFB" w:rsidRDefault="00E77BFB" w:rsidP="00E77BFB">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2.Составь задачу и реши её</w:t>
            </w:r>
          </w:p>
          <w:p w:rsidR="00E77BFB" w:rsidRDefault="00E77BFB" w:rsidP="00E77BFB">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«Накорми пеликана»</w:t>
            </w:r>
          </w:p>
          <w:p w:rsidR="00E77BFB" w:rsidRPr="007B0FD4" w:rsidRDefault="00E77BFB" w:rsidP="00E77BFB">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4.Игра «Фотография»</w:t>
            </w:r>
          </w:p>
        </w:tc>
        <w:tc>
          <w:tcPr>
            <w:tcW w:w="6379" w:type="dxa"/>
          </w:tcPr>
          <w:p w:rsidR="00C934DE" w:rsidRPr="007B0FD4" w:rsidRDefault="00E77BFB"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до20, умение составлять задачу и решать её; находить неравенства, развивать внимание и память</w:t>
            </w:r>
          </w:p>
        </w:tc>
        <w:tc>
          <w:tcPr>
            <w:tcW w:w="3119" w:type="dxa"/>
          </w:tcPr>
          <w:p w:rsidR="00C934DE" w:rsidRPr="007B0FD4" w:rsidRDefault="00E77BFB"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цветные карандаши, тетради.</w:t>
            </w:r>
          </w:p>
        </w:tc>
        <w:tc>
          <w:tcPr>
            <w:tcW w:w="3118" w:type="dxa"/>
          </w:tcPr>
          <w:p w:rsidR="00C934DE" w:rsidRPr="007B0FD4" w:rsidRDefault="00E77BFB"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Составляет задачи и выполняет действия, решает неравенства.</w:t>
            </w:r>
          </w:p>
        </w:tc>
      </w:tr>
      <w:tr w:rsidR="002F0B76" w:rsidRPr="007B0FD4" w:rsidTr="00777DCC">
        <w:tc>
          <w:tcPr>
            <w:tcW w:w="3397" w:type="dxa"/>
          </w:tcPr>
          <w:p w:rsidR="002F0B76" w:rsidRDefault="002F0B76" w:rsidP="00E77BFB">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9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до 20.</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«Накорми пеликана»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3.Помоги Незнайке решить задачу</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4.Игра «зеркало»</w:t>
            </w:r>
          </w:p>
        </w:tc>
        <w:tc>
          <w:tcPr>
            <w:tcW w:w="6379" w:type="dxa"/>
          </w:tcPr>
          <w:p w:rsidR="002F0B76" w:rsidRDefault="002F0B76"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до20, умение составлять задачу и решать её; находить неравенства, развивать внимание и память</w:t>
            </w:r>
          </w:p>
        </w:tc>
        <w:tc>
          <w:tcPr>
            <w:tcW w:w="3119" w:type="dxa"/>
          </w:tcPr>
          <w:p w:rsidR="002F0B76" w:rsidRDefault="002F0B76"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игра «Составь задачу»</w:t>
            </w:r>
          </w:p>
        </w:tc>
        <w:tc>
          <w:tcPr>
            <w:tcW w:w="3118" w:type="dxa"/>
          </w:tcPr>
          <w:p w:rsidR="002F0B76" w:rsidRDefault="002F0B76" w:rsidP="007B0FD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Составляет задачи и выполняет действия, решает неравенства.</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10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«Весёлый счёт»</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2.Состав числа 7-8</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3.Составь и реши задачу</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4.Счёт на осязание</w:t>
            </w:r>
          </w:p>
        </w:tc>
        <w:tc>
          <w:tcPr>
            <w:tcW w:w="6379" w:type="dxa"/>
          </w:tcPr>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до20, умение составлять задачу и решать её; находить неравенства, развивать внимание и память</w:t>
            </w:r>
          </w:p>
        </w:tc>
        <w:tc>
          <w:tcPr>
            <w:tcW w:w="3119" w:type="dxa"/>
          </w:tcPr>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игра «Составь задачу»</w:t>
            </w:r>
          </w:p>
        </w:tc>
        <w:tc>
          <w:tcPr>
            <w:tcW w:w="3118" w:type="dxa"/>
          </w:tcPr>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Составляет задачи и выполняет действия, решает неравенства.</w:t>
            </w:r>
          </w:p>
        </w:tc>
      </w:tr>
      <w:tr w:rsidR="002F0B76" w:rsidRPr="007B0FD4" w:rsidTr="00777DCC">
        <w:tc>
          <w:tcPr>
            <w:tcW w:w="16013" w:type="dxa"/>
            <w:gridSpan w:val="4"/>
          </w:tcPr>
          <w:p w:rsidR="002F0B76" w:rsidRPr="00E77BFB" w:rsidRDefault="002F0B76" w:rsidP="002F0B7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Ноябрь</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четными и нечётными числами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«Математическая рыбалка»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3.Счёт пуговиц</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4.Расположи картинки разными способами</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счёт, умение решать примеры на сложение и вычитание; умение считать по осязанию, развивать внимание, память</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Игра «Математическая рыбалка», карточки с пуговицами, карточка с заданием</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Может считать по осязанию</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«Арифметический бег»</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2.Выложи числа 2,4,6,5,9,7.</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3.Составь задачу на массу предметов и реши её</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4.Найди одинаковые дома</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решать примеры на сложение и вычитания; выкладывать чётные и нечётные числа, закреплять составлять задачи на массу предметов; умение концентрировать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карточки с заданием</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составляет задачу на массу предметов и решает её.</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до 20</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2.Счет четными и нечетными числами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3.Измерь отрезки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4.Логические задачи</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до20, умение измерять отрезки линейкой, карточки с заданием</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линейка, карточки с заданием</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активно пользуется линейкой</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1.Количественный и порядковый счёт</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«Угадай-ка»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3.Найди многоугольники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4.Четвёртый лишний</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до 10, воспроизведение состава чисел до 10; классификация предметов</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Знает состав числа из 2-х меньших чисел до 10</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1.Какая спрятана картинка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2.Измерь многоугольник и найди сумму</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3.Рисуем по клеточкам</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Учить детей измерять стороны многоугольника и находить сумму сторон, учить ориентироваться по клеткам; развивать внимание и память</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Линейка, тетрадь, </w:t>
            </w:r>
            <w:proofErr w:type="spellStart"/>
            <w:r>
              <w:rPr>
                <w:rFonts w:ascii="Times New Roman" w:eastAsia="Calibri" w:hAnsi="Times New Roman" w:cs="Times New Roman"/>
                <w:sz w:val="20"/>
                <w:szCs w:val="20"/>
              </w:rPr>
              <w:t>цв</w:t>
            </w:r>
            <w:proofErr w:type="spellEnd"/>
            <w:r>
              <w:rPr>
                <w:rFonts w:ascii="Times New Roman" w:eastAsia="Calibri" w:hAnsi="Times New Roman" w:cs="Times New Roman"/>
                <w:sz w:val="20"/>
                <w:szCs w:val="20"/>
              </w:rPr>
              <w:t>. карандаши, карточки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Ориентируется в тетради по клеткам</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6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1.Число и цифру я знаю</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«Угадай-ка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3.Счёт тройками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4.Логические задания</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Установление соответствия между числом и цифрой, закрепление последующего и предыдущего числа, развивать логическое мышление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карточки с предметами, карточки на логическое мышление</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Называет последующее и предыдущее число</w:t>
            </w:r>
          </w:p>
        </w:tc>
      </w:tr>
      <w:tr w:rsidR="002F0B76" w:rsidRPr="007B0FD4" w:rsidTr="00777DCC">
        <w:tc>
          <w:tcPr>
            <w:tcW w:w="16013" w:type="dxa"/>
            <w:gridSpan w:val="4"/>
          </w:tcPr>
          <w:p w:rsidR="002F0B76" w:rsidRPr="00BD45EF" w:rsidRDefault="002F0B76" w:rsidP="002F0B7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декабрь</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1.Найди отрезок, луч. Чем отличаются</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2.Начерти отрезок, луч</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 числа 8</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4.Волшебный коврик</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Закрепит понятия отрезок, луч; закрепить состав числа 8 из двух меньших чисел, ориентировка на листе бумаги</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Линейка, тетрадь,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имеет понятие о отрезке и луче</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тройками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2.Составь задачу и реши её</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3.Деление целого на части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4.Игра «Что сначала, что потом</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навыки счёта, умение составлять задачу, называть части задачи и решать её; умение делить целое на части и находить большее, ориентировка во времени</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тетрадь, ножницы, бумага</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составлять задачу, называть части задачи и решать её; умеет делить целое на части и находить большее</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второго десятка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2.Измеряем объём (кружкой, ложкой)</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«Математическая рыбалка»</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4.Найди отличия</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навыков счёта второго десятка; находить различия измерения объёма условной меркой, закреплять решение примеров на сложение и вычитания; развивать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игра «Математическая рыбалка», кружка, ложка, вода</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может работать в группе измерение объёма</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«Весёлый счёт»</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«Мы поварята»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3.Сравнение объёма</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 Закончи закономерность</w:t>
            </w:r>
          </w:p>
        </w:tc>
        <w:tc>
          <w:tcPr>
            <w:tcW w:w="6379" w:type="dxa"/>
          </w:tcPr>
          <w:p w:rsidR="002F0B76" w:rsidRPr="003D40F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Закреплять количественный и порядковый счёт; в поисковой деятельности измерять объём и умение находить сравнения </w:t>
            </w:r>
            <w:proofErr w:type="gramStart"/>
            <w:r w:rsidRPr="003D40F6">
              <w:rPr>
                <w:rFonts w:ascii="Times New Roman" w:eastAsia="Calibri" w:hAnsi="Times New Roman" w:cs="Times New Roman"/>
                <w:sz w:val="20"/>
                <w:szCs w:val="20"/>
              </w:rPr>
              <w:t>&lt; &gt;</w:t>
            </w:r>
            <w:proofErr w:type="gramEnd"/>
            <w:r w:rsidRPr="003D40F6">
              <w:rPr>
                <w:rFonts w:ascii="Times New Roman" w:eastAsia="Calibri" w:hAnsi="Times New Roman" w:cs="Times New Roman"/>
                <w:sz w:val="20"/>
                <w:szCs w:val="20"/>
              </w:rPr>
              <w:t xml:space="preserve"> =</w:t>
            </w:r>
            <w:r>
              <w:rPr>
                <w:rFonts w:ascii="Times New Roman" w:eastAsia="Calibri" w:hAnsi="Times New Roman" w:cs="Times New Roman"/>
                <w:sz w:val="20"/>
                <w:szCs w:val="20"/>
              </w:rPr>
              <w:t>; развивать внимание память</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кружка, условная мерка- ложка.</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может работать в группе измерение объёма</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«Арифметический бег»</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2.Измерение объёма воды и крупы,</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3.Самостоятельная работа</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навыков счёта, находить различия измерения объёма условной меркой, работать самостоятельно</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крупа, вода, условные мерки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может работать в группе измерение объёма</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«Угадай-ка»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2.Измеряем объём и находим сумму</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3.Дорисуй фигуры в пустые мешки</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навыков счёта, находить различия измерения объёма условной меркой, работать самостоятельно</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крупа, вода, условные мерки, тетради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может работать в группе измерение объёма</w:t>
            </w:r>
          </w:p>
        </w:tc>
      </w:tr>
      <w:tr w:rsidR="002F0B76" w:rsidRPr="007B0FD4" w:rsidTr="00777DCC">
        <w:tc>
          <w:tcPr>
            <w:tcW w:w="16013" w:type="dxa"/>
            <w:gridSpan w:val="4"/>
          </w:tcPr>
          <w:p w:rsidR="002F0B76" w:rsidRPr="00154D2E" w:rsidRDefault="002F0B76" w:rsidP="002F0B7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январь</w:t>
            </w:r>
          </w:p>
        </w:tc>
      </w:tr>
      <w:tr w:rsidR="002F0B76" w:rsidRPr="007B0FD4" w:rsidTr="00777DCC">
        <w:tc>
          <w:tcPr>
            <w:tcW w:w="16013" w:type="dxa"/>
            <w:gridSpan w:val="4"/>
          </w:tcPr>
          <w:p w:rsidR="002F0B76" w:rsidRPr="00154D2E" w:rsidRDefault="002F0B76" w:rsidP="002F0B7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1- неделя праздничные дни</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1.Познакомить детей с часами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2.Последующее – предыдущее число</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3.Лабиринт</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Познакомит детей с часами, минутной и часовой стрелкой; находить и называть соседей чисел; развивать внимание и память</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часы, карточки с лабиринтами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имеет понятие о часах</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2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1.Познакомить с минутой</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«Части суток»</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3.Счёт пятёрками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4.Логические задания</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пятёрками, дать знания о минуте, ориентировка во времени</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часы, карточки с логическими заданиями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может определить и назвать который час.</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«день – ночь»</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2.Поставь правильно время</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3.На что похоже</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4.Рисуем по клеткам</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навыки ориентировки во времени, учить детей в воображении создавать образы на основе схематического изображения предметов; ориентироваться по клеткам</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Часы, карточки, тетради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может определить и назвать который час. Ориентируется в тетради по клеткам</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«Какая цифра спряталась</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«Лучший космонавт»</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3.Счёт тройками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4.игра «Посади огород»</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с детьми знание цифр; формировать навыки прибавления и вычитания; ориентировка на листе бумаги</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лист бумаги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выполняет действия на сложение и вычитания</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тройками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на внимание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3.Составь задачу по картинке</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4.Четвёртый лишний</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Закреплять навыки счёта </w:t>
            </w:r>
            <w:proofErr w:type="gramStart"/>
            <w:r>
              <w:rPr>
                <w:rFonts w:ascii="Times New Roman" w:eastAsia="Calibri" w:hAnsi="Times New Roman" w:cs="Times New Roman"/>
                <w:sz w:val="20"/>
                <w:szCs w:val="20"/>
              </w:rPr>
              <w:t>И</w:t>
            </w:r>
            <w:proofErr w:type="gramEnd"/>
            <w:r>
              <w:rPr>
                <w:rFonts w:ascii="Times New Roman" w:eastAsia="Calibri" w:hAnsi="Times New Roman" w:cs="Times New Roman"/>
                <w:sz w:val="20"/>
                <w:szCs w:val="20"/>
              </w:rPr>
              <w:t xml:space="preserve"> прямом и обратном порядке; закреплять знания нумерации чисел в пределах20; составлять задачи записывает в тетрадь; умение концентрировать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пенал, тетради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знает нумерации чисел в пределах20; составляет задачи </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1.Знакомство с площадью, определить площадь ковра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«Математический футбол»</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3.Какая фигура больше по площади сравни и поставь знак</w:t>
            </w:r>
          </w:p>
        </w:tc>
        <w:tc>
          <w:tcPr>
            <w:tcW w:w="6379" w:type="dxa"/>
          </w:tcPr>
          <w:p w:rsidR="002F0B76" w:rsidRPr="00170552"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Познакомить детей с понятием площадь; закрепить навыки счёта примеров, измерять площадь фигуры и сравнивать </w:t>
            </w:r>
            <w:proofErr w:type="gramStart"/>
            <w:r w:rsidRPr="00170552">
              <w:rPr>
                <w:rFonts w:ascii="Times New Roman" w:eastAsia="Calibri" w:hAnsi="Times New Roman" w:cs="Times New Roman"/>
                <w:sz w:val="20"/>
                <w:szCs w:val="20"/>
              </w:rPr>
              <w:t>&lt; &gt;</w:t>
            </w:r>
            <w:proofErr w:type="gramEnd"/>
            <w:r w:rsidRPr="00170552">
              <w:rPr>
                <w:rFonts w:ascii="Times New Roman" w:eastAsia="Calibri" w:hAnsi="Times New Roman" w:cs="Times New Roman"/>
                <w:sz w:val="20"/>
                <w:szCs w:val="20"/>
              </w:rPr>
              <w:t xml:space="preserve"> =</w:t>
            </w:r>
            <w:r>
              <w:rPr>
                <w:rFonts w:ascii="Times New Roman" w:eastAsia="Calibri" w:hAnsi="Times New Roman" w:cs="Times New Roman"/>
                <w:sz w:val="20"/>
                <w:szCs w:val="20"/>
              </w:rPr>
              <w:t>;.</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имеет понятие о площади и может её измерить</w:t>
            </w:r>
          </w:p>
        </w:tc>
      </w:tr>
      <w:tr w:rsidR="002F0B76" w:rsidRPr="007B0FD4" w:rsidTr="00777DCC">
        <w:tc>
          <w:tcPr>
            <w:tcW w:w="16013" w:type="dxa"/>
            <w:gridSpan w:val="4"/>
          </w:tcPr>
          <w:p w:rsidR="002F0B76" w:rsidRPr="00170552" w:rsidRDefault="002F0B76" w:rsidP="002F0B7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февраль</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Игра «Зеркало»</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2.Строим дом»</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3.Какое время показывают часы</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4.Лабиринт</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Продолжать учить ориентироваться по клеткам, определять площадь фигур, закреплять состав числа, закреплять определять время по часам, развивать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Тетради, часы,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ориентируется по клеткам, определяет площадь фигур и время по часам</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«Карусели»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2.Найди фигуру одинаковую по площади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3.Составь задачу</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4.Каких фигур недостаёт</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навыки сложения и вычитания на обратную взаимосвязь; находить фигуры одинаковые по площади, умение составлять прямые и обратные задачи</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карточки, пеналы</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Имеет навыки сложения и вычитания на обратную взаимосвязь; находит фигуры одинаковые по площади</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«Найди столько же»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2.Мы строители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«Математическая рыбалка»</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4.Игра «Клумбовое яйцо»</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Закреплять соотношение чисел с количеством, умение строить постройки равные определённой площади; закрепление приёмов сложения и вычитания, развитие воображения.</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карточки к играм, клумбовое яйцо</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строить постройки равные определённой площади</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4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1.Весёлый счёт</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2.Мы строители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«Лучший космонавт»</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4.Логические загадки</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навыки счёта в пределах 20; умение находить площадь многоугольников; закрепление приёмов сложения и вычитания, развитие воображения.</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карточки к играм</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строить постройки равные определённой площади</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«Найди число»</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2.Найди в многоугольниках тупой, острый и прямой угол</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«Найди дорогу к Золушке»</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Закрепить понятие угол, умение находить в фигурах углы, закрепить способы сложения чисел; развивать ориентировку по карте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пеналы</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находить в фигурах углы, ориентируется по карте</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«Угадай-ка»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2.Мы весёлые художники»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3.Построй из счётных палочек</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по числовому ряду, закрепить углы, развиваем воображение и логическое мышление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Счётные палочки,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Называет углы, развито воображение</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7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«Весёлый счёт»</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2.Выложи число второго десятка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«Теремок»</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4.Раскрась мячи</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до20 и пятёрками, закрепить состав числа из 2-х меньших чисел, развитие внимания и памяти</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называет состав числа из2-х меньших чисел</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8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«Арифметический бег»</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«Мы отличники»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«Продавцы»</w:t>
            </w:r>
          </w:p>
          <w:p w:rsidR="002F0B76" w:rsidRPr="00EE1395"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4.Головоломки из палочек</w:t>
            </w:r>
          </w:p>
        </w:tc>
        <w:tc>
          <w:tcPr>
            <w:tcW w:w="6379" w:type="dxa"/>
          </w:tcPr>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приёмы сложения и вычитания; закрепить счёт пятёрками,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измерения массы, развитие внимания и воображения</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Пеналы, счётные палочки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Использует приёмы сложения и вычитания</w:t>
            </w:r>
          </w:p>
        </w:tc>
      </w:tr>
      <w:tr w:rsidR="002F0B76" w:rsidRPr="007B0FD4" w:rsidTr="00777DCC">
        <w:tc>
          <w:tcPr>
            <w:tcW w:w="16013" w:type="dxa"/>
            <w:gridSpan w:val="4"/>
          </w:tcPr>
          <w:p w:rsidR="002F0B76" w:rsidRPr="00EE1395" w:rsidRDefault="002F0B76" w:rsidP="002F0B7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март</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1.Считаем по линейке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2.Работа в тетради – начерти отрезок</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3.Помоги Незнайке составить задачу</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4.Закончи закономерность</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счета в прямом и обратном порядке, умение чертить отрезки разной длины и находить разницу; закреплять умение составлять задачу, выделяя части задачи, развивать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Линейки, тетради, карточки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чертит отрезки разной длины и находит разницу</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«Математический футбол»</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2.Начерти отрезок, луч</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3.Поможем мартышке найти неравенства</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4.Логические задания</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приёмов сложения и вычитания; умение чертить отрезки и лучи разной длины и находить разницу; находить неравенства предметов и отмечать знаками, развивать логическое мышление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Линейка, карточки к игре, карточки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чертит отрезки и лучи разной длины и находит разницу</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«из каких геометрических фигур сделан рисунок»</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2.Чудесный мешочек»</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«Карусель»</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4.Найди квадрат</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геометрических плоских и объёмных фигур, называть «паспорт» фигур, составление преемственных примеров, ориентировка в окружающей обстановке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геометрические фигуры,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составляет преемственные примеры</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4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чётными и нечётными числами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«Какая цифра спряталась»</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3.Какая это фигура</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4.Что сначала, что потом</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до 20; закрепление геометрических плоских и объёмных фигур, называть «паспорт» фигур, развитие внимание и памяти</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геометрические фигуры,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ориентируется в счёте</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1.Мы строим пирамиду</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«Фотография»</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3.Составим поезд</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4.Какое время показывают часы</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Закрепить геометрическую фигуру пирамиду, закрепление состава числа из 2-х меньших чисел; учить детей определять время по часам</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с часами, фигура пирамида, карточки к игре составим поезд</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называет состав числа из2-х меньших чисел и определяет время</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1.Луший счетовод»</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Геометрическое лото»</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3.Решение и составление задач</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4.Раздели на части число 9</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Формировать навыки счёта в прямом и обратном порядке, закрепить фигуру конус, умение составлять и называть части задачи, закрепить состав числа</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фигура конус, тетрадь,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Использует приёмы сложения и вычитания</w:t>
            </w:r>
          </w:p>
        </w:tc>
      </w:tr>
      <w:tr w:rsidR="002F0B76" w:rsidRPr="007B0FD4" w:rsidTr="00777DCC">
        <w:tc>
          <w:tcPr>
            <w:tcW w:w="16013" w:type="dxa"/>
            <w:gridSpan w:val="4"/>
          </w:tcPr>
          <w:p w:rsidR="002F0B76" w:rsidRPr="00FE64C3" w:rsidRDefault="002F0B76" w:rsidP="002F0B7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Апрель</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1.Какие фигуры я знаю</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2.Фотография</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Какие цифры спрятались</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фигуры цилиндр; умение рисовать силуэт геометрической фигуры по клеткам, развивать внимание и воображение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Фигура цилиндр, тетрадь, карточки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рисовать силуэт геометрической фигуры по клеткам,</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«Детки на ветке»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2.Сосчитай- не ошибись</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3.Найди равенства</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 Где звенит колокольчик Лабиринт</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понятий больше, меньше, равно; закрепить навыки счёта по осязанию, умение находить неравенства, ориентировка в пространстве развивать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с пуговицами, карточки,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Развиты навыки счёта по осязанию</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«Путаница»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2.Найди равенства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3.Реши задачу</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 Лабиринт</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Закрепить знания числового ряда; умение находить неравенства; составляет и называет части задачи; развивать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Карточки с лабиринтом,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составлять задачу, называть части задачи и решать её</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«Весёлый счёт»</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2.Покарми пеликана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3.Самостоятельная работа детей </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4.Рисуем по клеткам</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второго десятка; умение находить неравенства примеров; ориентировка на листе бумаги с использованием предлогов НА, НАД, ПОД.</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Листы бумаги, пенал</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рисовать по клеткам</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«Где сидит ворона»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2.Арифметический бег</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3.Измерь и сосчитай длину фигуры</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4.Задачи на логическое мышление</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Ориентировка слов НА, НАД, ПОД; закрепление навыков счёта на сложение и вычитания: закрепление измерения длины фигуры, развитие логического мышления</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тетрадь, картинки к играм</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измерять длину фигуры</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«Путаница»</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2.Самостоятельная работа </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3.Какая фигура</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4.Кто сидит за пеньком</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ориентировка на листе бумаги с использованием предлогов НА, НАД, ПОД; учить называть и находить углы, тупые, острые, прямые; развивать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тетрадь, счётные палочки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Находит и называет углы, тупые, острые, прямые</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7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1.Счёт пятёрками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«Математический футбол»</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3.Самостоятельная работа с таблицами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4.На что похоже</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Закрепление счёта пятёрками; закрепление навыков счёта на сложение и вычитания, умение работать с таблицами, развитие воображения</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тетрадь, таблицы</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работать с таблицами</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8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1.Мы работаем с таблицей</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«теремок»</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3.Составь и реши задачу</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4.Раскрась картинку</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Развивать умение пользоваться таблицей, закреплять с детьми состав числа из 2-х меньших чисел; уметь составлять и решать прямые и обратные задачи, закреплять приёмы штриховки.</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Картинка, таблицы, пенал, тетрадь</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работать с таблицами</w:t>
            </w:r>
          </w:p>
        </w:tc>
      </w:tr>
      <w:tr w:rsidR="002F0B76" w:rsidRPr="007B0FD4" w:rsidTr="00777DCC">
        <w:tc>
          <w:tcPr>
            <w:tcW w:w="16013" w:type="dxa"/>
            <w:gridSpan w:val="4"/>
          </w:tcPr>
          <w:p w:rsidR="002F0B76" w:rsidRPr="004A0F6D" w:rsidRDefault="002F0B76" w:rsidP="002F0B7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Май</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«Волшебный мешочек»</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«Танграмм»</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3.Рассмотри и назови</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4.Отгадай загадку</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Закреплять геометрические фигуры, складывать фигуру, умение разбираться в символах</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Картинка, таблицы, пенал, тетрадь</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работать с таблицами</w:t>
            </w:r>
          </w:p>
        </w:tc>
      </w:tr>
      <w:tr w:rsidR="002F0B76" w:rsidRPr="007B0FD4" w:rsidTr="00777DCC">
        <w:tc>
          <w:tcPr>
            <w:tcW w:w="3397" w:type="dxa"/>
          </w:tcPr>
          <w:p w:rsidR="002F0B76" w:rsidRDefault="002F0B76" w:rsidP="002F0B7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1.Отмечаем погоду символами</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2.Закрой лишний символ</w:t>
            </w:r>
          </w:p>
          <w:p w:rsidR="002F0B76"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3.Измеряем объём</w:t>
            </w:r>
          </w:p>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4.Лаберинт</w:t>
            </w:r>
          </w:p>
        </w:tc>
        <w:tc>
          <w:tcPr>
            <w:tcW w:w="637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умение разбираться в символах, закрепить измерение объёма, развивать внимание</w:t>
            </w:r>
          </w:p>
        </w:tc>
        <w:tc>
          <w:tcPr>
            <w:tcW w:w="3119"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Таблицы с символами, атрибуты к поисковой деятельности</w:t>
            </w:r>
          </w:p>
        </w:tc>
        <w:tc>
          <w:tcPr>
            <w:tcW w:w="3118" w:type="dxa"/>
          </w:tcPr>
          <w:p w:rsidR="002F0B76" w:rsidRPr="007B0FD4" w:rsidRDefault="002F0B76" w:rsidP="002F0B7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работать в группе</w:t>
            </w:r>
          </w:p>
        </w:tc>
      </w:tr>
    </w:tbl>
    <w:p w:rsidR="004D4646" w:rsidRPr="009F2CD3" w:rsidRDefault="00C557AE" w:rsidP="004D4646">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2.2.4</w:t>
      </w:r>
      <w:r w:rsidR="004D4646" w:rsidRPr="009F2CD3">
        <w:rPr>
          <w:rFonts w:ascii="Times New Roman" w:eastAsia="Calibri" w:hAnsi="Times New Roman" w:cs="Times New Roman"/>
          <w:b/>
          <w:sz w:val="24"/>
          <w:szCs w:val="24"/>
        </w:rPr>
        <w:t>. Формирование целостной картины мира. Окружающий мир</w:t>
      </w:r>
    </w:p>
    <w:p w:rsidR="004D4646" w:rsidRPr="009F2CD3" w:rsidRDefault="004D4646" w:rsidP="004D4646">
      <w:pPr>
        <w:spacing w:after="0" w:line="240" w:lineRule="auto"/>
        <w:ind w:left="2832" w:firstLine="708"/>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Pr="009F2CD3">
        <w:rPr>
          <w:rFonts w:ascii="Times New Roman" w:eastAsia="Calibri" w:hAnsi="Times New Roman" w:cs="Times New Roman"/>
          <w:b/>
          <w:sz w:val="24"/>
          <w:szCs w:val="24"/>
        </w:rPr>
        <w:t>ПОЯСНИТЕЛЬНАЯ ЗАПИСКА</w:t>
      </w:r>
    </w:p>
    <w:p w:rsidR="004D4646" w:rsidRPr="009F2CD3" w:rsidRDefault="004D4646" w:rsidP="004D4646">
      <w:pPr>
        <w:spacing w:after="0" w:line="240" w:lineRule="auto"/>
        <w:jc w:val="both"/>
        <w:rPr>
          <w:rFonts w:ascii="Times New Roman" w:eastAsia="Calibri" w:hAnsi="Times New Roman" w:cs="Times New Roman"/>
          <w:sz w:val="20"/>
          <w:szCs w:val="20"/>
        </w:rPr>
      </w:pPr>
      <w:r w:rsidRPr="009F2CD3">
        <w:rPr>
          <w:rFonts w:ascii="Times New Roman" w:eastAsia="Calibri" w:hAnsi="Times New Roman" w:cs="Times New Roman"/>
          <w:sz w:val="28"/>
          <w:szCs w:val="28"/>
        </w:rPr>
        <w:t xml:space="preserve">        </w:t>
      </w:r>
      <w:r w:rsidRPr="009F2CD3">
        <w:rPr>
          <w:rFonts w:ascii="Times New Roman" w:eastAsia="Calibri" w:hAnsi="Times New Roman" w:cs="Times New Roman"/>
          <w:sz w:val="20"/>
          <w:szCs w:val="20"/>
        </w:rPr>
        <w:t>Маленький ребёнок по сути своей – неутомимый исследователь. Он хочет всё знать, ему всё интересно и обязательно необходимо сунуть свой нос. А от того сколько разного и интересного малыш увидел, зависит то какими знаниями он будет обладать.</w:t>
      </w:r>
    </w:p>
    <w:p w:rsidR="004D4646" w:rsidRPr="009F2CD3" w:rsidRDefault="004D4646" w:rsidP="004D4646">
      <w:pPr>
        <w:spacing w:after="0" w:line="240" w:lineRule="auto"/>
        <w:jc w:val="both"/>
        <w:rPr>
          <w:rFonts w:ascii="Times New Roman" w:eastAsia="Calibri" w:hAnsi="Times New Roman" w:cs="Times New Roman"/>
          <w:b/>
          <w:sz w:val="20"/>
          <w:szCs w:val="20"/>
        </w:rPr>
      </w:pPr>
      <w:r w:rsidRPr="009F2CD3">
        <w:rPr>
          <w:rFonts w:ascii="Times New Roman" w:eastAsia="Calibri" w:hAnsi="Times New Roman" w:cs="Times New Roman"/>
          <w:sz w:val="20"/>
          <w:szCs w:val="20"/>
        </w:rPr>
        <w:t>Работу по познанию планирую вести во время занятий, в течение дня дидактическими играми и беседами, использовать технологию Коротковой «Календарь «УСПЕХ»; «ПУТЕШЕСТВИЕ ПО КАРТЕ»</w:t>
      </w:r>
    </w:p>
    <w:p w:rsidR="004D4646" w:rsidRPr="009F2CD3" w:rsidRDefault="004D4646" w:rsidP="004D4646">
      <w:pPr>
        <w:spacing w:after="0" w:line="240" w:lineRule="auto"/>
        <w:jc w:val="center"/>
        <w:rPr>
          <w:rFonts w:ascii="Times New Roman" w:eastAsia="Calibri" w:hAnsi="Times New Roman" w:cs="Times New Roman"/>
          <w:b/>
          <w:sz w:val="24"/>
          <w:szCs w:val="24"/>
        </w:rPr>
      </w:pPr>
      <w:r w:rsidRPr="009F2CD3">
        <w:rPr>
          <w:rFonts w:ascii="Times New Roman" w:eastAsia="Calibri" w:hAnsi="Times New Roman" w:cs="Times New Roman"/>
          <w:b/>
          <w:sz w:val="24"/>
          <w:szCs w:val="24"/>
        </w:rPr>
        <w:t>ПЕРСПЕКТИВНОЕ ПЛАНИРОВАНИЕ</w:t>
      </w:r>
    </w:p>
    <w:p w:rsidR="004D4646" w:rsidRDefault="004D4646" w:rsidP="004D4646">
      <w:pPr>
        <w:spacing w:after="0" w:line="240" w:lineRule="auto"/>
        <w:rPr>
          <w:rFonts w:ascii="Times New Roman" w:eastAsia="Calibri" w:hAnsi="Times New Roman" w:cs="Times New Roman"/>
          <w:sz w:val="20"/>
          <w:szCs w:val="20"/>
        </w:rPr>
      </w:pPr>
      <w:r w:rsidRPr="009F2CD3">
        <w:rPr>
          <w:rFonts w:ascii="Times New Roman" w:eastAsia="Calibri" w:hAnsi="Times New Roman" w:cs="Times New Roman"/>
          <w:b/>
          <w:sz w:val="20"/>
          <w:szCs w:val="20"/>
        </w:rPr>
        <w:t xml:space="preserve">ЛИТЕРАТУРА: </w:t>
      </w:r>
      <w:r w:rsidRPr="009F2CD3">
        <w:rPr>
          <w:rFonts w:ascii="Times New Roman" w:eastAsia="Calibri" w:hAnsi="Times New Roman" w:cs="Times New Roman"/>
          <w:sz w:val="20"/>
          <w:szCs w:val="20"/>
        </w:rPr>
        <w:t xml:space="preserve">А.А. Вахрушев, Е.Е. </w:t>
      </w:r>
      <w:proofErr w:type="spellStart"/>
      <w:r w:rsidRPr="009F2CD3">
        <w:rPr>
          <w:rFonts w:ascii="Times New Roman" w:eastAsia="Calibri" w:hAnsi="Times New Roman" w:cs="Times New Roman"/>
          <w:sz w:val="20"/>
          <w:szCs w:val="20"/>
        </w:rPr>
        <w:t>Кочемасова</w:t>
      </w:r>
      <w:proofErr w:type="spellEnd"/>
      <w:r w:rsidRPr="009F2CD3">
        <w:rPr>
          <w:rFonts w:ascii="Times New Roman" w:eastAsia="Calibri" w:hAnsi="Times New Roman" w:cs="Times New Roman"/>
          <w:sz w:val="20"/>
          <w:szCs w:val="20"/>
        </w:rPr>
        <w:t>, Ю.А. Акимова, И.К. Белова «Здравствуй мир»</w:t>
      </w:r>
    </w:p>
    <w:p w:rsidR="004D4646" w:rsidRDefault="004D4646" w:rsidP="004D4646">
      <w:pPr>
        <w:spacing w:after="0" w:line="240" w:lineRule="auto"/>
        <w:rPr>
          <w:rFonts w:ascii="Times New Roman" w:eastAsia="Calibri" w:hAnsi="Times New Roman" w:cs="Times New Roman"/>
          <w:sz w:val="20"/>
          <w:szCs w:val="20"/>
        </w:rPr>
      </w:pPr>
      <w:r w:rsidRPr="00F00B9A">
        <w:rPr>
          <w:rFonts w:ascii="Times New Roman" w:eastAsia="Calibri" w:hAnsi="Times New Roman" w:cs="Times New Roman"/>
          <w:sz w:val="20"/>
          <w:szCs w:val="20"/>
        </w:rPr>
        <w:t xml:space="preserve">В.Н. </w:t>
      </w:r>
      <w:proofErr w:type="spellStart"/>
      <w:r w:rsidRPr="00F00B9A">
        <w:rPr>
          <w:rFonts w:ascii="Times New Roman" w:eastAsia="Calibri" w:hAnsi="Times New Roman" w:cs="Times New Roman"/>
          <w:sz w:val="20"/>
          <w:szCs w:val="20"/>
        </w:rPr>
        <w:t>Волчкова</w:t>
      </w:r>
      <w:proofErr w:type="spellEnd"/>
      <w:r w:rsidRPr="00F00B9A">
        <w:rPr>
          <w:rFonts w:ascii="Times New Roman" w:eastAsia="Calibri" w:hAnsi="Times New Roman" w:cs="Times New Roman"/>
          <w:sz w:val="20"/>
          <w:szCs w:val="20"/>
        </w:rPr>
        <w:t xml:space="preserve"> «Конспе</w:t>
      </w:r>
      <w:r>
        <w:rPr>
          <w:rFonts w:ascii="Times New Roman" w:eastAsia="Calibri" w:hAnsi="Times New Roman" w:cs="Times New Roman"/>
          <w:sz w:val="20"/>
          <w:szCs w:val="20"/>
        </w:rPr>
        <w:t>кты занятий по экологии в старшей</w:t>
      </w:r>
      <w:r w:rsidRPr="00F00B9A">
        <w:rPr>
          <w:rFonts w:ascii="Times New Roman" w:eastAsia="Calibri" w:hAnsi="Times New Roman" w:cs="Times New Roman"/>
          <w:sz w:val="20"/>
          <w:szCs w:val="20"/>
        </w:rPr>
        <w:t xml:space="preserve"> группе»</w:t>
      </w:r>
    </w:p>
    <w:p w:rsidR="004D4646" w:rsidRDefault="004D4646" w:rsidP="004D4646">
      <w:pPr>
        <w:spacing w:after="0" w:line="240" w:lineRule="auto"/>
        <w:rPr>
          <w:rFonts w:ascii="Times New Roman" w:eastAsia="Calibri" w:hAnsi="Times New Roman" w:cs="Times New Roman"/>
          <w:sz w:val="20"/>
          <w:szCs w:val="20"/>
        </w:rPr>
      </w:pPr>
      <w:r w:rsidRPr="00F00B9A">
        <w:rPr>
          <w:rFonts w:ascii="Times New Roman" w:eastAsia="Calibri" w:hAnsi="Times New Roman" w:cs="Times New Roman"/>
          <w:sz w:val="20"/>
          <w:szCs w:val="20"/>
        </w:rPr>
        <w:t xml:space="preserve">Л.А. </w:t>
      </w:r>
      <w:proofErr w:type="spellStart"/>
      <w:r w:rsidRPr="00F00B9A">
        <w:rPr>
          <w:rFonts w:ascii="Times New Roman" w:eastAsia="Calibri" w:hAnsi="Times New Roman" w:cs="Times New Roman"/>
          <w:sz w:val="20"/>
          <w:szCs w:val="20"/>
        </w:rPr>
        <w:t>Кондрыкинская</w:t>
      </w:r>
      <w:proofErr w:type="spellEnd"/>
      <w:r w:rsidRPr="00F00B9A">
        <w:rPr>
          <w:rFonts w:ascii="Times New Roman" w:eastAsia="Calibri" w:hAnsi="Times New Roman" w:cs="Times New Roman"/>
          <w:sz w:val="20"/>
          <w:szCs w:val="20"/>
        </w:rPr>
        <w:t xml:space="preserve"> «С чего начинается Родина?»</w:t>
      </w:r>
    </w:p>
    <w:p w:rsidR="007B0FD4" w:rsidRPr="007B0FD4" w:rsidRDefault="007B0FD4" w:rsidP="007B0FD4">
      <w:pPr>
        <w:spacing w:after="0" w:line="240" w:lineRule="auto"/>
        <w:jc w:val="center"/>
        <w:rPr>
          <w:rFonts w:ascii="Times New Roman" w:eastAsia="Calibri" w:hAnsi="Times New Roman" w:cs="Times New Roman"/>
          <w:b/>
          <w:sz w:val="24"/>
          <w:szCs w:val="24"/>
        </w:rPr>
      </w:pPr>
    </w:p>
    <w:tbl>
      <w:tblPr>
        <w:tblStyle w:val="a3"/>
        <w:tblW w:w="16013" w:type="dxa"/>
        <w:tblLook w:val="04A0" w:firstRow="1" w:lastRow="0" w:firstColumn="1" w:lastColumn="0" w:noHBand="0" w:noVBand="1"/>
      </w:tblPr>
      <w:tblGrid>
        <w:gridCol w:w="4111"/>
        <w:gridCol w:w="6516"/>
        <w:gridCol w:w="2126"/>
        <w:gridCol w:w="3260"/>
      </w:tblGrid>
      <w:tr w:rsidR="004D4646" w:rsidRPr="005271F7" w:rsidTr="00301646">
        <w:tc>
          <w:tcPr>
            <w:tcW w:w="4111" w:type="dxa"/>
          </w:tcPr>
          <w:p w:rsidR="004D4646" w:rsidRPr="005271F7" w:rsidRDefault="004D4646" w:rsidP="00301646">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Методы и приёмы</w:t>
            </w:r>
          </w:p>
        </w:tc>
        <w:tc>
          <w:tcPr>
            <w:tcW w:w="6516" w:type="dxa"/>
          </w:tcPr>
          <w:p w:rsidR="004D4646" w:rsidRPr="005271F7" w:rsidRDefault="004D4646" w:rsidP="00301646">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задачи</w:t>
            </w:r>
          </w:p>
        </w:tc>
        <w:tc>
          <w:tcPr>
            <w:tcW w:w="2126" w:type="dxa"/>
          </w:tcPr>
          <w:p w:rsidR="004D4646" w:rsidRPr="005271F7" w:rsidRDefault="004D4646" w:rsidP="00301646">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материал</w:t>
            </w:r>
          </w:p>
        </w:tc>
        <w:tc>
          <w:tcPr>
            <w:tcW w:w="3260" w:type="dxa"/>
          </w:tcPr>
          <w:p w:rsidR="004D4646" w:rsidRPr="005271F7" w:rsidRDefault="004D4646" w:rsidP="00301646">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Целевые ориентиры</w:t>
            </w:r>
          </w:p>
        </w:tc>
      </w:tr>
      <w:tr w:rsidR="00301646" w:rsidRPr="005271F7" w:rsidTr="00301646">
        <w:tc>
          <w:tcPr>
            <w:tcW w:w="16013" w:type="dxa"/>
            <w:gridSpan w:val="4"/>
          </w:tcPr>
          <w:p w:rsidR="00301646" w:rsidRDefault="00301646" w:rsidP="00301646">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4D4646" w:rsidTr="00301646">
        <w:tc>
          <w:tcPr>
            <w:tcW w:w="4111" w:type="dxa"/>
          </w:tcPr>
          <w:p w:rsidR="004D4646" w:rsidRDefault="004D0997" w:rsidP="0030164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1.Рассматривание картин «Соберём урожай»</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фруктах и овощах.</w:t>
            </w:r>
          </w:p>
          <w:p w:rsidR="004D4646" w:rsidRDefault="004D0997" w:rsidP="0030164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«Что в мешочке у меня»</w:t>
            </w:r>
          </w:p>
        </w:tc>
        <w:tc>
          <w:tcPr>
            <w:tcW w:w="6516" w:type="dxa"/>
          </w:tcPr>
          <w:p w:rsidR="004D4646" w:rsidRDefault="004D4646" w:rsidP="0030164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Обогащать и систематизировать представления дет</w:t>
            </w:r>
            <w:r w:rsidR="004D0997">
              <w:rPr>
                <w:rFonts w:ascii="Times New Roman" w:eastAsia="Calibri" w:hAnsi="Times New Roman" w:cs="Times New Roman"/>
                <w:sz w:val="20"/>
                <w:szCs w:val="20"/>
              </w:rPr>
              <w:t>ей о характерных признаках фруктов и ягод и овощей</w:t>
            </w:r>
            <w:r>
              <w:rPr>
                <w:rFonts w:ascii="Times New Roman" w:eastAsia="Calibri" w:hAnsi="Times New Roman" w:cs="Times New Roman"/>
                <w:sz w:val="20"/>
                <w:szCs w:val="20"/>
              </w:rPr>
              <w:t>, учить находить их самостоятельно, устанавливать связи между сезонными признаками природы и образом жизни растений</w:t>
            </w:r>
          </w:p>
        </w:tc>
        <w:tc>
          <w:tcPr>
            <w:tcW w:w="2126" w:type="dxa"/>
          </w:tcPr>
          <w:p w:rsidR="004D4646" w:rsidRDefault="004D0997" w:rsidP="0030164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Картинки «Собираем урожай»</w:t>
            </w:r>
          </w:p>
        </w:tc>
        <w:tc>
          <w:tcPr>
            <w:tcW w:w="3260" w:type="dxa"/>
          </w:tcPr>
          <w:p w:rsidR="004D4646" w:rsidRDefault="004D0997" w:rsidP="0030164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называет фрукты и овощи</w:t>
            </w:r>
            <w:r w:rsidR="004D4646">
              <w:rPr>
                <w:rFonts w:ascii="Times New Roman" w:eastAsia="Calibri" w:hAnsi="Times New Roman" w:cs="Times New Roman"/>
                <w:sz w:val="20"/>
                <w:szCs w:val="20"/>
              </w:rPr>
              <w:t xml:space="preserve">; устанавливает связи между сезонными признаками природы и образом жизни растений  </w:t>
            </w:r>
          </w:p>
        </w:tc>
      </w:tr>
      <w:tr w:rsidR="00301646" w:rsidTr="00301646">
        <w:tc>
          <w:tcPr>
            <w:tcW w:w="16013" w:type="dxa"/>
            <w:gridSpan w:val="4"/>
          </w:tcPr>
          <w:p w:rsidR="00301646" w:rsidRPr="00301646" w:rsidRDefault="00301646" w:rsidP="00301646">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октябрь</w:t>
            </w:r>
          </w:p>
        </w:tc>
      </w:tr>
      <w:tr w:rsidR="004D0997" w:rsidTr="00301646">
        <w:tc>
          <w:tcPr>
            <w:tcW w:w="4111" w:type="dxa"/>
          </w:tcPr>
          <w:p w:rsidR="004D0997" w:rsidRDefault="004D0997" w:rsidP="004D099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1 занятие</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1.Беседа о осени (сентябрь, ноябрь, октябрь)</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«Угадай месяц»</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«Кто, как готовиться к зиме»</w:t>
            </w:r>
          </w:p>
        </w:tc>
        <w:tc>
          <w:tcPr>
            <w:tcW w:w="6516" w:type="dxa"/>
          </w:tcPr>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Обогащать и систематизировать представления детей о характерных признаках осени, учить находить их самостоятельно, устанавливать связи между сезонными признаками природы и образом жизни растений</w:t>
            </w:r>
          </w:p>
        </w:tc>
        <w:tc>
          <w:tcPr>
            <w:tcW w:w="2126" w:type="dxa"/>
          </w:tcPr>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Картинки осени, </w:t>
            </w:r>
          </w:p>
        </w:tc>
        <w:tc>
          <w:tcPr>
            <w:tcW w:w="3260" w:type="dxa"/>
          </w:tcPr>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называет признаки осени; устанавливает связи между сезонными признаками природы и образом жизни растений  </w:t>
            </w:r>
          </w:p>
        </w:tc>
      </w:tr>
      <w:tr w:rsidR="004D0997" w:rsidTr="00301646">
        <w:tc>
          <w:tcPr>
            <w:tcW w:w="4111" w:type="dxa"/>
          </w:tcPr>
          <w:p w:rsidR="004D0997" w:rsidRDefault="004D0997" w:rsidP="004D099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1.Рассматривание картины «Уборка хлеба»</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2.Презентация истории уборки хлеба в старину</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«От зёрнышка к хлебу»</w:t>
            </w:r>
          </w:p>
        </w:tc>
        <w:tc>
          <w:tcPr>
            <w:tcW w:w="6516" w:type="dxa"/>
          </w:tcPr>
          <w:p w:rsidR="004D0997" w:rsidRPr="00F00B9A" w:rsidRDefault="004D0997" w:rsidP="004D0997">
            <w:pPr>
              <w:spacing w:before="100" w:beforeAutospacing="1" w:after="100" w:afterAutospacing="1" w:line="240" w:lineRule="auto"/>
              <w:rPr>
                <w:rFonts w:ascii="Times New Roman" w:eastAsia="Times New Roman" w:hAnsi="Times New Roman" w:cs="Times New Roman"/>
                <w:sz w:val="20"/>
                <w:szCs w:val="20"/>
                <w:lang w:eastAsia="ru-RU"/>
              </w:rPr>
            </w:pPr>
            <w:r w:rsidRPr="00F00B9A">
              <w:rPr>
                <w:rFonts w:ascii="Times New Roman" w:eastAsia="Times New Roman" w:hAnsi="Times New Roman" w:cs="Times New Roman"/>
                <w:sz w:val="20"/>
                <w:szCs w:val="20"/>
                <w:lang w:eastAsia="ru-RU"/>
              </w:rPr>
              <w:t>познакомить детей с тем, как выращивали хлеб в старину; разъяснить, что хлеб – это итог большой работы многих людей; воспитывать бережное отношение к хлебу.</w:t>
            </w:r>
          </w:p>
        </w:tc>
        <w:tc>
          <w:tcPr>
            <w:tcW w:w="2126" w:type="dxa"/>
          </w:tcPr>
          <w:p w:rsidR="004D0997" w:rsidRPr="00F00B9A" w:rsidRDefault="004D0997" w:rsidP="004D0997">
            <w:pPr>
              <w:spacing w:before="100" w:beforeAutospacing="1" w:after="100" w:afterAutospacing="1" w:line="240" w:lineRule="auto"/>
              <w:rPr>
                <w:rFonts w:ascii="Times New Roman" w:eastAsia="Times New Roman" w:hAnsi="Times New Roman" w:cs="Times New Roman"/>
                <w:sz w:val="20"/>
                <w:szCs w:val="20"/>
                <w:lang w:eastAsia="ru-RU"/>
              </w:rPr>
            </w:pPr>
            <w:r w:rsidRPr="00F00B9A">
              <w:rPr>
                <w:rFonts w:ascii="Times New Roman" w:eastAsia="Times New Roman" w:hAnsi="Times New Roman" w:cs="Times New Roman"/>
                <w:sz w:val="20"/>
                <w:szCs w:val="20"/>
                <w:lang w:eastAsia="ru-RU"/>
              </w:rPr>
              <w:t>Серп, цеп, картинки ржи и пшеницы, рушник, каравай.</w:t>
            </w:r>
          </w:p>
        </w:tc>
        <w:tc>
          <w:tcPr>
            <w:tcW w:w="3260" w:type="dxa"/>
          </w:tcPr>
          <w:p w:rsidR="004D0997" w:rsidRDefault="004D0997" w:rsidP="004D0997">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Ребёнок познакомился</w:t>
            </w:r>
            <w:r w:rsidRPr="00F00B9A">
              <w:rPr>
                <w:rFonts w:ascii="Times New Roman" w:eastAsia="Times New Roman" w:hAnsi="Times New Roman" w:cs="Times New Roman"/>
                <w:sz w:val="20"/>
                <w:szCs w:val="20"/>
                <w:lang w:eastAsia="ru-RU"/>
              </w:rPr>
              <w:t xml:space="preserve"> как выращивали хлеб в старину; что хлеб – это итог большой работы многих людей; </w:t>
            </w:r>
          </w:p>
        </w:tc>
      </w:tr>
      <w:tr w:rsidR="004D0997" w:rsidTr="00301646">
        <w:tc>
          <w:tcPr>
            <w:tcW w:w="4111" w:type="dxa"/>
          </w:tcPr>
          <w:p w:rsidR="004D0997" w:rsidRDefault="004D0997" w:rsidP="004D099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1.Рассматривание картины «Идёт урок»</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школе</w:t>
            </w:r>
          </w:p>
          <w:p w:rsidR="004D0997" w:rsidRDefault="004D0997" w:rsidP="004D0997">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«Собери портфель»</w:t>
            </w:r>
          </w:p>
        </w:tc>
        <w:tc>
          <w:tcPr>
            <w:tcW w:w="6516" w:type="dxa"/>
          </w:tcPr>
          <w:p w:rsidR="004D0997" w:rsidRPr="00F00B9A" w:rsidRDefault="002221FA" w:rsidP="002221FA">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Calibri" w:hAnsi="Times New Roman" w:cs="Times New Roman"/>
                <w:sz w:val="20"/>
                <w:szCs w:val="20"/>
              </w:rPr>
              <w:t>Обогащать и систематизировать представления детей о школе; его значением.</w:t>
            </w:r>
          </w:p>
        </w:tc>
        <w:tc>
          <w:tcPr>
            <w:tcW w:w="2126" w:type="dxa"/>
          </w:tcPr>
          <w:p w:rsidR="004D0997" w:rsidRPr="00F00B9A" w:rsidRDefault="002221FA" w:rsidP="004D0997">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Картина «Учитель»</w:t>
            </w:r>
          </w:p>
        </w:tc>
        <w:tc>
          <w:tcPr>
            <w:tcW w:w="3260" w:type="dxa"/>
          </w:tcPr>
          <w:p w:rsidR="004D0997" w:rsidRDefault="002221FA" w:rsidP="004D099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имеет представление о школе и школьных принадлежностях</w:t>
            </w:r>
          </w:p>
        </w:tc>
      </w:tr>
      <w:tr w:rsidR="004D0997" w:rsidTr="00301646">
        <w:tc>
          <w:tcPr>
            <w:tcW w:w="16013" w:type="dxa"/>
            <w:gridSpan w:val="4"/>
          </w:tcPr>
          <w:p w:rsidR="004D0997" w:rsidRPr="00301646" w:rsidRDefault="004D0997" w:rsidP="004D099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w:t>
            </w:r>
          </w:p>
        </w:tc>
      </w:tr>
      <w:tr w:rsidR="002221FA" w:rsidTr="00301646">
        <w:tc>
          <w:tcPr>
            <w:tcW w:w="4111" w:type="dxa"/>
          </w:tcPr>
          <w:p w:rsidR="002221FA" w:rsidRDefault="002221FA" w:rsidP="002221FA">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2221FA" w:rsidRDefault="002221FA" w:rsidP="002221F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1.Беседа о транспорте</w:t>
            </w:r>
          </w:p>
          <w:p w:rsidR="002221FA" w:rsidRDefault="002221FA" w:rsidP="002221F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«летает не летает»</w:t>
            </w:r>
          </w:p>
          <w:p w:rsidR="002221FA" w:rsidRDefault="002221FA" w:rsidP="002221F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3.Беседа о профессии лётчика</w:t>
            </w:r>
          </w:p>
        </w:tc>
        <w:tc>
          <w:tcPr>
            <w:tcW w:w="6516" w:type="dxa"/>
          </w:tcPr>
          <w:p w:rsidR="002221FA" w:rsidRPr="000A3997" w:rsidRDefault="002221FA" w:rsidP="002221FA">
            <w:pPr>
              <w:spacing w:before="100" w:beforeAutospacing="1" w:after="100" w:afterAutospacing="1" w:line="240" w:lineRule="auto"/>
              <w:rPr>
                <w:rFonts w:ascii="Times New Roman" w:eastAsia="Times New Roman" w:hAnsi="Times New Roman" w:cs="Times New Roman"/>
                <w:sz w:val="20"/>
                <w:szCs w:val="20"/>
                <w:lang w:eastAsia="ru-RU"/>
              </w:rPr>
            </w:pPr>
            <w:r w:rsidRPr="000A3997">
              <w:rPr>
                <w:rFonts w:ascii="Times New Roman" w:eastAsia="Times New Roman" w:hAnsi="Times New Roman" w:cs="Times New Roman"/>
                <w:sz w:val="20"/>
                <w:szCs w:val="20"/>
                <w:lang w:eastAsia="ru-RU"/>
              </w:rPr>
              <w:t>обобщить и систематизировать представления детей о способах передвижениях человека в разных средах; уточнить и расширить представления детей о правилах поведения в общественных местах.</w:t>
            </w:r>
          </w:p>
        </w:tc>
        <w:tc>
          <w:tcPr>
            <w:tcW w:w="2126" w:type="dxa"/>
          </w:tcPr>
          <w:p w:rsidR="002221FA" w:rsidRDefault="002221FA" w:rsidP="002221F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Виды транспорта</w:t>
            </w:r>
          </w:p>
        </w:tc>
        <w:tc>
          <w:tcPr>
            <w:tcW w:w="3260" w:type="dxa"/>
          </w:tcPr>
          <w:p w:rsidR="002221FA" w:rsidRDefault="002221FA" w:rsidP="002221FA">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 xml:space="preserve">Ребёнок имеет </w:t>
            </w:r>
            <w:r w:rsidRPr="000A3997">
              <w:rPr>
                <w:rFonts w:ascii="Times New Roman" w:eastAsia="Times New Roman" w:hAnsi="Times New Roman" w:cs="Times New Roman"/>
                <w:sz w:val="20"/>
                <w:szCs w:val="20"/>
                <w:lang w:eastAsia="ru-RU"/>
              </w:rPr>
              <w:t xml:space="preserve">представления о способах передвижениях человека </w:t>
            </w:r>
          </w:p>
        </w:tc>
      </w:tr>
      <w:tr w:rsidR="002221FA" w:rsidTr="00301646">
        <w:tc>
          <w:tcPr>
            <w:tcW w:w="4111" w:type="dxa"/>
          </w:tcPr>
          <w:p w:rsidR="002221FA" w:rsidRPr="002221FA" w:rsidRDefault="005B7029" w:rsidP="002221FA">
            <w:pPr>
              <w:spacing w:after="0"/>
              <w:jc w:val="center"/>
              <w:rPr>
                <w:rFonts w:ascii="Times New Roman" w:hAnsi="Times New Roman"/>
                <w:sz w:val="20"/>
                <w:szCs w:val="20"/>
              </w:rPr>
            </w:pPr>
            <w:r>
              <w:rPr>
                <w:rFonts w:ascii="Times New Roman" w:hAnsi="Times New Roman"/>
                <w:sz w:val="20"/>
                <w:szCs w:val="20"/>
              </w:rPr>
              <w:t>2 занятие</w:t>
            </w:r>
          </w:p>
          <w:p w:rsidR="002221FA" w:rsidRPr="002221FA" w:rsidRDefault="002221FA" w:rsidP="002221FA">
            <w:pPr>
              <w:spacing w:after="0" w:line="240" w:lineRule="auto"/>
              <w:rPr>
                <w:rFonts w:ascii="Times New Roman" w:hAnsi="Times New Roman"/>
                <w:sz w:val="20"/>
                <w:szCs w:val="20"/>
              </w:rPr>
            </w:pPr>
            <w:r w:rsidRPr="002221FA">
              <w:rPr>
                <w:rFonts w:ascii="Times New Roman" w:hAnsi="Times New Roman"/>
                <w:sz w:val="20"/>
                <w:szCs w:val="20"/>
              </w:rPr>
              <w:t>1.Беседа о домашних животных села</w:t>
            </w:r>
          </w:p>
          <w:p w:rsidR="002221FA" w:rsidRPr="002221FA" w:rsidRDefault="002221FA" w:rsidP="002221FA">
            <w:pPr>
              <w:spacing w:after="0" w:line="240" w:lineRule="auto"/>
              <w:rPr>
                <w:rFonts w:ascii="Times New Roman" w:hAnsi="Times New Roman"/>
                <w:sz w:val="20"/>
                <w:szCs w:val="20"/>
              </w:rPr>
            </w:pPr>
            <w:r w:rsidRPr="002221FA">
              <w:rPr>
                <w:rFonts w:ascii="Times New Roman" w:hAnsi="Times New Roman"/>
                <w:sz w:val="20"/>
                <w:szCs w:val="20"/>
              </w:rPr>
              <w:t>2.Рассматривание картин «Скотный двор, птичник, и т.д.»</w:t>
            </w:r>
          </w:p>
          <w:p w:rsidR="002221FA" w:rsidRPr="002221FA" w:rsidRDefault="002221FA" w:rsidP="002221FA">
            <w:pPr>
              <w:spacing w:after="0" w:line="240" w:lineRule="auto"/>
              <w:rPr>
                <w:rFonts w:ascii="Times New Roman" w:hAnsi="Times New Roman"/>
                <w:sz w:val="20"/>
                <w:szCs w:val="20"/>
              </w:rPr>
            </w:pPr>
            <w:r w:rsidRPr="002221FA">
              <w:rPr>
                <w:rFonts w:ascii="Times New Roman" w:hAnsi="Times New Roman"/>
                <w:sz w:val="20"/>
                <w:szCs w:val="20"/>
              </w:rPr>
              <w:t>3.Строим дом для животных</w:t>
            </w:r>
          </w:p>
        </w:tc>
        <w:tc>
          <w:tcPr>
            <w:tcW w:w="6516" w:type="dxa"/>
          </w:tcPr>
          <w:p w:rsidR="002221FA" w:rsidRPr="002221FA" w:rsidRDefault="002221FA" w:rsidP="002221FA">
            <w:pPr>
              <w:spacing w:line="240" w:lineRule="auto"/>
              <w:rPr>
                <w:rFonts w:ascii="Times New Roman" w:hAnsi="Times New Roman"/>
                <w:sz w:val="20"/>
                <w:szCs w:val="20"/>
              </w:rPr>
            </w:pPr>
            <w:r w:rsidRPr="002221FA">
              <w:rPr>
                <w:rFonts w:ascii="Times New Roman" w:hAnsi="Times New Roman"/>
                <w:sz w:val="20"/>
                <w:szCs w:val="20"/>
              </w:rPr>
              <w:t>Уточнить и закрепить знания детей о домашних животных, об их назначении и пользы для человека</w:t>
            </w:r>
          </w:p>
        </w:tc>
        <w:tc>
          <w:tcPr>
            <w:tcW w:w="2126" w:type="dxa"/>
          </w:tcPr>
          <w:p w:rsidR="002221FA" w:rsidRPr="002221FA" w:rsidRDefault="002221FA" w:rsidP="002221FA">
            <w:pPr>
              <w:spacing w:line="240" w:lineRule="auto"/>
              <w:rPr>
                <w:rFonts w:ascii="Times New Roman" w:hAnsi="Times New Roman"/>
                <w:sz w:val="20"/>
                <w:szCs w:val="20"/>
              </w:rPr>
            </w:pPr>
            <w:r w:rsidRPr="002221FA">
              <w:rPr>
                <w:rFonts w:ascii="Times New Roman" w:hAnsi="Times New Roman"/>
                <w:sz w:val="20"/>
                <w:szCs w:val="20"/>
              </w:rPr>
              <w:t>Строитель, картины домашних животных</w:t>
            </w:r>
          </w:p>
        </w:tc>
        <w:tc>
          <w:tcPr>
            <w:tcW w:w="3260" w:type="dxa"/>
          </w:tcPr>
          <w:p w:rsidR="002221FA" w:rsidRPr="002221FA" w:rsidRDefault="002221FA" w:rsidP="002221FA">
            <w:pPr>
              <w:spacing w:line="240" w:lineRule="auto"/>
              <w:rPr>
                <w:rFonts w:ascii="Times New Roman" w:hAnsi="Times New Roman"/>
                <w:sz w:val="20"/>
                <w:szCs w:val="20"/>
              </w:rPr>
            </w:pPr>
            <w:r w:rsidRPr="002221FA">
              <w:rPr>
                <w:rFonts w:ascii="Times New Roman" w:hAnsi="Times New Roman"/>
                <w:sz w:val="20"/>
                <w:szCs w:val="20"/>
              </w:rPr>
              <w:t xml:space="preserve">Ребёнок имеет представление о пользе домашних животных для человека. </w:t>
            </w:r>
          </w:p>
        </w:tc>
      </w:tr>
      <w:tr w:rsidR="002221FA" w:rsidTr="00301646">
        <w:tc>
          <w:tcPr>
            <w:tcW w:w="16013" w:type="dxa"/>
            <w:gridSpan w:val="4"/>
          </w:tcPr>
          <w:p w:rsidR="002221FA" w:rsidRPr="00301646" w:rsidRDefault="002221FA" w:rsidP="002221FA">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декабрь</w:t>
            </w:r>
          </w:p>
        </w:tc>
      </w:tr>
      <w:tr w:rsidR="005B7029" w:rsidTr="00301646">
        <w:tc>
          <w:tcPr>
            <w:tcW w:w="4111" w:type="dxa"/>
          </w:tcPr>
          <w:p w:rsidR="005B7029" w:rsidRDefault="005B7029" w:rsidP="005B7029">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1.Показ презентации «Русская зима»</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зимних месяцах</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 Чтение стихов о зиме</w:t>
            </w:r>
          </w:p>
        </w:tc>
        <w:tc>
          <w:tcPr>
            <w:tcW w:w="6516" w:type="dxa"/>
          </w:tcPr>
          <w:p w:rsidR="005B7029" w:rsidRPr="00E360C3" w:rsidRDefault="005B7029" w:rsidP="005B7029">
            <w:pPr>
              <w:spacing w:before="100" w:beforeAutospacing="1" w:after="100" w:afterAutospacing="1" w:line="240" w:lineRule="auto"/>
              <w:rPr>
                <w:rFonts w:ascii="Times New Roman" w:eastAsia="Times New Roman" w:hAnsi="Times New Roman" w:cs="Times New Roman"/>
                <w:sz w:val="20"/>
                <w:szCs w:val="20"/>
                <w:lang w:eastAsia="ru-RU"/>
              </w:rPr>
            </w:pPr>
            <w:r w:rsidRPr="00E360C3">
              <w:rPr>
                <w:rFonts w:ascii="Times New Roman" w:eastAsia="Times New Roman" w:hAnsi="Times New Roman" w:cs="Times New Roman"/>
                <w:sz w:val="20"/>
                <w:szCs w:val="20"/>
                <w:lang w:eastAsia="ru-RU"/>
              </w:rPr>
              <w:t>обобщить и систематизировать представление детей о характерных признаках зимы; познакомить детей с природными особенностями зимних месяцев</w:t>
            </w:r>
            <w:r>
              <w:rPr>
                <w:rFonts w:ascii="Times New Roman" w:eastAsia="Times New Roman" w:hAnsi="Times New Roman" w:cs="Times New Roman"/>
                <w:sz w:val="20"/>
                <w:szCs w:val="20"/>
                <w:lang w:eastAsia="ru-RU"/>
              </w:rPr>
              <w:t xml:space="preserve">; </w:t>
            </w:r>
            <w:r w:rsidRPr="00E360C3">
              <w:rPr>
                <w:rFonts w:ascii="Times New Roman" w:eastAsia="Times New Roman" w:hAnsi="Times New Roman" w:cs="Times New Roman"/>
                <w:sz w:val="20"/>
                <w:szCs w:val="20"/>
                <w:lang w:eastAsia="ru-RU"/>
              </w:rPr>
              <w:t xml:space="preserve">воспитывать чувство </w:t>
            </w:r>
            <w:proofErr w:type="spellStart"/>
            <w:r w:rsidRPr="00E360C3">
              <w:rPr>
                <w:rFonts w:ascii="Times New Roman" w:eastAsia="Times New Roman" w:hAnsi="Times New Roman" w:cs="Times New Roman"/>
                <w:sz w:val="20"/>
                <w:szCs w:val="20"/>
                <w:lang w:eastAsia="ru-RU"/>
              </w:rPr>
              <w:t>эмпатии</w:t>
            </w:r>
            <w:proofErr w:type="spellEnd"/>
            <w:r w:rsidRPr="00E360C3">
              <w:rPr>
                <w:rFonts w:ascii="Times New Roman" w:eastAsia="Times New Roman" w:hAnsi="Times New Roman" w:cs="Times New Roman"/>
                <w:sz w:val="20"/>
                <w:szCs w:val="20"/>
                <w:lang w:eastAsia="ru-RU"/>
              </w:rPr>
              <w:t xml:space="preserve"> к родной природе.</w:t>
            </w:r>
          </w:p>
        </w:tc>
        <w:tc>
          <w:tcPr>
            <w:tcW w:w="2126" w:type="dxa"/>
          </w:tcPr>
          <w:p w:rsidR="005B7029" w:rsidRPr="00A05267"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русская природа </w:t>
            </w:r>
            <w:r w:rsidRPr="00A05267">
              <w:rPr>
                <w:rFonts w:ascii="Times New Roman" w:eastAsia="Calibri" w:hAnsi="Times New Roman" w:cs="Times New Roman"/>
                <w:sz w:val="20"/>
                <w:szCs w:val="20"/>
              </w:rPr>
              <w:t>зимой; цветок с 12 лепестками; календарь погоды;</w:t>
            </w:r>
          </w:p>
        </w:tc>
        <w:tc>
          <w:tcPr>
            <w:tcW w:w="3260" w:type="dxa"/>
          </w:tcPr>
          <w:p w:rsidR="005B7029" w:rsidRDefault="005B7029" w:rsidP="005B7029">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Ребёнок принимает</w:t>
            </w:r>
            <w:r w:rsidRPr="00E360C3">
              <w:rPr>
                <w:rFonts w:ascii="Times New Roman" w:eastAsia="Times New Roman" w:hAnsi="Times New Roman" w:cs="Times New Roman"/>
                <w:sz w:val="20"/>
                <w:szCs w:val="20"/>
                <w:lang w:eastAsia="ru-RU"/>
              </w:rPr>
              <w:t xml:space="preserve"> уч</w:t>
            </w:r>
            <w:r>
              <w:rPr>
                <w:rFonts w:ascii="Times New Roman" w:eastAsia="Times New Roman" w:hAnsi="Times New Roman" w:cs="Times New Roman"/>
                <w:sz w:val="20"/>
                <w:szCs w:val="20"/>
                <w:lang w:eastAsia="ru-RU"/>
              </w:rPr>
              <w:t>астие в общей беседе, рассуждает, сопоставляет, делает</w:t>
            </w:r>
            <w:r w:rsidRPr="00E360C3">
              <w:rPr>
                <w:rFonts w:ascii="Times New Roman" w:eastAsia="Times New Roman" w:hAnsi="Times New Roman" w:cs="Times New Roman"/>
                <w:sz w:val="20"/>
                <w:szCs w:val="20"/>
                <w:lang w:eastAsia="ru-RU"/>
              </w:rPr>
              <w:t xml:space="preserve"> выводы</w:t>
            </w:r>
          </w:p>
        </w:tc>
      </w:tr>
      <w:tr w:rsidR="005B7029" w:rsidTr="00301646">
        <w:tc>
          <w:tcPr>
            <w:tcW w:w="16013" w:type="dxa"/>
            <w:gridSpan w:val="4"/>
          </w:tcPr>
          <w:p w:rsidR="005B7029" w:rsidRPr="00301646" w:rsidRDefault="005B7029" w:rsidP="005B7029">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январь</w:t>
            </w:r>
          </w:p>
        </w:tc>
      </w:tr>
      <w:tr w:rsidR="005B7029" w:rsidRPr="00A05267" w:rsidTr="00301646">
        <w:tc>
          <w:tcPr>
            <w:tcW w:w="16013" w:type="dxa"/>
            <w:gridSpan w:val="4"/>
          </w:tcPr>
          <w:p w:rsidR="005B7029" w:rsidRPr="00A05267" w:rsidRDefault="005B7029" w:rsidP="005B7029">
            <w:pPr>
              <w:spacing w:after="0" w:line="240" w:lineRule="auto"/>
              <w:jc w:val="center"/>
              <w:rPr>
                <w:rFonts w:ascii="Times New Roman" w:eastAsia="Calibri" w:hAnsi="Times New Roman" w:cs="Times New Roman"/>
                <w:b/>
                <w:sz w:val="20"/>
                <w:szCs w:val="20"/>
              </w:rPr>
            </w:pPr>
            <w:r w:rsidRPr="00C763D0">
              <w:rPr>
                <w:rFonts w:ascii="Times New Roman" w:eastAsia="Times New Roman" w:hAnsi="Times New Roman" w:cs="Times New Roman"/>
                <w:b/>
                <w:color w:val="000000"/>
                <w:sz w:val="20"/>
                <w:szCs w:val="20"/>
                <w:lang w:eastAsia="ru-RU"/>
              </w:rPr>
              <w:t>1 неделя праздничные дни</w:t>
            </w:r>
          </w:p>
        </w:tc>
      </w:tr>
      <w:tr w:rsidR="005B7029" w:rsidTr="00301646">
        <w:tc>
          <w:tcPr>
            <w:tcW w:w="4111" w:type="dxa"/>
          </w:tcPr>
          <w:p w:rsidR="005B7029" w:rsidRDefault="005B7029" w:rsidP="005B7029">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5B7029" w:rsidRDefault="005B7029" w:rsidP="005B7029">
            <w:pPr>
              <w:spacing w:after="0" w:line="240" w:lineRule="auto"/>
              <w:rPr>
                <w:rFonts w:ascii="Times New Roman" w:eastAsia="Times New Roman" w:hAnsi="Times New Roman" w:cs="Times New Roman"/>
                <w:sz w:val="20"/>
                <w:szCs w:val="20"/>
                <w:lang w:eastAsia="ru-RU"/>
              </w:rPr>
            </w:pPr>
            <w:r>
              <w:rPr>
                <w:rFonts w:ascii="Times New Roman" w:eastAsia="Calibri" w:hAnsi="Times New Roman" w:cs="Times New Roman"/>
                <w:sz w:val="20"/>
                <w:szCs w:val="20"/>
              </w:rPr>
              <w:t xml:space="preserve">1.Игра </w:t>
            </w:r>
            <w:r>
              <w:rPr>
                <w:rFonts w:ascii="Times New Roman" w:eastAsia="Times New Roman" w:hAnsi="Times New Roman" w:cs="Times New Roman"/>
                <w:sz w:val="20"/>
                <w:szCs w:val="20"/>
                <w:lang w:eastAsia="ru-RU"/>
              </w:rPr>
              <w:t>«Зимующие – перелетные»</w:t>
            </w:r>
          </w:p>
          <w:p w:rsidR="005B7029" w:rsidRDefault="005B7029" w:rsidP="005B702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2.Презентация «Человек – часть природы»</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 xml:space="preserve">3.Игра </w:t>
            </w:r>
            <w:r w:rsidRPr="004B270A">
              <w:rPr>
                <w:rFonts w:ascii="Times New Roman" w:eastAsia="Times New Roman" w:hAnsi="Times New Roman" w:cs="Times New Roman"/>
                <w:sz w:val="20"/>
                <w:szCs w:val="20"/>
                <w:lang w:eastAsia="ru-RU"/>
              </w:rPr>
              <w:t>«Кто где живет», «Кто что ест».</w:t>
            </w:r>
          </w:p>
        </w:tc>
        <w:tc>
          <w:tcPr>
            <w:tcW w:w="6516" w:type="dxa"/>
          </w:tcPr>
          <w:p w:rsidR="005B7029" w:rsidRPr="004B270A" w:rsidRDefault="005B7029" w:rsidP="005B7029">
            <w:pPr>
              <w:spacing w:before="100" w:beforeAutospacing="1" w:after="100" w:afterAutospacing="1" w:line="240" w:lineRule="auto"/>
              <w:rPr>
                <w:rFonts w:ascii="Times New Roman" w:eastAsia="Times New Roman" w:hAnsi="Times New Roman" w:cs="Times New Roman"/>
                <w:sz w:val="20"/>
                <w:szCs w:val="20"/>
                <w:lang w:eastAsia="ru-RU"/>
              </w:rPr>
            </w:pPr>
            <w:r w:rsidRPr="004B270A">
              <w:rPr>
                <w:rFonts w:ascii="Times New Roman" w:eastAsia="Times New Roman" w:hAnsi="Times New Roman" w:cs="Times New Roman"/>
                <w:sz w:val="20"/>
                <w:szCs w:val="20"/>
                <w:lang w:eastAsia="ru-RU"/>
              </w:rPr>
              <w:t>Подвести к пониманию того, что человек – часть природы, что в природе все взаимосвязано; упражнять в обобщении, анализе, умении поддерживать беседу; воспи</w:t>
            </w:r>
            <w:r>
              <w:rPr>
                <w:rFonts w:ascii="Times New Roman" w:eastAsia="Times New Roman" w:hAnsi="Times New Roman" w:cs="Times New Roman"/>
                <w:sz w:val="20"/>
                <w:szCs w:val="20"/>
                <w:lang w:eastAsia="ru-RU"/>
              </w:rPr>
              <w:t>тывать интерес к жизни природы.</w:t>
            </w:r>
          </w:p>
        </w:tc>
        <w:tc>
          <w:tcPr>
            <w:tcW w:w="2126" w:type="dxa"/>
          </w:tcPr>
          <w:p w:rsidR="005B7029" w:rsidRPr="004B270A" w:rsidRDefault="005B7029" w:rsidP="005B7029">
            <w:pPr>
              <w:spacing w:after="0" w:line="240" w:lineRule="auto"/>
              <w:rPr>
                <w:rFonts w:ascii="Times New Roman" w:eastAsia="Calibri" w:hAnsi="Times New Roman" w:cs="Times New Roman"/>
                <w:sz w:val="20"/>
                <w:szCs w:val="20"/>
              </w:rPr>
            </w:pPr>
            <w:r w:rsidRPr="004B270A">
              <w:rPr>
                <w:rFonts w:ascii="Times New Roman" w:eastAsia="Times New Roman" w:hAnsi="Times New Roman" w:cs="Times New Roman"/>
                <w:sz w:val="20"/>
                <w:szCs w:val="20"/>
                <w:lang w:eastAsia="ru-RU"/>
              </w:rPr>
              <w:t>д/и «Зимующие – перелетные», «Кто где живет», «Кто что ест».</w:t>
            </w:r>
          </w:p>
        </w:tc>
        <w:tc>
          <w:tcPr>
            <w:tcW w:w="3260" w:type="dxa"/>
          </w:tcPr>
          <w:p w:rsidR="005B7029" w:rsidRDefault="005B7029" w:rsidP="005B7029">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Ребёнок принимает</w:t>
            </w:r>
            <w:r w:rsidRPr="00E360C3">
              <w:rPr>
                <w:rFonts w:ascii="Times New Roman" w:eastAsia="Times New Roman" w:hAnsi="Times New Roman" w:cs="Times New Roman"/>
                <w:sz w:val="20"/>
                <w:szCs w:val="20"/>
                <w:lang w:eastAsia="ru-RU"/>
              </w:rPr>
              <w:t xml:space="preserve"> уч</w:t>
            </w:r>
            <w:r>
              <w:rPr>
                <w:rFonts w:ascii="Times New Roman" w:eastAsia="Times New Roman" w:hAnsi="Times New Roman" w:cs="Times New Roman"/>
                <w:sz w:val="20"/>
                <w:szCs w:val="20"/>
                <w:lang w:eastAsia="ru-RU"/>
              </w:rPr>
              <w:t>астие в общей беседе, рассуждает, сопоставляет, делает</w:t>
            </w:r>
            <w:r w:rsidRPr="00E360C3">
              <w:rPr>
                <w:rFonts w:ascii="Times New Roman" w:eastAsia="Times New Roman" w:hAnsi="Times New Roman" w:cs="Times New Roman"/>
                <w:sz w:val="20"/>
                <w:szCs w:val="20"/>
                <w:lang w:eastAsia="ru-RU"/>
              </w:rPr>
              <w:t xml:space="preserve"> выводы</w:t>
            </w:r>
          </w:p>
        </w:tc>
      </w:tr>
      <w:tr w:rsidR="005B7029" w:rsidTr="00301646">
        <w:tc>
          <w:tcPr>
            <w:tcW w:w="4111" w:type="dxa"/>
          </w:tcPr>
          <w:p w:rsidR="005B7029" w:rsidRDefault="005B7029" w:rsidP="005B7029">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1.Рассматривание альбома «Посуда»</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посуде</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«Из чего сделана посуда»</w:t>
            </w:r>
          </w:p>
        </w:tc>
        <w:tc>
          <w:tcPr>
            <w:tcW w:w="6516" w:type="dxa"/>
          </w:tcPr>
          <w:p w:rsidR="005B7029" w:rsidRPr="0063443A" w:rsidRDefault="005B7029" w:rsidP="005B7029">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Подвести к пониманию детей, что посуда нужна человеку, и может быть сделана из разного материала</w:t>
            </w:r>
          </w:p>
        </w:tc>
        <w:tc>
          <w:tcPr>
            <w:tcW w:w="2126" w:type="dxa"/>
          </w:tcPr>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Альбом «Посуда»</w:t>
            </w:r>
          </w:p>
        </w:tc>
        <w:tc>
          <w:tcPr>
            <w:tcW w:w="3260" w:type="dxa"/>
          </w:tcPr>
          <w:p w:rsidR="005B7029" w:rsidRDefault="005B7029" w:rsidP="005B7029">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Ребёнок принимает</w:t>
            </w:r>
            <w:r w:rsidRPr="00E360C3">
              <w:rPr>
                <w:rFonts w:ascii="Times New Roman" w:eastAsia="Times New Roman" w:hAnsi="Times New Roman" w:cs="Times New Roman"/>
                <w:sz w:val="20"/>
                <w:szCs w:val="20"/>
                <w:lang w:eastAsia="ru-RU"/>
              </w:rPr>
              <w:t xml:space="preserve"> уч</w:t>
            </w:r>
            <w:r>
              <w:rPr>
                <w:rFonts w:ascii="Times New Roman" w:eastAsia="Times New Roman" w:hAnsi="Times New Roman" w:cs="Times New Roman"/>
                <w:sz w:val="20"/>
                <w:szCs w:val="20"/>
                <w:lang w:eastAsia="ru-RU"/>
              </w:rPr>
              <w:t>астие в общей беседе, рассуждает, сопоставляет, делает</w:t>
            </w:r>
            <w:r w:rsidRPr="00E360C3">
              <w:rPr>
                <w:rFonts w:ascii="Times New Roman" w:eastAsia="Times New Roman" w:hAnsi="Times New Roman" w:cs="Times New Roman"/>
                <w:sz w:val="20"/>
                <w:szCs w:val="20"/>
                <w:lang w:eastAsia="ru-RU"/>
              </w:rPr>
              <w:t xml:space="preserve"> выводы</w:t>
            </w:r>
          </w:p>
        </w:tc>
      </w:tr>
      <w:tr w:rsidR="005B7029" w:rsidTr="00301646">
        <w:tc>
          <w:tcPr>
            <w:tcW w:w="16013" w:type="dxa"/>
            <w:gridSpan w:val="4"/>
          </w:tcPr>
          <w:p w:rsidR="005B7029" w:rsidRPr="00301646" w:rsidRDefault="005B7029" w:rsidP="005B7029">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февраль</w:t>
            </w:r>
          </w:p>
        </w:tc>
      </w:tr>
      <w:tr w:rsidR="005B7029" w:rsidTr="00301646">
        <w:tc>
          <w:tcPr>
            <w:tcW w:w="4111" w:type="dxa"/>
          </w:tcPr>
          <w:p w:rsidR="005B7029" w:rsidRDefault="002D254E" w:rsidP="005B7029">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1.Показ презентации «Русская зима»</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зимних месяцах</w:t>
            </w:r>
          </w:p>
          <w:p w:rsidR="005B7029"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 Чтение стихов о зиме</w:t>
            </w:r>
          </w:p>
        </w:tc>
        <w:tc>
          <w:tcPr>
            <w:tcW w:w="6516" w:type="dxa"/>
          </w:tcPr>
          <w:p w:rsidR="005B7029" w:rsidRPr="00E360C3" w:rsidRDefault="005B7029" w:rsidP="005B7029">
            <w:pPr>
              <w:spacing w:before="100" w:beforeAutospacing="1" w:after="100" w:afterAutospacing="1" w:line="240" w:lineRule="auto"/>
              <w:rPr>
                <w:rFonts w:ascii="Times New Roman" w:eastAsia="Times New Roman" w:hAnsi="Times New Roman" w:cs="Times New Roman"/>
                <w:sz w:val="20"/>
                <w:szCs w:val="20"/>
                <w:lang w:eastAsia="ru-RU"/>
              </w:rPr>
            </w:pPr>
            <w:r w:rsidRPr="00E360C3">
              <w:rPr>
                <w:rFonts w:ascii="Times New Roman" w:eastAsia="Times New Roman" w:hAnsi="Times New Roman" w:cs="Times New Roman"/>
                <w:sz w:val="20"/>
                <w:szCs w:val="20"/>
                <w:lang w:eastAsia="ru-RU"/>
              </w:rPr>
              <w:t>обобщить и систематизировать представление детей о характерных признаках зимы; познакомить детей с природными особенностями зимних месяцев</w:t>
            </w:r>
            <w:r>
              <w:rPr>
                <w:rFonts w:ascii="Times New Roman" w:eastAsia="Times New Roman" w:hAnsi="Times New Roman" w:cs="Times New Roman"/>
                <w:sz w:val="20"/>
                <w:szCs w:val="20"/>
                <w:lang w:eastAsia="ru-RU"/>
              </w:rPr>
              <w:t xml:space="preserve">; </w:t>
            </w:r>
            <w:r w:rsidRPr="00E360C3">
              <w:rPr>
                <w:rFonts w:ascii="Times New Roman" w:eastAsia="Times New Roman" w:hAnsi="Times New Roman" w:cs="Times New Roman"/>
                <w:sz w:val="20"/>
                <w:szCs w:val="20"/>
                <w:lang w:eastAsia="ru-RU"/>
              </w:rPr>
              <w:t xml:space="preserve">воспитывать чувство </w:t>
            </w:r>
            <w:proofErr w:type="spellStart"/>
            <w:r w:rsidRPr="00E360C3">
              <w:rPr>
                <w:rFonts w:ascii="Times New Roman" w:eastAsia="Times New Roman" w:hAnsi="Times New Roman" w:cs="Times New Roman"/>
                <w:sz w:val="20"/>
                <w:szCs w:val="20"/>
                <w:lang w:eastAsia="ru-RU"/>
              </w:rPr>
              <w:t>эмпатии</w:t>
            </w:r>
            <w:proofErr w:type="spellEnd"/>
            <w:r w:rsidRPr="00E360C3">
              <w:rPr>
                <w:rFonts w:ascii="Times New Roman" w:eastAsia="Times New Roman" w:hAnsi="Times New Roman" w:cs="Times New Roman"/>
                <w:sz w:val="20"/>
                <w:szCs w:val="20"/>
                <w:lang w:eastAsia="ru-RU"/>
              </w:rPr>
              <w:t xml:space="preserve"> к родной природе.</w:t>
            </w:r>
          </w:p>
        </w:tc>
        <w:tc>
          <w:tcPr>
            <w:tcW w:w="2126" w:type="dxa"/>
          </w:tcPr>
          <w:p w:rsidR="005B7029" w:rsidRPr="00A05267" w:rsidRDefault="005B7029" w:rsidP="005B7029">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русская природа </w:t>
            </w:r>
            <w:r w:rsidRPr="00A05267">
              <w:rPr>
                <w:rFonts w:ascii="Times New Roman" w:eastAsia="Calibri" w:hAnsi="Times New Roman" w:cs="Times New Roman"/>
                <w:sz w:val="20"/>
                <w:szCs w:val="20"/>
              </w:rPr>
              <w:t>зимой; цветок с 12 лепестками; календарь погоды;</w:t>
            </w:r>
          </w:p>
        </w:tc>
        <w:tc>
          <w:tcPr>
            <w:tcW w:w="3260" w:type="dxa"/>
          </w:tcPr>
          <w:p w:rsidR="005B7029" w:rsidRDefault="005B7029" w:rsidP="005B7029">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Ребёнок принимает</w:t>
            </w:r>
            <w:r w:rsidRPr="00E360C3">
              <w:rPr>
                <w:rFonts w:ascii="Times New Roman" w:eastAsia="Times New Roman" w:hAnsi="Times New Roman" w:cs="Times New Roman"/>
                <w:sz w:val="20"/>
                <w:szCs w:val="20"/>
                <w:lang w:eastAsia="ru-RU"/>
              </w:rPr>
              <w:t xml:space="preserve"> уч</w:t>
            </w:r>
            <w:r>
              <w:rPr>
                <w:rFonts w:ascii="Times New Roman" w:eastAsia="Times New Roman" w:hAnsi="Times New Roman" w:cs="Times New Roman"/>
                <w:sz w:val="20"/>
                <w:szCs w:val="20"/>
                <w:lang w:eastAsia="ru-RU"/>
              </w:rPr>
              <w:t>астие в общей беседе, рассуждает, сопоставляет, делает</w:t>
            </w:r>
            <w:r w:rsidRPr="00E360C3">
              <w:rPr>
                <w:rFonts w:ascii="Times New Roman" w:eastAsia="Times New Roman" w:hAnsi="Times New Roman" w:cs="Times New Roman"/>
                <w:sz w:val="20"/>
                <w:szCs w:val="20"/>
                <w:lang w:eastAsia="ru-RU"/>
              </w:rPr>
              <w:t xml:space="preserve"> выводы</w:t>
            </w:r>
          </w:p>
        </w:tc>
      </w:tr>
      <w:tr w:rsidR="002D254E" w:rsidTr="00301646">
        <w:tc>
          <w:tcPr>
            <w:tcW w:w="4111" w:type="dxa"/>
          </w:tcPr>
          <w:p w:rsidR="002D254E" w:rsidRDefault="002D254E" w:rsidP="002D254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2 занятие</w:t>
            </w:r>
          </w:p>
          <w:p w:rsidR="002D254E"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 Просмотр презентации «Комнатные растения»</w:t>
            </w:r>
          </w:p>
          <w:p w:rsidR="002D254E"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комнатных растениях</w:t>
            </w:r>
          </w:p>
          <w:p w:rsidR="002D254E" w:rsidRPr="00C72DCE"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«Собери цветок и назови»</w:t>
            </w:r>
          </w:p>
        </w:tc>
        <w:tc>
          <w:tcPr>
            <w:tcW w:w="6516" w:type="dxa"/>
          </w:tcPr>
          <w:p w:rsidR="002D254E" w:rsidRPr="00C72DCE" w:rsidRDefault="002D254E" w:rsidP="002D254E">
            <w:pPr>
              <w:spacing w:before="100" w:beforeAutospacing="1" w:after="100" w:afterAutospacing="1" w:line="240" w:lineRule="auto"/>
              <w:rPr>
                <w:rFonts w:ascii="Times New Roman" w:eastAsia="Times New Roman" w:hAnsi="Times New Roman" w:cs="Times New Roman"/>
                <w:sz w:val="20"/>
                <w:szCs w:val="20"/>
                <w:lang w:eastAsia="ru-RU"/>
              </w:rPr>
            </w:pPr>
            <w:r w:rsidRPr="00C72DCE">
              <w:rPr>
                <w:rFonts w:ascii="Times New Roman" w:eastAsia="Times New Roman" w:hAnsi="Times New Roman" w:cs="Times New Roman"/>
                <w:sz w:val="20"/>
                <w:szCs w:val="20"/>
                <w:lang w:eastAsia="ru-RU"/>
              </w:rPr>
              <w:t>закрепить понятие о том, что человек – часть природы; расширять знания о комнатных растениях; уточнить названия комнатных растений; тренировать умение принимать участие в беседе, выражать свое мнение, прислушиваться к мнению товарищей.</w:t>
            </w:r>
          </w:p>
        </w:tc>
        <w:tc>
          <w:tcPr>
            <w:tcW w:w="2126" w:type="dxa"/>
          </w:tcPr>
          <w:p w:rsidR="002D254E" w:rsidRPr="00C72DCE" w:rsidRDefault="002D254E" w:rsidP="002D254E">
            <w:pPr>
              <w:spacing w:after="0" w:line="240" w:lineRule="auto"/>
              <w:rPr>
                <w:rFonts w:ascii="Times New Roman" w:eastAsia="Calibri" w:hAnsi="Times New Roman" w:cs="Times New Roman"/>
                <w:sz w:val="20"/>
                <w:szCs w:val="20"/>
              </w:rPr>
            </w:pPr>
            <w:r w:rsidRPr="00C72DCE">
              <w:rPr>
                <w:rFonts w:ascii="Times New Roman" w:eastAsia="Calibri" w:hAnsi="Times New Roman" w:cs="Times New Roman"/>
                <w:sz w:val="20"/>
                <w:szCs w:val="20"/>
              </w:rPr>
              <w:t>иллюстраций, комнатные растения</w:t>
            </w:r>
          </w:p>
        </w:tc>
        <w:tc>
          <w:tcPr>
            <w:tcW w:w="3260" w:type="dxa"/>
          </w:tcPr>
          <w:p w:rsidR="002D254E" w:rsidRDefault="002D254E" w:rsidP="002D254E">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Ребёнок принимает</w:t>
            </w:r>
            <w:r w:rsidRPr="00E360C3">
              <w:rPr>
                <w:rFonts w:ascii="Times New Roman" w:eastAsia="Times New Roman" w:hAnsi="Times New Roman" w:cs="Times New Roman"/>
                <w:sz w:val="20"/>
                <w:szCs w:val="20"/>
                <w:lang w:eastAsia="ru-RU"/>
              </w:rPr>
              <w:t xml:space="preserve"> уч</w:t>
            </w:r>
            <w:r>
              <w:rPr>
                <w:rFonts w:ascii="Times New Roman" w:eastAsia="Times New Roman" w:hAnsi="Times New Roman" w:cs="Times New Roman"/>
                <w:sz w:val="20"/>
                <w:szCs w:val="20"/>
                <w:lang w:eastAsia="ru-RU"/>
              </w:rPr>
              <w:t>астие в общей беседе, рассуждает, сопоставляет, делает</w:t>
            </w:r>
            <w:r w:rsidRPr="00E360C3">
              <w:rPr>
                <w:rFonts w:ascii="Times New Roman" w:eastAsia="Times New Roman" w:hAnsi="Times New Roman" w:cs="Times New Roman"/>
                <w:sz w:val="20"/>
                <w:szCs w:val="20"/>
                <w:lang w:eastAsia="ru-RU"/>
              </w:rPr>
              <w:t xml:space="preserve"> выводы</w:t>
            </w:r>
          </w:p>
        </w:tc>
      </w:tr>
      <w:tr w:rsidR="002D254E" w:rsidTr="00301646">
        <w:tc>
          <w:tcPr>
            <w:tcW w:w="16013" w:type="dxa"/>
            <w:gridSpan w:val="4"/>
          </w:tcPr>
          <w:p w:rsidR="002D254E" w:rsidRPr="00301646" w:rsidRDefault="002D254E" w:rsidP="002D254E">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март</w:t>
            </w:r>
          </w:p>
        </w:tc>
      </w:tr>
      <w:tr w:rsidR="002D254E" w:rsidTr="00301646">
        <w:tc>
          <w:tcPr>
            <w:tcW w:w="4111" w:type="dxa"/>
          </w:tcPr>
          <w:p w:rsidR="002D254E" w:rsidRPr="009517E9" w:rsidRDefault="002D254E" w:rsidP="002D254E">
            <w:pPr>
              <w:spacing w:after="0" w:line="240" w:lineRule="auto"/>
              <w:jc w:val="center"/>
              <w:rPr>
                <w:rFonts w:ascii="Times New Roman" w:hAnsi="Times New Roman"/>
                <w:sz w:val="20"/>
                <w:szCs w:val="20"/>
              </w:rPr>
            </w:pPr>
            <w:r>
              <w:rPr>
                <w:rFonts w:ascii="Times New Roman" w:hAnsi="Times New Roman"/>
                <w:sz w:val="20"/>
                <w:szCs w:val="20"/>
              </w:rPr>
              <w:t>1 занятие</w:t>
            </w:r>
          </w:p>
          <w:p w:rsidR="002D254E" w:rsidRPr="009517E9" w:rsidRDefault="002D254E" w:rsidP="002D254E">
            <w:pPr>
              <w:spacing w:after="0" w:line="240" w:lineRule="auto"/>
              <w:rPr>
                <w:rFonts w:ascii="Times New Roman" w:hAnsi="Times New Roman"/>
                <w:sz w:val="20"/>
                <w:szCs w:val="20"/>
              </w:rPr>
            </w:pPr>
            <w:r w:rsidRPr="009517E9">
              <w:rPr>
                <w:rFonts w:ascii="Times New Roman" w:hAnsi="Times New Roman"/>
                <w:sz w:val="20"/>
                <w:szCs w:val="20"/>
              </w:rPr>
              <w:t>1.Беседа о семье</w:t>
            </w:r>
          </w:p>
          <w:p w:rsidR="002D254E" w:rsidRPr="009517E9" w:rsidRDefault="002D254E" w:rsidP="002D254E">
            <w:pPr>
              <w:spacing w:after="0" w:line="240" w:lineRule="auto"/>
              <w:rPr>
                <w:rFonts w:ascii="Times New Roman" w:hAnsi="Times New Roman"/>
                <w:sz w:val="20"/>
                <w:szCs w:val="20"/>
              </w:rPr>
            </w:pPr>
            <w:r w:rsidRPr="009517E9">
              <w:rPr>
                <w:rFonts w:ascii="Times New Roman" w:hAnsi="Times New Roman"/>
                <w:sz w:val="20"/>
                <w:szCs w:val="20"/>
              </w:rPr>
              <w:t>2.рассказ детей «Моя семья»</w:t>
            </w:r>
          </w:p>
          <w:p w:rsidR="002D254E" w:rsidRPr="00107D2A" w:rsidRDefault="002D254E" w:rsidP="002D254E">
            <w:pPr>
              <w:spacing w:after="0" w:line="240" w:lineRule="auto"/>
              <w:rPr>
                <w:rFonts w:ascii="Times New Roman" w:hAnsi="Times New Roman"/>
                <w:sz w:val="24"/>
                <w:szCs w:val="24"/>
              </w:rPr>
            </w:pPr>
            <w:r w:rsidRPr="009517E9">
              <w:rPr>
                <w:rFonts w:ascii="Times New Roman" w:hAnsi="Times New Roman"/>
                <w:sz w:val="20"/>
                <w:szCs w:val="20"/>
              </w:rPr>
              <w:t>3.Нарисуй свою семью</w:t>
            </w:r>
          </w:p>
        </w:tc>
        <w:tc>
          <w:tcPr>
            <w:tcW w:w="6516" w:type="dxa"/>
          </w:tcPr>
          <w:p w:rsidR="002D254E" w:rsidRPr="009517E9" w:rsidRDefault="002D254E" w:rsidP="002D254E">
            <w:pPr>
              <w:spacing w:line="240" w:lineRule="auto"/>
              <w:rPr>
                <w:rFonts w:ascii="Times New Roman" w:hAnsi="Times New Roman"/>
                <w:sz w:val="20"/>
                <w:szCs w:val="20"/>
              </w:rPr>
            </w:pPr>
            <w:r w:rsidRPr="009517E9">
              <w:rPr>
                <w:rFonts w:ascii="Times New Roman" w:hAnsi="Times New Roman"/>
                <w:sz w:val="20"/>
                <w:szCs w:val="20"/>
              </w:rPr>
              <w:t>Уточнить знания детей о родственных связях, воспитывать любовь и уважение к своим близким</w:t>
            </w:r>
          </w:p>
        </w:tc>
        <w:tc>
          <w:tcPr>
            <w:tcW w:w="2126" w:type="dxa"/>
          </w:tcPr>
          <w:p w:rsidR="002D254E" w:rsidRPr="009517E9" w:rsidRDefault="002D254E" w:rsidP="002D254E">
            <w:pPr>
              <w:spacing w:line="240" w:lineRule="auto"/>
              <w:rPr>
                <w:rFonts w:ascii="Times New Roman" w:hAnsi="Times New Roman"/>
                <w:sz w:val="20"/>
                <w:szCs w:val="20"/>
              </w:rPr>
            </w:pPr>
            <w:r w:rsidRPr="009517E9">
              <w:rPr>
                <w:rFonts w:ascii="Times New Roman" w:hAnsi="Times New Roman"/>
                <w:sz w:val="20"/>
                <w:szCs w:val="20"/>
              </w:rPr>
              <w:t>Иллюстрации семьи</w:t>
            </w:r>
          </w:p>
        </w:tc>
        <w:tc>
          <w:tcPr>
            <w:tcW w:w="3260" w:type="dxa"/>
          </w:tcPr>
          <w:p w:rsidR="002D254E" w:rsidRPr="009517E9" w:rsidRDefault="002D254E" w:rsidP="002D254E">
            <w:pPr>
              <w:spacing w:line="240" w:lineRule="auto"/>
              <w:rPr>
                <w:rFonts w:ascii="Times New Roman" w:hAnsi="Times New Roman"/>
                <w:sz w:val="20"/>
                <w:szCs w:val="20"/>
              </w:rPr>
            </w:pPr>
            <w:r w:rsidRPr="009517E9">
              <w:rPr>
                <w:rFonts w:ascii="Times New Roman" w:hAnsi="Times New Roman"/>
                <w:sz w:val="20"/>
                <w:szCs w:val="20"/>
              </w:rPr>
              <w:t>Уважительно относиться к своим близким.</w:t>
            </w:r>
          </w:p>
        </w:tc>
      </w:tr>
      <w:tr w:rsidR="002D254E" w:rsidTr="00301646">
        <w:tc>
          <w:tcPr>
            <w:tcW w:w="4111" w:type="dxa"/>
          </w:tcPr>
          <w:p w:rsidR="002D254E" w:rsidRDefault="002D254E" w:rsidP="002D254E">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2D254E"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1.Чтение стихов о весне</w:t>
            </w:r>
          </w:p>
          <w:p w:rsidR="002D254E"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театре</w:t>
            </w:r>
          </w:p>
          <w:p w:rsidR="002D254E"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3.Инсценировка сказки по желанию детей</w:t>
            </w:r>
          </w:p>
        </w:tc>
        <w:tc>
          <w:tcPr>
            <w:tcW w:w="6516" w:type="dxa"/>
          </w:tcPr>
          <w:p w:rsidR="002D254E" w:rsidRPr="00A10AC7" w:rsidRDefault="002D254E" w:rsidP="002D254E">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Calibri" w:hAnsi="Times New Roman" w:cs="Times New Roman"/>
                <w:sz w:val="20"/>
                <w:szCs w:val="20"/>
              </w:rPr>
              <w:t>Познакомить детей с самыми известными людьми; приобщать людей к русской национальной культуре, способствовать развитию эстетического вкуса.</w:t>
            </w:r>
          </w:p>
        </w:tc>
        <w:tc>
          <w:tcPr>
            <w:tcW w:w="2126" w:type="dxa"/>
          </w:tcPr>
          <w:p w:rsidR="002D254E" w:rsidRPr="00A10AC7" w:rsidRDefault="002D254E" w:rsidP="002D254E">
            <w:pPr>
              <w:spacing w:before="100" w:beforeAutospacing="1" w:after="100" w:afterAutospacing="1"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Маски, картинки о театре</w:t>
            </w:r>
          </w:p>
        </w:tc>
        <w:tc>
          <w:tcPr>
            <w:tcW w:w="3260" w:type="dxa"/>
          </w:tcPr>
          <w:p w:rsidR="002D254E" w:rsidRDefault="002D254E" w:rsidP="002D254E">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Развито эстетическое чувство</w:t>
            </w:r>
          </w:p>
        </w:tc>
      </w:tr>
      <w:tr w:rsidR="002D254E" w:rsidTr="00301646">
        <w:tc>
          <w:tcPr>
            <w:tcW w:w="16013" w:type="dxa"/>
            <w:gridSpan w:val="4"/>
          </w:tcPr>
          <w:p w:rsidR="002D254E" w:rsidRPr="00301646" w:rsidRDefault="002D254E" w:rsidP="002D254E">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апрель</w:t>
            </w:r>
          </w:p>
        </w:tc>
      </w:tr>
      <w:tr w:rsidR="002D254E" w:rsidRPr="001B3255" w:rsidTr="00301646">
        <w:tc>
          <w:tcPr>
            <w:tcW w:w="4111" w:type="dxa"/>
          </w:tcPr>
          <w:p w:rsidR="002D254E" w:rsidRDefault="00ED2865" w:rsidP="00ED2865">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2D254E"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1.Рассматривание фотографий космонавтов</w:t>
            </w:r>
          </w:p>
          <w:p w:rsidR="002D254E"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 Просмотр фильма о космосе</w:t>
            </w:r>
          </w:p>
          <w:p w:rsidR="002D254E" w:rsidRPr="00CC186F" w:rsidRDefault="002D254E" w:rsidP="002D254E">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 Беседа о космосе</w:t>
            </w:r>
          </w:p>
        </w:tc>
        <w:tc>
          <w:tcPr>
            <w:tcW w:w="6516" w:type="dxa"/>
          </w:tcPr>
          <w:p w:rsidR="002D254E" w:rsidRPr="001B3255" w:rsidRDefault="002D254E" w:rsidP="002D254E">
            <w:pPr>
              <w:spacing w:before="100" w:beforeAutospacing="1" w:after="100" w:afterAutospacing="1" w:line="240" w:lineRule="auto"/>
              <w:rPr>
                <w:rFonts w:ascii="Times New Roman" w:eastAsia="Times New Roman" w:hAnsi="Times New Roman" w:cs="Times New Roman"/>
                <w:sz w:val="20"/>
                <w:szCs w:val="20"/>
                <w:lang w:eastAsia="ru-RU"/>
              </w:rPr>
            </w:pPr>
            <w:r w:rsidRPr="001B3255">
              <w:rPr>
                <w:rFonts w:ascii="Times New Roman" w:eastAsia="Times New Roman" w:hAnsi="Times New Roman" w:cs="Times New Roman"/>
                <w:sz w:val="20"/>
                <w:szCs w:val="20"/>
                <w:lang w:eastAsia="ru-RU"/>
              </w:rPr>
              <w:t>дать представление о значении растений; показать зависимость всего живого от состояния растительного покрова; воспитывать интерес к растениям, учить понимать происходящие в природе процессы.</w:t>
            </w:r>
          </w:p>
        </w:tc>
        <w:tc>
          <w:tcPr>
            <w:tcW w:w="2126" w:type="dxa"/>
          </w:tcPr>
          <w:p w:rsidR="002D254E" w:rsidRPr="001B3255" w:rsidRDefault="002D254E" w:rsidP="002D254E">
            <w:pPr>
              <w:spacing w:before="100" w:beforeAutospacing="1" w:after="100" w:afterAutospacing="1" w:line="240" w:lineRule="auto"/>
              <w:rPr>
                <w:rFonts w:ascii="Times New Roman" w:eastAsia="Times New Roman" w:hAnsi="Times New Roman" w:cs="Times New Roman"/>
                <w:sz w:val="20"/>
                <w:szCs w:val="20"/>
                <w:lang w:eastAsia="ru-RU"/>
              </w:rPr>
            </w:pPr>
            <w:r w:rsidRPr="001B3255">
              <w:rPr>
                <w:rFonts w:ascii="Times New Roman" w:eastAsia="Times New Roman" w:hAnsi="Times New Roman" w:cs="Times New Roman"/>
                <w:sz w:val="20"/>
                <w:szCs w:val="20"/>
                <w:lang w:eastAsia="ru-RU"/>
              </w:rPr>
              <w:t>Конверт с фотографиями космонавтов на Луне.</w:t>
            </w:r>
          </w:p>
        </w:tc>
        <w:tc>
          <w:tcPr>
            <w:tcW w:w="3260" w:type="dxa"/>
          </w:tcPr>
          <w:p w:rsidR="002D254E" w:rsidRPr="001B3255" w:rsidRDefault="002D254E" w:rsidP="002D254E">
            <w:pPr>
              <w:spacing w:after="0" w:line="240" w:lineRule="auto"/>
              <w:rPr>
                <w:rFonts w:ascii="Times New Roman" w:eastAsia="Calibri" w:hAnsi="Times New Roman" w:cs="Times New Roman"/>
                <w:sz w:val="20"/>
                <w:szCs w:val="20"/>
              </w:rPr>
            </w:pPr>
            <w:r w:rsidRPr="001B3255">
              <w:rPr>
                <w:rFonts w:ascii="Times New Roman" w:eastAsia="Calibri" w:hAnsi="Times New Roman" w:cs="Times New Roman"/>
                <w:sz w:val="20"/>
                <w:szCs w:val="20"/>
              </w:rPr>
              <w:t>Ребёнок имеет представление о космосе и планетах, развивает любознательность и интерес</w:t>
            </w:r>
          </w:p>
        </w:tc>
      </w:tr>
      <w:tr w:rsidR="00ED2865" w:rsidRPr="00CC186F" w:rsidTr="00301646">
        <w:tc>
          <w:tcPr>
            <w:tcW w:w="4111" w:type="dxa"/>
          </w:tcPr>
          <w:p w:rsidR="00ED2865" w:rsidRDefault="00ED2865" w:rsidP="00ED2865">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ED2865" w:rsidRDefault="00ED2865" w:rsidP="00ED286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1.Прослушивание композиции Чайковского «Времена года «Весна»</w:t>
            </w:r>
          </w:p>
          <w:p w:rsidR="00ED2865" w:rsidRDefault="00ED2865" w:rsidP="00ED286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весне</w:t>
            </w:r>
          </w:p>
          <w:p w:rsidR="00ED2865" w:rsidRDefault="00ED2865" w:rsidP="00ED286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3.Чтение стихов о весне</w:t>
            </w:r>
          </w:p>
        </w:tc>
        <w:tc>
          <w:tcPr>
            <w:tcW w:w="6516" w:type="dxa"/>
          </w:tcPr>
          <w:p w:rsidR="00ED2865" w:rsidRPr="00B041C9" w:rsidRDefault="00ED2865" w:rsidP="00ED2865">
            <w:pPr>
              <w:spacing w:before="100" w:beforeAutospacing="1" w:after="100" w:afterAutospacing="1" w:line="240" w:lineRule="auto"/>
              <w:rPr>
                <w:rFonts w:ascii="Times New Roman" w:eastAsia="Times New Roman" w:hAnsi="Times New Roman" w:cs="Times New Roman"/>
                <w:sz w:val="20"/>
                <w:szCs w:val="20"/>
                <w:lang w:eastAsia="ru-RU"/>
              </w:rPr>
            </w:pPr>
            <w:r w:rsidRPr="00B041C9">
              <w:rPr>
                <w:rFonts w:ascii="Times New Roman" w:eastAsia="Times New Roman" w:hAnsi="Times New Roman" w:cs="Times New Roman"/>
                <w:sz w:val="20"/>
                <w:szCs w:val="20"/>
                <w:lang w:eastAsia="ru-RU"/>
              </w:rPr>
              <w:t>показать детям силу и красоту пробуждения природы, влияние весны на жизнь животного, растительного мира, жизнь человека; подчеркнуть взаимосвязь между ними; воспитывать интерес к явлениям родной природы</w:t>
            </w:r>
            <w:r>
              <w:rPr>
                <w:rFonts w:ascii="Times New Roman" w:eastAsia="Times New Roman" w:hAnsi="Times New Roman" w:cs="Times New Roman"/>
                <w:sz w:val="20"/>
                <w:szCs w:val="20"/>
                <w:lang w:eastAsia="ru-RU"/>
              </w:rPr>
              <w:t>.</w:t>
            </w:r>
          </w:p>
        </w:tc>
        <w:tc>
          <w:tcPr>
            <w:tcW w:w="2126" w:type="dxa"/>
          </w:tcPr>
          <w:p w:rsidR="00ED2865" w:rsidRDefault="00ED2865" w:rsidP="00ED286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Картинки о весне, стихи поэтов о весне</w:t>
            </w:r>
          </w:p>
        </w:tc>
        <w:tc>
          <w:tcPr>
            <w:tcW w:w="3260" w:type="dxa"/>
          </w:tcPr>
          <w:p w:rsidR="00ED2865" w:rsidRDefault="00ED2865" w:rsidP="00ED2865">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Ребёнок принимает</w:t>
            </w:r>
            <w:r w:rsidRPr="00E360C3">
              <w:rPr>
                <w:rFonts w:ascii="Times New Roman" w:eastAsia="Times New Roman" w:hAnsi="Times New Roman" w:cs="Times New Roman"/>
                <w:sz w:val="20"/>
                <w:szCs w:val="20"/>
                <w:lang w:eastAsia="ru-RU"/>
              </w:rPr>
              <w:t xml:space="preserve"> уч</w:t>
            </w:r>
            <w:r>
              <w:rPr>
                <w:rFonts w:ascii="Times New Roman" w:eastAsia="Times New Roman" w:hAnsi="Times New Roman" w:cs="Times New Roman"/>
                <w:sz w:val="20"/>
                <w:szCs w:val="20"/>
                <w:lang w:eastAsia="ru-RU"/>
              </w:rPr>
              <w:t>астие в общей беседе, рассуждает, сопоставляет, делает</w:t>
            </w:r>
            <w:r w:rsidRPr="00E360C3">
              <w:rPr>
                <w:rFonts w:ascii="Times New Roman" w:eastAsia="Times New Roman" w:hAnsi="Times New Roman" w:cs="Times New Roman"/>
                <w:sz w:val="20"/>
                <w:szCs w:val="20"/>
                <w:lang w:eastAsia="ru-RU"/>
              </w:rPr>
              <w:t xml:space="preserve"> выводы</w:t>
            </w:r>
          </w:p>
        </w:tc>
      </w:tr>
      <w:tr w:rsidR="00ED2865" w:rsidTr="00301646">
        <w:tc>
          <w:tcPr>
            <w:tcW w:w="16013" w:type="dxa"/>
            <w:gridSpan w:val="4"/>
          </w:tcPr>
          <w:p w:rsidR="00ED2865" w:rsidRPr="00301646" w:rsidRDefault="00ED2865" w:rsidP="00ED2865">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май</w:t>
            </w:r>
          </w:p>
        </w:tc>
      </w:tr>
      <w:tr w:rsidR="00ED2865" w:rsidRPr="009517E9" w:rsidTr="00301646">
        <w:tc>
          <w:tcPr>
            <w:tcW w:w="4111" w:type="dxa"/>
          </w:tcPr>
          <w:p w:rsidR="00ED2865" w:rsidRDefault="00ED2865" w:rsidP="00ED2865">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ED2865" w:rsidRDefault="00ED2865" w:rsidP="00ED286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1.Прослушивание песен о войне</w:t>
            </w:r>
          </w:p>
          <w:p w:rsidR="00ED2865" w:rsidRDefault="00ED2865" w:rsidP="00ED286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о героях в ВОВ</w:t>
            </w:r>
          </w:p>
          <w:p w:rsidR="00ED2865" w:rsidRDefault="00ED2865" w:rsidP="00ED286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3.Просмотр отрывка фильма о войне</w:t>
            </w:r>
          </w:p>
        </w:tc>
        <w:tc>
          <w:tcPr>
            <w:tcW w:w="6516" w:type="dxa"/>
          </w:tcPr>
          <w:p w:rsidR="00ED2865" w:rsidRPr="009517E9" w:rsidRDefault="00ED2865" w:rsidP="00ED2865">
            <w:pPr>
              <w:spacing w:before="100" w:beforeAutospacing="1" w:after="100" w:afterAutospacing="1" w:line="240" w:lineRule="auto"/>
              <w:rPr>
                <w:rFonts w:ascii="Times New Roman" w:eastAsia="Times New Roman" w:hAnsi="Times New Roman" w:cs="Times New Roman"/>
                <w:sz w:val="20"/>
                <w:szCs w:val="20"/>
                <w:lang w:eastAsia="ru-RU"/>
              </w:rPr>
            </w:pPr>
            <w:r w:rsidRPr="009517E9">
              <w:rPr>
                <w:rFonts w:ascii="Times New Roman" w:eastAsia="Times New Roman" w:hAnsi="Times New Roman" w:cs="Times New Roman"/>
                <w:sz w:val="20"/>
                <w:szCs w:val="20"/>
                <w:lang w:eastAsia="ru-RU"/>
              </w:rPr>
              <w:t>расширять представления детей об армии (в годы Великой Отечественной войны воины храбро сражались и защищали нашу страну от врагов); познакомить с героем Великой Отечественной войны – Зоей Космодемьянской; закрепить умение отвечать полным предложением на поставленный вопрос по содержанию рассказа.</w:t>
            </w:r>
          </w:p>
        </w:tc>
        <w:tc>
          <w:tcPr>
            <w:tcW w:w="2126" w:type="dxa"/>
          </w:tcPr>
          <w:p w:rsidR="00ED2865" w:rsidRPr="009517E9" w:rsidRDefault="00ED2865" w:rsidP="00ED2865">
            <w:pPr>
              <w:spacing w:before="100" w:beforeAutospacing="1" w:after="100" w:afterAutospacing="1" w:line="240" w:lineRule="auto"/>
              <w:rPr>
                <w:rFonts w:ascii="Times New Roman" w:eastAsia="Times New Roman" w:hAnsi="Times New Roman" w:cs="Times New Roman"/>
                <w:sz w:val="20"/>
                <w:szCs w:val="20"/>
                <w:lang w:eastAsia="ru-RU"/>
              </w:rPr>
            </w:pPr>
            <w:r w:rsidRPr="009517E9">
              <w:rPr>
                <w:rFonts w:ascii="Times New Roman" w:eastAsia="Times New Roman" w:hAnsi="Times New Roman" w:cs="Times New Roman"/>
                <w:sz w:val="20"/>
                <w:szCs w:val="20"/>
                <w:lang w:eastAsia="ru-RU"/>
              </w:rPr>
              <w:t>Записи с песнями «День Победы» «Священная война» иллюстрации.</w:t>
            </w:r>
          </w:p>
        </w:tc>
        <w:tc>
          <w:tcPr>
            <w:tcW w:w="3260" w:type="dxa"/>
          </w:tcPr>
          <w:p w:rsidR="00ED2865" w:rsidRPr="009517E9" w:rsidRDefault="00ED2865" w:rsidP="00ED2865">
            <w:pPr>
              <w:spacing w:after="0" w:line="240" w:lineRule="auto"/>
              <w:rPr>
                <w:rFonts w:ascii="Times New Roman" w:eastAsia="Calibri" w:hAnsi="Times New Roman" w:cs="Times New Roman"/>
                <w:sz w:val="20"/>
                <w:szCs w:val="20"/>
              </w:rPr>
            </w:pPr>
            <w:r w:rsidRPr="009517E9">
              <w:rPr>
                <w:rFonts w:ascii="Times New Roman" w:eastAsia="Calibri" w:hAnsi="Times New Roman" w:cs="Times New Roman"/>
                <w:sz w:val="20"/>
                <w:szCs w:val="20"/>
              </w:rPr>
              <w:t>Ребёнок имеет представление о войне, уважительно относиться к людям войны</w:t>
            </w:r>
          </w:p>
        </w:tc>
      </w:tr>
      <w:tr w:rsidR="00ED2865" w:rsidRPr="006E039A" w:rsidTr="00301646">
        <w:trPr>
          <w:trHeight w:val="864"/>
        </w:trPr>
        <w:tc>
          <w:tcPr>
            <w:tcW w:w="4111" w:type="dxa"/>
          </w:tcPr>
          <w:p w:rsidR="00ED2865" w:rsidRDefault="00ED2865" w:rsidP="00ED2865">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2занятие</w:t>
            </w:r>
          </w:p>
          <w:p w:rsidR="00ED2865" w:rsidRDefault="00ED2865" w:rsidP="00ED2865">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Мониторинг</w:t>
            </w:r>
          </w:p>
        </w:tc>
        <w:tc>
          <w:tcPr>
            <w:tcW w:w="6516" w:type="dxa"/>
          </w:tcPr>
          <w:p w:rsidR="00ED2865" w:rsidRPr="006E039A" w:rsidRDefault="00ED2865" w:rsidP="00ED2865">
            <w:pPr>
              <w:spacing w:line="240" w:lineRule="auto"/>
              <w:rPr>
                <w:rFonts w:ascii="Times New Roman" w:eastAsia="Times New Roman" w:hAnsi="Times New Roman"/>
                <w:color w:val="000000"/>
                <w:sz w:val="20"/>
                <w:szCs w:val="20"/>
                <w:lang w:eastAsia="ru-RU"/>
              </w:rPr>
            </w:pPr>
            <w:r w:rsidRPr="006E039A">
              <w:rPr>
                <w:rFonts w:ascii="Times New Roman" w:eastAsia="Times New Roman" w:hAnsi="Times New Roman"/>
                <w:color w:val="000000"/>
                <w:sz w:val="20"/>
                <w:szCs w:val="20"/>
                <w:lang w:eastAsia="ru-RU"/>
              </w:rPr>
              <w:t>Выявить представления о математических способностях у детей</w:t>
            </w:r>
          </w:p>
        </w:tc>
        <w:tc>
          <w:tcPr>
            <w:tcW w:w="2126" w:type="dxa"/>
          </w:tcPr>
          <w:p w:rsidR="00ED2865" w:rsidRPr="006E039A" w:rsidRDefault="00ED2865" w:rsidP="00ED2865">
            <w:pPr>
              <w:spacing w:line="240" w:lineRule="auto"/>
              <w:rPr>
                <w:rFonts w:ascii="Times New Roman" w:eastAsia="Times New Roman" w:hAnsi="Times New Roman"/>
                <w:color w:val="000000"/>
                <w:sz w:val="20"/>
                <w:szCs w:val="20"/>
                <w:lang w:eastAsia="ru-RU"/>
              </w:rPr>
            </w:pPr>
            <w:r w:rsidRPr="006E039A">
              <w:rPr>
                <w:rFonts w:ascii="Times New Roman" w:eastAsia="Times New Roman" w:hAnsi="Times New Roman"/>
                <w:color w:val="000000"/>
                <w:sz w:val="20"/>
                <w:szCs w:val="20"/>
                <w:lang w:eastAsia="ru-RU"/>
              </w:rPr>
              <w:t>Материал к мониторингу</w:t>
            </w:r>
          </w:p>
        </w:tc>
        <w:tc>
          <w:tcPr>
            <w:tcW w:w="3260" w:type="dxa"/>
          </w:tcPr>
          <w:p w:rsidR="00ED2865" w:rsidRPr="006E039A" w:rsidRDefault="00ED2865" w:rsidP="00ED2865">
            <w:pPr>
              <w:spacing w:line="240" w:lineRule="auto"/>
              <w:rPr>
                <w:rFonts w:ascii="Times New Roman" w:eastAsia="Times New Roman" w:hAnsi="Times New Roman"/>
                <w:color w:val="000000"/>
                <w:sz w:val="20"/>
                <w:szCs w:val="20"/>
                <w:lang w:eastAsia="ru-RU"/>
              </w:rPr>
            </w:pPr>
            <w:r w:rsidRPr="006E039A">
              <w:rPr>
                <w:rFonts w:ascii="Times New Roman" w:eastAsia="Times New Roman" w:hAnsi="Times New Roman"/>
                <w:color w:val="000000"/>
                <w:sz w:val="20"/>
                <w:szCs w:val="20"/>
                <w:lang w:eastAsia="ru-RU"/>
              </w:rPr>
              <w:t xml:space="preserve">имеет представление об окружающем его мире; умеет анализировать и сравнивать; находить сходства и </w:t>
            </w:r>
            <w:r>
              <w:rPr>
                <w:rFonts w:ascii="Times New Roman" w:eastAsia="Times New Roman" w:hAnsi="Times New Roman"/>
                <w:color w:val="000000"/>
                <w:sz w:val="20"/>
                <w:szCs w:val="20"/>
                <w:lang w:eastAsia="ru-RU"/>
              </w:rPr>
              <w:t>различия</w:t>
            </w:r>
          </w:p>
        </w:tc>
      </w:tr>
    </w:tbl>
    <w:p w:rsidR="00301646" w:rsidRPr="009F2CD3" w:rsidRDefault="00301646" w:rsidP="00301646">
      <w:pPr>
        <w:autoSpaceDE w:val="0"/>
        <w:autoSpaceDN w:val="0"/>
        <w:adjustRightInd w:val="0"/>
        <w:spacing w:after="0" w:line="240" w:lineRule="auto"/>
        <w:jc w:val="center"/>
        <w:rPr>
          <w:rFonts w:ascii="Times New Roman" w:eastAsia="Calibri" w:hAnsi="Times New Roman" w:cs="Times New Roman"/>
          <w:b/>
          <w:sz w:val="24"/>
          <w:szCs w:val="24"/>
        </w:rPr>
      </w:pPr>
      <w:r w:rsidRPr="009F2CD3">
        <w:rPr>
          <w:rFonts w:ascii="Times New Roman" w:eastAsia="Times New Roman" w:hAnsi="Times New Roman" w:cs="Times New Roman"/>
          <w:b/>
          <w:bCs/>
          <w:color w:val="000000"/>
          <w:sz w:val="24"/>
          <w:szCs w:val="24"/>
          <w:lang w:eastAsia="ru-RU"/>
        </w:rPr>
        <w:t>Приобщение к социокультурным ценностям.</w:t>
      </w:r>
    </w:p>
    <w:p w:rsidR="00301646" w:rsidRPr="009F2CD3" w:rsidRDefault="00301646" w:rsidP="00301646">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9F2CD3">
        <w:rPr>
          <w:rFonts w:ascii="Times New Roman" w:eastAsia="Times New Roman" w:hAnsi="Times New Roman" w:cs="Times New Roman"/>
          <w:b/>
          <w:color w:val="000000"/>
          <w:sz w:val="24"/>
          <w:szCs w:val="24"/>
          <w:lang w:eastAsia="ru-RU"/>
        </w:rPr>
        <w:t>ПОЯСНИТЕЛЬНАЯ ЗАПИСКА</w:t>
      </w:r>
    </w:p>
    <w:p w:rsidR="00301646" w:rsidRDefault="00301646" w:rsidP="00301646">
      <w:pPr>
        <w:autoSpaceDE w:val="0"/>
        <w:autoSpaceDN w:val="0"/>
        <w:adjustRightInd w:val="0"/>
        <w:spacing w:after="0"/>
        <w:jc w:val="both"/>
        <w:rPr>
          <w:rFonts w:ascii="Times New Roman" w:eastAsia="Calibri" w:hAnsi="Times New Roman" w:cs="Times New Roman"/>
          <w:color w:val="000000"/>
          <w:sz w:val="20"/>
          <w:szCs w:val="20"/>
        </w:rPr>
      </w:pPr>
      <w:r w:rsidRPr="009F2CD3">
        <w:rPr>
          <w:rFonts w:ascii="Times New Roman" w:eastAsia="Calibri" w:hAnsi="Times New Roman" w:cs="Times New Roman"/>
          <w:color w:val="000000"/>
          <w:sz w:val="20"/>
          <w:szCs w:val="20"/>
        </w:rPr>
        <w:t xml:space="preserve">         Познавательное развитие предполагает познавательную активность воспитанников. А чтобы поддерживать познавательную активность, необходимо опираться на познавательный интерес детей. Познавательный интерес – избирательная направленность на познание предметов, явлений, событий окружающего мира, активизирующая психические процессы и деятельность человека, его познавательные возможности. Планируется вести как ЧФУ беседы в вечернее время</w:t>
      </w:r>
    </w:p>
    <w:p w:rsidR="00301646" w:rsidRDefault="00301646" w:rsidP="003F0CB0">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9F2CD3">
        <w:rPr>
          <w:rFonts w:ascii="Times New Roman" w:eastAsia="Times New Roman" w:hAnsi="Times New Roman" w:cs="Times New Roman"/>
          <w:b/>
          <w:color w:val="000000"/>
          <w:sz w:val="24"/>
          <w:szCs w:val="24"/>
          <w:lang w:eastAsia="ru-RU"/>
        </w:rPr>
        <w:t>Перспективный план по ознакомления детей с профессиями</w:t>
      </w:r>
    </w:p>
    <w:tbl>
      <w:tblPr>
        <w:tblStyle w:val="a3"/>
        <w:tblW w:w="16023" w:type="dxa"/>
        <w:tblInd w:w="-55" w:type="dxa"/>
        <w:tblLook w:val="04A0" w:firstRow="1" w:lastRow="0" w:firstColumn="1" w:lastColumn="0" w:noHBand="0" w:noVBand="1"/>
      </w:tblPr>
      <w:tblGrid>
        <w:gridCol w:w="7391"/>
        <w:gridCol w:w="8632"/>
      </w:tblGrid>
      <w:tr w:rsidR="006747B3" w:rsidTr="008C2868">
        <w:tc>
          <w:tcPr>
            <w:tcW w:w="7391" w:type="dxa"/>
          </w:tcPr>
          <w:p w:rsidR="006747B3" w:rsidRPr="009F2CD3" w:rsidRDefault="006747B3" w:rsidP="00301646">
            <w:pPr>
              <w:spacing w:after="0" w:line="240" w:lineRule="auto"/>
              <w:jc w:val="center"/>
              <w:rPr>
                <w:rFonts w:ascii="Times New Roman" w:eastAsia="Times New Roman" w:hAnsi="Times New Roman" w:cs="Times New Roman"/>
                <w:b/>
                <w:color w:val="000000"/>
                <w:sz w:val="20"/>
                <w:szCs w:val="20"/>
                <w:lang w:eastAsia="ru-RU"/>
              </w:rPr>
            </w:pPr>
            <w:r w:rsidRPr="009F2CD3">
              <w:rPr>
                <w:rFonts w:ascii="Times New Roman" w:eastAsia="Times New Roman" w:hAnsi="Times New Roman" w:cs="Times New Roman"/>
                <w:b/>
                <w:color w:val="000000"/>
                <w:sz w:val="20"/>
                <w:szCs w:val="20"/>
                <w:lang w:eastAsia="ru-RU"/>
              </w:rPr>
              <w:t>Программные задачи</w:t>
            </w:r>
          </w:p>
        </w:tc>
        <w:tc>
          <w:tcPr>
            <w:tcW w:w="8632" w:type="dxa"/>
          </w:tcPr>
          <w:p w:rsidR="006747B3" w:rsidRPr="009F2CD3" w:rsidRDefault="006747B3" w:rsidP="00301646">
            <w:pPr>
              <w:spacing w:after="0" w:line="240" w:lineRule="auto"/>
              <w:jc w:val="center"/>
              <w:rPr>
                <w:rFonts w:ascii="Times New Roman" w:eastAsia="Times New Roman" w:hAnsi="Times New Roman" w:cs="Times New Roman"/>
                <w:b/>
                <w:color w:val="000000"/>
                <w:sz w:val="20"/>
                <w:szCs w:val="20"/>
                <w:lang w:eastAsia="ru-RU"/>
              </w:rPr>
            </w:pPr>
            <w:r w:rsidRPr="009F2CD3">
              <w:rPr>
                <w:rFonts w:ascii="Times New Roman" w:eastAsia="Times New Roman" w:hAnsi="Times New Roman" w:cs="Times New Roman"/>
                <w:b/>
                <w:color w:val="000000"/>
                <w:sz w:val="20"/>
                <w:szCs w:val="20"/>
                <w:lang w:eastAsia="ru-RU"/>
              </w:rPr>
              <w:t>Формы и методы работы</w:t>
            </w:r>
          </w:p>
        </w:tc>
      </w:tr>
      <w:tr w:rsidR="006747B3" w:rsidTr="008C2868">
        <w:tc>
          <w:tcPr>
            <w:tcW w:w="16023" w:type="dxa"/>
            <w:gridSpan w:val="2"/>
          </w:tcPr>
          <w:p w:rsidR="006747B3" w:rsidRPr="009F2CD3" w:rsidRDefault="006747B3" w:rsidP="00301646">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lastRenderedPageBreak/>
              <w:t>Сентябрь ШВЕЯ</w:t>
            </w:r>
          </w:p>
        </w:tc>
      </w:tr>
      <w:tr w:rsidR="006747B3" w:rsidTr="008C2868">
        <w:tc>
          <w:tcPr>
            <w:tcW w:w="7391" w:type="dxa"/>
            <w:tcBorders>
              <w:top w:val="nil"/>
              <w:left w:val="single" w:sz="4" w:space="0" w:color="auto"/>
              <w:bottom w:val="single" w:sz="8" w:space="0" w:color="000000"/>
              <w:right w:val="single" w:sz="8" w:space="0" w:color="000000"/>
            </w:tcBorders>
          </w:tcPr>
          <w:p w:rsidR="006747B3" w:rsidRPr="009F2CD3" w:rsidRDefault="006747B3" w:rsidP="00301646">
            <w:pPr>
              <w:spacing w:before="100" w:beforeAutospacing="1"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Познакомить детей с трудом швеи. Формировать представления о коллективном труде взрослых. Воспитывать у детей уважительные отношение к людям данной профессии. Обогащения словаря: нитки, иголка, выкройка, швейная машинка. Познакомить с историей тканей и их свойствами</w:t>
            </w:r>
          </w:p>
        </w:tc>
        <w:tc>
          <w:tcPr>
            <w:tcW w:w="8632" w:type="dxa"/>
            <w:tcBorders>
              <w:top w:val="nil"/>
              <w:left w:val="nil"/>
              <w:bottom w:val="single" w:sz="8" w:space="0" w:color="000000"/>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proofErr w:type="spellStart"/>
            <w:r w:rsidRPr="009F2CD3">
              <w:rPr>
                <w:rFonts w:ascii="Times New Roman" w:eastAsia="Times New Roman" w:hAnsi="Times New Roman" w:cs="Times New Roman"/>
                <w:sz w:val="20"/>
                <w:szCs w:val="20"/>
                <w:lang w:eastAsia="ru-RU"/>
              </w:rPr>
              <w:t>Сожетно</w:t>
            </w:r>
            <w:proofErr w:type="spellEnd"/>
            <w:r w:rsidRPr="009F2CD3">
              <w:rPr>
                <w:rFonts w:ascii="Times New Roman" w:eastAsia="Times New Roman" w:hAnsi="Times New Roman" w:cs="Times New Roman"/>
                <w:sz w:val="20"/>
                <w:szCs w:val="20"/>
                <w:lang w:eastAsia="ru-RU"/>
              </w:rPr>
              <w:t xml:space="preserve"> – ролевая игра «Ателье».</w:t>
            </w:r>
          </w:p>
          <w:p w:rsidR="006747B3" w:rsidRDefault="006747B3" w:rsidP="003016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F2CD3">
              <w:rPr>
                <w:rFonts w:ascii="Times New Roman" w:eastAsia="Times New Roman" w:hAnsi="Times New Roman" w:cs="Times New Roman"/>
                <w:sz w:val="20"/>
                <w:szCs w:val="20"/>
                <w:lang w:eastAsia="ru-RU"/>
              </w:rPr>
              <w:t>игра «Кукольная одежда» (на классификацию одежды по цвету, по сезону)</w:t>
            </w:r>
            <w:r>
              <w:rPr>
                <w:rFonts w:ascii="Times New Roman" w:eastAsia="Times New Roman" w:hAnsi="Times New Roman" w:cs="Times New Roman"/>
                <w:sz w:val="20"/>
                <w:szCs w:val="20"/>
                <w:lang w:eastAsia="ru-RU"/>
              </w:rPr>
              <w:t xml:space="preserve"> </w:t>
            </w:r>
            <w:r w:rsidRPr="009F2CD3">
              <w:rPr>
                <w:rFonts w:ascii="Times New Roman" w:eastAsia="Times New Roman" w:hAnsi="Times New Roman" w:cs="Times New Roman"/>
                <w:sz w:val="20"/>
                <w:szCs w:val="20"/>
                <w:lang w:eastAsia="ru-RU"/>
              </w:rPr>
              <w:t>«Наряди куклу»</w:t>
            </w:r>
          </w:p>
          <w:p w:rsidR="006747B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 Беседа: «Кто нам шьет одежду». </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Рассматривание альбома: «Какие бывают ткани». </w:t>
            </w:r>
          </w:p>
        </w:tc>
      </w:tr>
      <w:tr w:rsidR="006747B3" w:rsidTr="008C2868">
        <w:tc>
          <w:tcPr>
            <w:tcW w:w="16023" w:type="dxa"/>
            <w:gridSpan w:val="2"/>
            <w:tcBorders>
              <w:top w:val="nil"/>
              <w:left w:val="single" w:sz="4" w:space="0" w:color="auto"/>
              <w:bottom w:val="single" w:sz="8" w:space="0" w:color="000000"/>
              <w:right w:val="single" w:sz="8" w:space="0" w:color="000000"/>
            </w:tcBorders>
          </w:tcPr>
          <w:p w:rsidR="006747B3" w:rsidRPr="006747B3" w:rsidRDefault="006747B3" w:rsidP="006747B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Октябрь СТРОИТЕЛЬ</w:t>
            </w:r>
          </w:p>
        </w:tc>
      </w:tr>
      <w:tr w:rsidR="006747B3" w:rsidRPr="00E2116C" w:rsidTr="008C2868">
        <w:tc>
          <w:tcPr>
            <w:tcW w:w="7391" w:type="dxa"/>
            <w:tcBorders>
              <w:top w:val="nil"/>
              <w:left w:val="single" w:sz="4" w:space="0" w:color="auto"/>
              <w:bottom w:val="single" w:sz="8" w:space="0" w:color="000000"/>
              <w:right w:val="single" w:sz="8" w:space="0" w:color="000000"/>
            </w:tcBorders>
          </w:tcPr>
          <w:p w:rsidR="006747B3" w:rsidRPr="009F2CD3" w:rsidRDefault="006747B3" w:rsidP="00301646">
            <w:pPr>
              <w:spacing w:before="100" w:beforeAutospacing="1"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Познакомить с трудом строителя; расширить знани</w:t>
            </w:r>
            <w:r w:rsidRPr="00E2116C">
              <w:rPr>
                <w:rFonts w:ascii="Times New Roman" w:eastAsia="Times New Roman" w:hAnsi="Times New Roman" w:cs="Times New Roman"/>
                <w:sz w:val="20"/>
                <w:szCs w:val="20"/>
                <w:lang w:eastAsia="ru-RU"/>
              </w:rPr>
              <w:t xml:space="preserve">я об орудиях труда строителя. </w:t>
            </w:r>
            <w:r w:rsidRPr="009F2CD3">
              <w:rPr>
                <w:rFonts w:ascii="Times New Roman" w:eastAsia="Times New Roman" w:hAnsi="Times New Roman" w:cs="Times New Roman"/>
                <w:sz w:val="20"/>
                <w:szCs w:val="20"/>
                <w:lang w:eastAsia="ru-RU"/>
              </w:rPr>
              <w:t>Уточнить о последовательн</w:t>
            </w:r>
            <w:r>
              <w:rPr>
                <w:rFonts w:ascii="Times New Roman" w:eastAsia="Times New Roman" w:hAnsi="Times New Roman" w:cs="Times New Roman"/>
                <w:sz w:val="20"/>
                <w:szCs w:val="20"/>
                <w:lang w:eastAsia="ru-RU"/>
              </w:rPr>
              <w:t xml:space="preserve">ости всех этапов строительства. </w:t>
            </w:r>
            <w:r w:rsidRPr="009F2CD3">
              <w:rPr>
                <w:rFonts w:ascii="Times New Roman" w:eastAsia="Times New Roman" w:hAnsi="Times New Roman" w:cs="Times New Roman"/>
                <w:sz w:val="20"/>
                <w:szCs w:val="20"/>
                <w:lang w:eastAsia="ru-RU"/>
              </w:rPr>
              <w:t xml:space="preserve">Закрепить знания о людях строительных профессий: экскаваторщик, бульдозерист, бетонщик, каменщик, монтажник, сантехник, плотник, маляр – штукатур, </w:t>
            </w:r>
            <w:r w:rsidRPr="00E2116C">
              <w:rPr>
                <w:rFonts w:ascii="Times New Roman" w:eastAsia="Times New Roman" w:hAnsi="Times New Roman" w:cs="Times New Roman"/>
                <w:sz w:val="20"/>
                <w:szCs w:val="20"/>
                <w:lang w:eastAsia="ru-RU"/>
              </w:rPr>
              <w:t>воспитывать</w:t>
            </w:r>
            <w:r w:rsidRPr="009F2CD3">
              <w:rPr>
                <w:rFonts w:ascii="Times New Roman" w:eastAsia="Times New Roman" w:hAnsi="Times New Roman" w:cs="Times New Roman"/>
                <w:sz w:val="20"/>
                <w:szCs w:val="20"/>
                <w:lang w:eastAsia="ru-RU"/>
              </w:rPr>
              <w:t xml:space="preserve"> уважение к труду строителей, желание быть похожими на них.</w:t>
            </w:r>
          </w:p>
        </w:tc>
        <w:tc>
          <w:tcPr>
            <w:tcW w:w="8632" w:type="dxa"/>
            <w:tcBorders>
              <w:top w:val="nil"/>
              <w:left w:val="nil"/>
              <w:bottom w:val="single" w:sz="8" w:space="0" w:color="000000"/>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Познавательная беседа «Люди каких профессий строят дома?».</w:t>
            </w:r>
          </w:p>
          <w:p w:rsidR="006747B3" w:rsidRPr="009F2CD3" w:rsidRDefault="006747B3" w:rsidP="00301646">
            <w:pPr>
              <w:spacing w:after="0" w:line="240" w:lineRule="auto"/>
              <w:textAlignment w:val="baseline"/>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Дидактические игры: «Кем работает человек, который…?», «Кому что нужно для работы?», </w:t>
            </w:r>
          </w:p>
          <w:p w:rsidR="006747B3" w:rsidRPr="009F2CD3" w:rsidRDefault="006747B3" w:rsidP="00301646">
            <w:pPr>
              <w:spacing w:after="0" w:line="240" w:lineRule="auto"/>
              <w:textAlignment w:val="baseline"/>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Составление рассказов по сюжетной картинке «Как построить дом?».</w:t>
            </w:r>
          </w:p>
          <w:p w:rsidR="006747B3" w:rsidRPr="009F2CD3" w:rsidRDefault="006747B3" w:rsidP="00301646">
            <w:pPr>
              <w:spacing w:after="0" w:line="240" w:lineRule="auto"/>
              <w:textAlignment w:val="baseline"/>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Сюжетно-ролевая игра «Строительство».</w:t>
            </w:r>
          </w:p>
          <w:p w:rsidR="006747B3" w:rsidRPr="009F2CD3" w:rsidRDefault="006747B3" w:rsidP="00301646">
            <w:pPr>
              <w:spacing w:after="0" w:line="240" w:lineRule="auto"/>
              <w:textAlignment w:val="baseline"/>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Решение логической задачи «Из чего построить дом?».</w:t>
            </w:r>
          </w:p>
        </w:tc>
      </w:tr>
      <w:tr w:rsidR="006747B3" w:rsidRPr="00E2116C" w:rsidTr="008C2868">
        <w:tc>
          <w:tcPr>
            <w:tcW w:w="16023" w:type="dxa"/>
            <w:gridSpan w:val="2"/>
            <w:tcBorders>
              <w:top w:val="nil"/>
              <w:left w:val="single" w:sz="4" w:space="0" w:color="auto"/>
              <w:bottom w:val="single" w:sz="8" w:space="0" w:color="000000"/>
              <w:right w:val="single" w:sz="8" w:space="0" w:color="000000"/>
            </w:tcBorders>
          </w:tcPr>
          <w:p w:rsidR="006747B3" w:rsidRPr="006747B3" w:rsidRDefault="006747B3" w:rsidP="006747B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 ПОЧТАЛЬОН</w:t>
            </w:r>
          </w:p>
        </w:tc>
      </w:tr>
      <w:tr w:rsidR="006747B3" w:rsidRPr="00E2116C" w:rsidTr="008C2868">
        <w:tc>
          <w:tcPr>
            <w:tcW w:w="7391" w:type="dxa"/>
            <w:tcBorders>
              <w:top w:val="nil"/>
              <w:left w:val="single" w:sz="4" w:space="0" w:color="auto"/>
              <w:bottom w:val="single" w:sz="8" w:space="0" w:color="000000"/>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 xml:space="preserve"> Познакомить с трудом почтальона, как выдают и получают посылки; объяснить для чего нужна почта </w:t>
            </w:r>
            <w:r w:rsidRPr="00E2116C">
              <w:rPr>
                <w:rFonts w:ascii="Times New Roman" w:eastAsia="Times New Roman" w:hAnsi="Times New Roman" w:cs="Times New Roman"/>
                <w:color w:val="000000"/>
                <w:sz w:val="20"/>
                <w:szCs w:val="20"/>
                <w:lang w:eastAsia="ru-RU"/>
              </w:rPr>
              <w:t>людям; развивать</w:t>
            </w:r>
            <w:r w:rsidRPr="009F2CD3">
              <w:rPr>
                <w:rFonts w:ascii="Times New Roman" w:eastAsia="Times New Roman" w:hAnsi="Times New Roman" w:cs="Times New Roman"/>
                <w:color w:val="000000"/>
                <w:sz w:val="20"/>
                <w:szCs w:val="20"/>
                <w:lang w:eastAsia="ru-RU"/>
              </w:rPr>
              <w:t xml:space="preserve"> познавательный интерес, формировать представления об объектах ближайшего </w:t>
            </w:r>
            <w:r w:rsidRPr="00E2116C">
              <w:rPr>
                <w:rFonts w:ascii="Times New Roman" w:eastAsia="Times New Roman" w:hAnsi="Times New Roman" w:cs="Times New Roman"/>
                <w:color w:val="000000"/>
                <w:sz w:val="20"/>
                <w:szCs w:val="20"/>
                <w:lang w:eastAsia="ru-RU"/>
              </w:rPr>
              <w:t>окружения;</w:t>
            </w:r>
            <w:r w:rsidRPr="009F2CD3">
              <w:rPr>
                <w:rFonts w:ascii="Times New Roman" w:eastAsia="Times New Roman" w:hAnsi="Times New Roman" w:cs="Times New Roman"/>
                <w:color w:val="000000"/>
                <w:sz w:val="20"/>
                <w:szCs w:val="20"/>
                <w:lang w:eastAsia="ru-RU"/>
              </w:rPr>
              <w:t xml:space="preserve"> активизировать словарь и наблюдательность; воспитывать уважительное отношение к труду работников почты через понимание его значимости.</w:t>
            </w:r>
          </w:p>
        </w:tc>
        <w:tc>
          <w:tcPr>
            <w:tcW w:w="8632" w:type="dxa"/>
            <w:tcBorders>
              <w:top w:val="nil"/>
              <w:left w:val="nil"/>
              <w:bottom w:val="single" w:sz="8" w:space="0" w:color="000000"/>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Экскурсия на почту за посылкой.</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Рассматривание почтовых открыток, конвертов.</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Составление письма заболевшему товарищу.</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Рассматривание картин «Почтальон» из серии «Кем быть?»</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Встреча с почтальоном в детском саду.</w:t>
            </w:r>
          </w:p>
        </w:tc>
      </w:tr>
      <w:tr w:rsidR="006747B3" w:rsidRPr="00E2116C" w:rsidTr="008C2868">
        <w:tc>
          <w:tcPr>
            <w:tcW w:w="16023" w:type="dxa"/>
            <w:gridSpan w:val="2"/>
            <w:tcBorders>
              <w:top w:val="nil"/>
              <w:left w:val="single" w:sz="4" w:space="0" w:color="auto"/>
              <w:bottom w:val="single" w:sz="8" w:space="0" w:color="000000"/>
              <w:right w:val="single" w:sz="8" w:space="0" w:color="000000"/>
            </w:tcBorders>
          </w:tcPr>
          <w:p w:rsidR="006747B3" w:rsidRPr="006747B3" w:rsidRDefault="006747B3" w:rsidP="006747B3">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Декабрь ПОЛИЦЕЙСКИЙ</w:t>
            </w:r>
          </w:p>
        </w:tc>
      </w:tr>
      <w:tr w:rsidR="006747B3" w:rsidRPr="00E2116C" w:rsidTr="008C2868">
        <w:tc>
          <w:tcPr>
            <w:tcW w:w="7391" w:type="dxa"/>
            <w:tcBorders>
              <w:top w:val="nil"/>
              <w:left w:val="single" w:sz="4" w:space="0" w:color="auto"/>
              <w:bottom w:val="single" w:sz="8" w:space="0" w:color="000000"/>
              <w:right w:val="single" w:sz="8" w:space="0" w:color="000000"/>
            </w:tcBorders>
          </w:tcPr>
          <w:p w:rsidR="006747B3" w:rsidRPr="009F2CD3" w:rsidRDefault="006747B3" w:rsidP="00301646">
            <w:pPr>
              <w:spacing w:before="100" w:beforeAutospacing="1"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Конкретизировать знания детей о профессии милиционера, он поддерживает порядок на дороге, следит, чтобы водители соблюдали правила дорожного движения. Активизировать словарь детей: пешеходный переход, тротуар, пешеход, пассажир, дорожные знаки, транспорт, инспектор ДПС</w:t>
            </w:r>
          </w:p>
        </w:tc>
        <w:tc>
          <w:tcPr>
            <w:tcW w:w="8632" w:type="dxa"/>
            <w:tcBorders>
              <w:top w:val="nil"/>
              <w:left w:val="nil"/>
              <w:bottom w:val="single" w:sz="8" w:space="0" w:color="000000"/>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Экскурсия к светофору.</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Экскурсия к перекрестку.</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Встреча с инспектором ДПС.</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Изготовление коллажа «На улице города».</w:t>
            </w:r>
          </w:p>
        </w:tc>
      </w:tr>
      <w:tr w:rsidR="006747B3" w:rsidRPr="00E2116C" w:rsidTr="008C2868">
        <w:tc>
          <w:tcPr>
            <w:tcW w:w="16023" w:type="dxa"/>
            <w:gridSpan w:val="2"/>
            <w:tcBorders>
              <w:top w:val="nil"/>
              <w:left w:val="single" w:sz="4" w:space="0" w:color="auto"/>
              <w:bottom w:val="single" w:sz="8" w:space="0" w:color="000000"/>
              <w:right w:val="single" w:sz="8" w:space="0" w:color="000000"/>
            </w:tcBorders>
          </w:tcPr>
          <w:p w:rsidR="006747B3" w:rsidRPr="006747B3" w:rsidRDefault="006747B3" w:rsidP="006747B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Январь ХУДОЖНИК</w:t>
            </w:r>
          </w:p>
        </w:tc>
      </w:tr>
      <w:tr w:rsidR="006747B3" w:rsidTr="008C2868">
        <w:tc>
          <w:tcPr>
            <w:tcW w:w="7391" w:type="dxa"/>
            <w:tcBorders>
              <w:top w:val="nil"/>
              <w:left w:val="single" w:sz="4" w:space="0" w:color="auto"/>
              <w:bottom w:val="single" w:sz="8" w:space="0" w:color="auto"/>
              <w:right w:val="single" w:sz="8" w:space="0" w:color="000000"/>
            </w:tcBorders>
          </w:tcPr>
          <w:p w:rsidR="006747B3" w:rsidRPr="009F2CD3" w:rsidRDefault="006747B3" w:rsidP="00301646">
            <w:pPr>
              <w:spacing w:before="100" w:beforeAutospacing="1"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Продолжать знакомить детей с трудом взрослых. Уточнять представления о труде художника, о том, что, необходимо художнику для работы. Формировать представления о разнообразии результатах труда людей этой профессии и общественной значимости</w:t>
            </w:r>
          </w:p>
        </w:tc>
        <w:tc>
          <w:tcPr>
            <w:tcW w:w="8632" w:type="dxa"/>
            <w:tcBorders>
              <w:top w:val="nil"/>
              <w:left w:val="nil"/>
              <w:bottom w:val="single" w:sz="8" w:space="0" w:color="auto"/>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Загадки о художнике, красках, кисточке, портрете.</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Чтение художественной литера</w:t>
            </w:r>
            <w:r w:rsidRPr="006815C7">
              <w:rPr>
                <w:rFonts w:ascii="Times New Roman" w:eastAsia="Times New Roman" w:hAnsi="Times New Roman" w:cs="Times New Roman"/>
                <w:sz w:val="20"/>
                <w:szCs w:val="20"/>
                <w:lang w:eastAsia="ru-RU"/>
              </w:rPr>
              <w:t>туры: Т.</w:t>
            </w:r>
            <w:r w:rsidR="008C2868">
              <w:rPr>
                <w:rFonts w:ascii="Times New Roman" w:eastAsia="Times New Roman" w:hAnsi="Times New Roman" w:cs="Times New Roman"/>
                <w:sz w:val="20"/>
                <w:szCs w:val="20"/>
                <w:lang w:eastAsia="ru-RU"/>
              </w:rPr>
              <w:t xml:space="preserve"> </w:t>
            </w:r>
            <w:r w:rsidRPr="006815C7">
              <w:rPr>
                <w:rFonts w:ascii="Times New Roman" w:eastAsia="Times New Roman" w:hAnsi="Times New Roman" w:cs="Times New Roman"/>
                <w:sz w:val="20"/>
                <w:szCs w:val="20"/>
                <w:lang w:eastAsia="ru-RU"/>
              </w:rPr>
              <w:t>Травник «Юный художник»</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Дидактические игры: «Цвет и форма», «Размышляй-ка», «Цвета», «Жанры живописи», </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Подвижные игры: «Краски», «Красивые узоры».</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6815C7">
              <w:rPr>
                <w:rFonts w:ascii="Times New Roman" w:eastAsia="Times New Roman" w:hAnsi="Times New Roman" w:cs="Times New Roman"/>
                <w:sz w:val="20"/>
                <w:szCs w:val="20"/>
                <w:lang w:eastAsia="ru-RU"/>
              </w:rPr>
              <w:t>Рассматривание иллюстраций</w:t>
            </w:r>
            <w:r w:rsidRPr="009F2CD3">
              <w:rPr>
                <w:rFonts w:ascii="Times New Roman" w:eastAsia="Times New Roman" w:hAnsi="Times New Roman" w:cs="Times New Roman"/>
                <w:sz w:val="20"/>
                <w:szCs w:val="20"/>
                <w:lang w:eastAsia="ru-RU"/>
              </w:rPr>
              <w:t>, картин, фотографий.</w:t>
            </w:r>
          </w:p>
        </w:tc>
      </w:tr>
      <w:tr w:rsidR="008C2868" w:rsidTr="008C2868">
        <w:tc>
          <w:tcPr>
            <w:tcW w:w="16023" w:type="dxa"/>
            <w:gridSpan w:val="2"/>
            <w:tcBorders>
              <w:top w:val="nil"/>
              <w:left w:val="single" w:sz="4" w:space="0" w:color="auto"/>
              <w:bottom w:val="single" w:sz="8" w:space="0" w:color="auto"/>
              <w:right w:val="single" w:sz="8" w:space="0" w:color="000000"/>
            </w:tcBorders>
          </w:tcPr>
          <w:p w:rsidR="008C2868" w:rsidRPr="008C2868" w:rsidRDefault="008C2868" w:rsidP="008C286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Февраль ВОЕННЫЙ</w:t>
            </w:r>
          </w:p>
        </w:tc>
      </w:tr>
      <w:tr w:rsidR="006747B3" w:rsidTr="008C2868">
        <w:tc>
          <w:tcPr>
            <w:tcW w:w="7391" w:type="dxa"/>
            <w:tcBorders>
              <w:top w:val="nil"/>
              <w:left w:val="single" w:sz="4" w:space="0" w:color="auto"/>
              <w:bottom w:val="single" w:sz="8" w:space="0" w:color="auto"/>
              <w:right w:val="single" w:sz="8" w:space="0" w:color="000000"/>
            </w:tcBorders>
          </w:tcPr>
          <w:p w:rsidR="006747B3" w:rsidRPr="009F2CD3" w:rsidRDefault="006747B3" w:rsidP="00301646">
            <w:pPr>
              <w:spacing w:before="100" w:beforeAutospacing="1"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Уточнить знания о том, что в каждой стране есть Армия. В армии служат солдаты, матросы, офицеры, генералы, адмиралы. Все они защитники Отечества. В армии есть корабли, самолеты, вездеходы. Вся техника должна быть в полном порядке. У военных есть разное оружие: пистолеты, пушки, минометы, ракетные установки. Все защитники Отечества изучают военную историю. Каждая военная профессия почетная и важная.</w:t>
            </w:r>
          </w:p>
        </w:tc>
        <w:tc>
          <w:tcPr>
            <w:tcW w:w="8632" w:type="dxa"/>
            <w:tcBorders>
              <w:top w:val="nil"/>
              <w:left w:val="nil"/>
              <w:bottom w:val="single" w:sz="8" w:space="0" w:color="auto"/>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Чтение художественной литературы: «Шел по улице солдат» </w:t>
            </w:r>
            <w:proofErr w:type="spellStart"/>
            <w:r w:rsidRPr="009F2CD3">
              <w:rPr>
                <w:rFonts w:ascii="Times New Roman" w:eastAsia="Times New Roman" w:hAnsi="Times New Roman" w:cs="Times New Roman"/>
                <w:sz w:val="20"/>
                <w:szCs w:val="20"/>
                <w:lang w:eastAsia="ru-RU"/>
              </w:rPr>
              <w:t>Баруздин</w:t>
            </w:r>
            <w:proofErr w:type="spellEnd"/>
            <w:r w:rsidRPr="009F2CD3">
              <w:rPr>
                <w:rFonts w:ascii="Times New Roman" w:eastAsia="Times New Roman" w:hAnsi="Times New Roman" w:cs="Times New Roman"/>
                <w:sz w:val="20"/>
                <w:szCs w:val="20"/>
                <w:lang w:eastAsia="ru-RU"/>
              </w:rPr>
              <w:t>, «Наша Армия» Митяев, «Профессии. Какие они?» Т.А. Шорыгина.</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Парад военной техники.</w:t>
            </w:r>
          </w:p>
        </w:tc>
      </w:tr>
      <w:tr w:rsidR="008C2868" w:rsidTr="008C2868">
        <w:tc>
          <w:tcPr>
            <w:tcW w:w="16023" w:type="dxa"/>
            <w:gridSpan w:val="2"/>
            <w:tcBorders>
              <w:top w:val="nil"/>
              <w:left w:val="single" w:sz="4" w:space="0" w:color="auto"/>
              <w:bottom w:val="single" w:sz="8" w:space="0" w:color="auto"/>
              <w:right w:val="single" w:sz="8" w:space="0" w:color="000000"/>
            </w:tcBorders>
          </w:tcPr>
          <w:p w:rsidR="008C2868" w:rsidRPr="008C2868" w:rsidRDefault="008C2868" w:rsidP="008C286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Март АТЕЛЬЕ</w:t>
            </w:r>
          </w:p>
        </w:tc>
      </w:tr>
      <w:tr w:rsidR="006747B3" w:rsidTr="008C2868">
        <w:tc>
          <w:tcPr>
            <w:tcW w:w="7391" w:type="dxa"/>
            <w:tcBorders>
              <w:top w:val="nil"/>
              <w:left w:val="single" w:sz="4" w:space="0" w:color="auto"/>
              <w:bottom w:val="single" w:sz="8" w:space="0" w:color="auto"/>
              <w:right w:val="single" w:sz="8" w:space="0" w:color="000000"/>
            </w:tcBorders>
          </w:tcPr>
          <w:p w:rsidR="006747B3" w:rsidRPr="009F2CD3" w:rsidRDefault="006747B3" w:rsidP="00301646">
            <w:pPr>
              <w:spacing w:before="100" w:beforeAutospacing="1"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Дать представление о труде </w:t>
            </w:r>
            <w:r w:rsidRPr="006815C7">
              <w:rPr>
                <w:rFonts w:ascii="Times New Roman" w:eastAsia="Times New Roman" w:hAnsi="Times New Roman" w:cs="Times New Roman"/>
                <w:sz w:val="20"/>
                <w:szCs w:val="20"/>
                <w:lang w:eastAsia="ru-RU"/>
              </w:rPr>
              <w:t>работников</w:t>
            </w:r>
            <w:r w:rsidRPr="009F2CD3">
              <w:rPr>
                <w:rFonts w:ascii="Times New Roman" w:eastAsia="Times New Roman" w:hAnsi="Times New Roman" w:cs="Times New Roman"/>
                <w:sz w:val="20"/>
                <w:szCs w:val="20"/>
                <w:lang w:eastAsia="ru-RU"/>
              </w:rPr>
              <w:t xml:space="preserve"> ателье:</w:t>
            </w:r>
            <w:r w:rsidRPr="006815C7">
              <w:rPr>
                <w:rFonts w:ascii="Times New Roman" w:eastAsia="Times New Roman" w:hAnsi="Times New Roman" w:cs="Times New Roman"/>
                <w:sz w:val="20"/>
                <w:szCs w:val="20"/>
                <w:lang w:eastAsia="ru-RU"/>
              </w:rPr>
              <w:t xml:space="preserve"> </w:t>
            </w:r>
            <w:r w:rsidRPr="009F2CD3">
              <w:rPr>
                <w:rFonts w:ascii="Times New Roman" w:eastAsia="Times New Roman" w:hAnsi="Times New Roman" w:cs="Times New Roman"/>
                <w:sz w:val="20"/>
                <w:szCs w:val="20"/>
                <w:lang w:eastAsia="ru-RU"/>
              </w:rPr>
              <w:t>закройщица,</w:t>
            </w:r>
            <w:r w:rsidRPr="006815C7">
              <w:rPr>
                <w:rFonts w:ascii="Times New Roman" w:eastAsia="Times New Roman" w:hAnsi="Times New Roman" w:cs="Times New Roman"/>
                <w:sz w:val="20"/>
                <w:szCs w:val="20"/>
                <w:lang w:eastAsia="ru-RU"/>
              </w:rPr>
              <w:t xml:space="preserve"> </w:t>
            </w:r>
            <w:r w:rsidRPr="009F2CD3">
              <w:rPr>
                <w:rFonts w:ascii="Times New Roman" w:eastAsia="Times New Roman" w:hAnsi="Times New Roman" w:cs="Times New Roman"/>
                <w:sz w:val="20"/>
                <w:szCs w:val="20"/>
                <w:lang w:eastAsia="ru-RU"/>
              </w:rPr>
              <w:t>приемщица, швея.</w:t>
            </w:r>
            <w:r w:rsidRPr="006815C7">
              <w:rPr>
                <w:rFonts w:ascii="Times New Roman" w:eastAsia="Times New Roman" w:hAnsi="Times New Roman" w:cs="Times New Roman"/>
                <w:sz w:val="20"/>
                <w:szCs w:val="20"/>
                <w:lang w:eastAsia="ru-RU"/>
              </w:rPr>
              <w:t xml:space="preserve"> </w:t>
            </w:r>
            <w:r w:rsidRPr="009F2CD3">
              <w:rPr>
                <w:rFonts w:ascii="Times New Roman" w:eastAsia="Times New Roman" w:hAnsi="Times New Roman" w:cs="Times New Roman"/>
                <w:sz w:val="20"/>
                <w:szCs w:val="20"/>
                <w:lang w:eastAsia="ru-RU"/>
              </w:rPr>
              <w:t>Расширять знания об инструментах и оборудовании,</w:t>
            </w:r>
            <w:r w:rsidRPr="006815C7">
              <w:rPr>
                <w:rFonts w:ascii="Times New Roman" w:eastAsia="Times New Roman" w:hAnsi="Times New Roman" w:cs="Times New Roman"/>
                <w:sz w:val="20"/>
                <w:szCs w:val="20"/>
                <w:lang w:eastAsia="ru-RU"/>
              </w:rPr>
              <w:t xml:space="preserve"> </w:t>
            </w:r>
            <w:r w:rsidRPr="009F2CD3">
              <w:rPr>
                <w:rFonts w:ascii="Times New Roman" w:eastAsia="Times New Roman" w:hAnsi="Times New Roman" w:cs="Times New Roman"/>
                <w:sz w:val="20"/>
                <w:szCs w:val="20"/>
                <w:lang w:eastAsia="ru-RU"/>
              </w:rPr>
              <w:t>облегчающие труд работников ателье.</w:t>
            </w:r>
            <w:r w:rsidRPr="006815C7">
              <w:rPr>
                <w:rFonts w:ascii="Times New Roman" w:eastAsia="Times New Roman" w:hAnsi="Times New Roman" w:cs="Times New Roman"/>
                <w:sz w:val="20"/>
                <w:szCs w:val="20"/>
                <w:lang w:eastAsia="ru-RU"/>
              </w:rPr>
              <w:t xml:space="preserve"> </w:t>
            </w:r>
            <w:r w:rsidRPr="009F2CD3">
              <w:rPr>
                <w:rFonts w:ascii="Times New Roman" w:eastAsia="Times New Roman" w:hAnsi="Times New Roman" w:cs="Times New Roman"/>
                <w:sz w:val="20"/>
                <w:szCs w:val="20"/>
                <w:lang w:eastAsia="ru-RU"/>
              </w:rPr>
              <w:t>Воспитывать бережное отношение к вещам.</w:t>
            </w:r>
          </w:p>
        </w:tc>
        <w:tc>
          <w:tcPr>
            <w:tcW w:w="8632" w:type="dxa"/>
            <w:tcBorders>
              <w:top w:val="nil"/>
              <w:left w:val="nil"/>
              <w:bottom w:val="single" w:sz="8" w:space="0" w:color="auto"/>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Беседы: «Как шьют одежду», «О рабочих инструментах швеи», «Из чего шьют одежду».</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Сюжетно-</w:t>
            </w:r>
            <w:r w:rsidRPr="006815C7">
              <w:rPr>
                <w:rFonts w:ascii="Times New Roman" w:eastAsia="Times New Roman" w:hAnsi="Times New Roman" w:cs="Times New Roman"/>
                <w:sz w:val="20"/>
                <w:szCs w:val="20"/>
                <w:lang w:eastAsia="ru-RU"/>
              </w:rPr>
              <w:t>ролевая игра</w:t>
            </w:r>
            <w:r w:rsidRPr="009F2CD3">
              <w:rPr>
                <w:rFonts w:ascii="Times New Roman" w:eastAsia="Times New Roman" w:hAnsi="Times New Roman" w:cs="Times New Roman"/>
                <w:sz w:val="20"/>
                <w:szCs w:val="20"/>
                <w:lang w:eastAsia="ru-RU"/>
              </w:rPr>
              <w:t xml:space="preserve"> «Ателье. Дом мод», «Дизайнер одежды», «Магазин ткани».</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Дидактическая игра: «Кому что нужно для работы», «Откуда пришло платье», «Кем быть», </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Чтение художественной литературы: Г.Х.</w:t>
            </w:r>
            <w:r w:rsidR="008C2868">
              <w:rPr>
                <w:rFonts w:ascii="Times New Roman" w:eastAsia="Times New Roman" w:hAnsi="Times New Roman" w:cs="Times New Roman"/>
                <w:sz w:val="20"/>
                <w:szCs w:val="20"/>
                <w:lang w:eastAsia="ru-RU"/>
              </w:rPr>
              <w:t xml:space="preserve"> Андерсен «Новое платье короля»</w:t>
            </w:r>
          </w:p>
        </w:tc>
      </w:tr>
      <w:tr w:rsidR="008C2868" w:rsidTr="00DA2498">
        <w:tc>
          <w:tcPr>
            <w:tcW w:w="16023" w:type="dxa"/>
            <w:gridSpan w:val="2"/>
            <w:tcBorders>
              <w:top w:val="nil"/>
              <w:left w:val="single" w:sz="4" w:space="0" w:color="auto"/>
              <w:bottom w:val="single" w:sz="8" w:space="0" w:color="auto"/>
              <w:right w:val="single" w:sz="8" w:space="0" w:color="000000"/>
            </w:tcBorders>
          </w:tcPr>
          <w:p w:rsidR="008C2868" w:rsidRPr="008C2868" w:rsidRDefault="008C2868" w:rsidP="008C2868">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Апрель МОРЯК</w:t>
            </w:r>
          </w:p>
        </w:tc>
      </w:tr>
      <w:tr w:rsidR="006747B3" w:rsidTr="008C2868">
        <w:tc>
          <w:tcPr>
            <w:tcW w:w="7391" w:type="dxa"/>
            <w:tcBorders>
              <w:top w:val="nil"/>
              <w:left w:val="single" w:sz="4" w:space="0" w:color="auto"/>
              <w:bottom w:val="single" w:sz="8" w:space="0" w:color="auto"/>
              <w:right w:val="single" w:sz="8" w:space="0" w:color="000000"/>
            </w:tcBorders>
          </w:tcPr>
          <w:p w:rsidR="006747B3" w:rsidRPr="009F2CD3" w:rsidRDefault="006747B3" w:rsidP="008C2868">
            <w:pPr>
              <w:spacing w:before="100" w:beforeAutospacing="1"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Уточнить знания о труде: капитана, моряка, водолаза, рыбака. Расширить знания о труде водолаза – это опасная и трудная профессия. Он должен быть мастером на </w:t>
            </w:r>
            <w:r w:rsidRPr="009F2CD3">
              <w:rPr>
                <w:rFonts w:ascii="Times New Roman" w:eastAsia="Times New Roman" w:hAnsi="Times New Roman" w:cs="Times New Roman"/>
                <w:sz w:val="20"/>
                <w:szCs w:val="20"/>
                <w:lang w:eastAsia="ru-RU"/>
              </w:rPr>
              <w:lastRenderedPageBreak/>
              <w:t>все руки. Водолаз все работы выполняет под водой</w:t>
            </w:r>
            <w:r w:rsidR="008C2868">
              <w:rPr>
                <w:rFonts w:ascii="Times New Roman" w:eastAsia="Times New Roman" w:hAnsi="Times New Roman" w:cs="Times New Roman"/>
                <w:sz w:val="20"/>
                <w:szCs w:val="20"/>
                <w:lang w:eastAsia="ru-RU"/>
              </w:rPr>
              <w:t xml:space="preserve">. </w:t>
            </w:r>
            <w:r w:rsidRPr="009F2CD3">
              <w:rPr>
                <w:rFonts w:ascii="Times New Roman" w:eastAsia="Times New Roman" w:hAnsi="Times New Roman" w:cs="Times New Roman"/>
                <w:sz w:val="20"/>
                <w:szCs w:val="20"/>
                <w:lang w:eastAsia="ru-RU"/>
              </w:rPr>
              <w:t xml:space="preserve">Воспитывать уважение к труду взрослых. Активизация слов: Скафандр, боцман, водолаз, траулер, сети, механик. </w:t>
            </w:r>
          </w:p>
        </w:tc>
        <w:tc>
          <w:tcPr>
            <w:tcW w:w="8632" w:type="dxa"/>
            <w:tcBorders>
              <w:top w:val="nil"/>
              <w:left w:val="nil"/>
              <w:bottom w:val="single" w:sz="8" w:space="0" w:color="auto"/>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lastRenderedPageBreak/>
              <w:t>Д/игры «Моряки». «Лошадки»,</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С/р игра на тему «Путешествие по реке»:</w:t>
            </w:r>
            <w:r w:rsidRPr="006815C7">
              <w:rPr>
                <w:rFonts w:ascii="Times New Roman" w:eastAsia="Times New Roman" w:hAnsi="Times New Roman" w:cs="Times New Roman"/>
                <w:color w:val="000000"/>
                <w:sz w:val="20"/>
                <w:szCs w:val="20"/>
                <w:lang w:eastAsia="ru-RU"/>
              </w:rPr>
              <w:t xml:space="preserve"> </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lastRenderedPageBreak/>
              <w:t>Конструирование «Баржа»; «Военный корабль».</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Аппликация»</w:t>
            </w:r>
            <w:r w:rsidRPr="006815C7">
              <w:rPr>
                <w:rFonts w:ascii="Times New Roman" w:eastAsia="Times New Roman" w:hAnsi="Times New Roman" w:cs="Times New Roman"/>
                <w:color w:val="000000"/>
                <w:sz w:val="20"/>
                <w:szCs w:val="20"/>
                <w:lang w:eastAsia="ru-RU"/>
              </w:rPr>
              <w:t xml:space="preserve"> «</w:t>
            </w:r>
            <w:r w:rsidRPr="009F2CD3">
              <w:rPr>
                <w:rFonts w:ascii="Times New Roman" w:eastAsia="Times New Roman" w:hAnsi="Times New Roman" w:cs="Times New Roman"/>
                <w:color w:val="000000"/>
                <w:sz w:val="20"/>
                <w:szCs w:val="20"/>
                <w:lang w:eastAsia="ru-RU"/>
              </w:rPr>
              <w:t>Корабли на рейде».</w:t>
            </w:r>
          </w:p>
          <w:p w:rsidR="006747B3" w:rsidRPr="009F2CD3" w:rsidRDefault="006747B3" w:rsidP="008C2868">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color w:val="000000"/>
                <w:sz w:val="20"/>
                <w:szCs w:val="20"/>
                <w:lang w:eastAsia="ru-RU"/>
              </w:rPr>
              <w:t>Рисование «По морям, по волнам».</w:t>
            </w:r>
          </w:p>
        </w:tc>
      </w:tr>
      <w:tr w:rsidR="008C2868" w:rsidTr="00DA2498">
        <w:tc>
          <w:tcPr>
            <w:tcW w:w="16023" w:type="dxa"/>
            <w:gridSpan w:val="2"/>
            <w:tcBorders>
              <w:top w:val="nil"/>
              <w:left w:val="single" w:sz="4" w:space="0" w:color="auto"/>
              <w:bottom w:val="single" w:sz="8" w:space="0" w:color="auto"/>
              <w:right w:val="single" w:sz="8" w:space="0" w:color="000000"/>
            </w:tcBorders>
          </w:tcPr>
          <w:p w:rsidR="008C2868" w:rsidRPr="008C2868" w:rsidRDefault="008C2868" w:rsidP="008C2868">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lastRenderedPageBreak/>
              <w:t>Май МУЗЫКАНТ</w:t>
            </w:r>
          </w:p>
        </w:tc>
      </w:tr>
      <w:tr w:rsidR="006747B3" w:rsidTr="008C2868">
        <w:tc>
          <w:tcPr>
            <w:tcW w:w="7391" w:type="dxa"/>
            <w:tcBorders>
              <w:top w:val="nil"/>
              <w:left w:val="single" w:sz="4" w:space="0" w:color="auto"/>
              <w:bottom w:val="single" w:sz="8" w:space="0" w:color="000000"/>
              <w:right w:val="single" w:sz="8" w:space="0" w:color="000000"/>
            </w:tcBorders>
          </w:tcPr>
          <w:p w:rsidR="006747B3" w:rsidRPr="009F2CD3" w:rsidRDefault="006747B3" w:rsidP="008C2868">
            <w:pPr>
              <w:spacing w:before="100" w:beforeAutospacing="1"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Расширить представления детей о профессиях искусства. Композитор – сочиняет музыку, песни, которые любят петь взрослые и дети. Композитор рассказывает с помощью музыкальных звуков о том, что думает человек. Актеры каждый день репетируют, учат наизусть роли, тренируют голос и движения. Активизация слов: костюм, парик, грим, занавес, театральные персонажи.</w:t>
            </w:r>
          </w:p>
        </w:tc>
        <w:tc>
          <w:tcPr>
            <w:tcW w:w="8632" w:type="dxa"/>
            <w:tcBorders>
              <w:top w:val="nil"/>
              <w:left w:val="nil"/>
              <w:bottom w:val="single" w:sz="8" w:space="0" w:color="000000"/>
              <w:right w:val="single" w:sz="8" w:space="0" w:color="000000"/>
            </w:tcBorders>
          </w:tcPr>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Беседы: «Что такое театр?», «Зачем люди ходят в театр?», «Театральные профессии», «Как себя вести в театре», </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Просмотр спектакля «Рукодельница и Ленивица»</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Дидактические </w:t>
            </w:r>
            <w:r w:rsidRPr="006815C7">
              <w:rPr>
                <w:rFonts w:ascii="Times New Roman" w:eastAsia="Times New Roman" w:hAnsi="Times New Roman" w:cs="Times New Roman"/>
                <w:sz w:val="20"/>
                <w:szCs w:val="20"/>
                <w:lang w:eastAsia="ru-RU"/>
              </w:rPr>
              <w:t>игры: «</w:t>
            </w:r>
            <w:r w:rsidRPr="009F2CD3">
              <w:rPr>
                <w:rFonts w:ascii="Times New Roman" w:eastAsia="Times New Roman" w:hAnsi="Times New Roman" w:cs="Times New Roman"/>
                <w:sz w:val="20"/>
                <w:szCs w:val="20"/>
                <w:lang w:eastAsia="ru-RU"/>
              </w:rPr>
              <w:t>Герои любимых сказок», «Путешествие в гости к сказке»</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Сюжетно-ролевая игра: «Театр», «Я - гример», «Костюмер».</w:t>
            </w:r>
          </w:p>
          <w:p w:rsidR="006747B3" w:rsidRPr="009F2CD3" w:rsidRDefault="006747B3" w:rsidP="00301646">
            <w:pPr>
              <w:spacing w:after="0" w:line="240" w:lineRule="auto"/>
              <w:rPr>
                <w:rFonts w:ascii="Times New Roman" w:eastAsia="Times New Roman" w:hAnsi="Times New Roman" w:cs="Times New Roman"/>
                <w:sz w:val="20"/>
                <w:szCs w:val="20"/>
                <w:lang w:eastAsia="ru-RU"/>
              </w:rPr>
            </w:pPr>
            <w:r w:rsidRPr="009F2CD3">
              <w:rPr>
                <w:rFonts w:ascii="Times New Roman" w:eastAsia="Times New Roman" w:hAnsi="Times New Roman" w:cs="Times New Roman"/>
                <w:sz w:val="20"/>
                <w:szCs w:val="20"/>
                <w:lang w:eastAsia="ru-RU"/>
              </w:rPr>
              <w:t xml:space="preserve">Театрализованная игра: инсценировка русской </w:t>
            </w:r>
            <w:r w:rsidR="008C2868">
              <w:rPr>
                <w:rFonts w:ascii="Times New Roman" w:eastAsia="Times New Roman" w:hAnsi="Times New Roman" w:cs="Times New Roman"/>
                <w:sz w:val="20"/>
                <w:szCs w:val="20"/>
                <w:lang w:eastAsia="ru-RU"/>
              </w:rPr>
              <w:t xml:space="preserve">народной сказки «Гуси-лебеди». </w:t>
            </w:r>
          </w:p>
        </w:tc>
      </w:tr>
    </w:tbl>
    <w:p w:rsidR="00301646" w:rsidRPr="006815C7" w:rsidRDefault="00301646" w:rsidP="008C2868">
      <w:pPr>
        <w:spacing w:after="0" w:line="240" w:lineRule="auto"/>
        <w:jc w:val="center"/>
        <w:rPr>
          <w:rFonts w:ascii="Times New Roman" w:eastAsia="Calibri" w:hAnsi="Times New Roman" w:cs="Times New Roman"/>
          <w:b/>
          <w:sz w:val="24"/>
          <w:szCs w:val="24"/>
        </w:rPr>
      </w:pPr>
      <w:r w:rsidRPr="006815C7">
        <w:rPr>
          <w:rFonts w:ascii="Times New Roman" w:eastAsia="Calibri" w:hAnsi="Times New Roman" w:cs="Times New Roman"/>
          <w:b/>
          <w:sz w:val="24"/>
          <w:szCs w:val="24"/>
        </w:rPr>
        <w:t>Способы и направления поддержки детской инициати</w:t>
      </w:r>
      <w:r w:rsidR="008C2868">
        <w:rPr>
          <w:rFonts w:ascii="Times New Roman" w:eastAsia="Calibri" w:hAnsi="Times New Roman" w:cs="Times New Roman"/>
          <w:b/>
          <w:sz w:val="24"/>
          <w:szCs w:val="24"/>
        </w:rPr>
        <w:t xml:space="preserve">вы </w:t>
      </w:r>
      <w:r w:rsidRPr="006815C7">
        <w:rPr>
          <w:rFonts w:ascii="Times New Roman" w:eastAsia="Calibri" w:hAnsi="Times New Roman" w:cs="Times New Roman"/>
          <w:b/>
          <w:sz w:val="24"/>
          <w:szCs w:val="24"/>
        </w:rPr>
        <w:t>в освоении образовательной области «Познавательное развитие»</w:t>
      </w:r>
    </w:p>
    <w:p w:rsidR="008C2868" w:rsidRDefault="00301646" w:rsidP="00301646">
      <w:pPr>
        <w:spacing w:after="0" w:line="240" w:lineRule="auto"/>
        <w:rPr>
          <w:rFonts w:ascii="Times New Roman" w:eastAsia="Calibri" w:hAnsi="Times New Roman" w:cs="Times New Roman"/>
          <w:sz w:val="20"/>
          <w:szCs w:val="20"/>
        </w:rPr>
      </w:pPr>
      <w:r w:rsidRPr="006815C7">
        <w:rPr>
          <w:rFonts w:ascii="Times New Roman" w:eastAsia="Calibri" w:hAnsi="Times New Roman" w:cs="Times New Roman"/>
          <w:sz w:val="20"/>
          <w:szCs w:val="20"/>
        </w:rPr>
        <w:t>• Создавать условия для проявления</w:t>
      </w:r>
      <w:r w:rsidR="00702DBE">
        <w:rPr>
          <w:rFonts w:ascii="Times New Roman" w:eastAsia="Calibri" w:hAnsi="Times New Roman" w:cs="Times New Roman"/>
          <w:sz w:val="20"/>
          <w:szCs w:val="20"/>
        </w:rPr>
        <w:t xml:space="preserve"> инициативы</w:t>
      </w:r>
    </w:p>
    <w:p w:rsidR="003F0CB0" w:rsidRDefault="00301646" w:rsidP="00301646">
      <w:pPr>
        <w:spacing w:after="0" w:line="240" w:lineRule="auto"/>
        <w:rPr>
          <w:rFonts w:ascii="Times New Roman" w:eastAsia="Calibri" w:hAnsi="Times New Roman" w:cs="Times New Roman"/>
          <w:sz w:val="20"/>
          <w:szCs w:val="20"/>
        </w:rPr>
      </w:pPr>
      <w:r w:rsidRPr="006815C7">
        <w:rPr>
          <w:rFonts w:ascii="Times New Roman" w:eastAsia="Calibri" w:hAnsi="Times New Roman" w:cs="Times New Roman"/>
          <w:sz w:val="20"/>
          <w:szCs w:val="20"/>
        </w:rPr>
        <w:t xml:space="preserve"> • Использовать в работе с детьми методы </w:t>
      </w:r>
      <w:r w:rsidR="003F0CB0">
        <w:rPr>
          <w:rFonts w:ascii="Times New Roman" w:eastAsia="Calibri" w:hAnsi="Times New Roman" w:cs="Times New Roman"/>
          <w:sz w:val="20"/>
          <w:szCs w:val="20"/>
        </w:rPr>
        <w:t>и познавательной (поисковой)</w:t>
      </w:r>
      <w:r w:rsidR="00702DBE">
        <w:rPr>
          <w:rFonts w:ascii="Times New Roman" w:eastAsia="Calibri" w:hAnsi="Times New Roman" w:cs="Times New Roman"/>
          <w:sz w:val="20"/>
          <w:szCs w:val="20"/>
        </w:rPr>
        <w:t xml:space="preserve"> деятельности</w:t>
      </w:r>
    </w:p>
    <w:p w:rsidR="00301646" w:rsidRPr="003F0CB0" w:rsidRDefault="00301646" w:rsidP="00301646">
      <w:pPr>
        <w:spacing w:after="0" w:line="240" w:lineRule="auto"/>
        <w:rPr>
          <w:rFonts w:ascii="Times New Roman" w:eastAsia="Calibri" w:hAnsi="Times New Roman" w:cs="Times New Roman"/>
          <w:sz w:val="20"/>
          <w:szCs w:val="20"/>
        </w:rPr>
      </w:pPr>
      <w:r w:rsidRPr="006815C7">
        <w:rPr>
          <w:rFonts w:ascii="Times New Roman" w:eastAsia="Calibri" w:hAnsi="Times New Roman" w:cs="Times New Roman"/>
          <w:sz w:val="20"/>
          <w:szCs w:val="20"/>
        </w:rPr>
        <w:t xml:space="preserve"> • Поощрять возникновение у детей индивидуальных познавательных интересов и предпочтений, активно использовать их в индивидуальной работе с каждым ребёнком.</w:t>
      </w:r>
    </w:p>
    <w:p w:rsidR="00702DBE" w:rsidRPr="006815C7" w:rsidRDefault="00702DBE" w:rsidP="00C45663">
      <w:pPr>
        <w:spacing w:after="0"/>
        <w:jc w:val="center"/>
        <w:rPr>
          <w:rFonts w:ascii="Times New Roman" w:eastAsia="Calibri" w:hAnsi="Times New Roman" w:cs="Times New Roman"/>
          <w:b/>
          <w:sz w:val="24"/>
          <w:szCs w:val="24"/>
        </w:rPr>
      </w:pPr>
      <w:r w:rsidRPr="006815C7">
        <w:rPr>
          <w:rFonts w:ascii="Times New Roman" w:eastAsia="Calibri" w:hAnsi="Times New Roman" w:cs="Times New Roman"/>
          <w:b/>
          <w:sz w:val="24"/>
          <w:szCs w:val="24"/>
        </w:rPr>
        <w:t>2.3 МОДУЛЬ «Речевое развитие».</w:t>
      </w:r>
    </w:p>
    <w:p w:rsidR="00702DBE" w:rsidRPr="006815C7" w:rsidRDefault="00702DBE" w:rsidP="00702DBE">
      <w:pPr>
        <w:spacing w:after="0"/>
        <w:jc w:val="center"/>
        <w:rPr>
          <w:rFonts w:ascii="Times New Roman" w:eastAsia="Calibri" w:hAnsi="Times New Roman" w:cs="Times New Roman"/>
          <w:b/>
          <w:sz w:val="24"/>
          <w:szCs w:val="24"/>
        </w:rPr>
      </w:pPr>
      <w:r w:rsidRPr="006815C7">
        <w:rPr>
          <w:rFonts w:ascii="Times New Roman" w:eastAsia="Calibri" w:hAnsi="Times New Roman" w:cs="Times New Roman"/>
          <w:b/>
          <w:sz w:val="24"/>
          <w:szCs w:val="24"/>
        </w:rPr>
        <w:t>ПОЯСНИТЕЛЬНАЯ ЗАПИСКА</w:t>
      </w:r>
    </w:p>
    <w:p w:rsidR="00702DBE" w:rsidRPr="006815C7" w:rsidRDefault="00702DBE" w:rsidP="00702DBE">
      <w:pPr>
        <w:spacing w:after="0"/>
        <w:jc w:val="both"/>
        <w:rPr>
          <w:rFonts w:ascii="Times New Roman" w:eastAsia="Calibri" w:hAnsi="Times New Roman" w:cs="Times New Roman"/>
          <w:color w:val="000000"/>
          <w:sz w:val="20"/>
          <w:szCs w:val="20"/>
        </w:rPr>
      </w:pPr>
      <w:r w:rsidRPr="006815C7">
        <w:rPr>
          <w:rFonts w:ascii="Times New Roman" w:eastAsia="Calibri" w:hAnsi="Times New Roman" w:cs="Times New Roman"/>
          <w:color w:val="000000"/>
          <w:sz w:val="24"/>
          <w:szCs w:val="24"/>
        </w:rPr>
        <w:t xml:space="preserve">   </w:t>
      </w:r>
      <w:r w:rsidRPr="006815C7">
        <w:rPr>
          <w:rFonts w:ascii="Times New Roman" w:eastAsia="Calibri" w:hAnsi="Times New Roman" w:cs="Times New Roman"/>
          <w:b/>
          <w:color w:val="000000"/>
          <w:sz w:val="24"/>
          <w:szCs w:val="24"/>
        </w:rPr>
        <w:t xml:space="preserve">  </w:t>
      </w:r>
      <w:r w:rsidRPr="006815C7">
        <w:rPr>
          <w:rFonts w:ascii="Times New Roman" w:eastAsia="Calibri" w:hAnsi="Times New Roman" w:cs="Times New Roman"/>
          <w:color w:val="000000"/>
          <w:sz w:val="20"/>
          <w:szCs w:val="20"/>
        </w:rPr>
        <w:t xml:space="preserve">Речевое развитие признаётся средством для овладения основами общения как частью культурного наследия нации, а также это постоянное пополнение словарного запаса, формирование </w:t>
      </w:r>
      <w:r w:rsidRPr="007725F1">
        <w:rPr>
          <w:rFonts w:ascii="Times New Roman" w:eastAsia="Calibri" w:hAnsi="Times New Roman" w:cs="Times New Roman"/>
          <w:color w:val="000000"/>
          <w:sz w:val="20"/>
          <w:szCs w:val="20"/>
        </w:rPr>
        <w:t>грамотного, связного</w:t>
      </w:r>
      <w:r w:rsidRPr="006815C7">
        <w:rPr>
          <w:rFonts w:ascii="Times New Roman" w:eastAsia="Calibri" w:hAnsi="Times New Roman" w:cs="Times New Roman"/>
          <w:color w:val="000000"/>
          <w:sz w:val="20"/>
          <w:szCs w:val="20"/>
        </w:rPr>
        <w:t xml:space="preserve"> монологического и диалогического разговора.</w:t>
      </w:r>
    </w:p>
    <w:p w:rsidR="00702DBE" w:rsidRDefault="00702DBE" w:rsidP="00702DBE">
      <w:pPr>
        <w:spacing w:after="0"/>
        <w:jc w:val="both"/>
        <w:rPr>
          <w:rFonts w:ascii="Times New Roman" w:eastAsia="Calibri" w:hAnsi="Times New Roman" w:cs="Times New Roman"/>
          <w:color w:val="000000"/>
          <w:sz w:val="20"/>
          <w:szCs w:val="20"/>
        </w:rPr>
      </w:pPr>
      <w:r w:rsidRPr="006815C7">
        <w:rPr>
          <w:rFonts w:ascii="Times New Roman" w:eastAsia="Calibri" w:hAnsi="Times New Roman" w:cs="Times New Roman"/>
          <w:color w:val="000000"/>
          <w:sz w:val="20"/>
          <w:szCs w:val="20"/>
        </w:rPr>
        <w:t xml:space="preserve">   Проводить планирую в первой половине дня во время непосредственной познавательной деятельности, во второй половине дня дидактическими играми, беседами.</w:t>
      </w:r>
    </w:p>
    <w:p w:rsidR="00702DBE" w:rsidRDefault="00702DBE" w:rsidP="004B1793">
      <w:pPr>
        <w:jc w:val="center"/>
        <w:rPr>
          <w:rFonts w:ascii="Times New Roman" w:hAnsi="Times New Roman" w:cs="Times New Roman"/>
          <w:b/>
          <w:sz w:val="24"/>
          <w:szCs w:val="24"/>
        </w:rPr>
      </w:pPr>
      <w:r w:rsidRPr="007725F1">
        <w:rPr>
          <w:rFonts w:ascii="Times New Roman" w:eastAsia="Calibri" w:hAnsi="Times New Roman" w:cs="Times New Roman"/>
          <w:noProof/>
          <w:color w:val="000000"/>
          <w:sz w:val="24"/>
          <w:szCs w:val="24"/>
          <w:lang w:eastAsia="ru-RU"/>
        </w:rPr>
        <mc:AlternateContent>
          <mc:Choice Requires="wps">
            <w:drawing>
              <wp:anchor distT="0" distB="0" distL="114300" distR="114300" simplePos="0" relativeHeight="251704320" behindDoc="0" locked="0" layoutInCell="1" allowOverlap="1" wp14:anchorId="49A6B7A5" wp14:editId="1BE01F6B">
                <wp:simplePos x="0" y="0"/>
                <wp:positionH relativeFrom="page">
                  <wp:posOffset>2747010</wp:posOffset>
                </wp:positionH>
                <wp:positionV relativeFrom="paragraph">
                  <wp:posOffset>66675</wp:posOffset>
                </wp:positionV>
                <wp:extent cx="4781550" cy="595223"/>
                <wp:effectExtent l="0" t="0" r="19050" b="14605"/>
                <wp:wrapNone/>
                <wp:docPr id="34" name="Прямоугольник 34"/>
                <wp:cNvGraphicFramePr/>
                <a:graphic xmlns:a="http://schemas.openxmlformats.org/drawingml/2006/main">
                  <a:graphicData uri="http://schemas.microsoft.com/office/word/2010/wordprocessingShape">
                    <wps:wsp>
                      <wps:cNvSpPr/>
                      <wps:spPr>
                        <a:xfrm>
                          <a:off x="0" y="0"/>
                          <a:ext cx="4781550" cy="595223"/>
                        </a:xfrm>
                        <a:prstGeom prst="rect">
                          <a:avLst/>
                        </a:prstGeom>
                        <a:solidFill>
                          <a:sysClr val="window" lastClr="FFFFFF"/>
                        </a:solidFill>
                        <a:ln w="25400" cap="flat" cmpd="sng" algn="ctr">
                          <a:solidFill>
                            <a:srgbClr val="4F81BD"/>
                          </a:solidFill>
                          <a:prstDash val="solid"/>
                        </a:ln>
                        <a:effectLst/>
                      </wps:spPr>
                      <wps:txbx>
                        <w:txbxContent>
                          <w:p w:rsidR="00BD2C4D" w:rsidRPr="007725F1" w:rsidRDefault="00BD2C4D" w:rsidP="00702DBE">
                            <w:pPr>
                              <w:spacing w:after="0" w:line="240" w:lineRule="auto"/>
                              <w:jc w:val="center"/>
                              <w:rPr>
                                <w:rFonts w:ascii="Times New Roman" w:hAnsi="Times New Roman" w:cs="Times New Roman"/>
                                <w:b/>
                                <w:color w:val="000000"/>
                                <w:sz w:val="20"/>
                                <w:szCs w:val="20"/>
                              </w:rPr>
                            </w:pPr>
                            <w:r w:rsidRPr="007725F1">
                              <w:rPr>
                                <w:rFonts w:ascii="Times New Roman" w:hAnsi="Times New Roman" w:cs="Times New Roman"/>
                                <w:b/>
                                <w:color w:val="000000"/>
                                <w:sz w:val="20"/>
                                <w:szCs w:val="20"/>
                              </w:rPr>
                              <w:t>Цель:</w:t>
                            </w:r>
                          </w:p>
                          <w:p w:rsidR="00BD2C4D" w:rsidRPr="007725F1" w:rsidRDefault="00BD2C4D" w:rsidP="00702DBE">
                            <w:pPr>
                              <w:spacing w:after="0" w:line="240" w:lineRule="auto"/>
                              <w:jc w:val="center"/>
                              <w:rPr>
                                <w:rFonts w:ascii="Times New Roman" w:hAnsi="Times New Roman" w:cs="Times New Roman"/>
                                <w:color w:val="000000"/>
                                <w:sz w:val="24"/>
                                <w:szCs w:val="24"/>
                              </w:rPr>
                            </w:pPr>
                            <w:r w:rsidRPr="007725F1">
                              <w:rPr>
                                <w:rFonts w:ascii="Times New Roman" w:hAnsi="Times New Roman" w:cs="Times New Roman"/>
                                <w:color w:val="000000"/>
                                <w:sz w:val="20"/>
                                <w:szCs w:val="20"/>
                              </w:rPr>
                              <w:t>формирование устной речи и навыков речевого общения с окружающими на основе овладения литературным языком своего</w:t>
                            </w:r>
                            <w:r w:rsidRPr="007725F1">
                              <w:rPr>
                                <w:rFonts w:ascii="Times New Roman" w:hAnsi="Times New Roman" w:cs="Times New Roman"/>
                                <w:color w:val="000000"/>
                                <w:sz w:val="24"/>
                                <w:szCs w:val="24"/>
                              </w:rPr>
                              <w:t xml:space="preserve"> народа.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A6B7A5" id="Прямоугольник 34" o:spid="_x0000_s1040" style="position:absolute;left:0;text-align:left;margin-left:216.3pt;margin-top:5.25pt;width:376.5pt;height:46.8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" fillcolor="window" strokecolor="#4f81bd" strokeweight="2pt">
                <v:textbox>
                  <w:txbxContent>
                    <w:p w:rsidR="00BD2C4D" w:rsidRPr="007725F1" w:rsidRDefault="00BD2C4D" w:rsidP="00702DBE">
                      <w:pPr>
                        <w:spacing w:after="0" w:line="240" w:lineRule="auto"/>
                        <w:jc w:val="center"/>
                        <w:rPr>
                          <w:rFonts w:ascii="Times New Roman" w:hAnsi="Times New Roman" w:cs="Times New Roman"/>
                          <w:b/>
                          <w:color w:val="000000"/>
                          <w:sz w:val="20"/>
                          <w:szCs w:val="20"/>
                        </w:rPr>
                      </w:pPr>
                      <w:r w:rsidRPr="007725F1">
                        <w:rPr>
                          <w:rFonts w:ascii="Times New Roman" w:hAnsi="Times New Roman" w:cs="Times New Roman"/>
                          <w:b/>
                          <w:color w:val="000000"/>
                          <w:sz w:val="20"/>
                          <w:szCs w:val="20"/>
                        </w:rPr>
                        <w:t>Цель:</w:t>
                      </w:r>
                    </w:p>
                    <w:p w:rsidR="00BD2C4D" w:rsidRPr="007725F1" w:rsidRDefault="00BD2C4D" w:rsidP="00702DBE">
                      <w:pPr>
                        <w:spacing w:after="0" w:line="240" w:lineRule="auto"/>
                        <w:jc w:val="center"/>
                        <w:rPr>
                          <w:rFonts w:ascii="Times New Roman" w:hAnsi="Times New Roman" w:cs="Times New Roman"/>
                          <w:color w:val="000000"/>
                          <w:sz w:val="24"/>
                          <w:szCs w:val="24"/>
                        </w:rPr>
                      </w:pPr>
                      <w:r w:rsidRPr="007725F1">
                        <w:rPr>
                          <w:rFonts w:ascii="Times New Roman" w:hAnsi="Times New Roman" w:cs="Times New Roman"/>
                          <w:color w:val="000000"/>
                          <w:sz w:val="20"/>
                          <w:szCs w:val="20"/>
                        </w:rPr>
                        <w:t>формирование устной речи и навыков речевого общения с окружающими на основе овладения литературным языком своего</w:t>
                      </w:r>
                      <w:r w:rsidRPr="007725F1">
                        <w:rPr>
                          <w:rFonts w:ascii="Times New Roman" w:hAnsi="Times New Roman" w:cs="Times New Roman"/>
                          <w:color w:val="000000"/>
                          <w:sz w:val="24"/>
                          <w:szCs w:val="24"/>
                        </w:rPr>
                        <w:t xml:space="preserve"> народа. </w:t>
                      </w:r>
                    </w:p>
                  </w:txbxContent>
                </v:textbox>
                <w10:wrap anchorx="page"/>
              </v:rect>
            </w:pict>
          </mc:Fallback>
        </mc:AlternateContent>
      </w:r>
    </w:p>
    <w:p w:rsidR="00702DBE" w:rsidRDefault="00702DBE" w:rsidP="00702DBE">
      <w:pPr>
        <w:rPr>
          <w:rFonts w:ascii="Times New Roman" w:hAnsi="Times New Roman" w:cs="Times New Roman"/>
          <w:sz w:val="24"/>
          <w:szCs w:val="24"/>
        </w:rPr>
      </w:pPr>
    </w:p>
    <w:p w:rsidR="007B0FD4" w:rsidRDefault="00702DBE" w:rsidP="00702DBE">
      <w:pPr>
        <w:jc w:val="center"/>
        <w:rPr>
          <w:rFonts w:ascii="Times New Roman" w:hAnsi="Times New Roman" w:cs="Times New Roman"/>
          <w:sz w:val="24"/>
          <w:szCs w:val="24"/>
        </w:rPr>
      </w:pPr>
      <w:r w:rsidRPr="007725F1">
        <w:rPr>
          <w:rFonts w:ascii="Calibri" w:eastAsia="Calibri" w:hAnsi="Calibri" w:cs="Times New Roman"/>
          <w:noProof/>
          <w:lang w:eastAsia="ru-RU"/>
        </w:rPr>
        <mc:AlternateContent>
          <mc:Choice Requires="wps">
            <w:drawing>
              <wp:anchor distT="0" distB="0" distL="114300" distR="114300" simplePos="0" relativeHeight="251706368" behindDoc="0" locked="0" layoutInCell="1" allowOverlap="1" wp14:anchorId="0A91977E" wp14:editId="0E6D6E61">
                <wp:simplePos x="0" y="0"/>
                <wp:positionH relativeFrom="page">
                  <wp:posOffset>861060</wp:posOffset>
                </wp:positionH>
                <wp:positionV relativeFrom="paragraph">
                  <wp:posOffset>156845</wp:posOffset>
                </wp:positionV>
                <wp:extent cx="8820150" cy="1035170"/>
                <wp:effectExtent l="0" t="0" r="19050" b="12700"/>
                <wp:wrapNone/>
                <wp:docPr id="35" name="Прямоугольник 35"/>
                <wp:cNvGraphicFramePr/>
                <a:graphic xmlns:a="http://schemas.openxmlformats.org/drawingml/2006/main">
                  <a:graphicData uri="http://schemas.microsoft.com/office/word/2010/wordprocessingShape">
                    <wps:wsp>
                      <wps:cNvSpPr/>
                      <wps:spPr>
                        <a:xfrm>
                          <a:off x="0" y="0"/>
                          <a:ext cx="8820150" cy="1035170"/>
                        </a:xfrm>
                        <a:prstGeom prst="rect">
                          <a:avLst/>
                        </a:prstGeom>
                        <a:solidFill>
                          <a:sysClr val="window" lastClr="FFFFFF"/>
                        </a:solidFill>
                        <a:ln w="25400" cap="flat" cmpd="sng" algn="ctr">
                          <a:solidFill>
                            <a:srgbClr val="4F81BD"/>
                          </a:solidFill>
                          <a:prstDash val="solid"/>
                        </a:ln>
                        <a:effectLst/>
                      </wps:spPr>
                      <wps:txbx>
                        <w:txbxContent>
                          <w:p w:rsidR="00BD2C4D" w:rsidRPr="007725F1" w:rsidRDefault="00BD2C4D" w:rsidP="00702DBE">
                            <w:pPr>
                              <w:spacing w:after="0" w:line="240" w:lineRule="auto"/>
                              <w:jc w:val="center"/>
                              <w:rPr>
                                <w:rFonts w:ascii="Times New Roman" w:hAnsi="Times New Roman" w:cs="Times New Roman"/>
                                <w:b/>
                                <w:color w:val="000000"/>
                                <w:sz w:val="20"/>
                                <w:szCs w:val="20"/>
                              </w:rPr>
                            </w:pPr>
                            <w:r w:rsidRPr="007725F1">
                              <w:rPr>
                                <w:rFonts w:ascii="Times New Roman" w:hAnsi="Times New Roman" w:cs="Times New Roman"/>
                                <w:b/>
                                <w:color w:val="000000"/>
                                <w:sz w:val="20"/>
                                <w:szCs w:val="20"/>
                              </w:rPr>
                              <w:t>Задачи:</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овладение речью как средством общения;</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xml:space="preserve"> • обогащение активного словаря; </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xml:space="preserve">• развитие связной, грамматически правильной диалогической и монологической речи; • развитие речевого творчества; </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развитие звуковой и интонационной культуры речи, фонематического слуха;</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xml:space="preserve"> • знакомство с книжной культурой, детской литературой, понимание на слух текстов различных жанров детской литературы;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1977E" id="Прямоугольник 35" o:spid="_x0000_s1041" style="position:absolute;left:0;text-align:left;margin-left:67.8pt;margin-top:12.35pt;width:694.5pt;height:81.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" fillcolor="window" strokecolor="#4f81bd" strokeweight="2pt">
                <v:textbox>
                  <w:txbxContent>
                    <w:p w:rsidR="00BD2C4D" w:rsidRPr="007725F1" w:rsidRDefault="00BD2C4D" w:rsidP="00702DBE">
                      <w:pPr>
                        <w:spacing w:after="0" w:line="240" w:lineRule="auto"/>
                        <w:jc w:val="center"/>
                        <w:rPr>
                          <w:rFonts w:ascii="Times New Roman" w:hAnsi="Times New Roman" w:cs="Times New Roman"/>
                          <w:b/>
                          <w:color w:val="000000"/>
                          <w:sz w:val="20"/>
                          <w:szCs w:val="20"/>
                        </w:rPr>
                      </w:pPr>
                      <w:r w:rsidRPr="007725F1">
                        <w:rPr>
                          <w:rFonts w:ascii="Times New Roman" w:hAnsi="Times New Roman" w:cs="Times New Roman"/>
                          <w:b/>
                          <w:color w:val="000000"/>
                          <w:sz w:val="20"/>
                          <w:szCs w:val="20"/>
                        </w:rPr>
                        <w:t>Задачи:</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овладение речью как средством общения;</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xml:space="preserve"> • обогащение активного словаря; </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xml:space="preserve">• развитие связной, грамматически правильной диалогической и монологической речи; • развитие речевого творчества; </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развитие звуковой и интонационной культуры речи, фонематического слуха;</w:t>
                      </w:r>
                    </w:p>
                    <w:p w:rsidR="00BD2C4D" w:rsidRPr="007725F1" w:rsidRDefault="00BD2C4D" w:rsidP="00702DBE">
                      <w:pPr>
                        <w:spacing w:after="0" w:line="240" w:lineRule="auto"/>
                        <w:rPr>
                          <w:rFonts w:ascii="Times New Roman" w:hAnsi="Times New Roman" w:cs="Times New Roman"/>
                          <w:color w:val="000000"/>
                          <w:sz w:val="20"/>
                          <w:szCs w:val="20"/>
                        </w:rPr>
                      </w:pPr>
                      <w:r w:rsidRPr="007725F1">
                        <w:rPr>
                          <w:rFonts w:ascii="Times New Roman" w:hAnsi="Times New Roman" w:cs="Times New Roman"/>
                          <w:color w:val="000000"/>
                          <w:sz w:val="20"/>
                          <w:szCs w:val="20"/>
                        </w:rPr>
                        <w:t xml:space="preserve"> • знакомство с книжной культурой, детской литературой, понимание на слух текстов различных жанров детской литературы;</w:t>
                      </w:r>
                    </w:p>
                  </w:txbxContent>
                </v:textbox>
                <w10:wrap anchorx="page"/>
              </v:rect>
            </w:pict>
          </mc:Fallback>
        </mc:AlternateContent>
      </w:r>
    </w:p>
    <w:p w:rsidR="00702DBE" w:rsidRDefault="00702DBE" w:rsidP="00702DBE">
      <w:pPr>
        <w:jc w:val="center"/>
        <w:rPr>
          <w:rFonts w:ascii="Times New Roman" w:hAnsi="Times New Roman" w:cs="Times New Roman"/>
          <w:sz w:val="24"/>
          <w:szCs w:val="24"/>
        </w:rPr>
      </w:pPr>
    </w:p>
    <w:p w:rsidR="00702DBE" w:rsidRPr="00702DBE" w:rsidRDefault="00702DBE" w:rsidP="00702DBE">
      <w:pPr>
        <w:rPr>
          <w:rFonts w:ascii="Times New Roman" w:hAnsi="Times New Roman" w:cs="Times New Roman"/>
          <w:sz w:val="24"/>
          <w:szCs w:val="24"/>
        </w:rPr>
      </w:pPr>
    </w:p>
    <w:p w:rsidR="00702DBE" w:rsidRDefault="00702DBE" w:rsidP="00702DBE">
      <w:pPr>
        <w:rPr>
          <w:rFonts w:ascii="Times New Roman" w:hAnsi="Times New Roman" w:cs="Times New Roman"/>
          <w:sz w:val="24"/>
          <w:szCs w:val="24"/>
        </w:rPr>
      </w:pPr>
    </w:p>
    <w:p w:rsidR="00702DBE" w:rsidRDefault="00702DBE" w:rsidP="00702DBE">
      <w:pPr>
        <w:jc w:val="center"/>
        <w:rPr>
          <w:rFonts w:ascii="Times New Roman" w:hAnsi="Times New Roman" w:cs="Times New Roman"/>
          <w:sz w:val="24"/>
          <w:szCs w:val="24"/>
        </w:rPr>
      </w:pPr>
      <w:r w:rsidRPr="007725F1">
        <w:rPr>
          <w:rFonts w:ascii="Calibri" w:eastAsia="Calibri" w:hAnsi="Calibri" w:cs="Times New Roman"/>
          <w:noProof/>
          <w:lang w:eastAsia="ru-RU"/>
        </w:rPr>
        <w:lastRenderedPageBreak/>
        <w:drawing>
          <wp:inline distT="0" distB="0" distL="0" distR="0" wp14:anchorId="476D72CD" wp14:editId="4CD9FCE9">
            <wp:extent cx="9420225" cy="1876425"/>
            <wp:effectExtent l="57150" t="0" r="9525" b="0"/>
            <wp:docPr id="30" name="Схема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702DBE" w:rsidRDefault="00702DBE" w:rsidP="00702DBE">
      <w:pPr>
        <w:jc w:val="center"/>
        <w:rPr>
          <w:rFonts w:ascii="Times New Roman" w:hAnsi="Times New Roman" w:cs="Times New Roman"/>
          <w:sz w:val="24"/>
          <w:szCs w:val="24"/>
        </w:rPr>
      </w:pPr>
      <w:r w:rsidRPr="007725F1">
        <w:rPr>
          <w:rFonts w:ascii="Times New Roman" w:eastAsia="Times New Roman" w:hAnsi="Times New Roman" w:cs="Times New Roman"/>
          <w:b/>
          <w:noProof/>
          <w:sz w:val="28"/>
          <w:szCs w:val="28"/>
          <w:lang w:eastAsia="ru-RU"/>
        </w:rPr>
        <w:drawing>
          <wp:inline distT="0" distB="0" distL="0" distR="0" wp14:anchorId="3261C7AF" wp14:editId="6C365F29">
            <wp:extent cx="6911957" cy="2181225"/>
            <wp:effectExtent l="0" t="0" r="381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973671" cy="2200700"/>
                    </a:xfrm>
                    <a:prstGeom prst="rect">
                      <a:avLst/>
                    </a:prstGeom>
                    <a:noFill/>
                  </pic:spPr>
                </pic:pic>
              </a:graphicData>
            </a:graphic>
          </wp:inline>
        </w:drawing>
      </w:r>
    </w:p>
    <w:p w:rsidR="00702DBE" w:rsidRPr="007725F1" w:rsidRDefault="00702DBE" w:rsidP="00702DB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7725F1">
        <w:rPr>
          <w:rFonts w:ascii="Times New Roman" w:eastAsia="Times New Roman" w:hAnsi="Times New Roman" w:cs="Times New Roman"/>
          <w:b/>
          <w:bCs/>
          <w:color w:val="000000"/>
          <w:sz w:val="28"/>
          <w:szCs w:val="28"/>
          <w:lang w:eastAsia="ru-RU"/>
        </w:rPr>
        <w:t>2.3.1. Перспективное планирование «Речевое развитие»</w:t>
      </w:r>
    </w:p>
    <w:p w:rsidR="00702DBE" w:rsidRDefault="00702DBE" w:rsidP="00702DBE">
      <w:pPr>
        <w:spacing w:after="0"/>
        <w:rPr>
          <w:rFonts w:ascii="Times New Roman" w:eastAsia="Times New Roman" w:hAnsi="Times New Roman" w:cs="Times New Roman"/>
          <w:color w:val="000000"/>
          <w:sz w:val="20"/>
          <w:szCs w:val="20"/>
          <w:lang w:eastAsia="ru-RU"/>
        </w:rPr>
      </w:pPr>
      <w:r w:rsidRPr="007725F1">
        <w:rPr>
          <w:rFonts w:ascii="Times New Roman" w:eastAsia="Times New Roman" w:hAnsi="Times New Roman" w:cs="Times New Roman"/>
          <w:b/>
          <w:color w:val="000000"/>
          <w:sz w:val="20"/>
          <w:szCs w:val="20"/>
          <w:lang w:eastAsia="ru-RU"/>
        </w:rPr>
        <w:t xml:space="preserve">ЛИТЕРАТУРА: </w:t>
      </w:r>
      <w:r w:rsidRPr="007725F1">
        <w:rPr>
          <w:rFonts w:ascii="Times New Roman" w:eastAsia="Times New Roman" w:hAnsi="Times New Roman" w:cs="Times New Roman"/>
          <w:color w:val="000000"/>
          <w:sz w:val="20"/>
          <w:szCs w:val="20"/>
          <w:lang w:eastAsia="ru-RU"/>
        </w:rPr>
        <w:t xml:space="preserve">О.С. Ушакова «Развитие речи </w:t>
      </w:r>
      <w:r>
        <w:rPr>
          <w:rFonts w:ascii="Times New Roman" w:eastAsia="Times New Roman" w:hAnsi="Times New Roman" w:cs="Times New Roman"/>
          <w:color w:val="000000"/>
          <w:sz w:val="20"/>
          <w:szCs w:val="20"/>
          <w:lang w:eastAsia="ru-RU"/>
        </w:rPr>
        <w:t>детей 5-7</w:t>
      </w:r>
      <w:r w:rsidRPr="007725F1">
        <w:rPr>
          <w:rFonts w:ascii="Times New Roman" w:eastAsia="Times New Roman" w:hAnsi="Times New Roman" w:cs="Times New Roman"/>
          <w:color w:val="000000"/>
          <w:sz w:val="20"/>
          <w:szCs w:val="20"/>
          <w:lang w:eastAsia="ru-RU"/>
        </w:rPr>
        <w:t xml:space="preserve"> лет»</w:t>
      </w:r>
    </w:p>
    <w:tbl>
      <w:tblPr>
        <w:tblStyle w:val="7"/>
        <w:tblW w:w="16018" w:type="dxa"/>
        <w:tblInd w:w="-5" w:type="dxa"/>
        <w:tblLook w:val="04A0" w:firstRow="1" w:lastRow="0" w:firstColumn="1" w:lastColumn="0" w:noHBand="0" w:noVBand="1"/>
      </w:tblPr>
      <w:tblGrid>
        <w:gridCol w:w="4111"/>
        <w:gridCol w:w="6662"/>
        <w:gridCol w:w="2268"/>
        <w:gridCol w:w="2977"/>
      </w:tblGrid>
      <w:tr w:rsidR="00846B53" w:rsidRPr="00846B53" w:rsidTr="00846B53">
        <w:tc>
          <w:tcPr>
            <w:tcW w:w="4111" w:type="dxa"/>
          </w:tcPr>
          <w:p w:rsidR="00846B53" w:rsidRPr="00846B53" w:rsidRDefault="00846B53" w:rsidP="00846B53">
            <w:pPr>
              <w:spacing w:after="0"/>
              <w:jc w:val="center"/>
              <w:rPr>
                <w:rFonts w:ascii="Times New Roman" w:eastAsia="Times New Roman" w:hAnsi="Times New Roman" w:cs="Times New Roman"/>
                <w:b/>
                <w:color w:val="000000"/>
                <w:sz w:val="20"/>
                <w:szCs w:val="20"/>
                <w:lang w:eastAsia="ru-RU"/>
              </w:rPr>
            </w:pPr>
            <w:r w:rsidRPr="00846B53">
              <w:rPr>
                <w:rFonts w:ascii="Times New Roman" w:eastAsia="Times New Roman" w:hAnsi="Times New Roman" w:cs="Times New Roman"/>
                <w:b/>
                <w:color w:val="000000"/>
                <w:sz w:val="20"/>
                <w:szCs w:val="20"/>
                <w:lang w:eastAsia="ru-RU"/>
              </w:rPr>
              <w:t>Методы и приёмы</w:t>
            </w:r>
          </w:p>
        </w:tc>
        <w:tc>
          <w:tcPr>
            <w:tcW w:w="6662" w:type="dxa"/>
          </w:tcPr>
          <w:p w:rsidR="00846B53" w:rsidRPr="00846B53" w:rsidRDefault="00846B53" w:rsidP="00846B53">
            <w:pPr>
              <w:spacing w:after="0"/>
              <w:jc w:val="center"/>
              <w:rPr>
                <w:rFonts w:ascii="Times New Roman" w:eastAsia="Times New Roman" w:hAnsi="Times New Roman" w:cs="Times New Roman"/>
                <w:b/>
                <w:color w:val="000000"/>
                <w:sz w:val="20"/>
                <w:szCs w:val="20"/>
                <w:lang w:eastAsia="ru-RU"/>
              </w:rPr>
            </w:pPr>
            <w:r w:rsidRPr="00846B53">
              <w:rPr>
                <w:rFonts w:ascii="Times New Roman" w:eastAsia="Times New Roman" w:hAnsi="Times New Roman" w:cs="Times New Roman"/>
                <w:b/>
                <w:color w:val="000000"/>
                <w:sz w:val="20"/>
                <w:szCs w:val="20"/>
                <w:lang w:eastAsia="ru-RU"/>
              </w:rPr>
              <w:t>задачи</w:t>
            </w:r>
          </w:p>
        </w:tc>
        <w:tc>
          <w:tcPr>
            <w:tcW w:w="2268" w:type="dxa"/>
          </w:tcPr>
          <w:p w:rsidR="00846B53" w:rsidRPr="00846B53" w:rsidRDefault="00846B53" w:rsidP="00846B53">
            <w:pPr>
              <w:spacing w:after="0"/>
              <w:jc w:val="center"/>
              <w:rPr>
                <w:rFonts w:ascii="Times New Roman" w:eastAsia="Times New Roman" w:hAnsi="Times New Roman" w:cs="Times New Roman"/>
                <w:b/>
                <w:color w:val="000000"/>
                <w:sz w:val="20"/>
                <w:szCs w:val="20"/>
                <w:lang w:eastAsia="ru-RU"/>
              </w:rPr>
            </w:pPr>
            <w:r w:rsidRPr="00846B53">
              <w:rPr>
                <w:rFonts w:ascii="Times New Roman" w:eastAsia="Times New Roman" w:hAnsi="Times New Roman" w:cs="Times New Roman"/>
                <w:b/>
                <w:color w:val="000000"/>
                <w:sz w:val="20"/>
                <w:szCs w:val="20"/>
                <w:lang w:eastAsia="ru-RU"/>
              </w:rPr>
              <w:t>материал</w:t>
            </w:r>
          </w:p>
        </w:tc>
        <w:tc>
          <w:tcPr>
            <w:tcW w:w="2977" w:type="dxa"/>
          </w:tcPr>
          <w:p w:rsidR="00846B53" w:rsidRPr="00846B53" w:rsidRDefault="00846B53" w:rsidP="00846B53">
            <w:pPr>
              <w:spacing w:after="0"/>
              <w:jc w:val="center"/>
              <w:rPr>
                <w:rFonts w:ascii="Times New Roman" w:eastAsia="Times New Roman" w:hAnsi="Times New Roman" w:cs="Times New Roman"/>
                <w:b/>
                <w:color w:val="000000"/>
                <w:sz w:val="20"/>
                <w:szCs w:val="20"/>
                <w:lang w:eastAsia="ru-RU"/>
              </w:rPr>
            </w:pPr>
            <w:r w:rsidRPr="00846B53">
              <w:rPr>
                <w:rFonts w:ascii="Times New Roman" w:eastAsia="Times New Roman" w:hAnsi="Times New Roman" w:cs="Times New Roman"/>
                <w:b/>
                <w:color w:val="000000"/>
                <w:sz w:val="20"/>
                <w:szCs w:val="20"/>
                <w:lang w:eastAsia="ru-RU"/>
              </w:rPr>
              <w:t>Целевые ориентиры</w:t>
            </w:r>
          </w:p>
        </w:tc>
      </w:tr>
      <w:tr w:rsidR="00846B53" w:rsidRPr="00846B53" w:rsidTr="00A21464">
        <w:tc>
          <w:tcPr>
            <w:tcW w:w="16018" w:type="dxa"/>
            <w:gridSpan w:val="4"/>
          </w:tcPr>
          <w:p w:rsidR="00846B53" w:rsidRPr="00846B53" w:rsidRDefault="00846B53" w:rsidP="00846B53">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846B53" w:rsidRPr="00846B53" w:rsidTr="00846B53">
        <w:trPr>
          <w:trHeight w:val="265"/>
        </w:trPr>
        <w:tc>
          <w:tcPr>
            <w:tcW w:w="4111" w:type="dxa"/>
          </w:tcPr>
          <w:p w:rsidR="00846B53" w:rsidRPr="00846B53" w:rsidRDefault="00846B53" w:rsidP="00846B53">
            <w:pPr>
              <w:spacing w:after="0" w:line="240" w:lineRule="auto"/>
              <w:jc w:val="center"/>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1 занятие</w:t>
            </w:r>
          </w:p>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1.Загадывание загадки. Чтение рассказа «Лиса и козел»</w:t>
            </w:r>
          </w:p>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2.Перессказ сказки детьми</w:t>
            </w:r>
          </w:p>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3.Подбери определение к существительному</w:t>
            </w:r>
          </w:p>
        </w:tc>
        <w:tc>
          <w:tcPr>
            <w:tcW w:w="6662" w:type="dxa"/>
          </w:tcPr>
          <w:p w:rsidR="00846B53" w:rsidRPr="00846B53" w:rsidRDefault="00846B53" w:rsidP="00846B53">
            <w:pPr>
              <w:spacing w:before="100" w:beforeAutospacing="1" w:after="100" w:afterAutospacing="1"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использовать при пересказе образные худ. средства. Учить подбирать определения к существительным, отчетливо и внятно произносить скороговорку с различной громкостью голоса.</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sidRPr="00846B53">
              <w:rPr>
                <w:rFonts w:ascii="Times New Roman" w:eastAsia="Times New Roman" w:hAnsi="Times New Roman" w:cs="Times New Roman"/>
                <w:color w:val="000000"/>
                <w:sz w:val="20"/>
                <w:szCs w:val="20"/>
                <w:lang w:eastAsia="ru-RU"/>
              </w:rPr>
              <w:t>Картина Лиса с лисятами»</w:t>
            </w:r>
          </w:p>
        </w:tc>
        <w:tc>
          <w:tcPr>
            <w:tcW w:w="2977" w:type="dxa"/>
          </w:tcPr>
          <w:p w:rsidR="00846B53" w:rsidRPr="00846B53" w:rsidRDefault="00846B53" w:rsidP="00846B53">
            <w:pPr>
              <w:spacing w:after="0" w:line="240" w:lineRule="auto"/>
              <w:rPr>
                <w:rFonts w:ascii="Times New Roman" w:eastAsia="Calibri" w:hAnsi="Times New Roman" w:cs="Times New Roman"/>
                <w:sz w:val="20"/>
                <w:szCs w:val="20"/>
              </w:rPr>
            </w:pPr>
            <w:r w:rsidRPr="00846B53">
              <w:rPr>
                <w:rFonts w:ascii="Times New Roman" w:eastAsia="Times New Roman" w:hAnsi="Times New Roman" w:cs="Times New Roman"/>
                <w:sz w:val="20"/>
                <w:szCs w:val="20"/>
                <w:lang w:eastAsia="ru-RU"/>
              </w:rPr>
              <w:t>подбирает определения к существительным, отчетливо и внятно произносить скороговорку</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846B53" w:rsidRDefault="00846B53"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по картине «В школу»</w:t>
            </w:r>
          </w:p>
          <w:p w:rsidR="00846B53" w:rsidRDefault="00846B53"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2.Составление рассказа по картине</w:t>
            </w:r>
          </w:p>
          <w:p w:rsidR="00846B53" w:rsidRPr="00846B53" w:rsidRDefault="00846B53"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3.Игра «Идёт-стоит»</w:t>
            </w:r>
          </w:p>
        </w:tc>
        <w:tc>
          <w:tcPr>
            <w:tcW w:w="6662"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составлять сюжетный рассказ по картине, используя приобретенные ранее навыки построения сюжета; учить подбирать однокоренные слова к заданному слову; развивать интонационную выразительность речи</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Картина «В школу»</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sidRPr="00846B53">
              <w:rPr>
                <w:rFonts w:ascii="Times New Roman" w:eastAsia="Times New Roman" w:hAnsi="Times New Roman" w:cs="Times New Roman"/>
                <w:sz w:val="20"/>
                <w:szCs w:val="20"/>
                <w:lang w:eastAsia="ru-RU"/>
              </w:rPr>
              <w:t xml:space="preserve"> подбира</w:t>
            </w:r>
            <w:r>
              <w:rPr>
                <w:rFonts w:ascii="Times New Roman" w:eastAsia="Times New Roman" w:hAnsi="Times New Roman" w:cs="Times New Roman"/>
                <w:sz w:val="20"/>
                <w:szCs w:val="20"/>
                <w:lang w:eastAsia="ru-RU"/>
              </w:rPr>
              <w:t>ет</w:t>
            </w:r>
            <w:r w:rsidRPr="00846B53">
              <w:rPr>
                <w:rFonts w:ascii="Times New Roman" w:eastAsia="Times New Roman" w:hAnsi="Times New Roman" w:cs="Times New Roman"/>
                <w:sz w:val="20"/>
                <w:szCs w:val="20"/>
                <w:lang w:eastAsia="ru-RU"/>
              </w:rPr>
              <w:t xml:space="preserve"> однокоренные слова к заданному слову</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 занятие</w:t>
            </w:r>
          </w:p>
          <w:p w:rsidR="00846B53" w:rsidRDefault="00846B53"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1.Чтение и беседа по рассказу Ушинского «Четыре желания»</w:t>
            </w:r>
          </w:p>
          <w:p w:rsidR="00846B53" w:rsidRDefault="00846B53"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2.Перессказ рассказа</w:t>
            </w:r>
          </w:p>
          <w:p w:rsidR="00846B53" w:rsidRPr="00846B53" w:rsidRDefault="00846B53"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3.Противоположные слова</w:t>
            </w:r>
          </w:p>
        </w:tc>
        <w:tc>
          <w:tcPr>
            <w:tcW w:w="6662"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sidRPr="00846B53">
              <w:rPr>
                <w:rFonts w:ascii="Times New Roman" w:eastAsia="Times New Roman" w:hAnsi="Times New Roman" w:cs="Times New Roman"/>
                <w:sz w:val="20"/>
                <w:szCs w:val="20"/>
                <w:lang w:eastAsia="ru-RU"/>
              </w:rPr>
              <w:t>Учить передавать художественный текст последовательно и точно; учить подбирать синонимы и антонимы к прилагательным и глаголам. </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подбирает</w:t>
            </w:r>
            <w:r w:rsidRPr="00846B53">
              <w:rPr>
                <w:rFonts w:ascii="Times New Roman" w:eastAsia="Times New Roman" w:hAnsi="Times New Roman" w:cs="Times New Roman"/>
                <w:sz w:val="20"/>
                <w:szCs w:val="20"/>
                <w:lang w:eastAsia="ru-RU"/>
              </w:rPr>
              <w:t xml:space="preserve"> синонимы и антонимы к прилагательным и глаголам</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по картине «Зайцы»</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 «Почему зайца называют трусливым</w:t>
            </w:r>
          </w:p>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«Назови однокоренные слова»</w:t>
            </w:r>
          </w:p>
        </w:tc>
        <w:tc>
          <w:tcPr>
            <w:tcW w:w="6662"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употреблению сложноподчиненных предложений; учить согласовывать прилагаемые с существительными в роде и числе; учить подбирать однокоренные слова.</w:t>
            </w:r>
          </w:p>
        </w:tc>
        <w:tc>
          <w:tcPr>
            <w:tcW w:w="2268"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Картина «Зайцы»</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Использует в речи сложноподчинённые предложения</w:t>
            </w:r>
          </w:p>
        </w:tc>
      </w:tr>
      <w:tr w:rsidR="00846B53" w:rsidRPr="00846B53" w:rsidTr="00A21464">
        <w:tc>
          <w:tcPr>
            <w:tcW w:w="16018" w:type="dxa"/>
            <w:gridSpan w:val="4"/>
          </w:tcPr>
          <w:p w:rsidR="00846B53" w:rsidRPr="00846B53" w:rsidRDefault="00846B53" w:rsidP="00846B53">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октябрь</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и беседа по рассказу Бианки «Купание медвежат»</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2.Перессказ рассказа группами</w:t>
            </w:r>
          </w:p>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«Подбери слово»</w:t>
            </w:r>
          </w:p>
        </w:tc>
        <w:tc>
          <w:tcPr>
            <w:tcW w:w="6662"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sidRPr="00846B53">
              <w:rPr>
                <w:rFonts w:ascii="Times New Roman" w:eastAsia="Times New Roman" w:hAnsi="Times New Roman" w:cs="Times New Roman"/>
                <w:sz w:val="20"/>
                <w:szCs w:val="20"/>
                <w:lang w:eastAsia="ru-RU"/>
              </w:rPr>
              <w:t>Развивать у детей умение связывать в единое целое отдельные части рассказа; учить подбирать синонимы, антонимы к прилагательным и глаголам; закреплять правильное произношение звуков(З), (Ш).</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подбирают</w:t>
            </w:r>
            <w:r w:rsidRPr="00846B53">
              <w:rPr>
                <w:rFonts w:ascii="Times New Roman" w:eastAsia="Times New Roman" w:hAnsi="Times New Roman" w:cs="Times New Roman"/>
                <w:sz w:val="20"/>
                <w:szCs w:val="20"/>
                <w:lang w:eastAsia="ru-RU"/>
              </w:rPr>
              <w:t xml:space="preserve"> синонимы, антонимы к прилаг</w:t>
            </w:r>
            <w:r>
              <w:rPr>
                <w:rFonts w:ascii="Times New Roman" w:eastAsia="Times New Roman" w:hAnsi="Times New Roman" w:cs="Times New Roman"/>
                <w:sz w:val="20"/>
                <w:szCs w:val="20"/>
                <w:lang w:eastAsia="ru-RU"/>
              </w:rPr>
              <w:t xml:space="preserve">ательным и глаголам; </w:t>
            </w:r>
            <w:r w:rsidRPr="00846B53">
              <w:rPr>
                <w:rFonts w:ascii="Times New Roman" w:eastAsia="Times New Roman" w:hAnsi="Times New Roman" w:cs="Times New Roman"/>
                <w:sz w:val="20"/>
                <w:szCs w:val="20"/>
                <w:lang w:eastAsia="ru-RU"/>
              </w:rPr>
              <w:t>правильное произношение звуков(З), (Ш).</w:t>
            </w:r>
          </w:p>
        </w:tc>
      </w:tr>
      <w:tr w:rsidR="00846B53" w:rsidRPr="00846B53" w:rsidTr="00846B53">
        <w:tc>
          <w:tcPr>
            <w:tcW w:w="4111" w:type="dxa"/>
          </w:tcPr>
          <w:p w:rsidR="00846B53" w:rsidRPr="00846B53" w:rsidRDefault="00846B53" w:rsidP="00846B53">
            <w:pPr>
              <w:spacing w:after="0" w:line="240" w:lineRule="auto"/>
              <w:jc w:val="center"/>
              <w:rPr>
                <w:rFonts w:ascii="Times New Roman" w:hAnsi="Times New Roman" w:cs="Times New Roman"/>
                <w:sz w:val="20"/>
                <w:szCs w:val="20"/>
                <w:lang w:eastAsia="ru-RU"/>
              </w:rPr>
            </w:pPr>
            <w:r w:rsidRPr="00846B53">
              <w:rPr>
                <w:rFonts w:ascii="Times New Roman" w:hAnsi="Times New Roman" w:cs="Times New Roman"/>
                <w:sz w:val="20"/>
                <w:szCs w:val="20"/>
                <w:lang w:eastAsia="ru-RU"/>
              </w:rPr>
              <w:t>2 занятие</w:t>
            </w:r>
          </w:p>
          <w:p w:rsidR="00846B53" w:rsidRDefault="00846B53" w:rsidP="00846B53">
            <w:pPr>
              <w:spacing w:after="0" w:line="240" w:lineRule="auto"/>
              <w:rPr>
                <w:rFonts w:ascii="Times New Roman" w:hAnsi="Times New Roman" w:cs="Times New Roman"/>
                <w:sz w:val="20"/>
                <w:szCs w:val="20"/>
                <w:lang w:eastAsia="ru-RU"/>
              </w:rPr>
            </w:pPr>
            <w:r w:rsidRPr="00846B53">
              <w:rPr>
                <w:rFonts w:ascii="Times New Roman" w:hAnsi="Times New Roman" w:cs="Times New Roman"/>
                <w:sz w:val="20"/>
                <w:szCs w:val="20"/>
                <w:lang w:eastAsia="ru-RU"/>
              </w:rPr>
              <w:t>1.</w:t>
            </w:r>
            <w:r>
              <w:rPr>
                <w:rFonts w:ascii="Times New Roman" w:hAnsi="Times New Roman" w:cs="Times New Roman"/>
                <w:sz w:val="20"/>
                <w:szCs w:val="20"/>
                <w:lang w:eastAsia="ru-RU"/>
              </w:rPr>
              <w:t>Рассматривание и беседа по картинам</w:t>
            </w:r>
          </w:p>
          <w:p w:rsidR="00846B53" w:rsidRDefault="00846B53" w:rsidP="00846B53">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2.Составление рассказа по картине на усмотрение ребёнка</w:t>
            </w:r>
          </w:p>
          <w:p w:rsidR="00846B53" w:rsidRPr="00846B53" w:rsidRDefault="00846B53" w:rsidP="00846B53">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3.Игра «Один-много»</w:t>
            </w:r>
          </w:p>
        </w:tc>
        <w:tc>
          <w:tcPr>
            <w:tcW w:w="6662"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sidRPr="00846B53">
              <w:rPr>
                <w:rFonts w:ascii="Times New Roman" w:eastAsia="Times New Roman" w:hAnsi="Times New Roman" w:cs="Times New Roman"/>
                <w:sz w:val="20"/>
                <w:szCs w:val="20"/>
                <w:lang w:eastAsia="ru-RU"/>
              </w:rPr>
              <w:t>Учить составлять рассказ по одной из картин, придумывать предшествовавшие и последующие события, правильность построение предложения; употреблять существительные в родительном падеже множественного числа.</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Картины (Лошадь, свинья, корова, коза с детёнышами)</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употребляют</w:t>
            </w:r>
            <w:r w:rsidRPr="00846B53">
              <w:rPr>
                <w:rFonts w:ascii="Times New Roman" w:eastAsia="Times New Roman" w:hAnsi="Times New Roman" w:cs="Times New Roman"/>
                <w:sz w:val="20"/>
                <w:szCs w:val="20"/>
                <w:lang w:eastAsia="ru-RU"/>
              </w:rPr>
              <w:t xml:space="preserve"> существительные в родительном падеже множественного числа.</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и беседа по каждой картине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 по каждой картине</w:t>
            </w:r>
          </w:p>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«Как сказать правильно»</w:t>
            </w:r>
          </w:p>
        </w:tc>
        <w:tc>
          <w:tcPr>
            <w:tcW w:w="6662"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составлять коллективный рассказ, давать ему точное название; учить заканчивать предложение, подбирать определения к заданным словам.</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Серия сюжетных картин Девочка собирает с ёжиком грибы</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составляют коллективный рассказ, дают</w:t>
            </w:r>
            <w:r w:rsidRPr="00846B53">
              <w:rPr>
                <w:rFonts w:ascii="Times New Roman" w:eastAsia="Times New Roman" w:hAnsi="Times New Roman" w:cs="Times New Roman"/>
                <w:sz w:val="20"/>
                <w:szCs w:val="20"/>
                <w:lang w:eastAsia="ru-RU"/>
              </w:rPr>
              <w:t xml:space="preserve"> ему точное название</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как девочка первый раз пришла в детский сад</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w:t>
            </w:r>
          </w:p>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«Магазин посуды»</w:t>
            </w:r>
          </w:p>
        </w:tc>
        <w:tc>
          <w:tcPr>
            <w:tcW w:w="6662"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составлять рассказ по плану, самостоятельно строить сюжет; учить образованию формы родительского падежа множественного числа существительных, тренировать в словообразовании.</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Картинки заяц, волк, белка, кролик, галка</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составляет</w:t>
            </w:r>
            <w:r w:rsidRPr="00846B53">
              <w:rPr>
                <w:rFonts w:ascii="Times New Roman" w:eastAsia="Times New Roman" w:hAnsi="Times New Roman" w:cs="Times New Roman"/>
                <w:sz w:val="20"/>
                <w:szCs w:val="20"/>
                <w:lang w:eastAsia="ru-RU"/>
              </w:rPr>
              <w:t xml:space="preserve"> рассказ </w:t>
            </w:r>
            <w:r>
              <w:rPr>
                <w:rFonts w:ascii="Times New Roman" w:eastAsia="Times New Roman" w:hAnsi="Times New Roman" w:cs="Times New Roman"/>
                <w:sz w:val="20"/>
                <w:szCs w:val="20"/>
                <w:lang w:eastAsia="ru-RU"/>
              </w:rPr>
              <w:t>по плану, самостоятельно строят</w:t>
            </w:r>
            <w:r w:rsidRPr="00846B53">
              <w:rPr>
                <w:rFonts w:ascii="Times New Roman" w:eastAsia="Times New Roman" w:hAnsi="Times New Roman" w:cs="Times New Roman"/>
                <w:sz w:val="20"/>
                <w:szCs w:val="20"/>
                <w:lang w:eastAsia="ru-RU"/>
              </w:rPr>
              <w:t xml:space="preserve"> сюжет</w:t>
            </w:r>
          </w:p>
        </w:tc>
      </w:tr>
      <w:tr w:rsidR="00846B53" w:rsidRPr="00846B53" w:rsidTr="00A21464">
        <w:tc>
          <w:tcPr>
            <w:tcW w:w="16018" w:type="dxa"/>
            <w:gridSpan w:val="4"/>
          </w:tcPr>
          <w:p w:rsidR="00846B53" w:rsidRPr="00846B53" w:rsidRDefault="00846B53" w:rsidP="00846B5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«Закончи предложение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2.Составь поздравление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3.Отгадай загадку</w:t>
            </w:r>
          </w:p>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4.Говорим красиво</w:t>
            </w:r>
          </w:p>
        </w:tc>
        <w:tc>
          <w:tcPr>
            <w:tcW w:w="6662" w:type="dxa"/>
          </w:tcPr>
          <w:p w:rsidR="00846B53" w:rsidRPr="00846B53" w:rsidRDefault="00846B53" w:rsidP="00846B53">
            <w:pPr>
              <w:spacing w:before="100" w:beforeAutospacing="1" w:after="100" w:afterAutospacing="1"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составлять текст-поздравление; закреплять правильное произношение звуков(С)и(Ш), правильно использовать вопросительную и утвердительную интонации</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Барабан, балалайка, гармонь, девочка, звоночки</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sidRPr="00846B53">
              <w:rPr>
                <w:rFonts w:ascii="Times New Roman" w:eastAsia="Times New Roman" w:hAnsi="Times New Roman" w:cs="Times New Roman"/>
                <w:sz w:val="20"/>
                <w:szCs w:val="20"/>
                <w:lang w:eastAsia="ru-RU"/>
              </w:rPr>
              <w:t>правильное произношение звуко</w:t>
            </w:r>
            <w:r>
              <w:rPr>
                <w:rFonts w:ascii="Times New Roman" w:eastAsia="Times New Roman" w:hAnsi="Times New Roman" w:cs="Times New Roman"/>
                <w:sz w:val="20"/>
                <w:szCs w:val="20"/>
                <w:lang w:eastAsia="ru-RU"/>
              </w:rPr>
              <w:t>в(С)и(Ш), правильно используют</w:t>
            </w:r>
            <w:r w:rsidRPr="00846B53">
              <w:rPr>
                <w:rFonts w:ascii="Times New Roman" w:eastAsia="Times New Roman" w:hAnsi="Times New Roman" w:cs="Times New Roman"/>
                <w:sz w:val="20"/>
                <w:szCs w:val="20"/>
                <w:lang w:eastAsia="ru-RU"/>
              </w:rPr>
              <w:t xml:space="preserve"> вопросительную и утвердительную интонации</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«подбери однокоренные слова</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2.Составь рассказ «Как ёжик выручил зайца»</w:t>
            </w:r>
          </w:p>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«Шишка»</w:t>
            </w:r>
          </w:p>
        </w:tc>
        <w:tc>
          <w:tcPr>
            <w:tcW w:w="6662"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придумывать сказку на заданную тему, описывать внешний вид персонажей, оценивать рассказы друг друга; учить подбирать однокоренные слова.</w:t>
            </w:r>
          </w:p>
        </w:tc>
        <w:tc>
          <w:tcPr>
            <w:tcW w:w="2268"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 Умеют </w:t>
            </w:r>
            <w:r w:rsidRPr="00846B53">
              <w:rPr>
                <w:rFonts w:ascii="Times New Roman" w:eastAsia="Times New Roman" w:hAnsi="Times New Roman" w:cs="Times New Roman"/>
                <w:sz w:val="20"/>
                <w:szCs w:val="20"/>
                <w:lang w:eastAsia="ru-RU"/>
              </w:rPr>
              <w:t>оцени</w:t>
            </w:r>
            <w:r>
              <w:rPr>
                <w:rFonts w:ascii="Times New Roman" w:eastAsia="Times New Roman" w:hAnsi="Times New Roman" w:cs="Times New Roman"/>
                <w:sz w:val="20"/>
                <w:szCs w:val="20"/>
                <w:lang w:eastAsia="ru-RU"/>
              </w:rPr>
              <w:t>вать рассказы друг друга; подбирают</w:t>
            </w:r>
            <w:r w:rsidRPr="00846B53">
              <w:rPr>
                <w:rFonts w:ascii="Times New Roman" w:eastAsia="Times New Roman" w:hAnsi="Times New Roman" w:cs="Times New Roman"/>
                <w:sz w:val="20"/>
                <w:szCs w:val="20"/>
                <w:lang w:eastAsia="ru-RU"/>
              </w:rPr>
              <w:t xml:space="preserve"> однокоренные слова.</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3 занятие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«Что в корзинку мы положим»</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2.Составь рассказ «День рождение у зайца»</w:t>
            </w:r>
          </w:p>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«Кто больше увидит и назовёт»</w:t>
            </w:r>
          </w:p>
        </w:tc>
        <w:tc>
          <w:tcPr>
            <w:tcW w:w="6662"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самостоятельно придумывать сказку на заданную тему по плану; использовать описания, диалог; учить образовывать формы винительного падежа множественного числа существительных.</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p>
        </w:tc>
        <w:tc>
          <w:tcPr>
            <w:tcW w:w="2977" w:type="dxa"/>
          </w:tcPr>
          <w:p w:rsidR="00846B53" w:rsidRPr="00846B53" w:rsidRDefault="00846B53" w:rsidP="00846B53">
            <w:pPr>
              <w:spacing w:after="0" w:line="240" w:lineRule="auto"/>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ru-RU"/>
              </w:rPr>
              <w:t>образовывает</w:t>
            </w:r>
            <w:r w:rsidRPr="00846B53">
              <w:rPr>
                <w:rFonts w:ascii="Times New Roman" w:eastAsia="Times New Roman" w:hAnsi="Times New Roman" w:cs="Times New Roman"/>
                <w:sz w:val="20"/>
                <w:szCs w:val="20"/>
                <w:lang w:eastAsia="ru-RU"/>
              </w:rPr>
              <w:t xml:space="preserve"> формы винительного падежа множественного числа существительных.</w:t>
            </w:r>
          </w:p>
        </w:tc>
      </w:tr>
      <w:tr w:rsidR="00846B53" w:rsidRPr="00846B53" w:rsidTr="00846B53">
        <w:tc>
          <w:tcPr>
            <w:tcW w:w="4111" w:type="dxa"/>
          </w:tcPr>
          <w:p w:rsidR="00846B53" w:rsidRDefault="00846B53" w:rsidP="00846B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сходство и различие предметов</w:t>
            </w:r>
          </w:p>
          <w:p w:rsid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2.Игра «Подбери синоним к слову»</w:t>
            </w:r>
          </w:p>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3.Составление рассказа на синоним</w:t>
            </w:r>
          </w:p>
        </w:tc>
        <w:tc>
          <w:tcPr>
            <w:tcW w:w="6662"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sidRPr="00846B53">
              <w:rPr>
                <w:rFonts w:ascii="Times New Roman" w:eastAsia="Times New Roman" w:hAnsi="Times New Roman" w:cs="Times New Roman"/>
                <w:sz w:val="20"/>
                <w:szCs w:val="20"/>
                <w:lang w:eastAsia="ru-RU"/>
              </w:rPr>
              <w:t>Учить составлять рассказ, используя антонимы; учить выделять существенные признаки предметов; подбирать синонимы к прилагательным</w:t>
            </w:r>
          </w:p>
        </w:tc>
        <w:tc>
          <w:tcPr>
            <w:tcW w:w="2268"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Предметы, игрушки из дерева, стекла, пластмассы</w:t>
            </w:r>
          </w:p>
        </w:tc>
        <w:tc>
          <w:tcPr>
            <w:tcW w:w="2977"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выделяет</w:t>
            </w:r>
            <w:r w:rsidRPr="00846B53">
              <w:rPr>
                <w:rFonts w:ascii="Times New Roman" w:eastAsia="Times New Roman" w:hAnsi="Times New Roman" w:cs="Times New Roman"/>
                <w:sz w:val="20"/>
                <w:szCs w:val="20"/>
                <w:lang w:eastAsia="ru-RU"/>
              </w:rPr>
              <w:t xml:space="preserve"> существенн</w:t>
            </w:r>
            <w:r>
              <w:rPr>
                <w:rFonts w:ascii="Times New Roman" w:eastAsia="Times New Roman" w:hAnsi="Times New Roman" w:cs="Times New Roman"/>
                <w:sz w:val="20"/>
                <w:szCs w:val="20"/>
                <w:lang w:eastAsia="ru-RU"/>
              </w:rPr>
              <w:t>ые признаки предметов; подбирает</w:t>
            </w:r>
            <w:r w:rsidRPr="00846B53">
              <w:rPr>
                <w:rFonts w:ascii="Times New Roman" w:eastAsia="Times New Roman" w:hAnsi="Times New Roman" w:cs="Times New Roman"/>
                <w:sz w:val="20"/>
                <w:szCs w:val="20"/>
                <w:lang w:eastAsia="ru-RU"/>
              </w:rPr>
              <w:t xml:space="preserve"> синонимы к прилагательным</w:t>
            </w:r>
          </w:p>
        </w:tc>
      </w:tr>
      <w:tr w:rsidR="00846B53" w:rsidRPr="00846B53" w:rsidTr="00A21464">
        <w:tc>
          <w:tcPr>
            <w:tcW w:w="16018" w:type="dxa"/>
            <w:gridSpan w:val="4"/>
          </w:tcPr>
          <w:p w:rsidR="00846B53" w:rsidRPr="00846B53" w:rsidRDefault="00846B53" w:rsidP="00846B5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декабрь</w:t>
            </w:r>
          </w:p>
        </w:tc>
      </w:tr>
      <w:tr w:rsidR="00846B53" w:rsidRPr="00846B53" w:rsidTr="00846B53">
        <w:tc>
          <w:tcPr>
            <w:tcW w:w="4111" w:type="dxa"/>
          </w:tcPr>
          <w:p w:rsidR="00846B53" w:rsidRDefault="00A21464" w:rsidP="00A2146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A21464" w:rsidRDefault="00A21464" w:rsidP="00A2146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1.Рассматривание и беседа по картине «Лиса с лисятами»</w:t>
            </w:r>
          </w:p>
          <w:p w:rsidR="00A21464" w:rsidRDefault="00A21464" w:rsidP="00A2146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2.Составление рассказа по картине</w:t>
            </w:r>
          </w:p>
          <w:p w:rsidR="00A21464" w:rsidRPr="00846B53" w:rsidRDefault="00A21464" w:rsidP="00A2146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3.Объясни выражения</w:t>
            </w:r>
          </w:p>
        </w:tc>
        <w:tc>
          <w:tcPr>
            <w:tcW w:w="6662" w:type="dxa"/>
          </w:tcPr>
          <w:p w:rsidR="00846B53" w:rsidRPr="00A21464" w:rsidRDefault="00A21464" w:rsidP="00846B53">
            <w:pPr>
              <w:spacing w:after="0" w:line="240" w:lineRule="auto"/>
              <w:rPr>
                <w:rFonts w:ascii="Times New Roman" w:eastAsia="Times New Roman" w:hAnsi="Times New Roman" w:cs="Times New Roman"/>
                <w:sz w:val="20"/>
                <w:szCs w:val="20"/>
                <w:lang w:eastAsia="ru-RU"/>
              </w:rPr>
            </w:pPr>
            <w:r w:rsidRPr="00A21464">
              <w:rPr>
                <w:rFonts w:ascii="Times New Roman" w:eastAsia="Times New Roman" w:hAnsi="Times New Roman" w:cs="Times New Roman"/>
                <w:sz w:val="20"/>
                <w:szCs w:val="20"/>
                <w:lang w:eastAsia="ru-RU"/>
              </w:rPr>
              <w:t>Учить составлять сюжетный рассказ по картине, соблюдая последовательность; учить подбирать определения, составлять словосочетания с заданными словами, тренировать в словообразовании.</w:t>
            </w:r>
          </w:p>
        </w:tc>
        <w:tc>
          <w:tcPr>
            <w:tcW w:w="2268" w:type="dxa"/>
          </w:tcPr>
          <w:p w:rsidR="00846B53" w:rsidRPr="00846B53" w:rsidRDefault="00A21464"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Картина «Лиса с лисятами»</w:t>
            </w:r>
          </w:p>
        </w:tc>
        <w:tc>
          <w:tcPr>
            <w:tcW w:w="2977" w:type="dxa"/>
          </w:tcPr>
          <w:p w:rsidR="00846B53" w:rsidRPr="00846B53" w:rsidRDefault="00A21464"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составляет</w:t>
            </w:r>
            <w:r w:rsidRPr="00A21464">
              <w:rPr>
                <w:rFonts w:ascii="Times New Roman" w:eastAsia="Times New Roman" w:hAnsi="Times New Roman" w:cs="Times New Roman"/>
                <w:sz w:val="20"/>
                <w:szCs w:val="20"/>
                <w:lang w:eastAsia="ru-RU"/>
              </w:rPr>
              <w:t xml:space="preserve"> сюжетный рассказ по картине, соблюдая последовательность</w:t>
            </w:r>
          </w:p>
        </w:tc>
      </w:tr>
      <w:tr w:rsidR="00846B53" w:rsidRPr="00846B53" w:rsidTr="00846B53">
        <w:tc>
          <w:tcPr>
            <w:tcW w:w="4111" w:type="dxa"/>
          </w:tcPr>
          <w:p w:rsidR="00846B53" w:rsidRDefault="00A21464" w:rsidP="00A2146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A21464" w:rsidRDefault="00A21464" w:rsidP="00A214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и беседа по рассказу Пермяка «Первая рыбка»</w:t>
            </w:r>
          </w:p>
          <w:p w:rsidR="00A21464" w:rsidRDefault="00A21464" w:rsidP="00A214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2.Перессказ рассказа</w:t>
            </w:r>
          </w:p>
          <w:p w:rsidR="00A21464" w:rsidRPr="00846B53" w:rsidRDefault="00A21464" w:rsidP="00A214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3.Подбери синоним</w:t>
            </w:r>
          </w:p>
        </w:tc>
        <w:tc>
          <w:tcPr>
            <w:tcW w:w="6662" w:type="dxa"/>
          </w:tcPr>
          <w:p w:rsidR="00846B53" w:rsidRPr="00A21464" w:rsidRDefault="00A21464" w:rsidP="00846B53">
            <w:pPr>
              <w:spacing w:after="0" w:line="240" w:lineRule="auto"/>
              <w:rPr>
                <w:rFonts w:ascii="Times New Roman" w:eastAsia="Times New Roman" w:hAnsi="Times New Roman" w:cs="Times New Roman"/>
                <w:sz w:val="20"/>
                <w:szCs w:val="20"/>
                <w:lang w:eastAsia="ru-RU"/>
              </w:rPr>
            </w:pPr>
            <w:r w:rsidRPr="00A21464">
              <w:rPr>
                <w:rFonts w:ascii="Times New Roman" w:eastAsia="Times New Roman" w:hAnsi="Times New Roman" w:cs="Times New Roman"/>
                <w:sz w:val="20"/>
                <w:szCs w:val="20"/>
                <w:lang w:eastAsia="ru-RU"/>
              </w:rPr>
              <w:t>Учить пересказывать литературный текст, используя авторские выразительные средства; тренировать в подборе синонимов.</w:t>
            </w:r>
          </w:p>
        </w:tc>
        <w:tc>
          <w:tcPr>
            <w:tcW w:w="2268" w:type="dxa"/>
          </w:tcPr>
          <w:p w:rsidR="00846B53" w:rsidRPr="00846B53" w:rsidRDefault="00A21464"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w:t>
            </w:r>
          </w:p>
        </w:tc>
        <w:tc>
          <w:tcPr>
            <w:tcW w:w="2977" w:type="dxa"/>
          </w:tcPr>
          <w:p w:rsidR="00846B53" w:rsidRPr="00846B53" w:rsidRDefault="00A21464" w:rsidP="00846B53">
            <w:pPr>
              <w:spacing w:after="0" w:line="240" w:lineRule="auto"/>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ru-RU"/>
              </w:rPr>
              <w:t xml:space="preserve">Пересказывает </w:t>
            </w:r>
            <w:r w:rsidRPr="00A21464">
              <w:rPr>
                <w:rFonts w:ascii="Times New Roman" w:eastAsia="Times New Roman" w:hAnsi="Times New Roman" w:cs="Times New Roman"/>
                <w:sz w:val="20"/>
                <w:szCs w:val="20"/>
                <w:lang w:eastAsia="ru-RU"/>
              </w:rPr>
              <w:t>литературный текст, используя авторские выразительные средства</w:t>
            </w:r>
          </w:p>
        </w:tc>
      </w:tr>
      <w:tr w:rsidR="00846B53" w:rsidRPr="00846B53" w:rsidTr="00846B53">
        <w:tc>
          <w:tcPr>
            <w:tcW w:w="4111" w:type="dxa"/>
          </w:tcPr>
          <w:p w:rsidR="00846B53" w:rsidRDefault="00A21464" w:rsidP="00A2146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A21464" w:rsidRDefault="00A21464" w:rsidP="00A214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613901">
              <w:rPr>
                <w:rFonts w:ascii="Times New Roman" w:eastAsia="Times New Roman" w:hAnsi="Times New Roman" w:cs="Times New Roman"/>
                <w:color w:val="000000"/>
                <w:sz w:val="20"/>
                <w:szCs w:val="20"/>
                <w:lang w:eastAsia="ru-RU"/>
              </w:rPr>
              <w:t>Рассматривание и беседа по картине «Не боимся мы мороза»</w:t>
            </w:r>
          </w:p>
          <w:p w:rsidR="00613901" w:rsidRDefault="00613901" w:rsidP="00A214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 по картине</w:t>
            </w:r>
          </w:p>
          <w:p w:rsidR="00613901" w:rsidRPr="00846B53" w:rsidRDefault="00613901" w:rsidP="00A214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«Кто больше назовёт слов»</w:t>
            </w:r>
          </w:p>
        </w:tc>
        <w:tc>
          <w:tcPr>
            <w:tcW w:w="6662" w:type="dxa"/>
          </w:tcPr>
          <w:p w:rsidR="00846B53" w:rsidRPr="00613901" w:rsidRDefault="00613901" w:rsidP="00846B53">
            <w:pPr>
              <w:spacing w:after="0" w:line="240" w:lineRule="auto"/>
              <w:rPr>
                <w:rFonts w:ascii="Times New Roman" w:eastAsia="Times New Roman" w:hAnsi="Times New Roman" w:cs="Times New Roman"/>
                <w:sz w:val="20"/>
                <w:szCs w:val="20"/>
                <w:lang w:eastAsia="ru-RU"/>
              </w:rPr>
            </w:pPr>
            <w:r w:rsidRPr="00613901">
              <w:rPr>
                <w:rFonts w:ascii="Times New Roman" w:eastAsia="Times New Roman" w:hAnsi="Times New Roman" w:cs="Times New Roman"/>
                <w:sz w:val="20"/>
                <w:szCs w:val="20"/>
                <w:lang w:eastAsia="ru-RU"/>
              </w:rPr>
              <w:t>Учить рассказывать по картине, не повторяя рассказов друг друга; используя для описания зимы образные слова и выражения; знакомить с многозначностью слова</w:t>
            </w:r>
          </w:p>
        </w:tc>
        <w:tc>
          <w:tcPr>
            <w:tcW w:w="2268" w:type="dxa"/>
          </w:tcPr>
          <w:p w:rsidR="00846B53" w:rsidRPr="00846B53" w:rsidRDefault="00A21464"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Картины «Не боимся мы мороза», «Саша и снеговик»</w:t>
            </w:r>
          </w:p>
        </w:tc>
        <w:tc>
          <w:tcPr>
            <w:tcW w:w="2977" w:type="dxa"/>
          </w:tcPr>
          <w:p w:rsidR="00846B53" w:rsidRPr="00846B53" w:rsidRDefault="00613901"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рассказывает</w:t>
            </w:r>
            <w:r w:rsidRPr="00613901">
              <w:rPr>
                <w:rFonts w:ascii="Times New Roman" w:eastAsia="Times New Roman" w:hAnsi="Times New Roman" w:cs="Times New Roman"/>
                <w:sz w:val="20"/>
                <w:szCs w:val="20"/>
                <w:lang w:eastAsia="ru-RU"/>
              </w:rPr>
              <w:t xml:space="preserve"> по картине, не повторяя рассказов друг друга; используя для описания зимы образные слова и выражения</w:t>
            </w:r>
          </w:p>
        </w:tc>
      </w:tr>
      <w:tr w:rsidR="00613901" w:rsidRPr="00846B53" w:rsidTr="0033367E">
        <w:tc>
          <w:tcPr>
            <w:tcW w:w="16018" w:type="dxa"/>
            <w:gridSpan w:val="4"/>
          </w:tcPr>
          <w:p w:rsidR="00613901" w:rsidRPr="00613901" w:rsidRDefault="00613901" w:rsidP="00613901">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январь</w:t>
            </w:r>
          </w:p>
        </w:tc>
      </w:tr>
      <w:tr w:rsidR="00846B53" w:rsidRPr="00846B53" w:rsidTr="00846B53">
        <w:tc>
          <w:tcPr>
            <w:tcW w:w="16018" w:type="dxa"/>
            <w:gridSpan w:val="4"/>
          </w:tcPr>
          <w:p w:rsidR="00846B53" w:rsidRPr="00846B53" w:rsidRDefault="00846B53" w:rsidP="00846B53">
            <w:pPr>
              <w:spacing w:after="0" w:line="240" w:lineRule="auto"/>
              <w:jc w:val="center"/>
              <w:rPr>
                <w:rFonts w:ascii="Times New Roman" w:eastAsia="Times New Roman" w:hAnsi="Times New Roman" w:cs="Times New Roman"/>
                <w:b/>
                <w:color w:val="000000"/>
                <w:sz w:val="20"/>
                <w:szCs w:val="20"/>
                <w:lang w:eastAsia="ru-RU"/>
              </w:rPr>
            </w:pPr>
            <w:r w:rsidRPr="00846B53">
              <w:rPr>
                <w:rFonts w:ascii="Times New Roman" w:eastAsia="Times New Roman" w:hAnsi="Times New Roman" w:cs="Times New Roman"/>
                <w:b/>
                <w:color w:val="000000"/>
                <w:sz w:val="20"/>
                <w:szCs w:val="20"/>
                <w:lang w:eastAsia="ru-RU"/>
              </w:rPr>
              <w:t xml:space="preserve">1 неделя праздничные дни </w:t>
            </w:r>
          </w:p>
        </w:tc>
      </w:tr>
      <w:tr w:rsidR="00846B53" w:rsidRPr="00846B53" w:rsidTr="00846B53">
        <w:tc>
          <w:tcPr>
            <w:tcW w:w="4111" w:type="dxa"/>
          </w:tcPr>
          <w:p w:rsidR="00846B53" w:rsidRDefault="00613901" w:rsidP="0061390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613901" w:rsidRDefault="00613901" w:rsidP="0061390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1.Рассматривание и беседа об игрушках</w:t>
            </w:r>
          </w:p>
          <w:p w:rsidR="00613901" w:rsidRDefault="00613901" w:rsidP="0061390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2.Составление рассказа из личного опыта</w:t>
            </w:r>
          </w:p>
          <w:p w:rsidR="00613901" w:rsidRPr="00846B53" w:rsidRDefault="00613901" w:rsidP="0061390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3.Отгадай загадку</w:t>
            </w:r>
          </w:p>
        </w:tc>
        <w:tc>
          <w:tcPr>
            <w:tcW w:w="6662" w:type="dxa"/>
          </w:tcPr>
          <w:p w:rsidR="00846B53" w:rsidRPr="00613901" w:rsidRDefault="00613901" w:rsidP="00846B53">
            <w:pPr>
              <w:spacing w:after="0" w:line="240" w:lineRule="auto"/>
              <w:rPr>
                <w:rFonts w:ascii="Times New Roman" w:eastAsia="Times New Roman" w:hAnsi="Times New Roman" w:cs="Times New Roman"/>
                <w:sz w:val="20"/>
                <w:szCs w:val="20"/>
                <w:lang w:eastAsia="ru-RU"/>
              </w:rPr>
            </w:pPr>
            <w:r w:rsidRPr="00613901">
              <w:rPr>
                <w:rFonts w:ascii="Times New Roman" w:eastAsia="Times New Roman" w:hAnsi="Times New Roman" w:cs="Times New Roman"/>
                <w:sz w:val="20"/>
                <w:szCs w:val="20"/>
                <w:lang w:eastAsia="ru-RU"/>
              </w:rPr>
              <w:t>Учить отбирать соответственно теме факты из личного опыта; рассказывать связно, полно и выразительно; систематизировать знания о способах словообразования.</w:t>
            </w:r>
          </w:p>
        </w:tc>
        <w:tc>
          <w:tcPr>
            <w:tcW w:w="2268" w:type="dxa"/>
          </w:tcPr>
          <w:p w:rsidR="00846B53" w:rsidRPr="00846B53" w:rsidRDefault="00613901"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Игрушки- лисёнок, щенок</w:t>
            </w:r>
          </w:p>
        </w:tc>
        <w:tc>
          <w:tcPr>
            <w:tcW w:w="2977" w:type="dxa"/>
          </w:tcPr>
          <w:p w:rsidR="00846B53" w:rsidRPr="00846B53" w:rsidRDefault="00613901"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Составляет рассказ </w:t>
            </w:r>
            <w:r w:rsidRPr="00613901">
              <w:rPr>
                <w:rFonts w:ascii="Times New Roman" w:eastAsia="Times New Roman" w:hAnsi="Times New Roman" w:cs="Times New Roman"/>
                <w:sz w:val="20"/>
                <w:szCs w:val="20"/>
                <w:lang w:eastAsia="ru-RU"/>
              </w:rPr>
              <w:t>из личного опыта; рассказывать связно, полно и выразительно</w:t>
            </w:r>
          </w:p>
        </w:tc>
      </w:tr>
      <w:tr w:rsidR="00846B53" w:rsidRPr="00846B53" w:rsidTr="00846B53">
        <w:tc>
          <w:tcPr>
            <w:tcW w:w="4111" w:type="dxa"/>
          </w:tcPr>
          <w:p w:rsidR="00846B53" w:rsidRDefault="00613901" w:rsidP="0061390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613901" w:rsidRDefault="00613901" w:rsidP="0061390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412C7E">
              <w:rPr>
                <w:rFonts w:ascii="Times New Roman" w:eastAsia="Times New Roman" w:hAnsi="Times New Roman" w:cs="Times New Roman"/>
                <w:color w:val="000000"/>
                <w:sz w:val="20"/>
                <w:szCs w:val="20"/>
                <w:lang w:eastAsia="ru-RU"/>
              </w:rPr>
              <w:t>Чтение и беседа по сказке «У страха глаза велики»</w:t>
            </w:r>
          </w:p>
          <w:p w:rsidR="00412C7E" w:rsidRDefault="00412C7E" w:rsidP="0061390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2.Перессказ сказки по ролям</w:t>
            </w:r>
          </w:p>
          <w:p w:rsidR="00412C7E" w:rsidRPr="00846B53" w:rsidRDefault="00412C7E" w:rsidP="0061390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«Как сказать правильно»</w:t>
            </w:r>
          </w:p>
        </w:tc>
        <w:tc>
          <w:tcPr>
            <w:tcW w:w="6662" w:type="dxa"/>
          </w:tcPr>
          <w:p w:rsidR="00846B53" w:rsidRPr="00412C7E" w:rsidRDefault="00412C7E" w:rsidP="00846B53">
            <w:pPr>
              <w:spacing w:after="0" w:line="240" w:lineRule="auto"/>
              <w:rPr>
                <w:rFonts w:ascii="Times New Roman" w:eastAsia="Times New Roman" w:hAnsi="Times New Roman" w:cs="Times New Roman"/>
                <w:sz w:val="20"/>
                <w:szCs w:val="20"/>
                <w:lang w:eastAsia="ru-RU"/>
              </w:rPr>
            </w:pPr>
            <w:r w:rsidRPr="00412C7E">
              <w:rPr>
                <w:rFonts w:ascii="Times New Roman" w:eastAsia="Times New Roman" w:hAnsi="Times New Roman" w:cs="Times New Roman"/>
                <w:sz w:val="20"/>
                <w:szCs w:val="20"/>
                <w:lang w:eastAsia="ru-RU"/>
              </w:rPr>
              <w:t>Учить пересказывать текст сказки последовательно, без пропусков и повторений; учить объяснять значение слов; подбирать синонимы и антонимы; учить замечать смысловые не соответствия</w:t>
            </w:r>
          </w:p>
        </w:tc>
        <w:tc>
          <w:tcPr>
            <w:tcW w:w="2268" w:type="dxa"/>
          </w:tcPr>
          <w:p w:rsidR="00846B53" w:rsidRPr="00846B53" w:rsidRDefault="00412C7E"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w:t>
            </w:r>
          </w:p>
        </w:tc>
        <w:tc>
          <w:tcPr>
            <w:tcW w:w="2977" w:type="dxa"/>
          </w:tcPr>
          <w:p w:rsidR="00846B53" w:rsidRPr="00846B53" w:rsidRDefault="00412C7E" w:rsidP="00412C7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объясняет</w:t>
            </w:r>
            <w:r w:rsidRPr="00412C7E">
              <w:rPr>
                <w:rFonts w:ascii="Times New Roman" w:eastAsia="Times New Roman" w:hAnsi="Times New Roman" w:cs="Times New Roman"/>
                <w:sz w:val="20"/>
                <w:szCs w:val="20"/>
                <w:lang w:eastAsia="ru-RU"/>
              </w:rPr>
              <w:t xml:space="preserve"> значение </w:t>
            </w:r>
            <w:r>
              <w:rPr>
                <w:rFonts w:ascii="Times New Roman" w:eastAsia="Times New Roman" w:hAnsi="Times New Roman" w:cs="Times New Roman"/>
                <w:sz w:val="20"/>
                <w:szCs w:val="20"/>
                <w:lang w:eastAsia="ru-RU"/>
              </w:rPr>
              <w:t>слов; подбирает</w:t>
            </w:r>
            <w:r w:rsidRPr="00412C7E">
              <w:rPr>
                <w:rFonts w:ascii="Times New Roman" w:eastAsia="Times New Roman" w:hAnsi="Times New Roman" w:cs="Times New Roman"/>
                <w:sz w:val="20"/>
                <w:szCs w:val="20"/>
                <w:lang w:eastAsia="ru-RU"/>
              </w:rPr>
              <w:t xml:space="preserve"> синонимы и антонимы; </w:t>
            </w:r>
            <w:r>
              <w:rPr>
                <w:rFonts w:ascii="Times New Roman" w:eastAsia="Times New Roman" w:hAnsi="Times New Roman" w:cs="Times New Roman"/>
                <w:sz w:val="20"/>
                <w:szCs w:val="20"/>
                <w:lang w:eastAsia="ru-RU"/>
              </w:rPr>
              <w:t>замечает</w:t>
            </w:r>
            <w:r w:rsidRPr="00412C7E">
              <w:rPr>
                <w:rFonts w:ascii="Times New Roman" w:eastAsia="Times New Roman" w:hAnsi="Times New Roman" w:cs="Times New Roman"/>
                <w:sz w:val="20"/>
                <w:szCs w:val="20"/>
                <w:lang w:eastAsia="ru-RU"/>
              </w:rPr>
              <w:t xml:space="preserve"> смысловые не соответствия</w:t>
            </w:r>
          </w:p>
        </w:tc>
      </w:tr>
      <w:tr w:rsidR="00846B53" w:rsidRPr="00846B53" w:rsidTr="00846B53">
        <w:tc>
          <w:tcPr>
            <w:tcW w:w="4111" w:type="dxa"/>
          </w:tcPr>
          <w:p w:rsidR="00846B53" w:rsidRDefault="00412C7E" w:rsidP="00412C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412C7E" w:rsidRDefault="00412C7E" w:rsidP="00412C7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1.Упражнение «Я начну, а ты закончи»</w:t>
            </w:r>
          </w:p>
          <w:p w:rsidR="00412C7E" w:rsidRDefault="00412C7E" w:rsidP="00412C7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2.Игра «Четвероногий друг»</w:t>
            </w:r>
          </w:p>
          <w:p w:rsidR="00412C7E" w:rsidRPr="00846B53" w:rsidRDefault="00412C7E" w:rsidP="00412C7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3.Сосставление рассказа на заданную тему»</w:t>
            </w:r>
          </w:p>
        </w:tc>
        <w:tc>
          <w:tcPr>
            <w:tcW w:w="6662" w:type="dxa"/>
          </w:tcPr>
          <w:p w:rsidR="00846B53" w:rsidRPr="00412C7E" w:rsidRDefault="00412C7E" w:rsidP="00846B53">
            <w:pPr>
              <w:spacing w:after="0" w:line="240" w:lineRule="auto"/>
              <w:rPr>
                <w:rFonts w:ascii="Times New Roman" w:eastAsia="Times New Roman" w:hAnsi="Times New Roman" w:cs="Times New Roman"/>
                <w:sz w:val="20"/>
                <w:szCs w:val="20"/>
                <w:lang w:eastAsia="ru-RU"/>
              </w:rPr>
            </w:pPr>
            <w:r w:rsidRPr="00412C7E">
              <w:rPr>
                <w:rFonts w:ascii="Times New Roman" w:eastAsia="Times New Roman" w:hAnsi="Times New Roman" w:cs="Times New Roman"/>
                <w:sz w:val="20"/>
                <w:szCs w:val="20"/>
                <w:lang w:eastAsia="ru-RU"/>
              </w:rPr>
              <w:t>Учить развивать предложенный сюжет; активизировать в речи союзы и союзные слова, учить употреблять слово варежки в разных падежах.</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p>
        </w:tc>
        <w:tc>
          <w:tcPr>
            <w:tcW w:w="2977" w:type="dxa"/>
          </w:tcPr>
          <w:p w:rsidR="00846B53" w:rsidRPr="00846B53" w:rsidRDefault="00412C7E" w:rsidP="00412C7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активизированы</w:t>
            </w:r>
            <w:r w:rsidRPr="00412C7E">
              <w:rPr>
                <w:rFonts w:ascii="Times New Roman" w:eastAsia="Times New Roman" w:hAnsi="Times New Roman" w:cs="Times New Roman"/>
                <w:sz w:val="20"/>
                <w:szCs w:val="20"/>
                <w:lang w:eastAsia="ru-RU"/>
              </w:rPr>
              <w:t xml:space="preserve"> в речи союзы и союзные слова, </w:t>
            </w:r>
            <w:r>
              <w:rPr>
                <w:rFonts w:ascii="Times New Roman" w:eastAsia="Times New Roman" w:hAnsi="Times New Roman" w:cs="Times New Roman"/>
                <w:sz w:val="20"/>
                <w:szCs w:val="20"/>
                <w:lang w:eastAsia="ru-RU"/>
              </w:rPr>
              <w:t>употребляют</w:t>
            </w:r>
            <w:r w:rsidRPr="00412C7E">
              <w:rPr>
                <w:rFonts w:ascii="Times New Roman" w:eastAsia="Times New Roman" w:hAnsi="Times New Roman" w:cs="Times New Roman"/>
                <w:sz w:val="20"/>
                <w:szCs w:val="20"/>
                <w:lang w:eastAsia="ru-RU"/>
              </w:rPr>
              <w:t xml:space="preserve"> слово варежки в разных падежах.</w:t>
            </w:r>
          </w:p>
        </w:tc>
      </w:tr>
      <w:tr w:rsidR="00412C7E" w:rsidRPr="00846B53" w:rsidTr="0033367E">
        <w:tc>
          <w:tcPr>
            <w:tcW w:w="16018" w:type="dxa"/>
            <w:gridSpan w:val="4"/>
          </w:tcPr>
          <w:p w:rsidR="00412C7E" w:rsidRPr="00412C7E" w:rsidRDefault="00412C7E" w:rsidP="00412C7E">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Февраль</w:t>
            </w:r>
          </w:p>
        </w:tc>
      </w:tr>
      <w:tr w:rsidR="00846B53" w:rsidRPr="00846B53" w:rsidTr="00846B53">
        <w:tc>
          <w:tcPr>
            <w:tcW w:w="4111" w:type="dxa"/>
          </w:tcPr>
          <w:p w:rsidR="00846B53" w:rsidRDefault="00412C7E" w:rsidP="00412C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412C7E" w:rsidRDefault="00412C7E" w:rsidP="00412C7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EE148B">
              <w:rPr>
                <w:rFonts w:ascii="Times New Roman" w:eastAsia="Times New Roman" w:hAnsi="Times New Roman" w:cs="Times New Roman"/>
                <w:color w:val="000000"/>
                <w:sz w:val="20"/>
                <w:szCs w:val="20"/>
                <w:lang w:eastAsia="ru-RU"/>
              </w:rPr>
              <w:t>Рассматривание и беседа по предметной картинке</w:t>
            </w:r>
          </w:p>
          <w:p w:rsidR="00EE148B" w:rsidRDefault="00EE148B" w:rsidP="00412C7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2.Игра «Скажи точнее»</w:t>
            </w:r>
          </w:p>
          <w:p w:rsidR="00EE148B" w:rsidRPr="00846B53" w:rsidRDefault="00EE148B" w:rsidP="00412C7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3.Составление рассказа</w:t>
            </w:r>
          </w:p>
        </w:tc>
        <w:tc>
          <w:tcPr>
            <w:tcW w:w="6662" w:type="dxa"/>
          </w:tcPr>
          <w:p w:rsidR="00846B53" w:rsidRPr="00EE148B" w:rsidRDefault="00EE148B" w:rsidP="00846B53">
            <w:pPr>
              <w:spacing w:after="0" w:line="240" w:lineRule="auto"/>
              <w:rPr>
                <w:rFonts w:ascii="Times New Roman" w:eastAsia="Times New Roman" w:hAnsi="Times New Roman" w:cs="Times New Roman"/>
                <w:sz w:val="20"/>
                <w:szCs w:val="20"/>
                <w:lang w:eastAsia="ru-RU"/>
              </w:rPr>
            </w:pPr>
            <w:r w:rsidRPr="00EE148B">
              <w:rPr>
                <w:rFonts w:ascii="Times New Roman" w:eastAsia="Times New Roman" w:hAnsi="Times New Roman" w:cs="Times New Roman"/>
                <w:sz w:val="20"/>
                <w:szCs w:val="20"/>
                <w:lang w:eastAsia="ru-RU"/>
              </w:rPr>
              <w:lastRenderedPageBreak/>
              <w:t>Учить составлять коллективный описательный рассказ по предметным картинкам; учить выделять общие и индивидуальные признаки предметов, сравнивать предметы по величине.</w:t>
            </w:r>
          </w:p>
        </w:tc>
        <w:tc>
          <w:tcPr>
            <w:tcW w:w="2268" w:type="dxa"/>
          </w:tcPr>
          <w:p w:rsidR="00846B53" w:rsidRPr="00846B53" w:rsidRDefault="00EE148B"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Картинки – мяч, игрушки, мебель, котята</w:t>
            </w:r>
          </w:p>
        </w:tc>
        <w:tc>
          <w:tcPr>
            <w:tcW w:w="2977" w:type="dxa"/>
          </w:tcPr>
          <w:p w:rsidR="00846B53" w:rsidRPr="00846B53" w:rsidRDefault="00EE148B" w:rsidP="00EE148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составляет</w:t>
            </w:r>
            <w:r w:rsidRPr="00EE148B">
              <w:rPr>
                <w:rFonts w:ascii="Times New Roman" w:eastAsia="Times New Roman" w:hAnsi="Times New Roman" w:cs="Times New Roman"/>
                <w:sz w:val="20"/>
                <w:szCs w:val="20"/>
                <w:lang w:eastAsia="ru-RU"/>
              </w:rPr>
              <w:t xml:space="preserve"> коллективный описательный </w:t>
            </w:r>
            <w:r>
              <w:rPr>
                <w:rFonts w:ascii="Times New Roman" w:eastAsia="Times New Roman" w:hAnsi="Times New Roman" w:cs="Times New Roman"/>
                <w:sz w:val="20"/>
                <w:szCs w:val="20"/>
                <w:lang w:eastAsia="ru-RU"/>
              </w:rPr>
              <w:t>рассказ по предметным картинкам</w:t>
            </w:r>
          </w:p>
        </w:tc>
      </w:tr>
      <w:tr w:rsidR="00846B53" w:rsidRPr="00846B53" w:rsidTr="00846B53">
        <w:tc>
          <w:tcPr>
            <w:tcW w:w="4111" w:type="dxa"/>
          </w:tcPr>
          <w:p w:rsidR="00846B53" w:rsidRDefault="00EE148B" w:rsidP="00EE148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2 занятие</w:t>
            </w:r>
          </w:p>
          <w:p w:rsidR="00EE148B" w:rsidRDefault="00EE148B" w:rsidP="00EE148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«Подбери родственное слово»</w:t>
            </w:r>
          </w:p>
          <w:p w:rsidR="00EE148B" w:rsidRDefault="00EE148B" w:rsidP="00EE148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 «Как мы играем зимой на участке»</w:t>
            </w:r>
          </w:p>
          <w:p w:rsidR="00EE148B" w:rsidRPr="00846B53" w:rsidRDefault="00EE148B" w:rsidP="00EE148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«Брат-братец-братик»</w:t>
            </w:r>
          </w:p>
        </w:tc>
        <w:tc>
          <w:tcPr>
            <w:tcW w:w="6662" w:type="dxa"/>
          </w:tcPr>
          <w:p w:rsidR="00846B53" w:rsidRPr="00EE148B" w:rsidRDefault="00EE148B" w:rsidP="00EE148B">
            <w:pPr>
              <w:spacing w:before="100" w:beforeAutospacing="1" w:after="100" w:afterAutospacing="1" w:line="240" w:lineRule="auto"/>
              <w:rPr>
                <w:rFonts w:ascii="Times New Roman" w:eastAsia="Times New Roman" w:hAnsi="Times New Roman" w:cs="Times New Roman"/>
                <w:sz w:val="20"/>
                <w:szCs w:val="20"/>
                <w:lang w:eastAsia="ru-RU"/>
              </w:rPr>
            </w:pPr>
            <w:r w:rsidRPr="00EE148B">
              <w:rPr>
                <w:rFonts w:ascii="Times New Roman" w:eastAsia="Times New Roman" w:hAnsi="Times New Roman" w:cs="Times New Roman"/>
                <w:sz w:val="20"/>
                <w:szCs w:val="20"/>
                <w:lang w:eastAsia="ru-RU"/>
              </w:rPr>
              <w:t>Развивать умение отбирать для рассказа самое интересное и существенное; включать в повествование описание природы, окружающей действительности</w:t>
            </w:r>
          </w:p>
        </w:tc>
        <w:tc>
          <w:tcPr>
            <w:tcW w:w="2268" w:type="dxa"/>
          </w:tcPr>
          <w:p w:rsidR="00846B53" w:rsidRPr="00846B53" w:rsidRDefault="00846B53" w:rsidP="00846B53">
            <w:pPr>
              <w:spacing w:after="0" w:line="240" w:lineRule="auto"/>
              <w:rPr>
                <w:rFonts w:ascii="Times New Roman" w:eastAsia="Times New Roman" w:hAnsi="Times New Roman" w:cs="Times New Roman"/>
                <w:color w:val="000000"/>
                <w:sz w:val="20"/>
                <w:szCs w:val="20"/>
                <w:lang w:eastAsia="ru-RU"/>
              </w:rPr>
            </w:pPr>
          </w:p>
        </w:tc>
        <w:tc>
          <w:tcPr>
            <w:tcW w:w="2977" w:type="dxa"/>
          </w:tcPr>
          <w:p w:rsidR="00846B53" w:rsidRPr="00846B53" w:rsidRDefault="005A021F" w:rsidP="005A02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умеет</w:t>
            </w:r>
            <w:r w:rsidRPr="00EE148B">
              <w:rPr>
                <w:rFonts w:ascii="Times New Roman" w:eastAsia="Times New Roman" w:hAnsi="Times New Roman" w:cs="Times New Roman"/>
                <w:sz w:val="20"/>
                <w:szCs w:val="20"/>
                <w:lang w:eastAsia="ru-RU"/>
              </w:rPr>
              <w:t xml:space="preserve"> отбирать для рассказа самое интересное и </w:t>
            </w:r>
            <w:r>
              <w:rPr>
                <w:rFonts w:ascii="Times New Roman" w:eastAsia="Times New Roman" w:hAnsi="Times New Roman" w:cs="Times New Roman"/>
                <w:sz w:val="20"/>
                <w:szCs w:val="20"/>
                <w:lang w:eastAsia="ru-RU"/>
              </w:rPr>
              <w:t>существенное; включает</w:t>
            </w:r>
            <w:r w:rsidRPr="00EE148B">
              <w:rPr>
                <w:rFonts w:ascii="Times New Roman" w:eastAsia="Times New Roman" w:hAnsi="Times New Roman" w:cs="Times New Roman"/>
                <w:sz w:val="20"/>
                <w:szCs w:val="20"/>
                <w:lang w:eastAsia="ru-RU"/>
              </w:rPr>
              <w:t xml:space="preserve"> в повествование описание природы</w:t>
            </w:r>
          </w:p>
        </w:tc>
      </w:tr>
      <w:tr w:rsidR="00846B53" w:rsidRPr="00846B53" w:rsidTr="00846B53">
        <w:tc>
          <w:tcPr>
            <w:tcW w:w="4111" w:type="dxa"/>
          </w:tcPr>
          <w:p w:rsidR="00846B53" w:rsidRDefault="00EE148B" w:rsidP="00EE148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EE148B" w:rsidRDefault="00EE148B" w:rsidP="00EE148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5A021F">
              <w:rPr>
                <w:rFonts w:ascii="Times New Roman" w:eastAsia="Times New Roman" w:hAnsi="Times New Roman" w:cs="Times New Roman"/>
                <w:color w:val="000000"/>
                <w:sz w:val="20"/>
                <w:szCs w:val="20"/>
                <w:lang w:eastAsia="ru-RU"/>
              </w:rPr>
              <w:t>Рассматривание и беседа по каждой картине</w:t>
            </w:r>
          </w:p>
          <w:p w:rsidR="005A021F" w:rsidRDefault="005A021F" w:rsidP="00EE148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 по картинам</w:t>
            </w:r>
          </w:p>
          <w:p w:rsidR="005A021F" w:rsidRPr="00846B53" w:rsidRDefault="005A021F" w:rsidP="00EE148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«Подбери слово»</w:t>
            </w:r>
          </w:p>
        </w:tc>
        <w:tc>
          <w:tcPr>
            <w:tcW w:w="6662" w:type="dxa"/>
          </w:tcPr>
          <w:p w:rsidR="00846B53" w:rsidRPr="005A021F" w:rsidRDefault="005A021F" w:rsidP="00846B53">
            <w:pPr>
              <w:spacing w:after="0" w:line="240" w:lineRule="auto"/>
              <w:rPr>
                <w:rFonts w:ascii="Times New Roman" w:eastAsia="Times New Roman" w:hAnsi="Times New Roman" w:cs="Times New Roman"/>
                <w:sz w:val="20"/>
                <w:szCs w:val="20"/>
                <w:lang w:eastAsia="ru-RU"/>
              </w:rPr>
            </w:pPr>
            <w:r w:rsidRPr="005A021F">
              <w:rPr>
                <w:rFonts w:ascii="Times New Roman" w:eastAsia="Times New Roman" w:hAnsi="Times New Roman" w:cs="Times New Roman"/>
                <w:sz w:val="20"/>
                <w:szCs w:val="20"/>
                <w:lang w:eastAsia="ru-RU"/>
              </w:rPr>
              <w:t>Учить передавать сюжет, заложенный в серии картин, определять основную идеи сказки; учить подбирать синонимы и антонимы к заданным словам.</w:t>
            </w:r>
          </w:p>
        </w:tc>
        <w:tc>
          <w:tcPr>
            <w:tcW w:w="2268" w:type="dxa"/>
          </w:tcPr>
          <w:p w:rsidR="00846B53" w:rsidRPr="00846B53" w:rsidRDefault="005A021F"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Сюжетная картина «Шишка»</w:t>
            </w:r>
          </w:p>
        </w:tc>
        <w:tc>
          <w:tcPr>
            <w:tcW w:w="2977" w:type="dxa"/>
          </w:tcPr>
          <w:p w:rsidR="00846B53" w:rsidRPr="00846B53" w:rsidRDefault="005A021F"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передает</w:t>
            </w:r>
            <w:r w:rsidRPr="005A021F">
              <w:rPr>
                <w:rFonts w:ascii="Times New Roman" w:eastAsia="Times New Roman" w:hAnsi="Times New Roman" w:cs="Times New Roman"/>
                <w:sz w:val="20"/>
                <w:szCs w:val="20"/>
                <w:lang w:eastAsia="ru-RU"/>
              </w:rPr>
              <w:t xml:space="preserve"> сюжет, залож</w:t>
            </w:r>
            <w:r>
              <w:rPr>
                <w:rFonts w:ascii="Times New Roman" w:eastAsia="Times New Roman" w:hAnsi="Times New Roman" w:cs="Times New Roman"/>
                <w:sz w:val="20"/>
                <w:szCs w:val="20"/>
                <w:lang w:eastAsia="ru-RU"/>
              </w:rPr>
              <w:t>енный в серии картин, определяет</w:t>
            </w:r>
            <w:r w:rsidRPr="005A021F">
              <w:rPr>
                <w:rFonts w:ascii="Times New Roman" w:eastAsia="Times New Roman" w:hAnsi="Times New Roman" w:cs="Times New Roman"/>
                <w:sz w:val="20"/>
                <w:szCs w:val="20"/>
                <w:lang w:eastAsia="ru-RU"/>
              </w:rPr>
              <w:t xml:space="preserve"> основную идеи сказки</w:t>
            </w:r>
          </w:p>
        </w:tc>
      </w:tr>
      <w:tr w:rsidR="00846B53" w:rsidRPr="00846B53" w:rsidTr="00846B53">
        <w:tc>
          <w:tcPr>
            <w:tcW w:w="4111" w:type="dxa"/>
          </w:tcPr>
          <w:p w:rsidR="00846B53" w:rsidRDefault="005A021F" w:rsidP="005A02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5A021F" w:rsidRDefault="005A021F" w:rsidP="005A02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и беседа по каждой картине</w:t>
            </w:r>
          </w:p>
          <w:p w:rsidR="005A021F" w:rsidRDefault="005A021F" w:rsidP="005A02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 по картинам</w:t>
            </w:r>
          </w:p>
          <w:p w:rsidR="005A021F" w:rsidRPr="00846B53" w:rsidRDefault="005A021F" w:rsidP="005A02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«Кто быстрее»</w:t>
            </w:r>
          </w:p>
        </w:tc>
        <w:tc>
          <w:tcPr>
            <w:tcW w:w="6662" w:type="dxa"/>
          </w:tcPr>
          <w:p w:rsidR="00846B53" w:rsidRPr="005A021F" w:rsidRDefault="005A021F" w:rsidP="00846B53">
            <w:pPr>
              <w:spacing w:after="0" w:line="240" w:lineRule="auto"/>
              <w:rPr>
                <w:rFonts w:ascii="Times New Roman" w:eastAsia="Times New Roman" w:hAnsi="Times New Roman" w:cs="Times New Roman"/>
                <w:sz w:val="20"/>
                <w:szCs w:val="20"/>
                <w:lang w:eastAsia="ru-RU"/>
              </w:rPr>
            </w:pPr>
            <w:r w:rsidRPr="005A021F">
              <w:rPr>
                <w:rFonts w:ascii="Times New Roman" w:eastAsia="Times New Roman" w:hAnsi="Times New Roman" w:cs="Times New Roman"/>
                <w:sz w:val="20"/>
                <w:szCs w:val="20"/>
                <w:lang w:eastAsia="ru-RU"/>
              </w:rPr>
              <w:t>Обучать построению синтаксических конструкций, развивать умение использовать разные способы связи между частями текста, соблюдая логическую и временную последовательность.</w:t>
            </w:r>
          </w:p>
        </w:tc>
        <w:tc>
          <w:tcPr>
            <w:tcW w:w="2268" w:type="dxa"/>
          </w:tcPr>
          <w:p w:rsidR="00846B53" w:rsidRPr="00846B53" w:rsidRDefault="005A021F"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Сюжетные картины «Как </w:t>
            </w:r>
            <w:proofErr w:type="spellStart"/>
            <w:r>
              <w:rPr>
                <w:rFonts w:ascii="Times New Roman" w:eastAsia="Times New Roman" w:hAnsi="Times New Roman" w:cs="Times New Roman"/>
                <w:color w:val="000000"/>
                <w:sz w:val="20"/>
                <w:szCs w:val="20"/>
                <w:lang w:eastAsia="ru-RU"/>
              </w:rPr>
              <w:t>Ёжок</w:t>
            </w:r>
            <w:proofErr w:type="spellEnd"/>
            <w:r>
              <w:rPr>
                <w:rFonts w:ascii="Times New Roman" w:eastAsia="Times New Roman" w:hAnsi="Times New Roman" w:cs="Times New Roman"/>
                <w:color w:val="000000"/>
                <w:sz w:val="20"/>
                <w:szCs w:val="20"/>
                <w:lang w:eastAsia="ru-RU"/>
              </w:rPr>
              <w:t xml:space="preserve"> попал в беду»</w:t>
            </w:r>
          </w:p>
        </w:tc>
        <w:tc>
          <w:tcPr>
            <w:tcW w:w="2977" w:type="dxa"/>
          </w:tcPr>
          <w:p w:rsidR="00846B53" w:rsidRPr="00846B53" w:rsidRDefault="005A021F"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передает</w:t>
            </w:r>
            <w:r w:rsidRPr="005A021F">
              <w:rPr>
                <w:rFonts w:ascii="Times New Roman" w:eastAsia="Times New Roman" w:hAnsi="Times New Roman" w:cs="Times New Roman"/>
                <w:sz w:val="20"/>
                <w:szCs w:val="20"/>
                <w:lang w:eastAsia="ru-RU"/>
              </w:rPr>
              <w:t xml:space="preserve"> сюжет, залож</w:t>
            </w:r>
            <w:r>
              <w:rPr>
                <w:rFonts w:ascii="Times New Roman" w:eastAsia="Times New Roman" w:hAnsi="Times New Roman" w:cs="Times New Roman"/>
                <w:sz w:val="20"/>
                <w:szCs w:val="20"/>
                <w:lang w:eastAsia="ru-RU"/>
              </w:rPr>
              <w:t>енный в серии картин, определяет</w:t>
            </w:r>
            <w:r w:rsidRPr="005A021F">
              <w:rPr>
                <w:rFonts w:ascii="Times New Roman" w:eastAsia="Times New Roman" w:hAnsi="Times New Roman" w:cs="Times New Roman"/>
                <w:sz w:val="20"/>
                <w:szCs w:val="20"/>
                <w:lang w:eastAsia="ru-RU"/>
              </w:rPr>
              <w:t xml:space="preserve"> основную идеи сказки</w:t>
            </w:r>
          </w:p>
        </w:tc>
      </w:tr>
      <w:tr w:rsidR="005A021F" w:rsidRPr="00846B53" w:rsidTr="0033367E">
        <w:tc>
          <w:tcPr>
            <w:tcW w:w="16018" w:type="dxa"/>
            <w:gridSpan w:val="4"/>
          </w:tcPr>
          <w:p w:rsidR="005A021F" w:rsidRPr="005A021F" w:rsidRDefault="005A021F" w:rsidP="005A021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март</w:t>
            </w:r>
          </w:p>
        </w:tc>
      </w:tr>
      <w:tr w:rsidR="00846B53" w:rsidRPr="00846B53" w:rsidTr="00846B53">
        <w:tc>
          <w:tcPr>
            <w:tcW w:w="4111" w:type="dxa"/>
          </w:tcPr>
          <w:p w:rsidR="00846B53" w:rsidRDefault="005A021F" w:rsidP="005A02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E17658" w:rsidRDefault="00E17658" w:rsidP="00E1765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и беседа по каждой картине</w:t>
            </w:r>
          </w:p>
          <w:p w:rsidR="00E17658" w:rsidRDefault="00E17658" w:rsidP="00E1765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 по картинам</w:t>
            </w:r>
          </w:p>
          <w:p w:rsidR="005A021F" w:rsidRPr="00846B53" w:rsidRDefault="00E17658" w:rsidP="005A02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в слова</w:t>
            </w:r>
          </w:p>
        </w:tc>
        <w:tc>
          <w:tcPr>
            <w:tcW w:w="6662" w:type="dxa"/>
          </w:tcPr>
          <w:p w:rsidR="00846B53" w:rsidRPr="00E17658" w:rsidRDefault="00E17658" w:rsidP="00846B53">
            <w:pPr>
              <w:spacing w:after="0" w:line="240" w:lineRule="auto"/>
              <w:rPr>
                <w:rFonts w:ascii="Times New Roman" w:eastAsia="Times New Roman" w:hAnsi="Times New Roman" w:cs="Times New Roman"/>
                <w:sz w:val="20"/>
                <w:szCs w:val="20"/>
                <w:lang w:eastAsia="ru-RU"/>
              </w:rPr>
            </w:pPr>
            <w:r w:rsidRPr="00E17658">
              <w:rPr>
                <w:rFonts w:ascii="Times New Roman" w:eastAsia="Times New Roman" w:hAnsi="Times New Roman" w:cs="Times New Roman"/>
                <w:sz w:val="20"/>
                <w:szCs w:val="20"/>
                <w:lang w:eastAsia="ru-RU"/>
              </w:rPr>
              <w:t>Учить составлять связное высказывание по серии сюжетных картин, связывая его содержание с предыдущими сериями; подбирать синонимы и антонимы к заданным словам.</w:t>
            </w:r>
          </w:p>
        </w:tc>
        <w:tc>
          <w:tcPr>
            <w:tcW w:w="2268" w:type="dxa"/>
          </w:tcPr>
          <w:p w:rsidR="00846B53" w:rsidRPr="00846B53" w:rsidRDefault="00E17658" w:rsidP="00846B5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Сюжетные картины «Как зверята пошли гулять»</w:t>
            </w:r>
          </w:p>
        </w:tc>
        <w:tc>
          <w:tcPr>
            <w:tcW w:w="2977" w:type="dxa"/>
          </w:tcPr>
          <w:p w:rsidR="00846B53" w:rsidRPr="00846B53" w:rsidRDefault="00E17658"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передает</w:t>
            </w:r>
            <w:r w:rsidRPr="005A021F">
              <w:rPr>
                <w:rFonts w:ascii="Times New Roman" w:eastAsia="Times New Roman" w:hAnsi="Times New Roman" w:cs="Times New Roman"/>
                <w:sz w:val="20"/>
                <w:szCs w:val="20"/>
                <w:lang w:eastAsia="ru-RU"/>
              </w:rPr>
              <w:t xml:space="preserve"> сюжет, залож</w:t>
            </w:r>
            <w:r>
              <w:rPr>
                <w:rFonts w:ascii="Times New Roman" w:eastAsia="Times New Roman" w:hAnsi="Times New Roman" w:cs="Times New Roman"/>
                <w:sz w:val="20"/>
                <w:szCs w:val="20"/>
                <w:lang w:eastAsia="ru-RU"/>
              </w:rPr>
              <w:t>енный в серии картин, определяет</w:t>
            </w:r>
            <w:r w:rsidRPr="005A021F">
              <w:rPr>
                <w:rFonts w:ascii="Times New Roman" w:eastAsia="Times New Roman" w:hAnsi="Times New Roman" w:cs="Times New Roman"/>
                <w:sz w:val="20"/>
                <w:szCs w:val="20"/>
                <w:lang w:eastAsia="ru-RU"/>
              </w:rPr>
              <w:t xml:space="preserve"> основную идеи сказки</w:t>
            </w:r>
          </w:p>
        </w:tc>
      </w:tr>
      <w:tr w:rsidR="00846B53" w:rsidRPr="00846B53" w:rsidTr="00846B53">
        <w:tc>
          <w:tcPr>
            <w:tcW w:w="4111" w:type="dxa"/>
          </w:tcPr>
          <w:p w:rsidR="00846B53" w:rsidRDefault="00E17658" w:rsidP="00E1765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E17658" w:rsidRDefault="00E17658" w:rsidP="00E1765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и беседа по каждой картине</w:t>
            </w:r>
          </w:p>
          <w:p w:rsidR="00E17658" w:rsidRDefault="00E17658" w:rsidP="00E1765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рассказа по картинам</w:t>
            </w:r>
          </w:p>
          <w:p w:rsidR="00E17658" w:rsidRPr="00846B53" w:rsidRDefault="00E17658" w:rsidP="00E1765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3.Игра «Подбери синонимы и антонимы»</w:t>
            </w:r>
          </w:p>
        </w:tc>
        <w:tc>
          <w:tcPr>
            <w:tcW w:w="6662" w:type="dxa"/>
          </w:tcPr>
          <w:p w:rsidR="00846B53" w:rsidRPr="00E17658" w:rsidRDefault="00E17658" w:rsidP="00846B53">
            <w:pPr>
              <w:spacing w:after="0" w:line="240" w:lineRule="auto"/>
              <w:rPr>
                <w:rFonts w:ascii="Times New Roman" w:eastAsia="Times New Roman" w:hAnsi="Times New Roman" w:cs="Times New Roman"/>
                <w:sz w:val="20"/>
                <w:szCs w:val="20"/>
                <w:lang w:eastAsia="ru-RU"/>
              </w:rPr>
            </w:pPr>
            <w:r w:rsidRPr="00E17658">
              <w:rPr>
                <w:rFonts w:ascii="Times New Roman" w:eastAsia="Times New Roman" w:hAnsi="Times New Roman" w:cs="Times New Roman"/>
                <w:sz w:val="20"/>
                <w:szCs w:val="20"/>
                <w:lang w:eastAsia="ru-RU"/>
              </w:rPr>
              <w:t>Учить составлять связное высказывание по серии сюжетных картин, связывая его содержание с предыдущими сериями; подбирать синонимы и антонимы к заданным словам.</w:t>
            </w:r>
          </w:p>
        </w:tc>
        <w:tc>
          <w:tcPr>
            <w:tcW w:w="2268" w:type="dxa"/>
          </w:tcPr>
          <w:p w:rsidR="00846B53" w:rsidRPr="00846B53" w:rsidRDefault="00E17658"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Сюжетные картины «</w:t>
            </w:r>
            <w:proofErr w:type="spellStart"/>
            <w:r>
              <w:rPr>
                <w:rFonts w:ascii="Times New Roman" w:eastAsia="Times New Roman" w:hAnsi="Times New Roman" w:cs="Times New Roman"/>
                <w:color w:val="000000"/>
                <w:sz w:val="20"/>
                <w:szCs w:val="20"/>
                <w:lang w:eastAsia="ru-RU"/>
              </w:rPr>
              <w:t>Мишуткин</w:t>
            </w:r>
            <w:proofErr w:type="spellEnd"/>
            <w:r>
              <w:rPr>
                <w:rFonts w:ascii="Times New Roman" w:eastAsia="Times New Roman" w:hAnsi="Times New Roman" w:cs="Times New Roman"/>
                <w:color w:val="000000"/>
                <w:sz w:val="20"/>
                <w:szCs w:val="20"/>
                <w:lang w:eastAsia="ru-RU"/>
              </w:rPr>
              <w:t xml:space="preserve"> день рождения»</w:t>
            </w:r>
          </w:p>
        </w:tc>
        <w:tc>
          <w:tcPr>
            <w:tcW w:w="2977" w:type="dxa"/>
          </w:tcPr>
          <w:p w:rsidR="00846B53" w:rsidRPr="00846B53" w:rsidRDefault="00E17658" w:rsidP="00E1765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составляет</w:t>
            </w:r>
            <w:r w:rsidRPr="00E17658">
              <w:rPr>
                <w:rFonts w:ascii="Times New Roman" w:eastAsia="Times New Roman" w:hAnsi="Times New Roman" w:cs="Times New Roman"/>
                <w:sz w:val="20"/>
                <w:szCs w:val="20"/>
                <w:lang w:eastAsia="ru-RU"/>
              </w:rPr>
              <w:t xml:space="preserve"> связное высказывание по серии картин, связывая его содержание с предыдущими сериями</w:t>
            </w:r>
          </w:p>
        </w:tc>
      </w:tr>
      <w:tr w:rsidR="00846B53" w:rsidRPr="00846B53" w:rsidTr="00846B53">
        <w:tc>
          <w:tcPr>
            <w:tcW w:w="4111" w:type="dxa"/>
          </w:tcPr>
          <w:p w:rsidR="00846B53" w:rsidRDefault="00E17658" w:rsidP="00E1765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E17658" w:rsidRDefault="00E17658" w:rsidP="00E1765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«Кто у кого»</w:t>
            </w:r>
          </w:p>
          <w:p w:rsidR="00E17658" w:rsidRDefault="00E17658" w:rsidP="00E1765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2.Игра «Выбери начало»</w:t>
            </w:r>
          </w:p>
          <w:p w:rsidR="00E17658" w:rsidRPr="00846B53" w:rsidRDefault="00E17658" w:rsidP="00E17658">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3.Составление рассказа по картинам</w:t>
            </w:r>
          </w:p>
        </w:tc>
        <w:tc>
          <w:tcPr>
            <w:tcW w:w="6662" w:type="dxa"/>
          </w:tcPr>
          <w:p w:rsidR="00846B53" w:rsidRPr="00E17658" w:rsidRDefault="00E17658" w:rsidP="00846B53">
            <w:pPr>
              <w:spacing w:after="0" w:line="240" w:lineRule="auto"/>
              <w:rPr>
                <w:rFonts w:ascii="Times New Roman" w:eastAsia="Times New Roman" w:hAnsi="Times New Roman" w:cs="Times New Roman"/>
                <w:sz w:val="20"/>
                <w:szCs w:val="20"/>
                <w:lang w:eastAsia="ru-RU"/>
              </w:rPr>
            </w:pPr>
            <w:r w:rsidRPr="00E17658">
              <w:rPr>
                <w:rFonts w:ascii="Times New Roman" w:eastAsia="Times New Roman" w:hAnsi="Times New Roman" w:cs="Times New Roman"/>
                <w:sz w:val="20"/>
                <w:szCs w:val="20"/>
                <w:lang w:eastAsia="ru-RU"/>
              </w:rPr>
              <w:t>Учить составлять сюжетный рассказ по картинкам; развивать способность самостоятельно придумывать события; учить употреблять название детенышей животных в родительном падеже единственного и множественного числа</w:t>
            </w:r>
          </w:p>
        </w:tc>
        <w:tc>
          <w:tcPr>
            <w:tcW w:w="2268" w:type="dxa"/>
          </w:tcPr>
          <w:p w:rsidR="00846B53" w:rsidRPr="00846B53" w:rsidRDefault="00E17658"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Картины – тигр, жираф, слон, волк, лиса с детёнышами</w:t>
            </w:r>
          </w:p>
        </w:tc>
        <w:tc>
          <w:tcPr>
            <w:tcW w:w="2977" w:type="dxa"/>
          </w:tcPr>
          <w:p w:rsidR="00846B53" w:rsidRPr="00846B53" w:rsidRDefault="00E17658"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способны</w:t>
            </w:r>
            <w:r w:rsidRPr="00E17658">
              <w:rPr>
                <w:rFonts w:ascii="Times New Roman" w:eastAsia="Times New Roman" w:hAnsi="Times New Roman" w:cs="Times New Roman"/>
                <w:sz w:val="20"/>
                <w:szCs w:val="20"/>
                <w:lang w:eastAsia="ru-RU"/>
              </w:rPr>
              <w:t xml:space="preserve"> самостоятельно придумывать события</w:t>
            </w:r>
          </w:p>
        </w:tc>
      </w:tr>
      <w:tr w:rsidR="00E17658" w:rsidRPr="00846B53" w:rsidTr="0033367E">
        <w:tc>
          <w:tcPr>
            <w:tcW w:w="16018" w:type="dxa"/>
            <w:gridSpan w:val="4"/>
          </w:tcPr>
          <w:p w:rsidR="00E17658" w:rsidRPr="00E17658" w:rsidRDefault="00E17658" w:rsidP="00E17658">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апрель</w:t>
            </w:r>
          </w:p>
        </w:tc>
      </w:tr>
      <w:tr w:rsidR="00846B53" w:rsidRPr="00846B53" w:rsidTr="00846B53">
        <w:tc>
          <w:tcPr>
            <w:tcW w:w="4111" w:type="dxa"/>
          </w:tcPr>
          <w:p w:rsidR="00846B53" w:rsidRDefault="0033367E" w:rsidP="0033367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33367E" w:rsidRDefault="0033367E" w:rsidP="0033367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BF044B">
              <w:rPr>
                <w:rFonts w:ascii="Times New Roman" w:eastAsia="Times New Roman" w:hAnsi="Times New Roman" w:cs="Times New Roman"/>
                <w:sz w:val="20"/>
                <w:szCs w:val="20"/>
                <w:lang w:eastAsia="ru-RU"/>
              </w:rPr>
              <w:t>Чтение и беседа по рассказу Пришвина «ЁЖ»</w:t>
            </w:r>
          </w:p>
          <w:p w:rsidR="00BF044B" w:rsidRDefault="00BF044B" w:rsidP="0033367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2.Перессказ рассказа </w:t>
            </w:r>
          </w:p>
          <w:p w:rsidR="00BF044B" w:rsidRPr="00846B53" w:rsidRDefault="00BF044B" w:rsidP="0033367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3.Игра «Что приготовить лисятам на обед»</w:t>
            </w:r>
          </w:p>
        </w:tc>
        <w:tc>
          <w:tcPr>
            <w:tcW w:w="6662" w:type="dxa"/>
          </w:tcPr>
          <w:p w:rsidR="00846B53" w:rsidRPr="00BF044B" w:rsidRDefault="00BF044B" w:rsidP="00846B53">
            <w:pPr>
              <w:spacing w:after="0" w:line="240" w:lineRule="auto"/>
              <w:rPr>
                <w:rFonts w:ascii="Times New Roman" w:eastAsia="Times New Roman" w:hAnsi="Times New Roman" w:cs="Times New Roman"/>
                <w:sz w:val="20"/>
                <w:szCs w:val="20"/>
                <w:lang w:eastAsia="ru-RU"/>
              </w:rPr>
            </w:pPr>
            <w:r w:rsidRPr="00BF044B">
              <w:rPr>
                <w:rFonts w:ascii="Times New Roman" w:eastAsia="Times New Roman" w:hAnsi="Times New Roman" w:cs="Times New Roman"/>
                <w:sz w:val="20"/>
                <w:szCs w:val="20"/>
                <w:lang w:eastAsia="ru-RU"/>
              </w:rPr>
              <w:t>Учить пересказывать литературный текст</w:t>
            </w:r>
            <w:r>
              <w:rPr>
                <w:rFonts w:ascii="Times New Roman" w:eastAsia="Times New Roman" w:hAnsi="Times New Roman" w:cs="Times New Roman"/>
                <w:sz w:val="20"/>
                <w:szCs w:val="20"/>
                <w:lang w:eastAsia="ru-RU"/>
              </w:rPr>
              <w:t xml:space="preserve"> от первого лица, переводя прямую речь в косвенную, познакомить со значениями слова ИГЛА; подбирать односложные и многосложные слова</w:t>
            </w:r>
          </w:p>
        </w:tc>
        <w:tc>
          <w:tcPr>
            <w:tcW w:w="2268" w:type="dxa"/>
          </w:tcPr>
          <w:p w:rsidR="00846B53" w:rsidRPr="00846B53" w:rsidRDefault="00BF044B"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Картина «ЁЖ», «Лиса с лисятами»</w:t>
            </w:r>
          </w:p>
        </w:tc>
        <w:tc>
          <w:tcPr>
            <w:tcW w:w="2977" w:type="dxa"/>
          </w:tcPr>
          <w:p w:rsidR="00846B53" w:rsidRPr="00846B53" w:rsidRDefault="00BF044B"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подбирают односложные и многосложные слова</w:t>
            </w:r>
          </w:p>
        </w:tc>
      </w:tr>
      <w:tr w:rsidR="00846B53" w:rsidRPr="00846B53" w:rsidTr="00846B53">
        <w:tc>
          <w:tcPr>
            <w:tcW w:w="4111" w:type="dxa"/>
          </w:tcPr>
          <w:p w:rsidR="00846B53" w:rsidRDefault="00BF044B" w:rsidP="00BF044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BF044B" w:rsidRDefault="00BF044B" w:rsidP="00BF044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1.Чтение и беседа по рассказу Толстого «Белка и волк»</w:t>
            </w:r>
          </w:p>
          <w:p w:rsidR="00BF044B" w:rsidRDefault="00BF044B" w:rsidP="00BF044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2.Перессказ рассказа </w:t>
            </w:r>
          </w:p>
          <w:p w:rsidR="00BF044B" w:rsidRPr="00846B53" w:rsidRDefault="00BF044B" w:rsidP="00BF044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«Составь предложение»</w:t>
            </w:r>
          </w:p>
        </w:tc>
        <w:tc>
          <w:tcPr>
            <w:tcW w:w="6662" w:type="dxa"/>
          </w:tcPr>
          <w:p w:rsidR="00846B53" w:rsidRPr="00BF044B" w:rsidRDefault="00BF044B" w:rsidP="00BF044B">
            <w:pPr>
              <w:spacing w:after="0" w:line="240" w:lineRule="auto"/>
              <w:rPr>
                <w:rFonts w:ascii="Times New Roman" w:eastAsia="Times New Roman" w:hAnsi="Times New Roman" w:cs="Times New Roman"/>
                <w:sz w:val="20"/>
                <w:szCs w:val="20"/>
                <w:lang w:eastAsia="ru-RU"/>
              </w:rPr>
            </w:pPr>
            <w:r w:rsidRPr="00BF044B">
              <w:rPr>
                <w:rFonts w:ascii="Times New Roman" w:eastAsia="Times New Roman" w:hAnsi="Times New Roman" w:cs="Times New Roman"/>
                <w:sz w:val="20"/>
                <w:szCs w:val="20"/>
                <w:lang w:eastAsia="ru-RU"/>
              </w:rPr>
              <w:t>Учить пересказывать литературный т</w:t>
            </w:r>
            <w:r>
              <w:rPr>
                <w:rFonts w:ascii="Times New Roman" w:eastAsia="Times New Roman" w:hAnsi="Times New Roman" w:cs="Times New Roman"/>
                <w:sz w:val="20"/>
                <w:szCs w:val="20"/>
                <w:lang w:eastAsia="ru-RU"/>
              </w:rPr>
              <w:t xml:space="preserve">екст в ситуации письменной речи; </w:t>
            </w:r>
            <w:r w:rsidRPr="00BF044B">
              <w:rPr>
                <w:rFonts w:ascii="Times New Roman" w:eastAsia="Times New Roman" w:hAnsi="Times New Roman" w:cs="Times New Roman"/>
                <w:sz w:val="20"/>
                <w:szCs w:val="20"/>
                <w:lang w:eastAsia="ru-RU"/>
              </w:rPr>
              <w:t>активизировать в речи сложные предложения.</w:t>
            </w:r>
          </w:p>
        </w:tc>
        <w:tc>
          <w:tcPr>
            <w:tcW w:w="2268" w:type="dxa"/>
          </w:tcPr>
          <w:p w:rsidR="00846B53" w:rsidRPr="00846B53" w:rsidRDefault="00BF044B"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w:t>
            </w:r>
          </w:p>
        </w:tc>
        <w:tc>
          <w:tcPr>
            <w:tcW w:w="2977" w:type="dxa"/>
          </w:tcPr>
          <w:p w:rsidR="00846B53" w:rsidRPr="00846B53" w:rsidRDefault="00BF044B"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активизированы</w:t>
            </w:r>
            <w:r w:rsidRPr="00BF044B">
              <w:rPr>
                <w:rFonts w:ascii="Times New Roman" w:eastAsia="Times New Roman" w:hAnsi="Times New Roman" w:cs="Times New Roman"/>
                <w:sz w:val="20"/>
                <w:szCs w:val="20"/>
                <w:lang w:eastAsia="ru-RU"/>
              </w:rPr>
              <w:t xml:space="preserve"> в речи сложные предложения.</w:t>
            </w:r>
          </w:p>
        </w:tc>
      </w:tr>
      <w:tr w:rsidR="00846B53" w:rsidRPr="00846B53" w:rsidTr="00846B53">
        <w:tc>
          <w:tcPr>
            <w:tcW w:w="4111" w:type="dxa"/>
          </w:tcPr>
          <w:p w:rsidR="00846B53" w:rsidRDefault="00BF044B" w:rsidP="00BF044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3 занятие</w:t>
            </w:r>
          </w:p>
          <w:p w:rsidR="00BF044B" w:rsidRDefault="00BF044B" w:rsidP="00BF044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903AE">
              <w:rPr>
                <w:rFonts w:ascii="Times New Roman" w:eastAsia="Times New Roman" w:hAnsi="Times New Roman" w:cs="Times New Roman"/>
                <w:color w:val="000000"/>
                <w:sz w:val="20"/>
                <w:szCs w:val="20"/>
                <w:lang w:eastAsia="ru-RU"/>
              </w:rPr>
              <w:t>Чтение стих-я и беседа по картине</w:t>
            </w:r>
          </w:p>
          <w:p w:rsidR="007903AE" w:rsidRDefault="007903AE" w:rsidP="00BF044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2.Составление сказки по картине</w:t>
            </w:r>
          </w:p>
          <w:p w:rsidR="007903AE" w:rsidRPr="00846B53" w:rsidRDefault="007903AE" w:rsidP="00BF044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3.Игры «Прыгает-скачет», «Летит пулей»</w:t>
            </w:r>
          </w:p>
        </w:tc>
        <w:tc>
          <w:tcPr>
            <w:tcW w:w="6662" w:type="dxa"/>
          </w:tcPr>
          <w:p w:rsidR="00846B53" w:rsidRPr="007903AE" w:rsidRDefault="007903AE" w:rsidP="00846B53">
            <w:pPr>
              <w:spacing w:after="0" w:line="240" w:lineRule="auto"/>
              <w:rPr>
                <w:rFonts w:ascii="Times New Roman" w:eastAsia="Times New Roman" w:hAnsi="Times New Roman" w:cs="Times New Roman"/>
                <w:sz w:val="20"/>
                <w:szCs w:val="20"/>
                <w:lang w:eastAsia="ru-RU"/>
              </w:rPr>
            </w:pPr>
            <w:r w:rsidRPr="007903AE">
              <w:rPr>
                <w:rFonts w:ascii="Times New Roman" w:eastAsia="Times New Roman" w:hAnsi="Times New Roman" w:cs="Times New Roman"/>
                <w:sz w:val="20"/>
                <w:szCs w:val="20"/>
                <w:lang w:eastAsia="ru-RU"/>
              </w:rPr>
              <w:t>Формировать умение придумывать сказку на заданную тему, передавать специфику сказочного жанра; дать задание на словообразование.</w:t>
            </w:r>
          </w:p>
        </w:tc>
        <w:tc>
          <w:tcPr>
            <w:tcW w:w="2268" w:type="dxa"/>
          </w:tcPr>
          <w:p w:rsidR="00846B53" w:rsidRPr="00846B53" w:rsidRDefault="007903AE"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Картина Бакшеева «Голубая весна»</w:t>
            </w:r>
          </w:p>
        </w:tc>
        <w:tc>
          <w:tcPr>
            <w:tcW w:w="2977" w:type="dxa"/>
          </w:tcPr>
          <w:p w:rsidR="00846B53" w:rsidRPr="00846B53" w:rsidRDefault="007903AE" w:rsidP="00846B53">
            <w:pPr>
              <w:spacing w:after="0" w:line="240" w:lineRule="auto"/>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ru-RU"/>
              </w:rPr>
              <w:t>придумывает</w:t>
            </w:r>
            <w:r w:rsidRPr="007903AE">
              <w:rPr>
                <w:rFonts w:ascii="Times New Roman" w:eastAsia="Times New Roman" w:hAnsi="Times New Roman" w:cs="Times New Roman"/>
                <w:sz w:val="20"/>
                <w:szCs w:val="20"/>
                <w:lang w:eastAsia="ru-RU"/>
              </w:rPr>
              <w:t xml:space="preserve"> ска</w:t>
            </w:r>
            <w:r>
              <w:rPr>
                <w:rFonts w:ascii="Times New Roman" w:eastAsia="Times New Roman" w:hAnsi="Times New Roman" w:cs="Times New Roman"/>
                <w:sz w:val="20"/>
                <w:szCs w:val="20"/>
                <w:lang w:eastAsia="ru-RU"/>
              </w:rPr>
              <w:t>зку на заданную тему, передает</w:t>
            </w:r>
            <w:r w:rsidRPr="007903AE">
              <w:rPr>
                <w:rFonts w:ascii="Times New Roman" w:eastAsia="Times New Roman" w:hAnsi="Times New Roman" w:cs="Times New Roman"/>
                <w:sz w:val="20"/>
                <w:szCs w:val="20"/>
                <w:lang w:eastAsia="ru-RU"/>
              </w:rPr>
              <w:t xml:space="preserve"> специфику сказочного жанра</w:t>
            </w:r>
          </w:p>
        </w:tc>
      </w:tr>
      <w:tr w:rsidR="00846B53" w:rsidRPr="00846B53" w:rsidTr="00846B53">
        <w:tc>
          <w:tcPr>
            <w:tcW w:w="4111" w:type="dxa"/>
          </w:tcPr>
          <w:p w:rsidR="00846B53" w:rsidRDefault="007903AE" w:rsidP="007903A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7903AE" w:rsidRDefault="007903AE" w:rsidP="007903A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1.Чтение и беседа по сказке «Как аукнется, так и откликнется»»</w:t>
            </w:r>
          </w:p>
          <w:p w:rsidR="007903AE" w:rsidRDefault="007903AE" w:rsidP="007903A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2.Перессказ рассказа </w:t>
            </w:r>
          </w:p>
          <w:p w:rsidR="007903AE" w:rsidRPr="00846B53" w:rsidRDefault="007903AE" w:rsidP="007903AE">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3.Игра «Как сказать правильно»</w:t>
            </w:r>
          </w:p>
        </w:tc>
        <w:tc>
          <w:tcPr>
            <w:tcW w:w="6662" w:type="dxa"/>
          </w:tcPr>
          <w:p w:rsidR="00846B53" w:rsidRPr="00F04A53" w:rsidRDefault="007903AE" w:rsidP="00846B53">
            <w:pPr>
              <w:spacing w:after="0" w:line="240" w:lineRule="auto"/>
              <w:rPr>
                <w:rFonts w:ascii="Times New Roman" w:eastAsia="Times New Roman" w:hAnsi="Times New Roman" w:cs="Times New Roman"/>
                <w:sz w:val="20"/>
                <w:szCs w:val="20"/>
                <w:lang w:eastAsia="ru-RU"/>
              </w:rPr>
            </w:pPr>
            <w:r w:rsidRPr="00F04A53">
              <w:rPr>
                <w:rFonts w:ascii="Times New Roman" w:eastAsia="Times New Roman" w:hAnsi="Times New Roman" w:cs="Times New Roman"/>
                <w:sz w:val="20"/>
                <w:szCs w:val="20"/>
                <w:lang w:eastAsia="ru-RU"/>
              </w:rPr>
              <w:t>Учить выразительно пересказывать сказку, используя слова и речевые обороты из текста; активизировать употребление глаголов</w:t>
            </w:r>
          </w:p>
        </w:tc>
        <w:tc>
          <w:tcPr>
            <w:tcW w:w="2268" w:type="dxa"/>
          </w:tcPr>
          <w:p w:rsidR="00846B53" w:rsidRPr="00846B53" w:rsidRDefault="007903AE"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w:t>
            </w:r>
          </w:p>
        </w:tc>
        <w:tc>
          <w:tcPr>
            <w:tcW w:w="2977" w:type="dxa"/>
          </w:tcPr>
          <w:p w:rsidR="00846B53" w:rsidRPr="00846B53" w:rsidRDefault="00F04A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пересказывает</w:t>
            </w:r>
            <w:r w:rsidRPr="00F04A53">
              <w:rPr>
                <w:rFonts w:ascii="Times New Roman" w:eastAsia="Times New Roman" w:hAnsi="Times New Roman" w:cs="Times New Roman"/>
                <w:sz w:val="20"/>
                <w:szCs w:val="20"/>
                <w:lang w:eastAsia="ru-RU"/>
              </w:rPr>
              <w:t xml:space="preserve"> сказку, используя слова и речевые обороты из текста</w:t>
            </w:r>
          </w:p>
        </w:tc>
      </w:tr>
      <w:tr w:rsidR="007903AE" w:rsidRPr="00846B53" w:rsidTr="009D380D">
        <w:tc>
          <w:tcPr>
            <w:tcW w:w="16018" w:type="dxa"/>
            <w:gridSpan w:val="4"/>
          </w:tcPr>
          <w:p w:rsidR="007903AE" w:rsidRPr="00F04A53" w:rsidRDefault="00F04A53" w:rsidP="00F04A53">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май</w:t>
            </w:r>
          </w:p>
        </w:tc>
      </w:tr>
      <w:tr w:rsidR="00846B53" w:rsidRPr="00846B53" w:rsidTr="00846B53">
        <w:tc>
          <w:tcPr>
            <w:tcW w:w="4111" w:type="dxa"/>
          </w:tcPr>
          <w:p w:rsidR="00846B53" w:rsidRDefault="00F04A53" w:rsidP="00F04A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F04A53" w:rsidRDefault="00F04A53" w:rsidP="00F04A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–рисование на звуки «Р», «</w:t>
            </w:r>
            <w:proofErr w:type="spellStart"/>
            <w:r>
              <w:rPr>
                <w:rFonts w:ascii="Times New Roman" w:eastAsia="Times New Roman" w:hAnsi="Times New Roman" w:cs="Times New Roman"/>
                <w:color w:val="000000"/>
                <w:sz w:val="20"/>
                <w:szCs w:val="20"/>
                <w:lang w:eastAsia="ru-RU"/>
              </w:rPr>
              <w:t>Рь</w:t>
            </w:r>
            <w:proofErr w:type="spellEnd"/>
            <w:r>
              <w:rPr>
                <w:rFonts w:ascii="Times New Roman" w:eastAsia="Times New Roman" w:hAnsi="Times New Roman" w:cs="Times New Roman"/>
                <w:color w:val="000000"/>
                <w:sz w:val="20"/>
                <w:szCs w:val="20"/>
                <w:lang w:eastAsia="ru-RU"/>
              </w:rPr>
              <w:t>»</w:t>
            </w:r>
          </w:p>
          <w:p w:rsidR="00F04A53" w:rsidRDefault="00F04A53" w:rsidP="00F04A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2.Длинные-короткие слова</w:t>
            </w:r>
          </w:p>
          <w:p w:rsidR="00F04A53" w:rsidRPr="00846B53" w:rsidRDefault="00F04A53" w:rsidP="00F04A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3.Составь рассказ</w:t>
            </w:r>
          </w:p>
        </w:tc>
        <w:tc>
          <w:tcPr>
            <w:tcW w:w="6662" w:type="dxa"/>
          </w:tcPr>
          <w:p w:rsidR="00846B53" w:rsidRPr="00F04A53" w:rsidRDefault="00F04A53" w:rsidP="00846B53">
            <w:pPr>
              <w:spacing w:after="0" w:line="240" w:lineRule="auto"/>
              <w:rPr>
                <w:rFonts w:ascii="Times New Roman" w:eastAsia="Times New Roman" w:hAnsi="Times New Roman" w:cs="Times New Roman"/>
                <w:sz w:val="20"/>
                <w:szCs w:val="20"/>
                <w:lang w:eastAsia="ru-RU"/>
              </w:rPr>
            </w:pPr>
            <w:r w:rsidRPr="00F04A53">
              <w:rPr>
                <w:rFonts w:ascii="Times New Roman" w:eastAsia="Times New Roman" w:hAnsi="Times New Roman" w:cs="Times New Roman"/>
                <w:sz w:val="20"/>
                <w:szCs w:val="20"/>
                <w:lang w:eastAsia="ru-RU"/>
              </w:rPr>
              <w:t>Учить составлять коллективный рассказ-описание; учить строить предложения со сказуемым, выраженным глаголом в сослагательном наклонении.</w:t>
            </w:r>
          </w:p>
        </w:tc>
        <w:tc>
          <w:tcPr>
            <w:tcW w:w="2268" w:type="dxa"/>
          </w:tcPr>
          <w:p w:rsidR="00846B53" w:rsidRPr="00846B53" w:rsidRDefault="00F04A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Картина «Если бы мы были художниками»</w:t>
            </w:r>
          </w:p>
        </w:tc>
        <w:tc>
          <w:tcPr>
            <w:tcW w:w="2977" w:type="dxa"/>
          </w:tcPr>
          <w:p w:rsidR="00846B53" w:rsidRPr="00846B53" w:rsidRDefault="00F04A53" w:rsidP="00846B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строя</w:t>
            </w:r>
            <w:r w:rsidRPr="00F04A53">
              <w:rPr>
                <w:rFonts w:ascii="Times New Roman" w:eastAsia="Times New Roman" w:hAnsi="Times New Roman" w:cs="Times New Roman"/>
                <w:sz w:val="20"/>
                <w:szCs w:val="20"/>
                <w:lang w:eastAsia="ru-RU"/>
              </w:rPr>
              <w:t>т предложения со сказуемым, выраженным глаголом в сослагательном наклонении.</w:t>
            </w:r>
          </w:p>
        </w:tc>
      </w:tr>
      <w:tr w:rsidR="00846B53" w:rsidRPr="00846B53" w:rsidTr="00846B53">
        <w:tc>
          <w:tcPr>
            <w:tcW w:w="4111" w:type="dxa"/>
          </w:tcPr>
          <w:p w:rsidR="00846B53" w:rsidRDefault="00F04A53" w:rsidP="00F04A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F04A53" w:rsidRDefault="00F04A53" w:rsidP="00F04A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и беседа по рассказу Пришвина «Золотой луг»</w:t>
            </w:r>
          </w:p>
          <w:p w:rsidR="00F04A53" w:rsidRDefault="00F04A53" w:rsidP="00F04A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2.Перессказ рассказа</w:t>
            </w:r>
          </w:p>
          <w:p w:rsidR="00F04A53" w:rsidRPr="00846B53" w:rsidRDefault="00F04A53" w:rsidP="00F04A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3.Загадывание загадок</w:t>
            </w:r>
          </w:p>
        </w:tc>
        <w:tc>
          <w:tcPr>
            <w:tcW w:w="6662" w:type="dxa"/>
          </w:tcPr>
          <w:p w:rsidR="00846B53" w:rsidRPr="00F04A53" w:rsidRDefault="00F04A53" w:rsidP="00846B53">
            <w:pPr>
              <w:spacing w:after="0" w:line="240" w:lineRule="auto"/>
              <w:rPr>
                <w:rFonts w:ascii="Times New Roman" w:eastAsia="Times New Roman" w:hAnsi="Times New Roman" w:cs="Times New Roman"/>
                <w:color w:val="000000"/>
                <w:sz w:val="20"/>
                <w:szCs w:val="20"/>
                <w:lang w:eastAsia="ru-RU"/>
              </w:rPr>
            </w:pPr>
            <w:r w:rsidRPr="00F04A53">
              <w:rPr>
                <w:rFonts w:ascii="Times New Roman" w:eastAsia="Times New Roman" w:hAnsi="Times New Roman" w:cs="Times New Roman"/>
                <w:sz w:val="20"/>
                <w:szCs w:val="20"/>
                <w:lang w:eastAsia="ru-RU"/>
              </w:rPr>
              <w:t>Донести понимание специфики нести содержание и художественную форму рассказа в единстве; учить пересказывать от третьего лица; учить подбирать определения и сравнения.</w:t>
            </w:r>
          </w:p>
        </w:tc>
        <w:tc>
          <w:tcPr>
            <w:tcW w:w="2268" w:type="dxa"/>
          </w:tcPr>
          <w:p w:rsidR="00846B53" w:rsidRPr="00846B53" w:rsidRDefault="00846B53" w:rsidP="00846B53">
            <w:pPr>
              <w:spacing w:after="0" w:line="240" w:lineRule="auto"/>
              <w:rPr>
                <w:rFonts w:ascii="Times New Roman" w:eastAsia="Times New Roman" w:hAnsi="Times New Roman" w:cs="Times New Roman"/>
                <w:sz w:val="20"/>
                <w:szCs w:val="20"/>
                <w:lang w:eastAsia="ru-RU"/>
              </w:rPr>
            </w:pPr>
          </w:p>
        </w:tc>
        <w:tc>
          <w:tcPr>
            <w:tcW w:w="2977" w:type="dxa"/>
          </w:tcPr>
          <w:p w:rsidR="00846B53" w:rsidRPr="00846B53" w:rsidRDefault="00F04A53" w:rsidP="00F04A5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пересказывает</w:t>
            </w:r>
            <w:r w:rsidRPr="00F04A53">
              <w:rPr>
                <w:rFonts w:ascii="Times New Roman" w:eastAsia="Times New Roman" w:hAnsi="Times New Roman" w:cs="Times New Roman"/>
                <w:sz w:val="20"/>
                <w:szCs w:val="20"/>
                <w:lang w:eastAsia="ru-RU"/>
              </w:rPr>
              <w:t xml:space="preserve"> от третьего лица; </w:t>
            </w:r>
            <w:r>
              <w:rPr>
                <w:rFonts w:ascii="Times New Roman" w:eastAsia="Times New Roman" w:hAnsi="Times New Roman" w:cs="Times New Roman"/>
                <w:sz w:val="20"/>
                <w:szCs w:val="20"/>
                <w:lang w:eastAsia="ru-RU"/>
              </w:rPr>
              <w:t>подбирает</w:t>
            </w:r>
            <w:r w:rsidRPr="00F04A53">
              <w:rPr>
                <w:rFonts w:ascii="Times New Roman" w:eastAsia="Times New Roman" w:hAnsi="Times New Roman" w:cs="Times New Roman"/>
                <w:sz w:val="20"/>
                <w:szCs w:val="20"/>
                <w:lang w:eastAsia="ru-RU"/>
              </w:rPr>
              <w:t xml:space="preserve"> определения и сравнения.</w:t>
            </w:r>
          </w:p>
        </w:tc>
      </w:tr>
    </w:tbl>
    <w:p w:rsidR="00047A5A" w:rsidRPr="00472542" w:rsidRDefault="00047A5A" w:rsidP="00047A5A">
      <w:pPr>
        <w:spacing w:after="0" w:line="259" w:lineRule="auto"/>
        <w:jc w:val="center"/>
        <w:rPr>
          <w:rFonts w:ascii="Times New Roman" w:eastAsia="Calibri" w:hAnsi="Times New Roman" w:cs="Times New Roman"/>
          <w:b/>
          <w:sz w:val="24"/>
          <w:szCs w:val="24"/>
        </w:rPr>
      </w:pPr>
      <w:r w:rsidRPr="00472542">
        <w:rPr>
          <w:rFonts w:ascii="Times New Roman" w:eastAsia="Calibri" w:hAnsi="Times New Roman" w:cs="Times New Roman"/>
          <w:b/>
          <w:sz w:val="24"/>
          <w:szCs w:val="24"/>
        </w:rPr>
        <w:t>2.3.2.Обучение грамоте.</w:t>
      </w:r>
    </w:p>
    <w:p w:rsidR="00047A5A" w:rsidRDefault="00047A5A" w:rsidP="00047A5A">
      <w:pPr>
        <w:spacing w:after="0" w:line="259" w:lineRule="auto"/>
        <w:jc w:val="center"/>
        <w:rPr>
          <w:rFonts w:ascii="Times New Roman" w:eastAsia="Calibri" w:hAnsi="Times New Roman" w:cs="Times New Roman"/>
          <w:b/>
          <w:sz w:val="24"/>
          <w:szCs w:val="24"/>
        </w:rPr>
      </w:pPr>
      <w:r w:rsidRPr="00815D10">
        <w:rPr>
          <w:rFonts w:ascii="Times New Roman" w:eastAsia="Calibri" w:hAnsi="Times New Roman" w:cs="Times New Roman"/>
          <w:b/>
          <w:sz w:val="24"/>
          <w:szCs w:val="24"/>
        </w:rPr>
        <w:t>ПОЯСНИТЕЛЬНАЯ ЗАПИСКА</w:t>
      </w:r>
    </w:p>
    <w:p w:rsidR="00047A5A" w:rsidRDefault="00047A5A" w:rsidP="00047A5A">
      <w:pPr>
        <w:spacing w:after="0" w:line="259" w:lineRule="auto"/>
        <w:rPr>
          <w:rFonts w:ascii="Times New Roman" w:eastAsia="Calibri" w:hAnsi="Times New Roman" w:cs="Times New Roman"/>
          <w:sz w:val="20"/>
          <w:szCs w:val="20"/>
        </w:rPr>
      </w:pPr>
      <w:r>
        <w:rPr>
          <w:rFonts w:ascii="Times New Roman" w:eastAsia="Calibri" w:hAnsi="Times New Roman" w:cs="Times New Roman"/>
          <w:sz w:val="24"/>
          <w:szCs w:val="24"/>
        </w:rPr>
        <w:t xml:space="preserve">    </w:t>
      </w:r>
      <w:r w:rsidRPr="00815D10">
        <w:rPr>
          <w:rFonts w:ascii="Times New Roman" w:eastAsia="Calibri" w:hAnsi="Times New Roman" w:cs="Times New Roman"/>
          <w:sz w:val="20"/>
          <w:szCs w:val="20"/>
        </w:rPr>
        <w:t xml:space="preserve">Важное место </w:t>
      </w:r>
      <w:r>
        <w:rPr>
          <w:rFonts w:ascii="Times New Roman" w:eastAsia="Calibri" w:hAnsi="Times New Roman" w:cs="Times New Roman"/>
          <w:sz w:val="20"/>
          <w:szCs w:val="20"/>
        </w:rPr>
        <w:t>в работе с детьми принадлежит развитию речи, чтобы научить осмысленно говорить, дать первоначальное понятие о языке, литературе. Подготовить детей без страха идти в школу.</w:t>
      </w:r>
    </w:p>
    <w:p w:rsidR="00047A5A" w:rsidRPr="00815D10" w:rsidRDefault="00047A5A" w:rsidP="00047A5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Занятия по обучению грамоте планирую проводить в первой половине как НОД, и вечернее время закреплять в дидактических играх и индивидуальной работе.</w:t>
      </w:r>
    </w:p>
    <w:tbl>
      <w:tblPr>
        <w:tblStyle w:val="a3"/>
        <w:tblW w:w="16018" w:type="dxa"/>
        <w:tblInd w:w="-5" w:type="dxa"/>
        <w:tblLook w:val="04A0" w:firstRow="1" w:lastRow="0" w:firstColumn="1" w:lastColumn="0" w:noHBand="0" w:noVBand="1"/>
      </w:tblPr>
      <w:tblGrid>
        <w:gridCol w:w="4111"/>
        <w:gridCol w:w="6662"/>
        <w:gridCol w:w="2409"/>
        <w:gridCol w:w="2836"/>
      </w:tblGrid>
      <w:tr w:rsidR="00047A5A" w:rsidTr="00047A5A">
        <w:tc>
          <w:tcPr>
            <w:tcW w:w="4111" w:type="dxa"/>
          </w:tcPr>
          <w:p w:rsidR="00047A5A" w:rsidRPr="005271F7" w:rsidRDefault="00047A5A" w:rsidP="009D380D">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Методы и приёмы</w:t>
            </w:r>
          </w:p>
        </w:tc>
        <w:tc>
          <w:tcPr>
            <w:tcW w:w="6662" w:type="dxa"/>
          </w:tcPr>
          <w:p w:rsidR="00047A5A" w:rsidRPr="005271F7" w:rsidRDefault="00047A5A" w:rsidP="009D380D">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задачи</w:t>
            </w:r>
          </w:p>
        </w:tc>
        <w:tc>
          <w:tcPr>
            <w:tcW w:w="2409" w:type="dxa"/>
          </w:tcPr>
          <w:p w:rsidR="00047A5A" w:rsidRPr="005271F7" w:rsidRDefault="00047A5A" w:rsidP="009D380D">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материал</w:t>
            </w:r>
          </w:p>
        </w:tc>
        <w:tc>
          <w:tcPr>
            <w:tcW w:w="2836" w:type="dxa"/>
          </w:tcPr>
          <w:p w:rsidR="00047A5A" w:rsidRPr="005271F7" w:rsidRDefault="00047A5A" w:rsidP="009D380D">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Целевые ориентиры</w:t>
            </w:r>
          </w:p>
        </w:tc>
      </w:tr>
      <w:tr w:rsidR="00047A5A" w:rsidTr="009D380D">
        <w:tc>
          <w:tcPr>
            <w:tcW w:w="16018" w:type="dxa"/>
            <w:gridSpan w:val="4"/>
          </w:tcPr>
          <w:p w:rsidR="00047A5A" w:rsidRDefault="00047A5A" w:rsidP="009D380D">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047A5A" w:rsidRPr="00C763D0" w:rsidTr="00047A5A">
        <w:tc>
          <w:tcPr>
            <w:tcW w:w="4111" w:type="dxa"/>
          </w:tcPr>
          <w:p w:rsidR="00047A5A" w:rsidRDefault="00047A5A" w:rsidP="00047A5A">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047A5A" w:rsidRDefault="00047A5A" w:rsidP="00047A5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1.Звуковой анализ слов ДОМ, ШКАФ</w:t>
            </w:r>
          </w:p>
          <w:p w:rsidR="00047A5A" w:rsidRDefault="00047A5A" w:rsidP="00047A5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2.Чтение рассказа «Всегда ли человек говорил»</w:t>
            </w:r>
          </w:p>
          <w:p w:rsidR="00047A5A" w:rsidRPr="00C763D0" w:rsidRDefault="00047A5A" w:rsidP="00047A5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3.Инсценировка сказки «РЕПКА»</w:t>
            </w:r>
          </w:p>
        </w:tc>
        <w:tc>
          <w:tcPr>
            <w:tcW w:w="6662" w:type="dxa"/>
          </w:tcPr>
          <w:p w:rsidR="00047A5A" w:rsidRPr="00C763D0" w:rsidRDefault="00047A5A"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Вспомнить правила гласных и согласных звуков, учить делать звуковой анализ слов, развивать фонетический слух</w:t>
            </w:r>
          </w:p>
        </w:tc>
        <w:tc>
          <w:tcPr>
            <w:tcW w:w="2409" w:type="dxa"/>
          </w:tcPr>
          <w:p w:rsidR="00047A5A" w:rsidRPr="00C763D0" w:rsidRDefault="00047A5A" w:rsidP="009D380D">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маски к сказке</w:t>
            </w:r>
          </w:p>
        </w:tc>
        <w:tc>
          <w:tcPr>
            <w:tcW w:w="2836" w:type="dxa"/>
          </w:tcPr>
          <w:p w:rsidR="00047A5A" w:rsidRPr="00C763D0" w:rsidRDefault="00047A5A"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делают звуковой анализ слов</w:t>
            </w:r>
          </w:p>
        </w:tc>
      </w:tr>
      <w:tr w:rsidR="00047A5A" w:rsidRPr="00C763D0" w:rsidTr="00047A5A">
        <w:tc>
          <w:tcPr>
            <w:tcW w:w="4111" w:type="dxa"/>
          </w:tcPr>
          <w:p w:rsidR="00047A5A" w:rsidRDefault="00047A5A" w:rsidP="00047A5A">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047A5A" w:rsidRDefault="00B43750" w:rsidP="00047A5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1.Выложи отгадки на загадки</w:t>
            </w:r>
          </w:p>
          <w:p w:rsidR="00B43750" w:rsidRDefault="00B43750" w:rsidP="00047A5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2.Чтение Живое письмо</w:t>
            </w:r>
          </w:p>
          <w:p w:rsidR="00B43750" w:rsidRPr="00C763D0" w:rsidRDefault="00B43750" w:rsidP="00047A5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3.Инсценировка сказки «Курочка ряба»</w:t>
            </w:r>
          </w:p>
        </w:tc>
        <w:tc>
          <w:tcPr>
            <w:tcW w:w="6662" w:type="dxa"/>
          </w:tcPr>
          <w:p w:rsidR="00047A5A" w:rsidRPr="00C763D0" w:rsidRDefault="00B43750" w:rsidP="009D380D">
            <w:pPr>
              <w:spacing w:after="0" w:line="259" w:lineRule="auto"/>
              <w:rPr>
                <w:rFonts w:ascii="Times New Roman" w:eastAsia="Calibri" w:hAnsi="Times New Roman" w:cs="Times New Roman"/>
                <w:sz w:val="20"/>
                <w:szCs w:val="20"/>
              </w:rPr>
            </w:pPr>
            <w:r w:rsidRPr="00FE57B5">
              <w:rPr>
                <w:rFonts w:ascii="Times New Roman" w:eastAsia="Times New Roman" w:hAnsi="Times New Roman" w:cs="Times New Roman"/>
                <w:color w:val="000000"/>
                <w:sz w:val="20"/>
                <w:szCs w:val="20"/>
                <w:lang w:eastAsia="ru-RU"/>
              </w:rPr>
              <w:t>Повторение правила о гласных и согласных звуках. Звуковой анализ слов рак и роза. Обратить внимание </w:t>
            </w:r>
            <w:r w:rsidRPr="00FE57B5">
              <w:rPr>
                <w:rFonts w:ascii="Times New Roman" w:eastAsia="Times New Roman" w:hAnsi="Times New Roman" w:cs="Times New Roman"/>
                <w:sz w:val="20"/>
                <w:szCs w:val="20"/>
                <w:lang w:eastAsia="ru-RU"/>
              </w:rPr>
              <w:t>детей</w:t>
            </w:r>
            <w:r w:rsidRPr="00FE57B5">
              <w:rPr>
                <w:rFonts w:ascii="Times New Roman" w:eastAsia="Times New Roman" w:hAnsi="Times New Roman" w:cs="Times New Roman"/>
                <w:color w:val="000000"/>
                <w:sz w:val="20"/>
                <w:szCs w:val="20"/>
                <w:lang w:eastAsia="ru-RU"/>
              </w:rPr>
              <w:t> на разницу в звуковой структуре этих слов.</w:t>
            </w:r>
          </w:p>
        </w:tc>
        <w:tc>
          <w:tcPr>
            <w:tcW w:w="2409" w:type="dxa"/>
          </w:tcPr>
          <w:p w:rsidR="00047A5A" w:rsidRPr="00C763D0" w:rsidRDefault="00B43750"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маски к сказке</w:t>
            </w:r>
          </w:p>
        </w:tc>
        <w:tc>
          <w:tcPr>
            <w:tcW w:w="2836" w:type="dxa"/>
          </w:tcPr>
          <w:p w:rsidR="00047A5A" w:rsidRPr="00C763D0" w:rsidRDefault="00B43750"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w:t>
            </w:r>
          </w:p>
        </w:tc>
      </w:tr>
      <w:tr w:rsidR="00047A5A" w:rsidRPr="00C763D0" w:rsidTr="00047A5A">
        <w:tc>
          <w:tcPr>
            <w:tcW w:w="4111" w:type="dxa"/>
          </w:tcPr>
          <w:p w:rsidR="00047A5A" w:rsidRDefault="00B43750" w:rsidP="00B43750">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B43750" w:rsidRDefault="00B43750" w:rsidP="00B4375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00365C25">
              <w:rPr>
                <w:rFonts w:ascii="Times New Roman" w:eastAsia="Calibri" w:hAnsi="Times New Roman" w:cs="Times New Roman"/>
                <w:sz w:val="20"/>
                <w:szCs w:val="20"/>
              </w:rPr>
              <w:t>Звук и буква А У; закрась буквы</w:t>
            </w:r>
          </w:p>
          <w:p w:rsidR="00B43750" w:rsidRDefault="00B43750" w:rsidP="00B4375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w:t>
            </w:r>
            <w:r w:rsidR="00365C25">
              <w:rPr>
                <w:rFonts w:ascii="Times New Roman" w:eastAsia="Calibri" w:hAnsi="Times New Roman" w:cs="Times New Roman"/>
                <w:sz w:val="20"/>
                <w:szCs w:val="20"/>
              </w:rPr>
              <w:t xml:space="preserve"> </w:t>
            </w:r>
            <w:r w:rsidR="00CB630E">
              <w:rPr>
                <w:rFonts w:ascii="Times New Roman" w:eastAsia="Calibri" w:hAnsi="Times New Roman" w:cs="Times New Roman"/>
                <w:sz w:val="20"/>
                <w:szCs w:val="20"/>
              </w:rPr>
              <w:t>Штриховка (огурец)</w:t>
            </w:r>
          </w:p>
          <w:p w:rsidR="00B43750" w:rsidRPr="00C763D0" w:rsidRDefault="00B43750" w:rsidP="00365C25">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w:t>
            </w:r>
            <w:r w:rsidR="00CB630E">
              <w:rPr>
                <w:rFonts w:ascii="Times New Roman" w:eastAsia="Calibri" w:hAnsi="Times New Roman" w:cs="Times New Roman"/>
                <w:sz w:val="20"/>
                <w:szCs w:val="20"/>
              </w:rPr>
              <w:t>Игра «Кто больше запомнит слов»</w:t>
            </w:r>
          </w:p>
        </w:tc>
        <w:tc>
          <w:tcPr>
            <w:tcW w:w="6662" w:type="dxa"/>
          </w:tcPr>
          <w:p w:rsidR="00047A5A" w:rsidRPr="00C763D0" w:rsidRDefault="00365C25"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буквами А; У; запоминать слова с названными звуками</w:t>
            </w:r>
          </w:p>
        </w:tc>
        <w:tc>
          <w:tcPr>
            <w:tcW w:w="2409" w:type="dxa"/>
          </w:tcPr>
          <w:p w:rsidR="00047A5A" w:rsidRPr="00C763D0" w:rsidRDefault="00CB630E" w:rsidP="00CB630E">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w:t>
            </w:r>
          </w:p>
        </w:tc>
        <w:tc>
          <w:tcPr>
            <w:tcW w:w="2836" w:type="dxa"/>
          </w:tcPr>
          <w:p w:rsidR="00047A5A" w:rsidRPr="00C763D0" w:rsidRDefault="00CB630E"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w:t>
            </w:r>
          </w:p>
        </w:tc>
      </w:tr>
      <w:tr w:rsidR="00047A5A" w:rsidRPr="00C763D0" w:rsidTr="00047A5A">
        <w:tc>
          <w:tcPr>
            <w:tcW w:w="4111" w:type="dxa"/>
          </w:tcPr>
          <w:p w:rsidR="00CB630E" w:rsidRDefault="00CB630E" w:rsidP="00CB630E">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365C25" w:rsidRDefault="00365C25" w:rsidP="00365C25">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00CB630E">
              <w:rPr>
                <w:rFonts w:ascii="Times New Roman" w:eastAsia="Calibri" w:hAnsi="Times New Roman" w:cs="Times New Roman"/>
                <w:sz w:val="20"/>
                <w:szCs w:val="20"/>
              </w:rPr>
              <w:t>Звук и буква О</w:t>
            </w:r>
            <w:r>
              <w:rPr>
                <w:rFonts w:ascii="Times New Roman" w:eastAsia="Calibri" w:hAnsi="Times New Roman" w:cs="Times New Roman"/>
                <w:sz w:val="20"/>
                <w:szCs w:val="20"/>
              </w:rPr>
              <w:t xml:space="preserve"> </w:t>
            </w:r>
            <w:r w:rsidR="00CB630E">
              <w:rPr>
                <w:rFonts w:ascii="Times New Roman" w:eastAsia="Calibri" w:hAnsi="Times New Roman" w:cs="Times New Roman"/>
                <w:sz w:val="20"/>
                <w:szCs w:val="20"/>
              </w:rPr>
              <w:t>И</w:t>
            </w:r>
            <w:r>
              <w:rPr>
                <w:rFonts w:ascii="Times New Roman" w:eastAsia="Calibri" w:hAnsi="Times New Roman" w:cs="Times New Roman"/>
                <w:sz w:val="20"/>
                <w:szCs w:val="20"/>
              </w:rPr>
              <w:t>; закрась буквы</w:t>
            </w:r>
          </w:p>
          <w:p w:rsidR="00365C25" w:rsidRDefault="00365C25" w:rsidP="00365C25">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2. Штриховка (апельсин, уточка»</w:t>
            </w:r>
          </w:p>
          <w:p w:rsidR="00047A5A" w:rsidRPr="00C763D0" w:rsidRDefault="00365C25" w:rsidP="00365C25">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3.Рассказ «Про маленького паучка»</w:t>
            </w:r>
          </w:p>
        </w:tc>
        <w:tc>
          <w:tcPr>
            <w:tcW w:w="6662" w:type="dxa"/>
          </w:tcPr>
          <w:p w:rsidR="00047A5A" w:rsidRPr="00C763D0" w:rsidRDefault="00CB630E"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Познакомить детей с буквами А; У; запоминать слова с названными звуками; развивать фонетический слух; обогащать словарь детей</w:t>
            </w:r>
          </w:p>
        </w:tc>
        <w:tc>
          <w:tcPr>
            <w:tcW w:w="2409" w:type="dxa"/>
          </w:tcPr>
          <w:p w:rsidR="00047A5A" w:rsidRPr="00C763D0" w:rsidRDefault="00CB630E" w:rsidP="00CB630E">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Письмо, тетрадь, карандаши, </w:t>
            </w:r>
          </w:p>
        </w:tc>
        <w:tc>
          <w:tcPr>
            <w:tcW w:w="2836" w:type="dxa"/>
          </w:tcPr>
          <w:p w:rsidR="00047A5A" w:rsidRPr="00C763D0" w:rsidRDefault="00CB630E"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w:t>
            </w:r>
          </w:p>
        </w:tc>
      </w:tr>
      <w:tr w:rsidR="009D380D" w:rsidRPr="00C763D0" w:rsidTr="009D380D">
        <w:tc>
          <w:tcPr>
            <w:tcW w:w="16018" w:type="dxa"/>
            <w:gridSpan w:val="4"/>
          </w:tcPr>
          <w:p w:rsidR="009D380D" w:rsidRPr="009D380D" w:rsidRDefault="009D380D" w:rsidP="009D380D">
            <w:pPr>
              <w:spacing w:after="0" w:line="259"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lastRenderedPageBreak/>
              <w:t>октябрь</w:t>
            </w:r>
          </w:p>
        </w:tc>
      </w:tr>
      <w:tr w:rsidR="009D380D" w:rsidRPr="00C763D0" w:rsidTr="00047A5A">
        <w:tc>
          <w:tcPr>
            <w:tcW w:w="4111" w:type="dxa"/>
          </w:tcPr>
          <w:p w:rsidR="009D380D" w:rsidRPr="009D380D" w:rsidRDefault="009D380D" w:rsidP="009D380D">
            <w:pPr>
              <w:spacing w:after="0" w:line="259" w:lineRule="auto"/>
              <w:jc w:val="center"/>
              <w:rPr>
                <w:rFonts w:ascii="Times New Roman" w:eastAsia="Calibri" w:hAnsi="Times New Roman" w:cs="Times New Roman"/>
                <w:sz w:val="20"/>
                <w:szCs w:val="20"/>
              </w:rPr>
            </w:pPr>
            <w:r w:rsidRPr="009D380D">
              <w:rPr>
                <w:rFonts w:ascii="Times New Roman" w:eastAsia="Calibri" w:hAnsi="Times New Roman" w:cs="Times New Roman"/>
                <w:sz w:val="20"/>
                <w:szCs w:val="20"/>
              </w:rPr>
              <w:t>1 занятие</w:t>
            </w:r>
          </w:p>
          <w:p w:rsidR="009D380D" w:rsidRDefault="009D380D"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Ы; Э; закрась буквы</w:t>
            </w:r>
          </w:p>
          <w:p w:rsidR="009D380D" w:rsidRDefault="009D380D"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«Угадай звук»</w:t>
            </w:r>
          </w:p>
          <w:p w:rsidR="009D380D" w:rsidRDefault="009D380D"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«Часы»</w:t>
            </w:r>
          </w:p>
          <w:p w:rsidR="009D380D" w:rsidRPr="009D380D" w:rsidRDefault="009D380D"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4Игра «Кто больше запомнит слов»</w:t>
            </w:r>
          </w:p>
        </w:tc>
        <w:tc>
          <w:tcPr>
            <w:tcW w:w="6662" w:type="dxa"/>
          </w:tcPr>
          <w:p w:rsidR="009D380D" w:rsidRPr="009D380D" w:rsidRDefault="009D380D"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буквами Ы; Э; запоминать слова с названными звуками; развивать фонетический слух; обогащать словарь детей</w:t>
            </w:r>
          </w:p>
        </w:tc>
        <w:tc>
          <w:tcPr>
            <w:tcW w:w="2409" w:type="dxa"/>
          </w:tcPr>
          <w:p w:rsidR="009D380D" w:rsidRPr="00C763D0" w:rsidRDefault="009D380D"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Письмо, тетрадь, карандаши, </w:t>
            </w:r>
          </w:p>
        </w:tc>
        <w:tc>
          <w:tcPr>
            <w:tcW w:w="2836" w:type="dxa"/>
          </w:tcPr>
          <w:p w:rsidR="009D380D" w:rsidRPr="00C763D0" w:rsidRDefault="009D380D" w:rsidP="009D380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делает звуковой анализ слов, делает штриховку </w:t>
            </w:r>
          </w:p>
        </w:tc>
      </w:tr>
      <w:tr w:rsidR="000B0486" w:rsidRPr="00C763D0" w:rsidTr="00047A5A">
        <w:tc>
          <w:tcPr>
            <w:tcW w:w="4111" w:type="dxa"/>
          </w:tcPr>
          <w:p w:rsidR="000B0486" w:rsidRDefault="000B0486" w:rsidP="000B0486">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буквы Н; М, закрась буквы</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2.Штриховка «Чайник»</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Кто больше»</w:t>
            </w:r>
          </w:p>
          <w:p w:rsidR="000B0486" w:rsidRPr="009D380D"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4.Познавательные рассказы</w:t>
            </w:r>
          </w:p>
        </w:tc>
        <w:tc>
          <w:tcPr>
            <w:tcW w:w="6662" w:type="dxa"/>
          </w:tcPr>
          <w:p w:rsidR="000B0486" w:rsidRPr="009D380D"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Н; М;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B0486" w:rsidRPr="00C763D0"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Письмо, тетрадь, карандаши, </w:t>
            </w:r>
          </w:p>
        </w:tc>
        <w:tc>
          <w:tcPr>
            <w:tcW w:w="2836" w:type="dxa"/>
          </w:tcPr>
          <w:p w:rsidR="000B0486" w:rsidRPr="00C763D0"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делает звуковой анализ слов, делает штриховку </w:t>
            </w:r>
          </w:p>
        </w:tc>
      </w:tr>
      <w:tr w:rsidR="000B0486" w:rsidRPr="00C763D0" w:rsidTr="00047A5A">
        <w:tc>
          <w:tcPr>
            <w:tcW w:w="4111" w:type="dxa"/>
          </w:tcPr>
          <w:p w:rsidR="000B0486" w:rsidRDefault="000B0486" w:rsidP="000B0486">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Л-Ль, закрась букву</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2.Штриховка «Лампочка»</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Кто больше»</w:t>
            </w:r>
          </w:p>
          <w:p w:rsidR="000B0486" w:rsidRPr="009D380D"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4.Познавательные рассказы</w:t>
            </w:r>
          </w:p>
        </w:tc>
        <w:tc>
          <w:tcPr>
            <w:tcW w:w="6662" w:type="dxa"/>
          </w:tcPr>
          <w:p w:rsidR="000B0486" w:rsidRPr="009D380D"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w:t>
            </w:r>
            <w:r w:rsidR="00156AFB">
              <w:rPr>
                <w:rFonts w:ascii="Times New Roman" w:eastAsia="Calibri" w:hAnsi="Times New Roman" w:cs="Times New Roman"/>
                <w:sz w:val="20"/>
                <w:szCs w:val="20"/>
              </w:rPr>
              <w:t xml:space="preserve"> буквами Л-Ль</w:t>
            </w:r>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B0486" w:rsidRPr="00C763D0"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Письмо, тетрадь, карандаши, </w:t>
            </w:r>
          </w:p>
        </w:tc>
        <w:tc>
          <w:tcPr>
            <w:tcW w:w="2836" w:type="dxa"/>
          </w:tcPr>
          <w:p w:rsidR="000B0486" w:rsidRPr="00C763D0"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делает звуковой анализ слов, делает штриховку </w:t>
            </w:r>
          </w:p>
        </w:tc>
      </w:tr>
      <w:tr w:rsidR="000B0486" w:rsidRPr="00C763D0" w:rsidTr="00047A5A">
        <w:tc>
          <w:tcPr>
            <w:tcW w:w="4111" w:type="dxa"/>
          </w:tcPr>
          <w:p w:rsidR="000B0486" w:rsidRDefault="000B0486" w:rsidP="000B0486">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Р-</w:t>
            </w:r>
            <w:proofErr w:type="spellStart"/>
            <w:r>
              <w:rPr>
                <w:rFonts w:ascii="Times New Roman" w:eastAsia="Calibri" w:hAnsi="Times New Roman" w:cs="Times New Roman"/>
                <w:sz w:val="20"/>
                <w:szCs w:val="20"/>
              </w:rPr>
              <w:t>Рь</w:t>
            </w:r>
            <w:proofErr w:type="spellEnd"/>
            <w:r>
              <w:rPr>
                <w:rFonts w:ascii="Times New Roman" w:eastAsia="Calibri" w:hAnsi="Times New Roman" w:cs="Times New Roman"/>
                <w:sz w:val="20"/>
                <w:szCs w:val="20"/>
              </w:rPr>
              <w:t>, закрась букву</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2.Штриховка «Рыба»</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Кто больше»</w:t>
            </w:r>
          </w:p>
          <w:p w:rsidR="000B0486" w:rsidRPr="009D380D"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4.Познавательные рассказы</w:t>
            </w:r>
          </w:p>
        </w:tc>
        <w:tc>
          <w:tcPr>
            <w:tcW w:w="6662" w:type="dxa"/>
          </w:tcPr>
          <w:p w:rsidR="000B0486" w:rsidRPr="009D380D"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w:t>
            </w:r>
            <w:r w:rsidR="00156AFB">
              <w:rPr>
                <w:rFonts w:ascii="Times New Roman" w:eastAsia="Calibri" w:hAnsi="Times New Roman" w:cs="Times New Roman"/>
                <w:sz w:val="20"/>
                <w:szCs w:val="20"/>
              </w:rPr>
              <w:t xml:space="preserve"> буквами Р-</w:t>
            </w:r>
            <w:proofErr w:type="spellStart"/>
            <w:r w:rsidR="00156AFB">
              <w:rPr>
                <w:rFonts w:ascii="Times New Roman" w:eastAsia="Calibri" w:hAnsi="Times New Roman" w:cs="Times New Roman"/>
                <w:sz w:val="20"/>
                <w:szCs w:val="20"/>
              </w:rPr>
              <w:t>Рь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B0486" w:rsidRPr="00C763D0"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Письмо, тетрадь, карандаши, </w:t>
            </w:r>
            <w:r w:rsidR="00156AFB">
              <w:rPr>
                <w:rFonts w:ascii="Times New Roman" w:eastAsia="Calibri" w:hAnsi="Times New Roman" w:cs="Times New Roman"/>
                <w:sz w:val="20"/>
                <w:szCs w:val="20"/>
              </w:rPr>
              <w:t>пенал</w:t>
            </w:r>
          </w:p>
        </w:tc>
        <w:tc>
          <w:tcPr>
            <w:tcW w:w="2836" w:type="dxa"/>
          </w:tcPr>
          <w:p w:rsidR="000B0486" w:rsidRPr="00C763D0"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делает звуковой анализ слов, делает штриховку </w:t>
            </w:r>
          </w:p>
        </w:tc>
      </w:tr>
      <w:tr w:rsidR="000B0486" w:rsidRPr="00C763D0" w:rsidTr="00313DBA">
        <w:tc>
          <w:tcPr>
            <w:tcW w:w="16018" w:type="dxa"/>
            <w:gridSpan w:val="4"/>
          </w:tcPr>
          <w:p w:rsidR="000B0486" w:rsidRPr="000B0486" w:rsidRDefault="000B0486" w:rsidP="000B0486">
            <w:pPr>
              <w:spacing w:after="0" w:line="259"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ноябрь</w:t>
            </w:r>
          </w:p>
        </w:tc>
      </w:tr>
      <w:tr w:rsidR="000B0486" w:rsidRPr="00C763D0" w:rsidTr="00047A5A">
        <w:tc>
          <w:tcPr>
            <w:tcW w:w="4111" w:type="dxa"/>
          </w:tcPr>
          <w:p w:rsidR="000B0486" w:rsidRDefault="000B0486" w:rsidP="000B0486">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Й, закрась букву,</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«Какие буквы спрятались»</w:t>
            </w:r>
          </w:p>
          <w:p w:rsidR="000B0486"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3.Игра «Составь предложение и запиши»</w:t>
            </w:r>
          </w:p>
          <w:p w:rsidR="000B0486" w:rsidRPr="009D380D"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4.Проговаривание </w:t>
            </w:r>
            <w:r w:rsidR="00156AFB">
              <w:rPr>
                <w:rFonts w:ascii="Times New Roman" w:eastAsia="Calibri" w:hAnsi="Times New Roman" w:cs="Times New Roman"/>
                <w:sz w:val="20"/>
                <w:szCs w:val="20"/>
              </w:rPr>
              <w:t>частоговорки</w:t>
            </w:r>
          </w:p>
        </w:tc>
        <w:tc>
          <w:tcPr>
            <w:tcW w:w="6662" w:type="dxa"/>
          </w:tcPr>
          <w:p w:rsidR="000B0486" w:rsidRPr="009D380D" w:rsidRDefault="000B0486" w:rsidP="00156AF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w:t>
            </w:r>
            <w:r w:rsidR="00156AFB">
              <w:rPr>
                <w:rFonts w:ascii="Times New Roman" w:eastAsia="Calibri" w:hAnsi="Times New Roman" w:cs="Times New Roman"/>
                <w:sz w:val="20"/>
                <w:szCs w:val="20"/>
              </w:rPr>
              <w:t xml:space="preserve"> буквами Й</w:t>
            </w:r>
            <w:r>
              <w:rPr>
                <w:rFonts w:ascii="Times New Roman" w:eastAsia="Calibri" w:hAnsi="Times New Roman" w:cs="Times New Roman"/>
                <w:sz w:val="20"/>
                <w:szCs w:val="20"/>
              </w:rPr>
              <w:t xml:space="preserve">; учить </w:t>
            </w:r>
            <w:r w:rsidR="00156AFB">
              <w:rPr>
                <w:rFonts w:ascii="Times New Roman" w:eastAsia="Calibri" w:hAnsi="Times New Roman" w:cs="Times New Roman"/>
                <w:sz w:val="20"/>
                <w:szCs w:val="20"/>
              </w:rPr>
              <w:t>составлять и записывать предложения; чётко проговаривать частоговорки</w:t>
            </w:r>
            <w:r>
              <w:rPr>
                <w:rFonts w:ascii="Times New Roman" w:eastAsia="Calibri" w:hAnsi="Times New Roman" w:cs="Times New Roman"/>
                <w:sz w:val="20"/>
                <w:szCs w:val="20"/>
              </w:rPr>
              <w:t>; обогащать словарь детей</w:t>
            </w:r>
          </w:p>
        </w:tc>
        <w:tc>
          <w:tcPr>
            <w:tcW w:w="2409" w:type="dxa"/>
          </w:tcPr>
          <w:p w:rsidR="000B0486" w:rsidRPr="00C763D0"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Письмо, тетрадь, карандаши, </w:t>
            </w:r>
            <w:r w:rsidR="00156AFB">
              <w:rPr>
                <w:rFonts w:ascii="Times New Roman" w:eastAsia="Calibri" w:hAnsi="Times New Roman" w:cs="Times New Roman"/>
                <w:sz w:val="20"/>
                <w:szCs w:val="20"/>
              </w:rPr>
              <w:t>пенал</w:t>
            </w:r>
          </w:p>
        </w:tc>
        <w:tc>
          <w:tcPr>
            <w:tcW w:w="2836" w:type="dxa"/>
          </w:tcPr>
          <w:p w:rsidR="000B0486" w:rsidRPr="00C763D0" w:rsidRDefault="000B0486"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делает звуковой анализ слов, делает штриховку </w:t>
            </w:r>
          </w:p>
        </w:tc>
      </w:tr>
      <w:tr w:rsidR="000B0486" w:rsidRPr="00C763D0" w:rsidTr="00047A5A">
        <w:tc>
          <w:tcPr>
            <w:tcW w:w="4111" w:type="dxa"/>
          </w:tcPr>
          <w:p w:rsidR="000B0486" w:rsidRDefault="00156AFB" w:rsidP="00156AFB">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156AFB" w:rsidRDefault="00156AFB" w:rsidP="00156AF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1.Игра «Путаница букв»</w:t>
            </w:r>
          </w:p>
          <w:p w:rsidR="00156AFB" w:rsidRDefault="00156AFB" w:rsidP="00156AF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«Раздели слово на слоги»</w:t>
            </w:r>
          </w:p>
          <w:p w:rsidR="00156AFB" w:rsidRPr="00C763D0" w:rsidRDefault="00156AFB" w:rsidP="00156AF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3.Ф. И. О. города, реки пишутся с большой буквы</w:t>
            </w:r>
          </w:p>
        </w:tc>
        <w:tc>
          <w:tcPr>
            <w:tcW w:w="6662" w:type="dxa"/>
          </w:tcPr>
          <w:p w:rsidR="000B0486" w:rsidRPr="00C763D0" w:rsidRDefault="00156AFB"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что имена, фамилии, города, реки пишутся с большой буквы, закрепить понятие слог.</w:t>
            </w:r>
          </w:p>
        </w:tc>
        <w:tc>
          <w:tcPr>
            <w:tcW w:w="2409" w:type="dxa"/>
          </w:tcPr>
          <w:p w:rsidR="000B0486" w:rsidRPr="00C763D0" w:rsidRDefault="00156AFB"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Пенал, карточки к играм</w:t>
            </w:r>
          </w:p>
        </w:tc>
        <w:tc>
          <w:tcPr>
            <w:tcW w:w="2836" w:type="dxa"/>
          </w:tcPr>
          <w:p w:rsidR="000B0486" w:rsidRPr="00C763D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понимает, что имена, фамилии, города, реки пишутся с большой буквы, знает слог</w:t>
            </w:r>
          </w:p>
        </w:tc>
      </w:tr>
      <w:tr w:rsidR="000B0486" w:rsidRPr="00C763D0" w:rsidTr="00047A5A">
        <w:tc>
          <w:tcPr>
            <w:tcW w:w="4111" w:type="dxa"/>
          </w:tcPr>
          <w:p w:rsidR="000B0486" w:rsidRDefault="00E66D20" w:rsidP="00E66D20">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Б-</w:t>
            </w:r>
            <w:proofErr w:type="spellStart"/>
            <w:r>
              <w:rPr>
                <w:rFonts w:ascii="Times New Roman" w:eastAsia="Calibri" w:hAnsi="Times New Roman" w:cs="Times New Roman"/>
                <w:sz w:val="20"/>
                <w:szCs w:val="20"/>
              </w:rPr>
              <w:t>Бь</w:t>
            </w:r>
            <w:proofErr w:type="spellEnd"/>
            <w:r>
              <w:rPr>
                <w:rFonts w:ascii="Times New Roman" w:eastAsia="Calibri" w:hAnsi="Times New Roman" w:cs="Times New Roman"/>
                <w:sz w:val="20"/>
                <w:szCs w:val="20"/>
              </w:rPr>
              <w:t>, закрасить букву</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«Белка»</w:t>
            </w:r>
          </w:p>
          <w:p w:rsidR="00E66D20" w:rsidRPr="00C763D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0B0486" w:rsidRPr="00C763D0" w:rsidRDefault="00E66D20"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Б-</w:t>
            </w:r>
            <w:proofErr w:type="spellStart"/>
            <w:r>
              <w:rPr>
                <w:rFonts w:ascii="Times New Roman" w:eastAsia="Calibri" w:hAnsi="Times New Roman" w:cs="Times New Roman"/>
                <w:sz w:val="20"/>
                <w:szCs w:val="20"/>
              </w:rPr>
              <w:t>Бь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B0486" w:rsidRPr="00C763D0" w:rsidRDefault="00E66D20" w:rsidP="000B0486">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0B0486" w:rsidRPr="00C763D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знает букву Б-</w:t>
            </w:r>
            <w:proofErr w:type="spellStart"/>
            <w:r>
              <w:rPr>
                <w:rFonts w:ascii="Times New Roman" w:eastAsia="Calibri" w:hAnsi="Times New Roman" w:cs="Times New Roman"/>
                <w:sz w:val="20"/>
                <w:szCs w:val="20"/>
              </w:rPr>
              <w:t>Бь</w:t>
            </w:r>
            <w:proofErr w:type="spellEnd"/>
          </w:p>
        </w:tc>
      </w:tr>
      <w:tr w:rsidR="00E66D20" w:rsidRPr="00C763D0" w:rsidTr="00047A5A">
        <w:tc>
          <w:tcPr>
            <w:tcW w:w="4111" w:type="dxa"/>
          </w:tcPr>
          <w:p w:rsidR="00E66D20" w:rsidRDefault="00E66D20" w:rsidP="00E66D20">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4 занятие</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В-</w:t>
            </w:r>
            <w:proofErr w:type="spellStart"/>
            <w:r>
              <w:rPr>
                <w:rFonts w:ascii="Times New Roman" w:eastAsia="Calibri" w:hAnsi="Times New Roman" w:cs="Times New Roman"/>
                <w:sz w:val="20"/>
                <w:szCs w:val="20"/>
              </w:rPr>
              <w:t>Вь</w:t>
            </w:r>
            <w:proofErr w:type="spellEnd"/>
            <w:r>
              <w:rPr>
                <w:rFonts w:ascii="Times New Roman" w:eastAsia="Calibri" w:hAnsi="Times New Roman" w:cs="Times New Roman"/>
                <w:sz w:val="20"/>
                <w:szCs w:val="20"/>
              </w:rPr>
              <w:t>, закрась букву</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2.Штриховка «воробей»</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Кто больше»</w:t>
            </w:r>
          </w:p>
          <w:p w:rsidR="00E66D20" w:rsidRPr="009D380D"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4.Познавательные рассказы</w:t>
            </w:r>
          </w:p>
        </w:tc>
        <w:tc>
          <w:tcPr>
            <w:tcW w:w="6662" w:type="dxa"/>
          </w:tcPr>
          <w:p w:rsidR="00E66D20" w:rsidRPr="009D380D"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Л-Ль;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E66D20" w:rsidRPr="00C763D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Письмо, тетрадь, карандаши, </w:t>
            </w:r>
          </w:p>
        </w:tc>
        <w:tc>
          <w:tcPr>
            <w:tcW w:w="2836" w:type="dxa"/>
          </w:tcPr>
          <w:p w:rsidR="00E66D20" w:rsidRPr="00C763D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делает звуковой анализ слов, делает штриховку </w:t>
            </w:r>
          </w:p>
        </w:tc>
      </w:tr>
      <w:tr w:rsidR="00E66D20" w:rsidRPr="00C763D0" w:rsidTr="00313DBA">
        <w:tc>
          <w:tcPr>
            <w:tcW w:w="16018" w:type="dxa"/>
            <w:gridSpan w:val="4"/>
          </w:tcPr>
          <w:p w:rsidR="00E66D20" w:rsidRPr="00E66D20" w:rsidRDefault="00E66D20" w:rsidP="00E66D20">
            <w:pPr>
              <w:spacing w:after="0" w:line="259"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декабрь</w:t>
            </w:r>
          </w:p>
        </w:tc>
      </w:tr>
      <w:tr w:rsidR="00E66D20" w:rsidRPr="00C763D0" w:rsidTr="00047A5A">
        <w:tc>
          <w:tcPr>
            <w:tcW w:w="4111" w:type="dxa"/>
          </w:tcPr>
          <w:p w:rsidR="00E66D20" w:rsidRDefault="00E66D20" w:rsidP="00E66D20">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Г-</w:t>
            </w:r>
            <w:proofErr w:type="spellStart"/>
            <w:r>
              <w:rPr>
                <w:rFonts w:ascii="Times New Roman" w:eastAsia="Calibri" w:hAnsi="Times New Roman" w:cs="Times New Roman"/>
                <w:sz w:val="20"/>
                <w:szCs w:val="20"/>
              </w:rPr>
              <w:t>Гь</w:t>
            </w:r>
            <w:proofErr w:type="spellEnd"/>
            <w:r>
              <w:rPr>
                <w:rFonts w:ascii="Times New Roman" w:eastAsia="Calibri" w:hAnsi="Times New Roman" w:cs="Times New Roman"/>
                <w:sz w:val="20"/>
                <w:szCs w:val="20"/>
              </w:rPr>
              <w:t>, закрасить букву</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E66D2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«Гриб»</w:t>
            </w:r>
          </w:p>
          <w:p w:rsidR="00E66D20" w:rsidRPr="00C763D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E66D20" w:rsidRPr="00C763D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Б-</w:t>
            </w:r>
            <w:proofErr w:type="spellStart"/>
            <w:r>
              <w:rPr>
                <w:rFonts w:ascii="Times New Roman" w:eastAsia="Calibri" w:hAnsi="Times New Roman" w:cs="Times New Roman"/>
                <w:sz w:val="20"/>
                <w:szCs w:val="20"/>
              </w:rPr>
              <w:t>Бь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E66D20" w:rsidRPr="00C763D0" w:rsidRDefault="00E66D20" w:rsidP="00E66D20">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E66D20" w:rsidRPr="00C763D0" w:rsidRDefault="00E66D20"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Ребёнок делает звуковой анализ слов, </w:t>
            </w:r>
            <w:r w:rsidR="000446ED">
              <w:rPr>
                <w:rFonts w:ascii="Times New Roman" w:eastAsia="Calibri" w:hAnsi="Times New Roman" w:cs="Times New Roman"/>
                <w:sz w:val="20"/>
                <w:szCs w:val="20"/>
              </w:rPr>
              <w:t>делает штриховку</w:t>
            </w:r>
          </w:p>
        </w:tc>
      </w:tr>
      <w:tr w:rsidR="000446ED" w:rsidRPr="00C763D0" w:rsidTr="00047A5A">
        <w:tc>
          <w:tcPr>
            <w:tcW w:w="4111" w:type="dxa"/>
          </w:tcPr>
          <w:p w:rsidR="000446ED" w:rsidRDefault="000446ED" w:rsidP="000446ED">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Д-</w:t>
            </w:r>
            <w:proofErr w:type="spellStart"/>
            <w:r>
              <w:rPr>
                <w:rFonts w:ascii="Times New Roman" w:eastAsia="Calibri" w:hAnsi="Times New Roman" w:cs="Times New Roman"/>
                <w:sz w:val="20"/>
                <w:szCs w:val="20"/>
              </w:rPr>
              <w:t>Дь</w:t>
            </w:r>
            <w:proofErr w:type="spellEnd"/>
            <w:r>
              <w:rPr>
                <w:rFonts w:ascii="Times New Roman" w:eastAsia="Calibri" w:hAnsi="Times New Roman" w:cs="Times New Roman"/>
                <w:sz w:val="20"/>
                <w:szCs w:val="20"/>
              </w:rPr>
              <w:t>, закрасить букву</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«Дом»</w:t>
            </w:r>
          </w:p>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Д-</w:t>
            </w:r>
            <w:proofErr w:type="spellStart"/>
            <w:r>
              <w:rPr>
                <w:rFonts w:ascii="Times New Roman" w:eastAsia="Calibri" w:hAnsi="Times New Roman" w:cs="Times New Roman"/>
                <w:sz w:val="20"/>
                <w:szCs w:val="20"/>
              </w:rPr>
              <w:t>Дь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0446ED" w:rsidRPr="00C763D0" w:rsidTr="00047A5A">
        <w:tc>
          <w:tcPr>
            <w:tcW w:w="4111" w:type="dxa"/>
          </w:tcPr>
          <w:p w:rsidR="000446ED" w:rsidRDefault="000446ED" w:rsidP="000446ED">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Ж, закрасить букву</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«Жук»</w:t>
            </w:r>
          </w:p>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Ж</w:t>
            </w:r>
            <w:r w:rsidR="005E199B">
              <w:rPr>
                <w:rFonts w:ascii="Times New Roman" w:eastAsia="Calibri" w:hAnsi="Times New Roman" w:cs="Times New Roman"/>
                <w:sz w:val="20"/>
                <w:szCs w:val="20"/>
              </w:rPr>
              <w:t>, всегда твёрдый звук</w:t>
            </w:r>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0446ED" w:rsidRPr="00C763D0" w:rsidTr="00313DBA">
        <w:tc>
          <w:tcPr>
            <w:tcW w:w="16018" w:type="dxa"/>
            <w:gridSpan w:val="4"/>
          </w:tcPr>
          <w:p w:rsidR="000446ED" w:rsidRPr="000446ED" w:rsidRDefault="000446ED" w:rsidP="000446ED">
            <w:pPr>
              <w:spacing w:after="0" w:line="259"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январь</w:t>
            </w:r>
          </w:p>
        </w:tc>
      </w:tr>
      <w:tr w:rsidR="000446ED" w:rsidRPr="00C763D0" w:rsidTr="00047A5A">
        <w:tc>
          <w:tcPr>
            <w:tcW w:w="16018" w:type="dxa"/>
            <w:gridSpan w:val="4"/>
          </w:tcPr>
          <w:p w:rsidR="000446ED" w:rsidRPr="00337C16" w:rsidRDefault="000446ED" w:rsidP="000446ED">
            <w:pPr>
              <w:spacing w:after="0" w:line="259" w:lineRule="auto"/>
              <w:jc w:val="center"/>
              <w:rPr>
                <w:rFonts w:ascii="Times New Roman" w:eastAsia="Calibri" w:hAnsi="Times New Roman" w:cs="Times New Roman"/>
                <w:b/>
                <w:sz w:val="20"/>
                <w:szCs w:val="20"/>
              </w:rPr>
            </w:pPr>
            <w:r w:rsidRPr="00C763D0">
              <w:rPr>
                <w:rFonts w:ascii="Times New Roman" w:eastAsia="Times New Roman" w:hAnsi="Times New Roman" w:cs="Times New Roman"/>
                <w:b/>
                <w:color w:val="000000"/>
                <w:sz w:val="20"/>
                <w:szCs w:val="20"/>
                <w:lang w:eastAsia="ru-RU"/>
              </w:rPr>
              <w:t>1 неделя праздничные дни</w:t>
            </w:r>
          </w:p>
        </w:tc>
      </w:tr>
      <w:tr w:rsidR="000446ED" w:rsidRPr="00C763D0" w:rsidTr="00047A5A">
        <w:tc>
          <w:tcPr>
            <w:tcW w:w="4111" w:type="dxa"/>
          </w:tcPr>
          <w:p w:rsidR="000446ED" w:rsidRDefault="005E199B" w:rsidP="000446ED">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w:t>
            </w:r>
            <w:r w:rsidR="000446ED">
              <w:rPr>
                <w:rFonts w:ascii="Times New Roman" w:eastAsia="Calibri" w:hAnsi="Times New Roman" w:cs="Times New Roman"/>
                <w:sz w:val="20"/>
                <w:szCs w:val="20"/>
              </w:rPr>
              <w:t xml:space="preserve"> занятие</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З-</w:t>
            </w:r>
            <w:proofErr w:type="spellStart"/>
            <w:r>
              <w:rPr>
                <w:rFonts w:ascii="Times New Roman" w:eastAsia="Calibri" w:hAnsi="Times New Roman" w:cs="Times New Roman"/>
                <w:sz w:val="20"/>
                <w:szCs w:val="20"/>
              </w:rPr>
              <w:t>Зь</w:t>
            </w:r>
            <w:proofErr w:type="spellEnd"/>
            <w:r>
              <w:rPr>
                <w:rFonts w:ascii="Times New Roman" w:eastAsia="Calibri" w:hAnsi="Times New Roman" w:cs="Times New Roman"/>
                <w:sz w:val="20"/>
                <w:szCs w:val="20"/>
              </w:rPr>
              <w:t>, закрасить букву</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«Заяц»</w:t>
            </w:r>
          </w:p>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З-</w:t>
            </w:r>
            <w:proofErr w:type="spellStart"/>
            <w:r>
              <w:rPr>
                <w:rFonts w:ascii="Times New Roman" w:eastAsia="Calibri" w:hAnsi="Times New Roman" w:cs="Times New Roman"/>
                <w:sz w:val="20"/>
                <w:szCs w:val="20"/>
              </w:rPr>
              <w:t>Зь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0446ED" w:rsidRPr="00C763D0" w:rsidTr="00047A5A">
        <w:tc>
          <w:tcPr>
            <w:tcW w:w="4111" w:type="dxa"/>
          </w:tcPr>
          <w:p w:rsidR="000446ED" w:rsidRDefault="000446ED" w:rsidP="000446ED">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Т-</w:t>
            </w:r>
            <w:proofErr w:type="spellStart"/>
            <w:r>
              <w:rPr>
                <w:rFonts w:ascii="Times New Roman" w:eastAsia="Calibri" w:hAnsi="Times New Roman" w:cs="Times New Roman"/>
                <w:sz w:val="20"/>
                <w:szCs w:val="20"/>
              </w:rPr>
              <w:t>Ть</w:t>
            </w:r>
            <w:proofErr w:type="spellEnd"/>
            <w:r>
              <w:rPr>
                <w:rFonts w:ascii="Times New Roman" w:eastAsia="Calibri" w:hAnsi="Times New Roman" w:cs="Times New Roman"/>
                <w:sz w:val="20"/>
                <w:szCs w:val="20"/>
              </w:rPr>
              <w:t>, закрасить букву</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«Телефон»</w:t>
            </w:r>
          </w:p>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Т-</w:t>
            </w:r>
            <w:proofErr w:type="spellStart"/>
            <w:r>
              <w:rPr>
                <w:rFonts w:ascii="Times New Roman" w:eastAsia="Calibri" w:hAnsi="Times New Roman" w:cs="Times New Roman"/>
                <w:sz w:val="20"/>
                <w:szCs w:val="20"/>
              </w:rPr>
              <w:t>Ть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0446ED" w:rsidRPr="00C763D0" w:rsidTr="00047A5A">
        <w:tc>
          <w:tcPr>
            <w:tcW w:w="4111" w:type="dxa"/>
          </w:tcPr>
          <w:p w:rsidR="000446ED" w:rsidRDefault="000446ED" w:rsidP="000446ED">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К-</w:t>
            </w:r>
            <w:proofErr w:type="spellStart"/>
            <w:r>
              <w:rPr>
                <w:rFonts w:ascii="Times New Roman" w:eastAsia="Calibri" w:hAnsi="Times New Roman" w:cs="Times New Roman"/>
                <w:sz w:val="20"/>
                <w:szCs w:val="20"/>
              </w:rPr>
              <w:t>Кь</w:t>
            </w:r>
            <w:proofErr w:type="spellEnd"/>
            <w:r>
              <w:rPr>
                <w:rFonts w:ascii="Times New Roman" w:eastAsia="Calibri" w:hAnsi="Times New Roman" w:cs="Times New Roman"/>
                <w:sz w:val="20"/>
                <w:szCs w:val="20"/>
              </w:rPr>
              <w:t>, закрасить букву</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0446ED"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«Кресло»</w:t>
            </w:r>
          </w:p>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w:t>
            </w:r>
            <w:r w:rsidR="005E107C">
              <w:rPr>
                <w:rFonts w:ascii="Times New Roman" w:eastAsia="Calibri" w:hAnsi="Times New Roman" w:cs="Times New Roman"/>
                <w:sz w:val="20"/>
                <w:szCs w:val="20"/>
              </w:rPr>
              <w:t xml:space="preserve"> буквами К-</w:t>
            </w:r>
            <w:proofErr w:type="spellStart"/>
            <w:r w:rsidR="005E107C">
              <w:rPr>
                <w:rFonts w:ascii="Times New Roman" w:eastAsia="Calibri" w:hAnsi="Times New Roman" w:cs="Times New Roman"/>
                <w:sz w:val="20"/>
                <w:szCs w:val="20"/>
              </w:rPr>
              <w:t>К</w:t>
            </w:r>
            <w:r>
              <w:rPr>
                <w:rFonts w:ascii="Times New Roman" w:eastAsia="Calibri" w:hAnsi="Times New Roman" w:cs="Times New Roman"/>
                <w:sz w:val="20"/>
                <w:szCs w:val="20"/>
              </w:rPr>
              <w:t>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0446ED" w:rsidRPr="00C763D0" w:rsidRDefault="000446ED" w:rsidP="000446ED">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0446ED" w:rsidRPr="00C763D0" w:rsidTr="00313DBA">
        <w:tc>
          <w:tcPr>
            <w:tcW w:w="16018" w:type="dxa"/>
            <w:gridSpan w:val="4"/>
          </w:tcPr>
          <w:p w:rsidR="000446ED" w:rsidRPr="000446ED" w:rsidRDefault="000446ED" w:rsidP="000446ED">
            <w:pPr>
              <w:spacing w:after="0" w:line="259"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февраль</w:t>
            </w:r>
          </w:p>
        </w:tc>
      </w:tr>
      <w:tr w:rsidR="005E107C" w:rsidRPr="00C763D0" w:rsidTr="00047A5A">
        <w:tc>
          <w:tcPr>
            <w:tcW w:w="4111" w:type="dxa"/>
          </w:tcPr>
          <w:p w:rsidR="005E107C" w:rsidRDefault="005E107C" w:rsidP="005E107C">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1 занятие</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С-</w:t>
            </w:r>
            <w:proofErr w:type="spellStart"/>
            <w:r>
              <w:rPr>
                <w:rFonts w:ascii="Times New Roman" w:eastAsia="Calibri" w:hAnsi="Times New Roman" w:cs="Times New Roman"/>
                <w:sz w:val="20"/>
                <w:szCs w:val="20"/>
              </w:rPr>
              <w:t>Сь</w:t>
            </w:r>
            <w:proofErr w:type="spellEnd"/>
            <w:r>
              <w:rPr>
                <w:rFonts w:ascii="Times New Roman" w:eastAsia="Calibri" w:hAnsi="Times New Roman" w:cs="Times New Roman"/>
                <w:sz w:val="20"/>
                <w:szCs w:val="20"/>
              </w:rPr>
              <w:t>, закрасить букву</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«Самолёт»</w:t>
            </w:r>
          </w:p>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С-</w:t>
            </w:r>
            <w:proofErr w:type="spellStart"/>
            <w:r>
              <w:rPr>
                <w:rFonts w:ascii="Times New Roman" w:eastAsia="Calibri" w:hAnsi="Times New Roman" w:cs="Times New Roman"/>
                <w:sz w:val="20"/>
                <w:szCs w:val="20"/>
              </w:rPr>
              <w:t>Сь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5E107C" w:rsidRPr="00C763D0" w:rsidTr="00047A5A">
        <w:tc>
          <w:tcPr>
            <w:tcW w:w="4111" w:type="dxa"/>
          </w:tcPr>
          <w:p w:rsidR="005E107C" w:rsidRDefault="005E107C" w:rsidP="005E107C">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Ш, закрасить букву</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«Шары»</w:t>
            </w:r>
          </w:p>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Ш</w:t>
            </w:r>
            <w:r w:rsidR="00A14AA1">
              <w:rPr>
                <w:rFonts w:ascii="Times New Roman" w:eastAsia="Calibri" w:hAnsi="Times New Roman" w:cs="Times New Roman"/>
                <w:sz w:val="20"/>
                <w:szCs w:val="20"/>
              </w:rPr>
              <w:t>, всегда твёрдый звук</w:t>
            </w:r>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5E107C" w:rsidRPr="00C763D0" w:rsidTr="00047A5A">
        <w:tc>
          <w:tcPr>
            <w:tcW w:w="4111" w:type="dxa"/>
          </w:tcPr>
          <w:p w:rsidR="005E107C" w:rsidRDefault="005E107C" w:rsidP="005E107C">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Е, закрасить букву</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«Ель»</w:t>
            </w:r>
          </w:p>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двузначной гласной буквой Е; учить штриховать в заданном направлении, запоминать слова с названными звуками; развивать фонетический слух; обогащать словарь детей, делать звуковой анализ слова по выбору из рассказа</w:t>
            </w:r>
          </w:p>
        </w:tc>
        <w:tc>
          <w:tcPr>
            <w:tcW w:w="2409"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5E107C" w:rsidRPr="00C763D0" w:rsidTr="00047A5A">
        <w:tc>
          <w:tcPr>
            <w:tcW w:w="4111" w:type="dxa"/>
          </w:tcPr>
          <w:p w:rsidR="005E107C" w:rsidRDefault="005E107C" w:rsidP="005E107C">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П-</w:t>
            </w:r>
            <w:proofErr w:type="spellStart"/>
            <w:r>
              <w:rPr>
                <w:rFonts w:ascii="Times New Roman" w:eastAsia="Calibri" w:hAnsi="Times New Roman" w:cs="Times New Roman"/>
                <w:sz w:val="20"/>
                <w:szCs w:val="20"/>
              </w:rPr>
              <w:t>Пь</w:t>
            </w:r>
            <w:proofErr w:type="spellEnd"/>
            <w:r>
              <w:rPr>
                <w:rFonts w:ascii="Times New Roman" w:eastAsia="Calibri" w:hAnsi="Times New Roman" w:cs="Times New Roman"/>
                <w:sz w:val="20"/>
                <w:szCs w:val="20"/>
              </w:rPr>
              <w:t>, закрасить букву</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5E107C"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«Петух</w:t>
            </w:r>
            <w:r w:rsidR="005E107C">
              <w:rPr>
                <w:rFonts w:ascii="Times New Roman" w:eastAsia="Calibri" w:hAnsi="Times New Roman" w:cs="Times New Roman"/>
                <w:sz w:val="20"/>
                <w:szCs w:val="20"/>
              </w:rPr>
              <w:t>»</w:t>
            </w:r>
          </w:p>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w:t>
            </w:r>
            <w:r w:rsidR="00313DBA">
              <w:rPr>
                <w:rFonts w:ascii="Times New Roman" w:eastAsia="Calibri" w:hAnsi="Times New Roman" w:cs="Times New Roman"/>
                <w:sz w:val="20"/>
                <w:szCs w:val="20"/>
              </w:rPr>
              <w:t>ь детей с согласными буквами П-</w:t>
            </w:r>
            <w:proofErr w:type="spellStart"/>
            <w:r w:rsidR="00313DBA">
              <w:rPr>
                <w:rFonts w:ascii="Times New Roman" w:eastAsia="Calibri" w:hAnsi="Times New Roman" w:cs="Times New Roman"/>
                <w:sz w:val="20"/>
                <w:szCs w:val="20"/>
              </w:rPr>
              <w:t>П</w:t>
            </w:r>
            <w:r>
              <w:rPr>
                <w:rFonts w:ascii="Times New Roman" w:eastAsia="Calibri" w:hAnsi="Times New Roman" w:cs="Times New Roman"/>
                <w:sz w:val="20"/>
                <w:szCs w:val="20"/>
              </w:rPr>
              <w:t>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делать звуковой анализ слова по выбору из рассказа развивать фонетический слух; обогащать словарь детей</w:t>
            </w:r>
          </w:p>
        </w:tc>
        <w:tc>
          <w:tcPr>
            <w:tcW w:w="2409"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5E107C" w:rsidRPr="00C763D0" w:rsidTr="00313DBA">
        <w:tc>
          <w:tcPr>
            <w:tcW w:w="16018" w:type="dxa"/>
            <w:gridSpan w:val="4"/>
          </w:tcPr>
          <w:p w:rsidR="005E107C" w:rsidRPr="005E107C" w:rsidRDefault="005E107C" w:rsidP="005E107C">
            <w:pPr>
              <w:spacing w:after="0" w:line="259"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март</w:t>
            </w:r>
          </w:p>
        </w:tc>
      </w:tr>
      <w:tr w:rsidR="005E107C" w:rsidRPr="00C763D0" w:rsidTr="00047A5A">
        <w:tc>
          <w:tcPr>
            <w:tcW w:w="4111" w:type="dxa"/>
          </w:tcPr>
          <w:p w:rsidR="005E107C" w:rsidRDefault="00313DBA" w:rsidP="005E107C">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w:t>
            </w:r>
            <w:r w:rsidR="005E107C">
              <w:rPr>
                <w:rFonts w:ascii="Times New Roman" w:eastAsia="Calibri" w:hAnsi="Times New Roman" w:cs="Times New Roman"/>
                <w:sz w:val="20"/>
                <w:szCs w:val="20"/>
              </w:rPr>
              <w:t xml:space="preserve"> занятие</w:t>
            </w:r>
          </w:p>
          <w:p w:rsidR="005E107C"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Ф-</w:t>
            </w:r>
            <w:proofErr w:type="spellStart"/>
            <w:r>
              <w:rPr>
                <w:rFonts w:ascii="Times New Roman" w:eastAsia="Calibri" w:hAnsi="Times New Roman" w:cs="Times New Roman"/>
                <w:sz w:val="20"/>
                <w:szCs w:val="20"/>
              </w:rPr>
              <w:t>Ф</w:t>
            </w:r>
            <w:r w:rsidR="005E107C">
              <w:rPr>
                <w:rFonts w:ascii="Times New Roman" w:eastAsia="Calibri" w:hAnsi="Times New Roman" w:cs="Times New Roman"/>
                <w:sz w:val="20"/>
                <w:szCs w:val="20"/>
              </w:rPr>
              <w:t>ь</w:t>
            </w:r>
            <w:proofErr w:type="spellEnd"/>
            <w:r w:rsidR="005E107C">
              <w:rPr>
                <w:rFonts w:ascii="Times New Roman" w:eastAsia="Calibri" w:hAnsi="Times New Roman" w:cs="Times New Roman"/>
                <w:sz w:val="20"/>
                <w:szCs w:val="20"/>
              </w:rPr>
              <w:t>, закрасить букву</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5E107C"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«Молоток</w:t>
            </w:r>
            <w:r w:rsidR="005E107C">
              <w:rPr>
                <w:rFonts w:ascii="Times New Roman" w:eastAsia="Calibri" w:hAnsi="Times New Roman" w:cs="Times New Roman"/>
                <w:sz w:val="20"/>
                <w:szCs w:val="20"/>
              </w:rPr>
              <w:t>»</w:t>
            </w:r>
          </w:p>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w:t>
            </w:r>
            <w:r w:rsidR="00313DBA">
              <w:rPr>
                <w:rFonts w:ascii="Times New Roman" w:eastAsia="Calibri" w:hAnsi="Times New Roman" w:cs="Times New Roman"/>
                <w:sz w:val="20"/>
                <w:szCs w:val="20"/>
              </w:rPr>
              <w:t>ь детей с согласными буквами Ф-</w:t>
            </w:r>
            <w:proofErr w:type="spellStart"/>
            <w:r w:rsidR="00313DBA">
              <w:rPr>
                <w:rFonts w:ascii="Times New Roman" w:eastAsia="Calibri" w:hAnsi="Times New Roman" w:cs="Times New Roman"/>
                <w:sz w:val="20"/>
                <w:szCs w:val="20"/>
              </w:rPr>
              <w:t>Ф</w:t>
            </w:r>
            <w:r>
              <w:rPr>
                <w:rFonts w:ascii="Times New Roman" w:eastAsia="Calibri" w:hAnsi="Times New Roman" w:cs="Times New Roman"/>
                <w:sz w:val="20"/>
                <w:szCs w:val="20"/>
              </w:rPr>
              <w:t>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делать звуковой анализ слова по выбору из рассказа развивать фонетический слух; обогащать словарь детей</w:t>
            </w:r>
          </w:p>
        </w:tc>
        <w:tc>
          <w:tcPr>
            <w:tcW w:w="2409"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5E107C" w:rsidRPr="00C763D0" w:rsidTr="00047A5A">
        <w:tc>
          <w:tcPr>
            <w:tcW w:w="4111" w:type="dxa"/>
          </w:tcPr>
          <w:p w:rsidR="005E107C" w:rsidRDefault="00313DBA" w:rsidP="005E107C">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w:t>
            </w:r>
            <w:r w:rsidR="005E107C">
              <w:rPr>
                <w:rFonts w:ascii="Times New Roman" w:eastAsia="Calibri" w:hAnsi="Times New Roman" w:cs="Times New Roman"/>
                <w:sz w:val="20"/>
                <w:szCs w:val="20"/>
              </w:rPr>
              <w:t xml:space="preserve"> занятие</w:t>
            </w:r>
          </w:p>
          <w:p w:rsidR="005E107C"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Ё</w:t>
            </w:r>
            <w:r w:rsidR="005E107C">
              <w:rPr>
                <w:rFonts w:ascii="Times New Roman" w:eastAsia="Calibri" w:hAnsi="Times New Roman" w:cs="Times New Roman"/>
                <w:sz w:val="20"/>
                <w:szCs w:val="20"/>
              </w:rPr>
              <w:t>, закрасить букву</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5E107C"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«Ёжик</w:t>
            </w:r>
            <w:r w:rsidR="005E107C">
              <w:rPr>
                <w:rFonts w:ascii="Times New Roman" w:eastAsia="Calibri" w:hAnsi="Times New Roman" w:cs="Times New Roman"/>
                <w:sz w:val="20"/>
                <w:szCs w:val="20"/>
              </w:rPr>
              <w:t>»</w:t>
            </w:r>
          </w:p>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5E107C" w:rsidRPr="00C763D0"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двузначной гласной буквой Ё; учить штриховать в заданном направлении, запоминать слова с названными звуками; развивать фонетический слух; обогащать словарь детей, делать звуковой анализ слова по выбору из рассказа</w:t>
            </w:r>
          </w:p>
        </w:tc>
        <w:tc>
          <w:tcPr>
            <w:tcW w:w="2409"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5E107C" w:rsidRPr="00C763D0" w:rsidTr="00047A5A">
        <w:tc>
          <w:tcPr>
            <w:tcW w:w="4111" w:type="dxa"/>
          </w:tcPr>
          <w:p w:rsidR="005E107C" w:rsidRDefault="00313DBA" w:rsidP="005E107C">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w:t>
            </w:r>
            <w:r w:rsidR="005E107C">
              <w:rPr>
                <w:rFonts w:ascii="Times New Roman" w:eastAsia="Calibri" w:hAnsi="Times New Roman" w:cs="Times New Roman"/>
                <w:sz w:val="20"/>
                <w:szCs w:val="20"/>
              </w:rPr>
              <w:t xml:space="preserve"> занятие</w:t>
            </w:r>
          </w:p>
          <w:p w:rsidR="005E107C"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Ю</w:t>
            </w:r>
            <w:r w:rsidR="005E107C">
              <w:rPr>
                <w:rFonts w:ascii="Times New Roman" w:eastAsia="Calibri" w:hAnsi="Times New Roman" w:cs="Times New Roman"/>
                <w:sz w:val="20"/>
                <w:szCs w:val="20"/>
              </w:rPr>
              <w:t>, закрасить букву</w:t>
            </w:r>
          </w:p>
          <w:p w:rsidR="005E107C"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5E107C"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«Юла</w:t>
            </w:r>
            <w:r w:rsidR="005E107C">
              <w:rPr>
                <w:rFonts w:ascii="Times New Roman" w:eastAsia="Calibri" w:hAnsi="Times New Roman" w:cs="Times New Roman"/>
                <w:sz w:val="20"/>
                <w:szCs w:val="20"/>
              </w:rPr>
              <w:t>»</w:t>
            </w:r>
          </w:p>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5E107C" w:rsidRPr="00C763D0" w:rsidRDefault="00313DBA"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двузначной гласной буквой Ю; учить штриховать в заданном направлении, запоминать слова с названными звуками; развивать фонетический слух; обогащать словарь детей, делать звуковой анализ слова по выбору из рассказа</w:t>
            </w:r>
          </w:p>
        </w:tc>
        <w:tc>
          <w:tcPr>
            <w:tcW w:w="2409"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5E107C" w:rsidRPr="00C763D0" w:rsidRDefault="005E107C" w:rsidP="005E107C">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313DBA" w:rsidRPr="00C763D0" w:rsidTr="00313DBA">
        <w:tc>
          <w:tcPr>
            <w:tcW w:w="16018" w:type="dxa"/>
            <w:gridSpan w:val="4"/>
          </w:tcPr>
          <w:p w:rsidR="00313DBA" w:rsidRPr="00313DBA" w:rsidRDefault="00313DBA" w:rsidP="00313DBA">
            <w:pPr>
              <w:spacing w:after="0" w:line="259"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апрель</w:t>
            </w:r>
          </w:p>
        </w:tc>
      </w:tr>
      <w:tr w:rsidR="00313DBA" w:rsidRPr="00C763D0" w:rsidTr="00047A5A">
        <w:tc>
          <w:tcPr>
            <w:tcW w:w="4111" w:type="dxa"/>
          </w:tcPr>
          <w:p w:rsidR="00313DBA" w:rsidRDefault="00313DBA" w:rsidP="00313DBA">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313DBA"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1.Звук и буква </w:t>
            </w:r>
            <w:proofErr w:type="gramStart"/>
            <w:r>
              <w:rPr>
                <w:rFonts w:ascii="Times New Roman" w:eastAsia="Calibri" w:hAnsi="Times New Roman" w:cs="Times New Roman"/>
                <w:sz w:val="20"/>
                <w:szCs w:val="20"/>
              </w:rPr>
              <w:t>Я</w:t>
            </w:r>
            <w:proofErr w:type="gramEnd"/>
            <w:r>
              <w:rPr>
                <w:rFonts w:ascii="Times New Roman" w:eastAsia="Calibri" w:hAnsi="Times New Roman" w:cs="Times New Roman"/>
                <w:sz w:val="20"/>
                <w:szCs w:val="20"/>
              </w:rPr>
              <w:t>, закрасить букву</w:t>
            </w:r>
          </w:p>
          <w:p w:rsidR="00313DBA"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313DBA"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3.Штриховка «Яблоко»</w:t>
            </w:r>
          </w:p>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Познакомить дет</w:t>
            </w:r>
            <w:r w:rsidR="005E199B">
              <w:rPr>
                <w:rFonts w:ascii="Times New Roman" w:eastAsia="Calibri" w:hAnsi="Times New Roman" w:cs="Times New Roman"/>
                <w:sz w:val="20"/>
                <w:szCs w:val="20"/>
              </w:rPr>
              <w:t xml:space="preserve">ей с двузначной гласной буквой </w:t>
            </w:r>
            <w:proofErr w:type="gramStart"/>
            <w:r w:rsidR="005E199B">
              <w:rPr>
                <w:rFonts w:ascii="Times New Roman" w:eastAsia="Calibri" w:hAnsi="Times New Roman" w:cs="Times New Roman"/>
                <w:sz w:val="20"/>
                <w:szCs w:val="20"/>
              </w:rPr>
              <w:t>Я</w:t>
            </w:r>
            <w:proofErr w:type="gramEnd"/>
            <w:r>
              <w:rPr>
                <w:rFonts w:ascii="Times New Roman" w:eastAsia="Calibri" w:hAnsi="Times New Roman" w:cs="Times New Roman"/>
                <w:sz w:val="20"/>
                <w:szCs w:val="20"/>
              </w:rPr>
              <w:t xml:space="preserve">; учить штриховать в заданном направлении, запоминать слова с названными звуками; </w:t>
            </w:r>
            <w:r>
              <w:rPr>
                <w:rFonts w:ascii="Times New Roman" w:eastAsia="Calibri" w:hAnsi="Times New Roman" w:cs="Times New Roman"/>
                <w:sz w:val="20"/>
                <w:szCs w:val="20"/>
              </w:rPr>
              <w:lastRenderedPageBreak/>
              <w:t>развивать фонетический слух; обогащать словарь детей, делать звуковой анализ слова по выбору из рассказа</w:t>
            </w:r>
          </w:p>
        </w:tc>
        <w:tc>
          <w:tcPr>
            <w:tcW w:w="2409"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Письмо, тетрадь, карандаши, пенал</w:t>
            </w:r>
          </w:p>
        </w:tc>
        <w:tc>
          <w:tcPr>
            <w:tcW w:w="2836"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313DBA" w:rsidRPr="00C763D0" w:rsidTr="00047A5A">
        <w:tc>
          <w:tcPr>
            <w:tcW w:w="4111" w:type="dxa"/>
          </w:tcPr>
          <w:p w:rsidR="00313DBA" w:rsidRDefault="00313DBA" w:rsidP="00313DBA">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2 занятие</w:t>
            </w:r>
          </w:p>
          <w:p w:rsidR="00313DBA"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Ь, Ъ закрасить букву</w:t>
            </w:r>
          </w:p>
          <w:p w:rsidR="00313DBA"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313DBA" w:rsidRDefault="005E199B"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«осьминог</w:t>
            </w:r>
            <w:r w:rsidR="00313DBA">
              <w:rPr>
                <w:rFonts w:ascii="Times New Roman" w:eastAsia="Calibri" w:hAnsi="Times New Roman" w:cs="Times New Roman"/>
                <w:sz w:val="20"/>
                <w:szCs w:val="20"/>
              </w:rPr>
              <w:t>»</w:t>
            </w:r>
          </w:p>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мягким и твёрдым знаком, дать понятие, что они смягчают</w:t>
            </w:r>
            <w:r w:rsidR="005E199B">
              <w:rPr>
                <w:rFonts w:ascii="Times New Roman" w:eastAsia="Calibri" w:hAnsi="Times New Roman" w:cs="Times New Roman"/>
                <w:sz w:val="20"/>
                <w:szCs w:val="20"/>
              </w:rPr>
              <w:t xml:space="preserve"> согласный звук</w:t>
            </w:r>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313DBA" w:rsidRPr="00C763D0" w:rsidTr="00047A5A">
        <w:tc>
          <w:tcPr>
            <w:tcW w:w="4111" w:type="dxa"/>
          </w:tcPr>
          <w:p w:rsidR="00313DBA" w:rsidRDefault="00313DBA" w:rsidP="00313DBA">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313DBA" w:rsidRDefault="005E199B"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1.Звук и буква </w:t>
            </w:r>
            <w:proofErr w:type="spellStart"/>
            <w:r>
              <w:rPr>
                <w:rFonts w:ascii="Times New Roman" w:eastAsia="Calibri" w:hAnsi="Times New Roman" w:cs="Times New Roman"/>
                <w:sz w:val="20"/>
                <w:szCs w:val="20"/>
              </w:rPr>
              <w:t>Чь</w:t>
            </w:r>
            <w:proofErr w:type="spellEnd"/>
            <w:r w:rsidR="00313DBA">
              <w:rPr>
                <w:rFonts w:ascii="Times New Roman" w:eastAsia="Calibri" w:hAnsi="Times New Roman" w:cs="Times New Roman"/>
                <w:sz w:val="20"/>
                <w:szCs w:val="20"/>
              </w:rPr>
              <w:t>, закрасить букву</w:t>
            </w:r>
          </w:p>
          <w:p w:rsidR="00313DBA"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313DBA" w:rsidRDefault="005E199B"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«Черепаха</w:t>
            </w:r>
            <w:r w:rsidR="00313DBA">
              <w:rPr>
                <w:rFonts w:ascii="Times New Roman" w:eastAsia="Calibri" w:hAnsi="Times New Roman" w:cs="Times New Roman"/>
                <w:sz w:val="20"/>
                <w:szCs w:val="20"/>
              </w:rPr>
              <w:t>»</w:t>
            </w:r>
          </w:p>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313DBA" w:rsidRPr="00C763D0" w:rsidRDefault="005E199B"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Познакомить детей с согласными буквами </w:t>
            </w:r>
            <w:proofErr w:type="spellStart"/>
            <w:r>
              <w:rPr>
                <w:rFonts w:ascii="Times New Roman" w:eastAsia="Calibri" w:hAnsi="Times New Roman" w:cs="Times New Roman"/>
                <w:sz w:val="20"/>
                <w:szCs w:val="20"/>
              </w:rPr>
              <w:t>Чь</w:t>
            </w:r>
            <w:proofErr w:type="spellEnd"/>
            <w:r>
              <w:rPr>
                <w:rFonts w:ascii="Times New Roman" w:eastAsia="Calibri" w:hAnsi="Times New Roman" w:cs="Times New Roman"/>
                <w:sz w:val="20"/>
                <w:szCs w:val="20"/>
              </w:rPr>
              <w:t xml:space="preserve">, дать понятие, то </w:t>
            </w:r>
            <w:proofErr w:type="spellStart"/>
            <w:r>
              <w:rPr>
                <w:rFonts w:ascii="Times New Roman" w:eastAsia="Calibri" w:hAnsi="Times New Roman" w:cs="Times New Roman"/>
                <w:sz w:val="20"/>
                <w:szCs w:val="20"/>
              </w:rPr>
              <w:t>чь</w:t>
            </w:r>
            <w:proofErr w:type="spellEnd"/>
            <w:r>
              <w:rPr>
                <w:rFonts w:ascii="Times New Roman" w:eastAsia="Calibri" w:hAnsi="Times New Roman" w:cs="Times New Roman"/>
                <w:sz w:val="20"/>
                <w:szCs w:val="20"/>
              </w:rPr>
              <w:t xml:space="preserve"> всегда мягкая; учить штриховать в заданном направлении, запоминать слова с названными звуками; делать звуковой анализ слова по выбору из рассказа развивать фонетический слух; обогащать словарь детей</w:t>
            </w:r>
          </w:p>
        </w:tc>
        <w:tc>
          <w:tcPr>
            <w:tcW w:w="2409"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313DBA" w:rsidRPr="00C763D0" w:rsidTr="00047A5A">
        <w:tc>
          <w:tcPr>
            <w:tcW w:w="4111" w:type="dxa"/>
          </w:tcPr>
          <w:p w:rsidR="00313DBA" w:rsidRDefault="00313DBA" w:rsidP="00313DBA">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313DBA" w:rsidRDefault="005E199B"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1.Звук и буква </w:t>
            </w:r>
            <w:proofErr w:type="spellStart"/>
            <w:r>
              <w:rPr>
                <w:rFonts w:ascii="Times New Roman" w:eastAsia="Calibri" w:hAnsi="Times New Roman" w:cs="Times New Roman"/>
                <w:sz w:val="20"/>
                <w:szCs w:val="20"/>
              </w:rPr>
              <w:t>Щ</w:t>
            </w:r>
            <w:r w:rsidR="00313DBA">
              <w:rPr>
                <w:rFonts w:ascii="Times New Roman" w:eastAsia="Calibri" w:hAnsi="Times New Roman" w:cs="Times New Roman"/>
                <w:sz w:val="20"/>
                <w:szCs w:val="20"/>
              </w:rPr>
              <w:t>ь</w:t>
            </w:r>
            <w:proofErr w:type="spellEnd"/>
            <w:r w:rsidR="00313DBA">
              <w:rPr>
                <w:rFonts w:ascii="Times New Roman" w:eastAsia="Calibri" w:hAnsi="Times New Roman" w:cs="Times New Roman"/>
                <w:sz w:val="20"/>
                <w:szCs w:val="20"/>
              </w:rPr>
              <w:t>, закрасить букву</w:t>
            </w:r>
          </w:p>
          <w:p w:rsidR="00313DBA"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313DBA"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w:t>
            </w:r>
            <w:r w:rsidR="005E199B">
              <w:rPr>
                <w:rFonts w:ascii="Times New Roman" w:eastAsia="Calibri" w:hAnsi="Times New Roman" w:cs="Times New Roman"/>
                <w:sz w:val="20"/>
                <w:szCs w:val="20"/>
              </w:rPr>
              <w:t>Звуковой анализ слов по рассказу</w:t>
            </w:r>
          </w:p>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313DBA" w:rsidRPr="00C763D0" w:rsidRDefault="005E199B"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Познакомить детей с согласными буквами </w:t>
            </w:r>
            <w:proofErr w:type="spellStart"/>
            <w:r>
              <w:rPr>
                <w:rFonts w:ascii="Times New Roman" w:eastAsia="Calibri" w:hAnsi="Times New Roman" w:cs="Times New Roman"/>
                <w:sz w:val="20"/>
                <w:szCs w:val="20"/>
              </w:rPr>
              <w:t>Щь</w:t>
            </w:r>
            <w:proofErr w:type="spellEnd"/>
            <w:r>
              <w:rPr>
                <w:rFonts w:ascii="Times New Roman" w:eastAsia="Calibri" w:hAnsi="Times New Roman" w:cs="Times New Roman"/>
                <w:sz w:val="20"/>
                <w:szCs w:val="20"/>
              </w:rPr>
              <w:t xml:space="preserve">, дать понятие, то </w:t>
            </w:r>
            <w:proofErr w:type="spellStart"/>
            <w:r>
              <w:rPr>
                <w:rFonts w:ascii="Times New Roman" w:eastAsia="Calibri" w:hAnsi="Times New Roman" w:cs="Times New Roman"/>
                <w:sz w:val="20"/>
                <w:szCs w:val="20"/>
              </w:rPr>
              <w:t>щь</w:t>
            </w:r>
            <w:proofErr w:type="spellEnd"/>
            <w:r>
              <w:rPr>
                <w:rFonts w:ascii="Times New Roman" w:eastAsia="Calibri" w:hAnsi="Times New Roman" w:cs="Times New Roman"/>
                <w:sz w:val="20"/>
                <w:szCs w:val="20"/>
              </w:rPr>
              <w:t xml:space="preserve"> всегда мягкая; учить штриховать в заданном направлении, запоминать слова с названными звуками; делать звуковой анализ слова по выбору из рассказа развивать фонетический слух; обогащать словарь детей</w:t>
            </w:r>
          </w:p>
        </w:tc>
        <w:tc>
          <w:tcPr>
            <w:tcW w:w="2409"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313DBA" w:rsidRPr="00C763D0" w:rsidRDefault="00313DBA" w:rsidP="00313DBA">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5E199B" w:rsidRPr="00C763D0" w:rsidTr="00EE68C3">
        <w:tc>
          <w:tcPr>
            <w:tcW w:w="16018" w:type="dxa"/>
            <w:gridSpan w:val="4"/>
          </w:tcPr>
          <w:p w:rsidR="005E199B" w:rsidRPr="005E199B" w:rsidRDefault="005E199B" w:rsidP="005E199B">
            <w:pPr>
              <w:spacing w:after="0" w:line="259"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май</w:t>
            </w:r>
          </w:p>
        </w:tc>
      </w:tr>
      <w:tr w:rsidR="005E199B" w:rsidRPr="00C763D0" w:rsidTr="00047A5A">
        <w:tc>
          <w:tcPr>
            <w:tcW w:w="4111" w:type="dxa"/>
          </w:tcPr>
          <w:p w:rsidR="005E199B" w:rsidRDefault="005E199B" w:rsidP="005E199B">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5E199B" w:rsidRDefault="005E199B" w:rsidP="005E199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Х-</w:t>
            </w:r>
            <w:proofErr w:type="spellStart"/>
            <w:r>
              <w:rPr>
                <w:rFonts w:ascii="Times New Roman" w:eastAsia="Calibri" w:hAnsi="Times New Roman" w:cs="Times New Roman"/>
                <w:sz w:val="20"/>
                <w:szCs w:val="20"/>
              </w:rPr>
              <w:t>Хь</w:t>
            </w:r>
            <w:proofErr w:type="spellEnd"/>
            <w:r>
              <w:rPr>
                <w:rFonts w:ascii="Times New Roman" w:eastAsia="Calibri" w:hAnsi="Times New Roman" w:cs="Times New Roman"/>
                <w:sz w:val="20"/>
                <w:szCs w:val="20"/>
              </w:rPr>
              <w:t>, закрасить букву</w:t>
            </w:r>
          </w:p>
          <w:p w:rsidR="005E199B" w:rsidRDefault="005E199B" w:rsidP="005E199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5E199B" w:rsidRDefault="005E199B" w:rsidP="005E199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3.Звуковой анализ по выбору детей</w:t>
            </w:r>
          </w:p>
          <w:p w:rsidR="005E199B" w:rsidRPr="00C763D0" w:rsidRDefault="005E199B" w:rsidP="005E199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5E199B" w:rsidRPr="00C763D0" w:rsidRDefault="005E199B" w:rsidP="005E199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Х-</w:t>
            </w:r>
            <w:proofErr w:type="spellStart"/>
            <w:r>
              <w:rPr>
                <w:rFonts w:ascii="Times New Roman" w:eastAsia="Calibri" w:hAnsi="Times New Roman" w:cs="Times New Roman"/>
                <w:sz w:val="20"/>
                <w:szCs w:val="20"/>
              </w:rPr>
              <w:t>хь</w:t>
            </w:r>
            <w:proofErr w:type="spellEnd"/>
            <w:r>
              <w:rPr>
                <w:rFonts w:ascii="Times New Roman" w:eastAsia="Calibri" w:hAnsi="Times New Roman" w:cs="Times New Roman"/>
                <w:sz w:val="20"/>
                <w:szCs w:val="20"/>
              </w:rPr>
              <w:t>;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5E199B" w:rsidRPr="00C763D0" w:rsidRDefault="005E199B" w:rsidP="005E199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5E199B" w:rsidRPr="00C763D0" w:rsidRDefault="005E199B" w:rsidP="005E199B">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r w:rsidR="00A14AA1" w:rsidRPr="00C763D0" w:rsidTr="00047A5A">
        <w:tc>
          <w:tcPr>
            <w:tcW w:w="4111" w:type="dxa"/>
          </w:tcPr>
          <w:p w:rsidR="00A14AA1" w:rsidRDefault="00A14AA1" w:rsidP="00A14AA1">
            <w:pPr>
              <w:spacing w:after="0" w:line="259"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A14AA1" w:rsidRDefault="00A14AA1" w:rsidP="00A14AA1">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1.Звук и буква Ц, закрасить букву</w:t>
            </w:r>
          </w:p>
          <w:p w:rsidR="00A14AA1" w:rsidRDefault="00A14AA1" w:rsidP="00A14AA1">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2.Игра «Где звук», «Какая буква спряталась»</w:t>
            </w:r>
          </w:p>
          <w:p w:rsidR="00A14AA1" w:rsidRDefault="00A14AA1" w:rsidP="00A14AA1">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3.Штриховка «Шары»</w:t>
            </w:r>
          </w:p>
          <w:p w:rsidR="00A14AA1" w:rsidRPr="00C763D0" w:rsidRDefault="00A14AA1" w:rsidP="00A14AA1">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4. Познавательный рассказ</w:t>
            </w:r>
          </w:p>
        </w:tc>
        <w:tc>
          <w:tcPr>
            <w:tcW w:w="6662" w:type="dxa"/>
          </w:tcPr>
          <w:p w:rsidR="00A14AA1" w:rsidRPr="00C763D0" w:rsidRDefault="00A14AA1" w:rsidP="00A14AA1">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Познакомить детей с согласными буквами Ц, всегда твёрдый звук; учить штриховать в заданном направлении, запоминать слова с названными звуками; развивать фонетический слух; обогащать словарь детей</w:t>
            </w:r>
          </w:p>
        </w:tc>
        <w:tc>
          <w:tcPr>
            <w:tcW w:w="2409" w:type="dxa"/>
          </w:tcPr>
          <w:p w:rsidR="00A14AA1" w:rsidRPr="00C763D0" w:rsidRDefault="00A14AA1" w:rsidP="00A14AA1">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Письмо, тетрадь, карандаши, пенал</w:t>
            </w:r>
          </w:p>
        </w:tc>
        <w:tc>
          <w:tcPr>
            <w:tcW w:w="2836" w:type="dxa"/>
          </w:tcPr>
          <w:p w:rsidR="00A14AA1" w:rsidRPr="00C763D0" w:rsidRDefault="00A14AA1" w:rsidP="00A14AA1">
            <w:pPr>
              <w:spacing w:after="0" w:line="259"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делает звуковой анализ слов, делает штриховку</w:t>
            </w:r>
          </w:p>
        </w:tc>
      </w:tr>
    </w:tbl>
    <w:p w:rsidR="00A14AA1" w:rsidRPr="00051281" w:rsidRDefault="00A14AA1" w:rsidP="00A14AA1">
      <w:pPr>
        <w:spacing w:after="0" w:line="259" w:lineRule="auto"/>
        <w:jc w:val="center"/>
        <w:rPr>
          <w:rFonts w:ascii="Times New Roman" w:eastAsia="Calibri" w:hAnsi="Times New Roman" w:cs="Times New Roman"/>
          <w:b/>
          <w:sz w:val="24"/>
          <w:szCs w:val="24"/>
        </w:rPr>
      </w:pPr>
      <w:r w:rsidRPr="00051281">
        <w:rPr>
          <w:rFonts w:ascii="Times New Roman" w:eastAsia="Calibri" w:hAnsi="Times New Roman" w:cs="Times New Roman"/>
          <w:b/>
          <w:sz w:val="24"/>
          <w:szCs w:val="24"/>
        </w:rPr>
        <w:t>2.3</w:t>
      </w:r>
      <w:r>
        <w:rPr>
          <w:rFonts w:ascii="Times New Roman" w:eastAsia="Calibri" w:hAnsi="Times New Roman" w:cs="Times New Roman"/>
          <w:b/>
          <w:sz w:val="24"/>
          <w:szCs w:val="24"/>
        </w:rPr>
        <w:t>.3</w:t>
      </w:r>
      <w:r w:rsidRPr="00051281">
        <w:rPr>
          <w:rFonts w:ascii="Times New Roman" w:eastAsia="Calibri" w:hAnsi="Times New Roman" w:cs="Times New Roman"/>
          <w:b/>
          <w:sz w:val="24"/>
          <w:szCs w:val="24"/>
        </w:rPr>
        <w:t>. Чтение художественной литературы.</w:t>
      </w:r>
    </w:p>
    <w:p w:rsidR="00A14AA1" w:rsidRPr="00051281" w:rsidRDefault="00A14AA1" w:rsidP="00A14AA1">
      <w:pPr>
        <w:spacing w:after="0" w:line="259" w:lineRule="auto"/>
        <w:jc w:val="center"/>
        <w:rPr>
          <w:rFonts w:ascii="Times New Roman" w:eastAsia="Calibri" w:hAnsi="Times New Roman" w:cs="Times New Roman"/>
          <w:b/>
          <w:sz w:val="24"/>
          <w:szCs w:val="24"/>
        </w:rPr>
      </w:pPr>
      <w:r w:rsidRPr="00051281">
        <w:rPr>
          <w:rFonts w:ascii="Times New Roman" w:eastAsia="Calibri" w:hAnsi="Times New Roman" w:cs="Times New Roman"/>
          <w:b/>
          <w:sz w:val="24"/>
          <w:szCs w:val="24"/>
        </w:rPr>
        <w:t>ПОЯСНИТЕЛЬНАЯ ЗАПИСКА</w:t>
      </w:r>
    </w:p>
    <w:p w:rsidR="00A14AA1" w:rsidRDefault="00A14AA1" w:rsidP="00A14AA1">
      <w:pPr>
        <w:widowControl w:val="0"/>
        <w:spacing w:after="0" w:line="240" w:lineRule="auto"/>
        <w:ind w:left="107" w:right="102" w:firstLine="708"/>
        <w:jc w:val="both"/>
        <w:rPr>
          <w:rFonts w:ascii="Times New Roman" w:eastAsia="Times New Roman" w:hAnsi="Times New Roman" w:cs="Times New Roman"/>
          <w:sz w:val="20"/>
          <w:szCs w:val="20"/>
        </w:rPr>
      </w:pPr>
      <w:r w:rsidRPr="00051281">
        <w:rPr>
          <w:rFonts w:ascii="Times New Roman" w:eastAsia="Times New Roman" w:hAnsi="Times New Roman" w:cs="Times New Roman"/>
          <w:sz w:val="20"/>
          <w:szCs w:val="20"/>
        </w:rPr>
        <w:t>Содержание направлено на достижение цели формирования интереса и потребности в чтении (восприятии) книг через решение следующих</w:t>
      </w:r>
      <w:r w:rsidRPr="00051281">
        <w:rPr>
          <w:rFonts w:ascii="Times New Roman" w:eastAsia="Times New Roman" w:hAnsi="Times New Roman" w:cs="Times New Roman"/>
          <w:spacing w:val="-11"/>
          <w:sz w:val="20"/>
          <w:szCs w:val="20"/>
        </w:rPr>
        <w:t xml:space="preserve"> </w:t>
      </w:r>
      <w:r w:rsidRPr="00051281">
        <w:rPr>
          <w:rFonts w:ascii="Times New Roman" w:eastAsia="Times New Roman" w:hAnsi="Times New Roman" w:cs="Times New Roman"/>
          <w:sz w:val="20"/>
          <w:szCs w:val="20"/>
        </w:rPr>
        <w:t xml:space="preserve">задач: </w:t>
      </w:r>
      <w:r w:rsidRPr="00051281">
        <w:rPr>
          <w:rFonts w:ascii="Times New Roman" w:eastAsia="Calibri" w:hAnsi="Times New Roman" w:cs="Times New Roman"/>
          <w:sz w:val="20"/>
          <w:szCs w:val="20"/>
        </w:rPr>
        <w:t>формирование целостной картины мира, в том числе первичных ценностных</w:t>
      </w:r>
      <w:r w:rsidRPr="00051281">
        <w:rPr>
          <w:rFonts w:ascii="Times New Roman" w:eastAsia="Calibri" w:hAnsi="Times New Roman" w:cs="Times New Roman"/>
          <w:spacing w:val="-13"/>
          <w:sz w:val="20"/>
          <w:szCs w:val="20"/>
        </w:rPr>
        <w:t xml:space="preserve"> </w:t>
      </w:r>
      <w:r w:rsidRPr="00051281">
        <w:rPr>
          <w:rFonts w:ascii="Times New Roman" w:eastAsia="Calibri" w:hAnsi="Times New Roman" w:cs="Times New Roman"/>
          <w:sz w:val="20"/>
          <w:szCs w:val="20"/>
        </w:rPr>
        <w:t>представлений;</w:t>
      </w:r>
      <w:r w:rsidRPr="00051281">
        <w:rPr>
          <w:rFonts w:ascii="Times New Roman" w:eastAsia="Times New Roman" w:hAnsi="Times New Roman" w:cs="Times New Roman"/>
          <w:sz w:val="20"/>
          <w:szCs w:val="20"/>
        </w:rPr>
        <w:t xml:space="preserve"> </w:t>
      </w:r>
      <w:r w:rsidRPr="00051281">
        <w:rPr>
          <w:rFonts w:ascii="Times New Roman" w:eastAsia="Calibri" w:hAnsi="Times New Roman" w:cs="Times New Roman"/>
          <w:sz w:val="20"/>
          <w:szCs w:val="20"/>
        </w:rPr>
        <w:t>развитие литературной</w:t>
      </w:r>
      <w:r w:rsidRPr="00051281">
        <w:rPr>
          <w:rFonts w:ascii="Times New Roman" w:eastAsia="Calibri" w:hAnsi="Times New Roman" w:cs="Times New Roman"/>
          <w:spacing w:val="-10"/>
          <w:sz w:val="20"/>
          <w:szCs w:val="20"/>
        </w:rPr>
        <w:t xml:space="preserve"> </w:t>
      </w:r>
      <w:r w:rsidRPr="00051281">
        <w:rPr>
          <w:rFonts w:ascii="Times New Roman" w:eastAsia="Calibri" w:hAnsi="Times New Roman" w:cs="Times New Roman"/>
          <w:sz w:val="20"/>
          <w:szCs w:val="20"/>
        </w:rPr>
        <w:t>речи;</w:t>
      </w:r>
      <w:r w:rsidRPr="00051281">
        <w:rPr>
          <w:rFonts w:ascii="Times New Roman" w:eastAsia="Times New Roman" w:hAnsi="Times New Roman" w:cs="Times New Roman"/>
          <w:sz w:val="20"/>
          <w:szCs w:val="20"/>
        </w:rPr>
        <w:t xml:space="preserve"> приобщение к словесному искусству, в том числе развитие художественного восприятия и эстетического</w:t>
      </w:r>
      <w:r w:rsidRPr="00051281">
        <w:rPr>
          <w:rFonts w:ascii="Times New Roman" w:eastAsia="Times New Roman" w:hAnsi="Times New Roman" w:cs="Times New Roman"/>
          <w:spacing w:val="-9"/>
          <w:sz w:val="20"/>
          <w:szCs w:val="20"/>
        </w:rPr>
        <w:t xml:space="preserve"> </w:t>
      </w:r>
      <w:r w:rsidRPr="00051281">
        <w:rPr>
          <w:rFonts w:ascii="Times New Roman" w:eastAsia="Times New Roman" w:hAnsi="Times New Roman" w:cs="Times New Roman"/>
          <w:sz w:val="20"/>
          <w:szCs w:val="20"/>
        </w:rPr>
        <w:t>вкуса. Проводится в свободное и вечернее время</w:t>
      </w:r>
    </w:p>
    <w:p w:rsidR="00A14AA1" w:rsidRPr="00051281" w:rsidRDefault="00A14AA1" w:rsidP="00A14AA1">
      <w:pPr>
        <w:widowControl w:val="0"/>
        <w:spacing w:after="0" w:line="240" w:lineRule="auto"/>
        <w:ind w:left="107" w:right="102" w:firstLine="708"/>
        <w:jc w:val="both"/>
        <w:rPr>
          <w:rFonts w:ascii="Times New Roman" w:eastAsia="Times New Roman" w:hAnsi="Times New Roman" w:cs="Times New Roman"/>
          <w:sz w:val="20"/>
          <w:szCs w:val="20"/>
        </w:rPr>
      </w:pPr>
    </w:p>
    <w:p w:rsidR="00702DBE" w:rsidRDefault="00A14AA1" w:rsidP="00702DBE">
      <w:pPr>
        <w:jc w:val="center"/>
        <w:rPr>
          <w:rFonts w:ascii="Times New Roman" w:hAnsi="Times New Roman" w:cs="Times New Roman"/>
          <w:sz w:val="20"/>
          <w:szCs w:val="20"/>
        </w:rPr>
      </w:pPr>
      <w:r w:rsidRPr="00051281">
        <w:rPr>
          <w:rFonts w:ascii="Times New Roman" w:eastAsia="Times New Roman" w:hAnsi="Times New Roman" w:cs="Times New Roman"/>
          <w:b/>
          <w:noProof/>
          <w:sz w:val="28"/>
          <w:szCs w:val="28"/>
          <w:lang w:eastAsia="ru-RU"/>
        </w:rPr>
        <w:drawing>
          <wp:inline distT="0" distB="0" distL="0" distR="0" wp14:anchorId="69D12DD2" wp14:editId="18D7D038">
            <wp:extent cx="5426016" cy="599440"/>
            <wp:effectExtent l="0" t="0" r="381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06547" cy="641479"/>
                    </a:xfrm>
                    <a:prstGeom prst="rect">
                      <a:avLst/>
                    </a:prstGeom>
                    <a:noFill/>
                  </pic:spPr>
                </pic:pic>
              </a:graphicData>
            </a:graphic>
          </wp:inline>
        </w:drawing>
      </w:r>
    </w:p>
    <w:p w:rsidR="00A14AA1" w:rsidRDefault="00A14AA1" w:rsidP="00702DBE">
      <w:pPr>
        <w:jc w:val="center"/>
        <w:rPr>
          <w:rFonts w:ascii="Times New Roman" w:hAnsi="Times New Roman" w:cs="Times New Roman"/>
          <w:sz w:val="20"/>
          <w:szCs w:val="20"/>
        </w:rPr>
      </w:pPr>
      <w:r w:rsidRPr="00051281">
        <w:rPr>
          <w:rFonts w:ascii="Times New Roman" w:eastAsia="Times New Roman" w:hAnsi="Times New Roman" w:cs="Times New Roman"/>
          <w:b/>
          <w:noProof/>
          <w:sz w:val="28"/>
          <w:szCs w:val="28"/>
          <w:lang w:eastAsia="ru-RU"/>
        </w:rPr>
        <w:lastRenderedPageBreak/>
        <w:drawing>
          <wp:inline distT="0" distB="0" distL="0" distR="0" wp14:anchorId="6DDAFD3E" wp14:editId="05321AEE">
            <wp:extent cx="8058150" cy="1837426"/>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117415" cy="1850940"/>
                    </a:xfrm>
                    <a:prstGeom prst="rect">
                      <a:avLst/>
                    </a:prstGeom>
                    <a:noFill/>
                  </pic:spPr>
                </pic:pic>
              </a:graphicData>
            </a:graphic>
          </wp:inline>
        </w:drawing>
      </w:r>
    </w:p>
    <w:p w:rsidR="00A14AA1" w:rsidRDefault="00A14AA1" w:rsidP="00702DBE">
      <w:pPr>
        <w:jc w:val="center"/>
        <w:rPr>
          <w:rFonts w:ascii="Times New Roman" w:hAnsi="Times New Roman" w:cs="Times New Roman"/>
          <w:sz w:val="20"/>
          <w:szCs w:val="20"/>
        </w:rPr>
      </w:pPr>
      <w:r w:rsidRPr="00051281">
        <w:rPr>
          <w:rFonts w:ascii="Times New Roman" w:eastAsia="Times New Roman" w:hAnsi="Times New Roman" w:cs="Times New Roman"/>
          <w:b/>
          <w:noProof/>
          <w:sz w:val="28"/>
          <w:szCs w:val="28"/>
          <w:lang w:eastAsia="ru-RU"/>
        </w:rPr>
        <w:drawing>
          <wp:inline distT="0" distB="0" distL="0" distR="0" wp14:anchorId="2D92C1F3" wp14:editId="722762B0">
            <wp:extent cx="6819900" cy="13335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822323" cy="1333974"/>
                    </a:xfrm>
                    <a:prstGeom prst="rect">
                      <a:avLst/>
                    </a:prstGeom>
                    <a:noFill/>
                  </pic:spPr>
                </pic:pic>
              </a:graphicData>
            </a:graphic>
          </wp:inline>
        </w:drawing>
      </w:r>
    </w:p>
    <w:p w:rsidR="00A14AA1" w:rsidRPr="00051281" w:rsidRDefault="00A14AA1" w:rsidP="00A14AA1">
      <w:pPr>
        <w:widowControl w:val="0"/>
        <w:spacing w:after="0" w:line="240" w:lineRule="auto"/>
        <w:ind w:left="107" w:right="102" w:firstLine="708"/>
        <w:jc w:val="center"/>
        <w:rPr>
          <w:rFonts w:ascii="Times New Roman" w:eastAsia="Times New Roman" w:hAnsi="Times New Roman" w:cs="Times New Roman"/>
          <w:b/>
          <w:color w:val="FF0000"/>
          <w:sz w:val="24"/>
          <w:szCs w:val="24"/>
        </w:rPr>
      </w:pPr>
      <w:r w:rsidRPr="00051281">
        <w:rPr>
          <w:rFonts w:ascii="Times New Roman" w:eastAsia="Times New Roman" w:hAnsi="Times New Roman" w:cs="Times New Roman"/>
          <w:b/>
          <w:sz w:val="24"/>
          <w:szCs w:val="24"/>
        </w:rPr>
        <w:t>Перспективное планирование художественной литературы</w:t>
      </w:r>
      <w:r>
        <w:rPr>
          <w:rFonts w:ascii="Times New Roman" w:eastAsia="Times New Roman" w:hAnsi="Times New Roman" w:cs="Times New Roman"/>
          <w:b/>
          <w:sz w:val="24"/>
          <w:szCs w:val="24"/>
        </w:rPr>
        <w:t xml:space="preserve"> </w:t>
      </w:r>
    </w:p>
    <w:tbl>
      <w:tblPr>
        <w:tblStyle w:val="a3"/>
        <w:tblW w:w="16013" w:type="dxa"/>
        <w:tblLook w:val="04A0" w:firstRow="1" w:lastRow="0" w:firstColumn="1" w:lastColumn="0" w:noHBand="0" w:noVBand="1"/>
      </w:tblPr>
      <w:tblGrid>
        <w:gridCol w:w="3964"/>
        <w:gridCol w:w="6521"/>
        <w:gridCol w:w="2410"/>
        <w:gridCol w:w="3118"/>
      </w:tblGrid>
      <w:tr w:rsidR="00A14AA1" w:rsidTr="00B01E49">
        <w:tc>
          <w:tcPr>
            <w:tcW w:w="3964" w:type="dxa"/>
          </w:tcPr>
          <w:p w:rsidR="00A14AA1" w:rsidRPr="005271F7" w:rsidRDefault="00A14AA1" w:rsidP="00EE68C3">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Методы и приёмы</w:t>
            </w:r>
          </w:p>
        </w:tc>
        <w:tc>
          <w:tcPr>
            <w:tcW w:w="6521" w:type="dxa"/>
          </w:tcPr>
          <w:p w:rsidR="00A14AA1" w:rsidRPr="005271F7" w:rsidRDefault="00A14AA1" w:rsidP="00EE68C3">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задачи</w:t>
            </w:r>
          </w:p>
        </w:tc>
        <w:tc>
          <w:tcPr>
            <w:tcW w:w="2410" w:type="dxa"/>
          </w:tcPr>
          <w:p w:rsidR="00A14AA1" w:rsidRPr="005271F7" w:rsidRDefault="00A14AA1" w:rsidP="00EE68C3">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материал</w:t>
            </w:r>
          </w:p>
        </w:tc>
        <w:tc>
          <w:tcPr>
            <w:tcW w:w="3118" w:type="dxa"/>
          </w:tcPr>
          <w:p w:rsidR="00A14AA1" w:rsidRPr="005271F7" w:rsidRDefault="00A14AA1" w:rsidP="00EE68C3">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Целевые ориентиры</w:t>
            </w:r>
          </w:p>
        </w:tc>
      </w:tr>
      <w:tr w:rsidR="00A14AA1" w:rsidTr="00EE68C3">
        <w:tc>
          <w:tcPr>
            <w:tcW w:w="16013" w:type="dxa"/>
            <w:gridSpan w:val="4"/>
          </w:tcPr>
          <w:p w:rsidR="00A14AA1" w:rsidRPr="00A14AA1" w:rsidRDefault="00A14AA1" w:rsidP="00A14AA1">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A14AA1" w:rsidTr="00B01E49">
        <w:tc>
          <w:tcPr>
            <w:tcW w:w="3964" w:type="dxa"/>
          </w:tcPr>
          <w:p w:rsidR="00B01E49" w:rsidRDefault="00B01E49" w:rsidP="00B01E4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A14AA1" w:rsidRDefault="00B01E49" w:rsidP="00A14AA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фольклоре</w:t>
            </w:r>
          </w:p>
          <w:p w:rsidR="00B01E49" w:rsidRDefault="00B01E49" w:rsidP="00A14AA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рассказа А. Толстого «Царевна – лягушка»</w:t>
            </w:r>
          </w:p>
          <w:p w:rsidR="00B01E49" w:rsidRDefault="00B01E49" w:rsidP="00A14AA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 сказке</w:t>
            </w:r>
          </w:p>
        </w:tc>
        <w:tc>
          <w:tcPr>
            <w:tcW w:w="6521" w:type="dxa"/>
          </w:tcPr>
          <w:p w:rsidR="00A14AA1" w:rsidRPr="00B01E49" w:rsidRDefault="00B01E49" w:rsidP="00B01E49">
            <w:pPr>
              <w:spacing w:after="0" w:line="240" w:lineRule="auto"/>
              <w:rPr>
                <w:rFonts w:ascii="Times New Roman" w:eastAsia="Times New Roman" w:hAnsi="Times New Roman" w:cs="Times New Roman"/>
                <w:color w:val="000000"/>
                <w:sz w:val="20"/>
                <w:szCs w:val="20"/>
                <w:lang w:eastAsia="ru-RU"/>
              </w:rPr>
            </w:pPr>
            <w:r w:rsidRPr="00504A47">
              <w:rPr>
                <w:rFonts w:ascii="Times New Roman" w:eastAsia="Times New Roman" w:hAnsi="Times New Roman" w:cs="Times New Roman"/>
                <w:sz w:val="20"/>
                <w:szCs w:val="20"/>
                <w:lang w:eastAsia="ru-RU"/>
              </w:rPr>
              <w:t>Учить детей воспринимать образное содержание произведения; закреплять знания о жанровых, композиционных, развивать поэтический слух (умение слышать и выделять в тексте выразительные средства).</w:t>
            </w:r>
          </w:p>
        </w:tc>
        <w:tc>
          <w:tcPr>
            <w:tcW w:w="2410" w:type="dxa"/>
          </w:tcPr>
          <w:p w:rsidR="00A14AA1" w:rsidRDefault="00B01E49"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карандаши</w:t>
            </w:r>
          </w:p>
        </w:tc>
        <w:tc>
          <w:tcPr>
            <w:tcW w:w="3118" w:type="dxa"/>
          </w:tcPr>
          <w:p w:rsidR="00A14AA1" w:rsidRDefault="00B01E49"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воспринимает</w:t>
            </w:r>
            <w:r w:rsidRPr="00504A47">
              <w:rPr>
                <w:rFonts w:ascii="Times New Roman" w:eastAsia="Times New Roman" w:hAnsi="Times New Roman" w:cs="Times New Roman"/>
                <w:sz w:val="20"/>
                <w:szCs w:val="20"/>
                <w:lang w:eastAsia="ru-RU"/>
              </w:rPr>
              <w:t xml:space="preserve"> образное содержание произведения</w:t>
            </w:r>
          </w:p>
        </w:tc>
      </w:tr>
      <w:tr w:rsidR="00A14AA1" w:rsidTr="00B01E49">
        <w:tc>
          <w:tcPr>
            <w:tcW w:w="3964" w:type="dxa"/>
          </w:tcPr>
          <w:p w:rsidR="00A14AA1" w:rsidRDefault="00B01E49" w:rsidP="00B01E4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B01E49" w:rsidRDefault="00B01E49" w:rsidP="00B01E4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1.Просмотр мультфильма «Сивка-бурка»</w:t>
            </w:r>
          </w:p>
          <w:p w:rsidR="00B01E49" w:rsidRDefault="00B01E49" w:rsidP="00B01E4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по сказке</w:t>
            </w:r>
          </w:p>
          <w:p w:rsidR="00B01E49" w:rsidRDefault="00B01E49" w:rsidP="00B01E4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 сказке</w:t>
            </w:r>
          </w:p>
        </w:tc>
        <w:tc>
          <w:tcPr>
            <w:tcW w:w="6521" w:type="dxa"/>
          </w:tcPr>
          <w:p w:rsidR="00A14AA1" w:rsidRPr="00B01E49" w:rsidRDefault="00B01E49" w:rsidP="00B01E49">
            <w:pPr>
              <w:spacing w:after="0" w:line="240" w:lineRule="auto"/>
              <w:rPr>
                <w:rFonts w:ascii="Times New Roman" w:eastAsia="Times New Roman" w:hAnsi="Times New Roman" w:cs="Times New Roman"/>
                <w:color w:val="000000"/>
                <w:sz w:val="20"/>
                <w:szCs w:val="20"/>
                <w:lang w:eastAsia="ru-RU"/>
              </w:rPr>
            </w:pPr>
            <w:r w:rsidRPr="00504A47">
              <w:rPr>
                <w:rFonts w:ascii="Times New Roman" w:eastAsia="Times New Roman" w:hAnsi="Times New Roman" w:cs="Times New Roman"/>
                <w:sz w:val="20"/>
                <w:szCs w:val="20"/>
                <w:lang w:eastAsia="ru-RU"/>
              </w:rPr>
              <w:t>Учить эмоционально, воспринимать образное содержание сказки, осмысливать характеры персонажей. Закреплять знания о жанровых особенностях сказ</w:t>
            </w:r>
            <w:r>
              <w:rPr>
                <w:rFonts w:ascii="Times New Roman" w:eastAsia="Times New Roman" w:hAnsi="Times New Roman" w:cs="Times New Roman"/>
                <w:sz w:val="20"/>
                <w:szCs w:val="20"/>
                <w:lang w:eastAsia="ru-RU"/>
              </w:rPr>
              <w:t>ки</w:t>
            </w:r>
            <w:r w:rsidRPr="00504A47">
              <w:rPr>
                <w:rFonts w:ascii="Times New Roman" w:eastAsia="Times New Roman" w:hAnsi="Times New Roman" w:cs="Times New Roman"/>
                <w:sz w:val="20"/>
                <w:szCs w:val="20"/>
                <w:lang w:eastAsia="ru-RU"/>
              </w:rPr>
              <w:t xml:space="preserve">, умение воспроизводить </w:t>
            </w:r>
            <w:r>
              <w:rPr>
                <w:rFonts w:ascii="Times New Roman" w:eastAsia="Times New Roman" w:hAnsi="Times New Roman" w:cs="Times New Roman"/>
                <w:sz w:val="20"/>
                <w:szCs w:val="20"/>
                <w:lang w:eastAsia="ru-RU"/>
              </w:rPr>
              <w:t>и осознавать образные выражения</w:t>
            </w:r>
            <w:r w:rsidRPr="00504A47">
              <w:rPr>
                <w:rFonts w:ascii="Times New Roman" w:eastAsia="Times New Roman" w:hAnsi="Times New Roman" w:cs="Times New Roman"/>
                <w:sz w:val="20"/>
                <w:szCs w:val="20"/>
                <w:lang w:eastAsia="ru-RU"/>
              </w:rPr>
              <w:t>.</w:t>
            </w:r>
          </w:p>
        </w:tc>
        <w:tc>
          <w:tcPr>
            <w:tcW w:w="2410" w:type="dxa"/>
          </w:tcPr>
          <w:p w:rsidR="00A14AA1" w:rsidRDefault="00B01E49"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мультфильм</w:t>
            </w:r>
          </w:p>
        </w:tc>
        <w:tc>
          <w:tcPr>
            <w:tcW w:w="3118" w:type="dxa"/>
          </w:tcPr>
          <w:p w:rsidR="00A14AA1" w:rsidRDefault="00B01E49"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воспроизводит</w:t>
            </w:r>
            <w:r w:rsidRPr="00504A47">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и осознает образные выражения</w:t>
            </w:r>
            <w:r w:rsidRPr="00504A47">
              <w:rPr>
                <w:rFonts w:ascii="Times New Roman" w:eastAsia="Times New Roman" w:hAnsi="Times New Roman" w:cs="Times New Roman"/>
                <w:sz w:val="20"/>
                <w:szCs w:val="20"/>
                <w:lang w:eastAsia="ru-RU"/>
              </w:rPr>
              <w:t>.</w:t>
            </w:r>
          </w:p>
        </w:tc>
      </w:tr>
      <w:tr w:rsidR="00907383" w:rsidTr="00B01E49">
        <w:tc>
          <w:tcPr>
            <w:tcW w:w="3964" w:type="dxa"/>
          </w:tcPr>
          <w:p w:rsidR="00907383" w:rsidRDefault="00907383" w:rsidP="00B01E4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907383" w:rsidRDefault="00907383" w:rsidP="0090738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1.Беседа о творчестве Сибиряка «</w:t>
            </w:r>
            <w:r w:rsidRPr="00907383">
              <w:rPr>
                <w:rFonts w:ascii="Times New Roman" w:eastAsia="Times New Roman" w:hAnsi="Times New Roman" w:cs="Times New Roman"/>
                <w:sz w:val="20"/>
                <w:szCs w:val="20"/>
                <w:lang w:eastAsia="ru-RU"/>
              </w:rPr>
              <w:t>Сказка про храброго Зайца – длинные уши, косые глаза, короткий хвост»</w:t>
            </w:r>
          </w:p>
          <w:p w:rsidR="00907383" w:rsidRDefault="00907383" w:rsidP="0090738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2.Беседа по сказке</w:t>
            </w:r>
          </w:p>
          <w:p w:rsidR="00907383" w:rsidRDefault="00907383"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3.Рисование по сказке</w:t>
            </w:r>
          </w:p>
        </w:tc>
        <w:tc>
          <w:tcPr>
            <w:tcW w:w="6521" w:type="dxa"/>
          </w:tcPr>
          <w:p w:rsidR="00907383" w:rsidRPr="00907383" w:rsidRDefault="00907383" w:rsidP="00B01E49">
            <w:pPr>
              <w:spacing w:after="0" w:line="240" w:lineRule="auto"/>
              <w:rPr>
                <w:rFonts w:ascii="Times New Roman" w:eastAsia="Times New Roman" w:hAnsi="Times New Roman" w:cs="Times New Roman"/>
                <w:sz w:val="20"/>
                <w:szCs w:val="20"/>
                <w:lang w:eastAsia="ru-RU"/>
              </w:rPr>
            </w:pPr>
            <w:r w:rsidRPr="00907383">
              <w:rPr>
                <w:rFonts w:ascii="Times New Roman" w:eastAsia="Times New Roman" w:hAnsi="Times New Roman" w:cs="Times New Roman"/>
                <w:sz w:val="20"/>
                <w:szCs w:val="20"/>
                <w:lang w:eastAsia="ru-RU"/>
              </w:rPr>
              <w:t>Формировать умение целостно воспринимать художественный текст в единстве содержания и художественной формы</w:t>
            </w:r>
          </w:p>
        </w:tc>
        <w:tc>
          <w:tcPr>
            <w:tcW w:w="2410" w:type="dxa"/>
          </w:tcPr>
          <w:p w:rsidR="00907383" w:rsidRDefault="00907383"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Портрет Д. Мамина-Сибиряка, сказка, карандаши</w:t>
            </w:r>
          </w:p>
        </w:tc>
        <w:tc>
          <w:tcPr>
            <w:tcW w:w="3118" w:type="dxa"/>
          </w:tcPr>
          <w:p w:rsidR="00907383" w:rsidRDefault="00907383" w:rsidP="00EE68C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умеет</w:t>
            </w:r>
            <w:r w:rsidRPr="00907383">
              <w:rPr>
                <w:rFonts w:ascii="Times New Roman" w:eastAsia="Times New Roman" w:hAnsi="Times New Roman" w:cs="Times New Roman"/>
                <w:sz w:val="20"/>
                <w:szCs w:val="20"/>
                <w:lang w:eastAsia="ru-RU"/>
              </w:rPr>
              <w:t xml:space="preserve"> целостно воспринимать художественный текст</w:t>
            </w:r>
          </w:p>
        </w:tc>
      </w:tr>
      <w:tr w:rsidR="00B01E49" w:rsidTr="00EE68C3">
        <w:tc>
          <w:tcPr>
            <w:tcW w:w="16013" w:type="dxa"/>
            <w:gridSpan w:val="4"/>
          </w:tcPr>
          <w:p w:rsidR="00B01E49" w:rsidRPr="00B01E49" w:rsidRDefault="00B01E49" w:rsidP="00B01E49">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Октябрь</w:t>
            </w:r>
          </w:p>
        </w:tc>
      </w:tr>
      <w:tr w:rsidR="00A14AA1" w:rsidTr="00B01E49">
        <w:tc>
          <w:tcPr>
            <w:tcW w:w="3964" w:type="dxa"/>
          </w:tcPr>
          <w:p w:rsidR="00A14AA1" w:rsidRDefault="00B01E49" w:rsidP="00B01E4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1 занятие</w:t>
            </w:r>
          </w:p>
          <w:p w:rsidR="00B01E49" w:rsidRDefault="00B01E49" w:rsidP="00B01E4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1.Знакомство с писателем Пушкин</w:t>
            </w:r>
          </w:p>
          <w:p w:rsidR="00B01E49" w:rsidRDefault="00B01E49" w:rsidP="00B01E4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2.Зауивание стихотворения «Уж небо осенью дышало»</w:t>
            </w:r>
          </w:p>
          <w:p w:rsidR="00B01E49" w:rsidRDefault="00B01E49" w:rsidP="00B01E4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портрета Пушкина</w:t>
            </w:r>
          </w:p>
        </w:tc>
        <w:tc>
          <w:tcPr>
            <w:tcW w:w="6521" w:type="dxa"/>
          </w:tcPr>
          <w:p w:rsidR="00A14AA1" w:rsidRPr="00942C55" w:rsidRDefault="00B8306B" w:rsidP="00EE68C3">
            <w:pPr>
              <w:spacing w:after="0" w:line="240" w:lineRule="auto"/>
              <w:rPr>
                <w:rFonts w:ascii="Times New Roman" w:eastAsia="Times New Roman" w:hAnsi="Times New Roman" w:cs="Times New Roman"/>
                <w:color w:val="000000"/>
                <w:sz w:val="20"/>
                <w:szCs w:val="20"/>
                <w:lang w:eastAsia="ru-RU"/>
              </w:rPr>
            </w:pPr>
            <w:r w:rsidRPr="00B8306B">
              <w:rPr>
                <w:rFonts w:ascii="Times New Roman" w:eastAsia="Times New Roman" w:hAnsi="Times New Roman" w:cs="Times New Roman"/>
                <w:sz w:val="20"/>
                <w:szCs w:val="20"/>
                <w:lang w:eastAsia="ru-RU"/>
              </w:rPr>
              <w:t>Учить выразительно, читать наизусть стихотворение, чувствовать, понимать и воспроизводить образность поэтического языка; расширять представления о пейзаже</w:t>
            </w:r>
            <w:r w:rsidRPr="00504A47">
              <w:rPr>
                <w:rFonts w:ascii="Times New Roman" w:eastAsia="Times New Roman" w:hAnsi="Times New Roman" w:cs="Times New Roman"/>
                <w:sz w:val="24"/>
                <w:szCs w:val="24"/>
                <w:lang w:eastAsia="ru-RU"/>
              </w:rPr>
              <w:t>.</w:t>
            </w:r>
          </w:p>
        </w:tc>
        <w:tc>
          <w:tcPr>
            <w:tcW w:w="2410" w:type="dxa"/>
          </w:tcPr>
          <w:p w:rsidR="00A14AA1" w:rsidRDefault="00B8306B"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Картины пейзажи осени, портрет Пушкина</w:t>
            </w:r>
          </w:p>
        </w:tc>
        <w:tc>
          <w:tcPr>
            <w:tcW w:w="3118" w:type="dxa"/>
          </w:tcPr>
          <w:p w:rsidR="00A14AA1" w:rsidRDefault="00B8306B"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Выразительно читает</w:t>
            </w:r>
            <w:r w:rsidRPr="00B8306B">
              <w:rPr>
                <w:rFonts w:ascii="Times New Roman" w:eastAsia="Times New Roman" w:hAnsi="Times New Roman" w:cs="Times New Roman"/>
                <w:sz w:val="20"/>
                <w:szCs w:val="20"/>
                <w:lang w:eastAsia="ru-RU"/>
              </w:rPr>
              <w:t xml:space="preserve"> наизусть стихотворение</w:t>
            </w:r>
          </w:p>
        </w:tc>
      </w:tr>
      <w:tr w:rsidR="00A14AA1" w:rsidTr="00B01E49">
        <w:tc>
          <w:tcPr>
            <w:tcW w:w="3964" w:type="dxa"/>
          </w:tcPr>
          <w:p w:rsidR="00A14AA1" w:rsidRDefault="00B8306B" w:rsidP="00B8306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B8306B" w:rsidRDefault="00B8306B" w:rsidP="00B8306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907383">
              <w:rPr>
                <w:rFonts w:ascii="Times New Roman" w:eastAsia="Times New Roman" w:hAnsi="Times New Roman" w:cs="Times New Roman"/>
                <w:color w:val="000000"/>
                <w:sz w:val="20"/>
                <w:szCs w:val="20"/>
                <w:lang w:eastAsia="ru-RU"/>
              </w:rPr>
              <w:t>Беседа о грибах</w:t>
            </w:r>
          </w:p>
          <w:p w:rsidR="00B8306B" w:rsidRDefault="00907383" w:rsidP="00B8306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2.Игра «Съедобный-несъедобный</w:t>
            </w:r>
          </w:p>
          <w:p w:rsidR="00B8306B" w:rsidRDefault="00B8306B"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00907383">
              <w:rPr>
                <w:rFonts w:ascii="Times New Roman" w:eastAsia="Times New Roman" w:hAnsi="Times New Roman" w:cs="Times New Roman"/>
                <w:color w:val="000000"/>
                <w:sz w:val="20"/>
                <w:szCs w:val="20"/>
                <w:lang w:eastAsia="ru-RU"/>
              </w:rPr>
              <w:t>Чтение сказки «Война грибов»</w:t>
            </w:r>
          </w:p>
        </w:tc>
        <w:tc>
          <w:tcPr>
            <w:tcW w:w="6521" w:type="dxa"/>
          </w:tcPr>
          <w:p w:rsidR="00A14AA1" w:rsidRPr="00B8306B" w:rsidRDefault="00907383" w:rsidP="00B8306B">
            <w:pPr>
              <w:spacing w:after="0" w:line="240" w:lineRule="auto"/>
              <w:rPr>
                <w:rFonts w:ascii="Times New Roman" w:eastAsia="Times New Roman" w:hAnsi="Times New Roman" w:cs="Times New Roman"/>
                <w:color w:val="000000"/>
                <w:sz w:val="20"/>
                <w:szCs w:val="20"/>
                <w:lang w:eastAsia="ru-RU"/>
              </w:rPr>
            </w:pPr>
            <w:r w:rsidRPr="00907383">
              <w:rPr>
                <w:rFonts w:ascii="Times New Roman" w:eastAsia="Times New Roman" w:hAnsi="Times New Roman" w:cs="Times New Roman"/>
                <w:sz w:val="20"/>
                <w:szCs w:val="20"/>
                <w:lang w:eastAsia="ru-RU"/>
              </w:rPr>
              <w:t>Формировать умение целостно воспринимать художественный текст в единстве содержания и художественной формы</w:t>
            </w:r>
          </w:p>
        </w:tc>
        <w:tc>
          <w:tcPr>
            <w:tcW w:w="2410" w:type="dxa"/>
          </w:tcPr>
          <w:p w:rsidR="00A14AA1" w:rsidRDefault="00907383"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грибы</w:t>
            </w:r>
            <w:r w:rsidR="00B8306B">
              <w:rPr>
                <w:rFonts w:ascii="Times New Roman" w:eastAsia="Times New Roman" w:hAnsi="Times New Roman" w:cs="Times New Roman"/>
                <w:color w:val="000000"/>
                <w:sz w:val="20"/>
                <w:szCs w:val="20"/>
                <w:lang w:eastAsia="ru-RU"/>
              </w:rPr>
              <w:t>,</w:t>
            </w:r>
            <w:r>
              <w:rPr>
                <w:rFonts w:ascii="Times New Roman" w:eastAsia="Times New Roman" w:hAnsi="Times New Roman" w:cs="Times New Roman"/>
                <w:color w:val="000000"/>
                <w:sz w:val="20"/>
                <w:szCs w:val="20"/>
                <w:lang w:eastAsia="ru-RU"/>
              </w:rPr>
              <w:t xml:space="preserve"> карандаши</w:t>
            </w:r>
          </w:p>
        </w:tc>
        <w:tc>
          <w:tcPr>
            <w:tcW w:w="3118" w:type="dxa"/>
          </w:tcPr>
          <w:p w:rsidR="00A14AA1" w:rsidRDefault="00907383"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умеет</w:t>
            </w:r>
            <w:r w:rsidRPr="00907383">
              <w:rPr>
                <w:rFonts w:ascii="Times New Roman" w:eastAsia="Times New Roman" w:hAnsi="Times New Roman" w:cs="Times New Roman"/>
                <w:sz w:val="20"/>
                <w:szCs w:val="20"/>
                <w:lang w:eastAsia="ru-RU"/>
              </w:rPr>
              <w:t xml:space="preserve"> целостно воспринимать художественный текст</w:t>
            </w:r>
          </w:p>
        </w:tc>
      </w:tr>
      <w:tr w:rsidR="00A14AA1" w:rsidTr="00B01E49">
        <w:tc>
          <w:tcPr>
            <w:tcW w:w="3964" w:type="dxa"/>
          </w:tcPr>
          <w:p w:rsidR="00A14AA1" w:rsidRDefault="00B8306B" w:rsidP="00B8306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B8306B" w:rsidRDefault="00B8306B" w:rsidP="00B8306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«От колоска к булочке»</w:t>
            </w:r>
          </w:p>
          <w:p w:rsidR="00B8306B" w:rsidRDefault="00B8306B" w:rsidP="00B8306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2.Чтение сказки </w:t>
            </w:r>
            <w:r w:rsidR="00BC50D6">
              <w:rPr>
                <w:rFonts w:ascii="Times New Roman" w:eastAsia="Times New Roman" w:hAnsi="Times New Roman" w:cs="Times New Roman"/>
                <w:color w:val="000000"/>
                <w:sz w:val="20"/>
                <w:szCs w:val="20"/>
                <w:lang w:eastAsia="ru-RU"/>
              </w:rPr>
              <w:t>«Хлебный к</w:t>
            </w:r>
            <w:r>
              <w:rPr>
                <w:rFonts w:ascii="Times New Roman" w:eastAsia="Times New Roman" w:hAnsi="Times New Roman" w:cs="Times New Roman"/>
                <w:color w:val="000000"/>
                <w:sz w:val="20"/>
                <w:szCs w:val="20"/>
                <w:lang w:eastAsia="ru-RU"/>
              </w:rPr>
              <w:t>олос» Ремизов</w:t>
            </w:r>
          </w:p>
          <w:p w:rsidR="00B8306B" w:rsidRDefault="00B8306B" w:rsidP="00B8306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 сказке</w:t>
            </w:r>
          </w:p>
        </w:tc>
        <w:tc>
          <w:tcPr>
            <w:tcW w:w="6521" w:type="dxa"/>
          </w:tcPr>
          <w:p w:rsidR="00A14AA1" w:rsidRPr="00B8306B" w:rsidRDefault="00B8306B" w:rsidP="00EE68C3">
            <w:pPr>
              <w:spacing w:after="0" w:line="240" w:lineRule="auto"/>
              <w:rPr>
                <w:rFonts w:ascii="Times New Roman" w:eastAsia="Times New Roman" w:hAnsi="Times New Roman" w:cs="Times New Roman"/>
                <w:color w:val="000000"/>
                <w:sz w:val="20"/>
                <w:szCs w:val="20"/>
                <w:lang w:eastAsia="ru-RU"/>
              </w:rPr>
            </w:pPr>
            <w:r w:rsidRPr="00B8306B">
              <w:rPr>
                <w:rFonts w:ascii="Times New Roman" w:eastAsia="Times New Roman" w:hAnsi="Times New Roman" w:cs="Times New Roman"/>
                <w:sz w:val="20"/>
                <w:szCs w:val="20"/>
                <w:lang w:eastAsia="ru-RU"/>
              </w:rPr>
              <w:t>Познакомить детей со сказкой, выяснить, согласны ли они с концовкой произведения. Совершенствовать умение детей воспроизводить последовательность слов в предложении.</w:t>
            </w:r>
          </w:p>
        </w:tc>
        <w:tc>
          <w:tcPr>
            <w:tcW w:w="2410" w:type="dxa"/>
          </w:tcPr>
          <w:p w:rsidR="00A14AA1" w:rsidRDefault="00B8306B"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Сказка, карандаши</w:t>
            </w:r>
          </w:p>
        </w:tc>
        <w:tc>
          <w:tcPr>
            <w:tcW w:w="3118" w:type="dxa"/>
          </w:tcPr>
          <w:p w:rsidR="00A14AA1" w:rsidRDefault="00907383"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умеет</w:t>
            </w:r>
            <w:r w:rsidRPr="00907383">
              <w:rPr>
                <w:rFonts w:ascii="Times New Roman" w:eastAsia="Times New Roman" w:hAnsi="Times New Roman" w:cs="Times New Roman"/>
                <w:sz w:val="20"/>
                <w:szCs w:val="20"/>
                <w:lang w:eastAsia="ru-RU"/>
              </w:rPr>
              <w:t xml:space="preserve"> целостно воспринимать художественный текст</w:t>
            </w:r>
          </w:p>
        </w:tc>
      </w:tr>
      <w:tr w:rsidR="00907383" w:rsidTr="00B01E49">
        <w:tc>
          <w:tcPr>
            <w:tcW w:w="3964" w:type="dxa"/>
          </w:tcPr>
          <w:p w:rsidR="00907383" w:rsidRDefault="00907383" w:rsidP="0090738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907383" w:rsidRDefault="00907383"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пейзажей о осени</w:t>
            </w:r>
          </w:p>
          <w:p w:rsidR="00907383" w:rsidRDefault="00907383"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о осени</w:t>
            </w:r>
          </w:p>
          <w:p w:rsidR="00907383" w:rsidRDefault="00907383"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3.Заучиваниворения «Осень» Е. Трутневой</w:t>
            </w:r>
          </w:p>
        </w:tc>
        <w:tc>
          <w:tcPr>
            <w:tcW w:w="6521" w:type="dxa"/>
          </w:tcPr>
          <w:p w:rsidR="00907383" w:rsidRPr="00B8306B" w:rsidRDefault="00907383" w:rsidP="00907383">
            <w:pPr>
              <w:spacing w:after="0" w:line="240" w:lineRule="auto"/>
              <w:rPr>
                <w:rFonts w:ascii="Times New Roman" w:eastAsia="Times New Roman" w:hAnsi="Times New Roman" w:cs="Times New Roman"/>
                <w:color w:val="000000"/>
                <w:sz w:val="20"/>
                <w:szCs w:val="20"/>
                <w:lang w:eastAsia="ru-RU"/>
              </w:rPr>
            </w:pPr>
            <w:r w:rsidRPr="00B8306B">
              <w:rPr>
                <w:rFonts w:ascii="Times New Roman" w:eastAsia="Times New Roman" w:hAnsi="Times New Roman" w:cs="Times New Roman"/>
                <w:sz w:val="20"/>
                <w:szCs w:val="20"/>
                <w:lang w:eastAsia="ru-RU"/>
              </w:rPr>
              <w:t xml:space="preserve">Учить детей выразительно читать наизусть стихотворение, интонационно передавать спокойную грусть осенней природы; формировать умение чувствовать, понимать и воспроизводить образный язык стихотворения; </w:t>
            </w:r>
          </w:p>
        </w:tc>
        <w:tc>
          <w:tcPr>
            <w:tcW w:w="2410" w:type="dxa"/>
          </w:tcPr>
          <w:p w:rsidR="00907383" w:rsidRDefault="00907383"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Картины пейзажи осени,</w:t>
            </w:r>
          </w:p>
        </w:tc>
        <w:tc>
          <w:tcPr>
            <w:tcW w:w="3118" w:type="dxa"/>
          </w:tcPr>
          <w:p w:rsidR="00907383" w:rsidRDefault="00907383"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Выразительно читает</w:t>
            </w:r>
            <w:r w:rsidRPr="00B8306B">
              <w:rPr>
                <w:rFonts w:ascii="Times New Roman" w:eastAsia="Times New Roman" w:hAnsi="Times New Roman" w:cs="Times New Roman"/>
                <w:sz w:val="20"/>
                <w:szCs w:val="20"/>
                <w:lang w:eastAsia="ru-RU"/>
              </w:rPr>
              <w:t xml:space="preserve"> наизусть стихотворение</w:t>
            </w:r>
          </w:p>
        </w:tc>
      </w:tr>
      <w:tr w:rsidR="00907383" w:rsidTr="00EE68C3">
        <w:tc>
          <w:tcPr>
            <w:tcW w:w="16013" w:type="dxa"/>
            <w:gridSpan w:val="4"/>
          </w:tcPr>
          <w:p w:rsidR="00907383" w:rsidRPr="00907383" w:rsidRDefault="00907383" w:rsidP="0090738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w:t>
            </w:r>
          </w:p>
        </w:tc>
      </w:tr>
      <w:tr w:rsidR="00907383" w:rsidTr="00B01E49">
        <w:tc>
          <w:tcPr>
            <w:tcW w:w="3964" w:type="dxa"/>
          </w:tcPr>
          <w:p w:rsidR="00907383" w:rsidRDefault="00907383" w:rsidP="0090738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907383" w:rsidRDefault="00C00FBC"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творчестве Пушкина</w:t>
            </w:r>
          </w:p>
          <w:p w:rsidR="00C00FBC" w:rsidRDefault="00C00FBC"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сказки «О рыбаке и рыбке»</w:t>
            </w:r>
          </w:p>
          <w:p w:rsidR="00C00FBC" w:rsidRDefault="00C00FBC"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 сказке</w:t>
            </w:r>
          </w:p>
        </w:tc>
        <w:tc>
          <w:tcPr>
            <w:tcW w:w="6521" w:type="dxa"/>
          </w:tcPr>
          <w:p w:rsidR="00907383" w:rsidRPr="00C00FBC" w:rsidRDefault="00C00FBC" w:rsidP="00907383">
            <w:pPr>
              <w:spacing w:after="0" w:line="240" w:lineRule="auto"/>
              <w:rPr>
                <w:rFonts w:ascii="Times New Roman" w:eastAsia="Times New Roman" w:hAnsi="Times New Roman" w:cs="Times New Roman"/>
                <w:color w:val="000000"/>
                <w:sz w:val="20"/>
                <w:szCs w:val="20"/>
                <w:lang w:eastAsia="ru-RU"/>
              </w:rPr>
            </w:pPr>
            <w:r w:rsidRPr="00C00FBC">
              <w:rPr>
                <w:rFonts w:ascii="Times New Roman" w:eastAsia="Times New Roman" w:hAnsi="Times New Roman" w:cs="Times New Roman"/>
                <w:sz w:val="20"/>
                <w:szCs w:val="20"/>
                <w:lang w:eastAsia="ru-RU"/>
              </w:rPr>
              <w:t>Углублять и расширять знания детей о творчестве А.С.Пушкина; воспитывать умение эмоционально воспринимать образное содержание сказки, замечать и выделять изобразительно-выразительные средства, понимать их значение.</w:t>
            </w:r>
          </w:p>
        </w:tc>
        <w:tc>
          <w:tcPr>
            <w:tcW w:w="2410" w:type="dxa"/>
          </w:tcPr>
          <w:p w:rsidR="00907383" w:rsidRDefault="00C00FBC"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карандаши</w:t>
            </w:r>
          </w:p>
        </w:tc>
        <w:tc>
          <w:tcPr>
            <w:tcW w:w="3118" w:type="dxa"/>
          </w:tcPr>
          <w:p w:rsidR="00907383" w:rsidRDefault="00C00FBC" w:rsidP="0090738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оценивать поступки героев</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сказки «Хроменькая уточка»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по сказке</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 сказке</w:t>
            </w:r>
          </w:p>
        </w:tc>
        <w:tc>
          <w:tcPr>
            <w:tcW w:w="6521" w:type="dxa"/>
          </w:tcPr>
          <w:p w:rsidR="00C00FBC" w:rsidRPr="00C00FBC" w:rsidRDefault="00C00FBC" w:rsidP="00C00FBC">
            <w:pPr>
              <w:spacing w:after="0" w:line="240" w:lineRule="auto"/>
              <w:rPr>
                <w:rFonts w:ascii="Times New Roman" w:eastAsia="Times New Roman" w:hAnsi="Times New Roman" w:cs="Times New Roman"/>
                <w:color w:val="000000"/>
                <w:sz w:val="20"/>
                <w:szCs w:val="20"/>
                <w:lang w:eastAsia="ru-RU"/>
              </w:rPr>
            </w:pPr>
            <w:r w:rsidRPr="00C00FBC">
              <w:rPr>
                <w:rFonts w:ascii="Times New Roman" w:eastAsia="Times New Roman" w:hAnsi="Times New Roman" w:cs="Times New Roman"/>
                <w:sz w:val="20"/>
                <w:szCs w:val="20"/>
                <w:lang w:eastAsia="ru-RU"/>
              </w:rPr>
              <w:t>Познакомить с украинской народной сказкой; подвести к осознанию художественных образов сказки.</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карандаши</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оценивать поступки героев</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1.Знакомство с творчеством Крылова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2.Познакомить с жанром БАСНЯ</w:t>
            </w:r>
          </w:p>
          <w:p w:rsidR="00C00FBC" w:rsidRP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3.Чтение басни «Стрекоза и муравей»</w:t>
            </w:r>
          </w:p>
        </w:tc>
        <w:tc>
          <w:tcPr>
            <w:tcW w:w="6521" w:type="dxa"/>
          </w:tcPr>
          <w:p w:rsidR="00C00FBC" w:rsidRPr="00C00FBC" w:rsidRDefault="00C00FBC" w:rsidP="00C00FBC">
            <w:pPr>
              <w:spacing w:after="0" w:line="240" w:lineRule="auto"/>
              <w:rPr>
                <w:rFonts w:ascii="Times New Roman" w:eastAsia="Times New Roman" w:hAnsi="Times New Roman" w:cs="Times New Roman"/>
                <w:color w:val="000000"/>
                <w:sz w:val="20"/>
                <w:szCs w:val="20"/>
                <w:lang w:eastAsia="ru-RU"/>
              </w:rPr>
            </w:pPr>
            <w:r w:rsidRPr="00C00FBC">
              <w:rPr>
                <w:rFonts w:ascii="Times New Roman" w:eastAsia="Times New Roman" w:hAnsi="Times New Roman" w:cs="Times New Roman"/>
                <w:sz w:val="20"/>
                <w:szCs w:val="20"/>
                <w:lang w:eastAsia="ru-RU"/>
              </w:rPr>
              <w:t>Закреплять представления о басне, ее жанровых особенностях; подводить детей к пониманию аллегория басни, ее идеи. Воспитывать чуткость к образному строю языка басни; раскрыть значение пословиц о труде, показать связь значения пословицы с определенной ситуацией.</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Портрет Крылова, хрестоматия</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Имеет </w:t>
            </w:r>
            <w:r w:rsidRPr="00C00FBC">
              <w:rPr>
                <w:rFonts w:ascii="Times New Roman" w:eastAsia="Times New Roman" w:hAnsi="Times New Roman" w:cs="Times New Roman"/>
                <w:sz w:val="20"/>
                <w:szCs w:val="20"/>
                <w:lang w:eastAsia="ru-RU"/>
              </w:rPr>
              <w:t>представления о басне, ее жанровых особенностях</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1.Знакомство с формой фольклора ПОТЕШКИ</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потешек</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 одной из потешек</w:t>
            </w:r>
            <w:r w:rsidRPr="00504A47">
              <w:rPr>
                <w:rFonts w:ascii="Times New Roman" w:eastAsia="Times New Roman" w:hAnsi="Times New Roman" w:cs="Times New Roman"/>
                <w:sz w:val="24"/>
                <w:szCs w:val="24"/>
                <w:lang w:eastAsia="ru-RU"/>
              </w:rPr>
              <w:t xml:space="preserve"> </w:t>
            </w:r>
          </w:p>
        </w:tc>
        <w:tc>
          <w:tcPr>
            <w:tcW w:w="6521" w:type="dxa"/>
          </w:tcPr>
          <w:p w:rsidR="00C00FBC" w:rsidRPr="00C00FBC" w:rsidRDefault="00C00FBC" w:rsidP="00C00FBC">
            <w:pPr>
              <w:spacing w:after="0" w:line="240" w:lineRule="auto"/>
              <w:rPr>
                <w:rFonts w:ascii="Times New Roman" w:eastAsia="Times New Roman" w:hAnsi="Times New Roman" w:cs="Times New Roman"/>
                <w:color w:val="000000"/>
                <w:sz w:val="20"/>
                <w:szCs w:val="20"/>
                <w:lang w:eastAsia="ru-RU"/>
              </w:rPr>
            </w:pPr>
            <w:r w:rsidRPr="00C00FBC">
              <w:rPr>
                <w:rFonts w:ascii="Times New Roman" w:eastAsia="Times New Roman" w:hAnsi="Times New Roman" w:cs="Times New Roman"/>
                <w:sz w:val="20"/>
                <w:szCs w:val="20"/>
                <w:lang w:eastAsia="ru-RU"/>
              </w:rPr>
              <w:t>Уточнять и закреплять представления детей о жанровых и языковых особенностях потешек, песенок, загадок и пословиц; формировать умение понимать переносное значение слов и словосочетаний.</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Иллюстрации Васнецова к </w:t>
            </w:r>
            <w:proofErr w:type="spellStart"/>
            <w:r>
              <w:rPr>
                <w:rFonts w:ascii="Times New Roman" w:eastAsia="Times New Roman" w:hAnsi="Times New Roman" w:cs="Times New Roman"/>
                <w:color w:val="000000"/>
                <w:sz w:val="20"/>
                <w:szCs w:val="20"/>
                <w:lang w:eastAsia="ru-RU"/>
              </w:rPr>
              <w:t>потешкам</w:t>
            </w:r>
            <w:proofErr w:type="spellEnd"/>
            <w:r>
              <w:rPr>
                <w:rFonts w:ascii="Times New Roman" w:eastAsia="Times New Roman" w:hAnsi="Times New Roman" w:cs="Times New Roman"/>
                <w:color w:val="000000"/>
                <w:sz w:val="20"/>
                <w:szCs w:val="20"/>
                <w:lang w:eastAsia="ru-RU"/>
              </w:rPr>
              <w:t>, хрестоматия, карандаши.</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Имеет представления о </w:t>
            </w:r>
            <w:proofErr w:type="spellStart"/>
            <w:r>
              <w:rPr>
                <w:rFonts w:ascii="Times New Roman" w:eastAsia="Times New Roman" w:hAnsi="Times New Roman" w:cs="Times New Roman"/>
                <w:sz w:val="20"/>
                <w:szCs w:val="20"/>
                <w:lang w:eastAsia="ru-RU"/>
              </w:rPr>
              <w:t>потешке</w:t>
            </w:r>
            <w:proofErr w:type="spellEnd"/>
            <w:r w:rsidRPr="00C00FBC">
              <w:rPr>
                <w:rFonts w:ascii="Times New Roman" w:eastAsia="Times New Roman" w:hAnsi="Times New Roman" w:cs="Times New Roman"/>
                <w:sz w:val="20"/>
                <w:szCs w:val="20"/>
                <w:lang w:eastAsia="ru-RU"/>
              </w:rPr>
              <w:t>, ее жанровых особенностях</w:t>
            </w:r>
          </w:p>
        </w:tc>
      </w:tr>
      <w:tr w:rsidR="00F1040E" w:rsidTr="00EE68C3">
        <w:tc>
          <w:tcPr>
            <w:tcW w:w="16013" w:type="dxa"/>
            <w:gridSpan w:val="4"/>
          </w:tcPr>
          <w:p w:rsidR="00F1040E" w:rsidRPr="00F1040E" w:rsidRDefault="00F1040E" w:rsidP="00F1040E">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декабрь</w:t>
            </w:r>
          </w:p>
        </w:tc>
      </w:tr>
      <w:tr w:rsidR="00C00FBC" w:rsidTr="00B01E49">
        <w:tc>
          <w:tcPr>
            <w:tcW w:w="3964" w:type="dxa"/>
          </w:tcPr>
          <w:p w:rsidR="00C00FBC" w:rsidRDefault="00EE68C3" w:rsidP="00EE68C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EE68C3" w:rsidRDefault="00EE68C3"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рассказа Драгунского «Тайное становится явным»</w:t>
            </w:r>
          </w:p>
          <w:p w:rsidR="005A76F6" w:rsidRDefault="005A76F6"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по рассказу</w:t>
            </w:r>
          </w:p>
          <w:p w:rsidR="005A76F6" w:rsidRDefault="005A76F6" w:rsidP="00EE68C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3.Нарисуй по рассказу</w:t>
            </w:r>
          </w:p>
        </w:tc>
        <w:tc>
          <w:tcPr>
            <w:tcW w:w="6521" w:type="dxa"/>
          </w:tcPr>
          <w:p w:rsidR="00C00FBC" w:rsidRPr="00EE68C3" w:rsidRDefault="00EE68C3" w:rsidP="00EE68C3">
            <w:pPr>
              <w:spacing w:after="0" w:line="240" w:lineRule="auto"/>
              <w:rPr>
                <w:rFonts w:ascii="Times New Roman" w:eastAsia="Times New Roman" w:hAnsi="Times New Roman" w:cs="Times New Roman"/>
                <w:color w:val="000000"/>
                <w:sz w:val="20"/>
                <w:szCs w:val="20"/>
                <w:lang w:eastAsia="ru-RU"/>
              </w:rPr>
            </w:pPr>
            <w:r w:rsidRPr="00EE68C3">
              <w:rPr>
                <w:rFonts w:ascii="Times New Roman" w:eastAsia="Times New Roman" w:hAnsi="Times New Roman" w:cs="Times New Roman"/>
                <w:sz w:val="20"/>
                <w:szCs w:val="20"/>
                <w:lang w:eastAsia="ru-RU"/>
              </w:rPr>
              <w:t>Учить понимать мораль и идею произведения, оценивать поступки героев, видеть связь названия текста с его содержанием.</w:t>
            </w:r>
          </w:p>
        </w:tc>
        <w:tc>
          <w:tcPr>
            <w:tcW w:w="2410" w:type="dxa"/>
          </w:tcPr>
          <w:p w:rsidR="00C00FBC" w:rsidRDefault="005A76F6"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карандаши</w:t>
            </w:r>
          </w:p>
        </w:tc>
        <w:tc>
          <w:tcPr>
            <w:tcW w:w="3118" w:type="dxa"/>
          </w:tcPr>
          <w:p w:rsidR="00C00FBC" w:rsidRDefault="005A76F6"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Понимает </w:t>
            </w:r>
            <w:r w:rsidRPr="00EE68C3">
              <w:rPr>
                <w:rFonts w:ascii="Times New Roman" w:eastAsia="Times New Roman" w:hAnsi="Times New Roman" w:cs="Times New Roman"/>
                <w:sz w:val="20"/>
                <w:szCs w:val="20"/>
                <w:lang w:eastAsia="ru-RU"/>
              </w:rPr>
              <w:t>мораль и идею произведения, оце</w:t>
            </w:r>
            <w:r>
              <w:rPr>
                <w:rFonts w:ascii="Times New Roman" w:eastAsia="Times New Roman" w:hAnsi="Times New Roman" w:cs="Times New Roman"/>
                <w:sz w:val="20"/>
                <w:szCs w:val="20"/>
                <w:lang w:eastAsia="ru-RU"/>
              </w:rPr>
              <w:t>нивает поступки героев, видит</w:t>
            </w:r>
            <w:r w:rsidRPr="00EE68C3">
              <w:rPr>
                <w:rFonts w:ascii="Times New Roman" w:eastAsia="Times New Roman" w:hAnsi="Times New Roman" w:cs="Times New Roman"/>
                <w:sz w:val="20"/>
                <w:szCs w:val="20"/>
                <w:lang w:eastAsia="ru-RU"/>
              </w:rPr>
              <w:t xml:space="preserve"> связь названия текста с его содержанием</w:t>
            </w:r>
          </w:p>
        </w:tc>
      </w:tr>
      <w:tr w:rsidR="00C00FBC" w:rsidTr="00B01E49">
        <w:tc>
          <w:tcPr>
            <w:tcW w:w="3964" w:type="dxa"/>
          </w:tcPr>
          <w:p w:rsidR="00C00FBC" w:rsidRDefault="005A76F6" w:rsidP="005A76F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5A76F6" w:rsidRDefault="005A76F6"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1.Рассматривание картины «Зимний пейзаж»</w:t>
            </w:r>
          </w:p>
          <w:p w:rsidR="005A76F6" w:rsidRDefault="005A76F6"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стихотворения «Первый снег» Трутнева</w:t>
            </w:r>
          </w:p>
          <w:p w:rsidR="005A76F6" w:rsidRDefault="005A76F6"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3.Рассказывание стихотворения наизусть</w:t>
            </w:r>
          </w:p>
        </w:tc>
        <w:tc>
          <w:tcPr>
            <w:tcW w:w="6521" w:type="dxa"/>
          </w:tcPr>
          <w:p w:rsidR="00C00FBC" w:rsidRPr="005A76F6" w:rsidRDefault="005A76F6" w:rsidP="005A76F6">
            <w:pPr>
              <w:spacing w:after="0" w:line="240" w:lineRule="auto"/>
              <w:rPr>
                <w:rFonts w:ascii="Times New Roman" w:eastAsia="Times New Roman" w:hAnsi="Times New Roman" w:cs="Times New Roman"/>
                <w:color w:val="000000"/>
                <w:sz w:val="20"/>
                <w:szCs w:val="20"/>
                <w:lang w:eastAsia="ru-RU"/>
              </w:rPr>
            </w:pPr>
            <w:r w:rsidRPr="005A76F6">
              <w:rPr>
                <w:rFonts w:ascii="Times New Roman" w:eastAsia="Times New Roman" w:hAnsi="Times New Roman" w:cs="Times New Roman"/>
                <w:sz w:val="20"/>
                <w:szCs w:val="20"/>
                <w:lang w:eastAsia="ru-RU"/>
              </w:rPr>
              <w:lastRenderedPageBreak/>
              <w:t xml:space="preserve">Учить детей выразительно читать наизусть стихотворение замечать изобразительно-выразительные средства интонационно передавать </w:t>
            </w:r>
            <w:r w:rsidRPr="005A76F6">
              <w:rPr>
                <w:rFonts w:ascii="Times New Roman" w:eastAsia="Times New Roman" w:hAnsi="Times New Roman" w:cs="Times New Roman"/>
                <w:sz w:val="20"/>
                <w:szCs w:val="20"/>
                <w:lang w:eastAsia="ru-RU"/>
              </w:rPr>
              <w:lastRenderedPageBreak/>
              <w:t>любование картиной зимней природы при чтении наизусть стихотворения</w:t>
            </w:r>
          </w:p>
        </w:tc>
        <w:tc>
          <w:tcPr>
            <w:tcW w:w="2410" w:type="dxa"/>
          </w:tcPr>
          <w:p w:rsidR="00C00FBC" w:rsidRDefault="005A76F6"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Картина «Зимний пейзаж», хрестоматия</w:t>
            </w:r>
          </w:p>
        </w:tc>
        <w:tc>
          <w:tcPr>
            <w:tcW w:w="3118" w:type="dxa"/>
          </w:tcPr>
          <w:p w:rsidR="00C00FBC" w:rsidRDefault="005A76F6"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Выразительно читает</w:t>
            </w:r>
            <w:r w:rsidRPr="00B8306B">
              <w:rPr>
                <w:rFonts w:ascii="Times New Roman" w:eastAsia="Times New Roman" w:hAnsi="Times New Roman" w:cs="Times New Roman"/>
                <w:sz w:val="20"/>
                <w:szCs w:val="20"/>
                <w:lang w:eastAsia="ru-RU"/>
              </w:rPr>
              <w:t xml:space="preserve"> наизусть стихотворение</w:t>
            </w:r>
          </w:p>
        </w:tc>
      </w:tr>
      <w:tr w:rsidR="00C00FBC" w:rsidTr="00B01E49">
        <w:tc>
          <w:tcPr>
            <w:tcW w:w="3964" w:type="dxa"/>
          </w:tcPr>
          <w:p w:rsidR="00C00FBC" w:rsidRDefault="005A76F6" w:rsidP="005A76F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3 занятие</w:t>
            </w:r>
          </w:p>
          <w:p w:rsidR="005A76F6" w:rsidRDefault="005A76F6"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сказки Одоевского «Мороз Иванович»</w:t>
            </w:r>
          </w:p>
          <w:p w:rsidR="005A76F6" w:rsidRDefault="005A76F6"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по сказке</w:t>
            </w:r>
          </w:p>
          <w:p w:rsidR="005A76F6" w:rsidRDefault="005A76F6"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 сказке</w:t>
            </w:r>
          </w:p>
        </w:tc>
        <w:tc>
          <w:tcPr>
            <w:tcW w:w="6521" w:type="dxa"/>
          </w:tcPr>
          <w:p w:rsidR="00C00FBC" w:rsidRPr="005A76F6" w:rsidRDefault="005A76F6" w:rsidP="00C00FBC">
            <w:pPr>
              <w:spacing w:after="0" w:line="240" w:lineRule="auto"/>
              <w:rPr>
                <w:rFonts w:ascii="Times New Roman" w:eastAsia="Times New Roman" w:hAnsi="Times New Roman" w:cs="Times New Roman"/>
                <w:color w:val="000000"/>
                <w:sz w:val="20"/>
                <w:szCs w:val="20"/>
                <w:lang w:eastAsia="ru-RU"/>
              </w:rPr>
            </w:pPr>
            <w:r w:rsidRPr="005A76F6">
              <w:rPr>
                <w:rFonts w:ascii="Times New Roman" w:eastAsia="Times New Roman" w:hAnsi="Times New Roman" w:cs="Times New Roman"/>
                <w:sz w:val="20"/>
                <w:szCs w:val="20"/>
                <w:lang w:eastAsia="ru-RU"/>
              </w:rPr>
              <w:t>Учить детей эмоционально воспринимать образное содержание сказки; подвести к пониманию идеи произведения; показать ее связь со значением пословицы.</w:t>
            </w:r>
          </w:p>
        </w:tc>
        <w:tc>
          <w:tcPr>
            <w:tcW w:w="2410" w:type="dxa"/>
          </w:tcPr>
          <w:p w:rsidR="00C00FBC" w:rsidRDefault="005A76F6"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карандаши</w:t>
            </w:r>
          </w:p>
        </w:tc>
        <w:tc>
          <w:tcPr>
            <w:tcW w:w="3118" w:type="dxa"/>
          </w:tcPr>
          <w:p w:rsidR="00C00FBC" w:rsidRDefault="005A76F6"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Эмоционально воспринимает</w:t>
            </w:r>
            <w:r w:rsidRPr="005A76F6">
              <w:rPr>
                <w:rFonts w:ascii="Times New Roman" w:eastAsia="Times New Roman" w:hAnsi="Times New Roman" w:cs="Times New Roman"/>
                <w:sz w:val="20"/>
                <w:szCs w:val="20"/>
                <w:lang w:eastAsia="ru-RU"/>
              </w:rPr>
              <w:t xml:space="preserve"> образное содержание сказки</w:t>
            </w:r>
          </w:p>
        </w:tc>
      </w:tr>
      <w:tr w:rsidR="005A76F6" w:rsidTr="00777DCC">
        <w:tc>
          <w:tcPr>
            <w:tcW w:w="16013" w:type="dxa"/>
            <w:gridSpan w:val="4"/>
          </w:tcPr>
          <w:p w:rsidR="005A76F6" w:rsidRPr="005A76F6" w:rsidRDefault="005A76F6" w:rsidP="005A76F6">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январь</w:t>
            </w:r>
          </w:p>
        </w:tc>
      </w:tr>
      <w:tr w:rsidR="00C00FBC" w:rsidTr="00A14AA1">
        <w:tc>
          <w:tcPr>
            <w:tcW w:w="16013" w:type="dxa"/>
            <w:gridSpan w:val="4"/>
          </w:tcPr>
          <w:p w:rsidR="00C00FBC" w:rsidRPr="00E371FE" w:rsidRDefault="00C00FBC" w:rsidP="00C00FBC">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1 неделя праздничные дни</w:t>
            </w:r>
          </w:p>
        </w:tc>
      </w:tr>
      <w:tr w:rsidR="00C00FBC" w:rsidTr="00B01E49">
        <w:tc>
          <w:tcPr>
            <w:tcW w:w="3964" w:type="dxa"/>
          </w:tcPr>
          <w:p w:rsidR="00C00FBC" w:rsidRDefault="005A76F6" w:rsidP="005A76F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5A76F6" w:rsidRDefault="005A76F6"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1.Познакомить детей с творчеством Г. Х. Андерсена </w:t>
            </w:r>
          </w:p>
          <w:p w:rsidR="005A76F6" w:rsidRDefault="005A76F6"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1B2FB2">
              <w:rPr>
                <w:rFonts w:ascii="Times New Roman" w:eastAsia="Times New Roman" w:hAnsi="Times New Roman" w:cs="Times New Roman"/>
                <w:color w:val="000000"/>
                <w:sz w:val="20"/>
                <w:szCs w:val="20"/>
                <w:lang w:eastAsia="ru-RU"/>
              </w:rPr>
              <w:t>Чтение рассказа «Гадкий утёнок»</w:t>
            </w:r>
          </w:p>
          <w:p w:rsidR="001B2FB2" w:rsidRDefault="001B2FB2" w:rsidP="005A76F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 сказке</w:t>
            </w:r>
          </w:p>
        </w:tc>
        <w:tc>
          <w:tcPr>
            <w:tcW w:w="6521" w:type="dxa"/>
          </w:tcPr>
          <w:p w:rsidR="00C00FBC" w:rsidRPr="005A76F6" w:rsidRDefault="005A76F6" w:rsidP="00C00FBC">
            <w:pPr>
              <w:spacing w:after="0" w:line="240" w:lineRule="auto"/>
              <w:rPr>
                <w:rFonts w:ascii="Times New Roman" w:eastAsia="Times New Roman" w:hAnsi="Times New Roman" w:cs="Times New Roman"/>
                <w:color w:val="000000"/>
                <w:sz w:val="20"/>
                <w:szCs w:val="20"/>
                <w:lang w:eastAsia="ru-RU"/>
              </w:rPr>
            </w:pPr>
            <w:r w:rsidRPr="005A76F6">
              <w:rPr>
                <w:rFonts w:ascii="Times New Roman" w:eastAsia="Times New Roman" w:hAnsi="Times New Roman" w:cs="Times New Roman"/>
                <w:sz w:val="20"/>
                <w:szCs w:val="20"/>
                <w:lang w:eastAsia="ru-RU"/>
              </w:rPr>
              <w:t>уточнить знание детей о творчестве датского сказочника Х.-К. Андерсена; учить осмысливать и оценивать характер персонажей сказки, формировать внимание к поэтическим образам.</w:t>
            </w:r>
          </w:p>
        </w:tc>
        <w:tc>
          <w:tcPr>
            <w:tcW w:w="2410" w:type="dxa"/>
          </w:tcPr>
          <w:p w:rsidR="00C00FBC" w:rsidRDefault="001B2FB2"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карандаши, портрет Андерсена</w:t>
            </w:r>
          </w:p>
        </w:tc>
        <w:tc>
          <w:tcPr>
            <w:tcW w:w="3118" w:type="dxa"/>
          </w:tcPr>
          <w:p w:rsidR="00C00FBC" w:rsidRDefault="001B2FB2"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Эмоционально воспринимает</w:t>
            </w:r>
            <w:r w:rsidRPr="005A76F6">
              <w:rPr>
                <w:rFonts w:ascii="Times New Roman" w:eastAsia="Times New Roman" w:hAnsi="Times New Roman" w:cs="Times New Roman"/>
                <w:sz w:val="20"/>
                <w:szCs w:val="20"/>
                <w:lang w:eastAsia="ru-RU"/>
              </w:rPr>
              <w:t xml:space="preserve"> образное содержание сказки</w:t>
            </w:r>
          </w:p>
        </w:tc>
      </w:tr>
      <w:tr w:rsidR="00C00FBC" w:rsidTr="00B01E49">
        <w:tc>
          <w:tcPr>
            <w:tcW w:w="3964" w:type="dxa"/>
          </w:tcPr>
          <w:p w:rsidR="00C00FBC" w:rsidRDefault="001B2FB2" w:rsidP="001B2FB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1B2FB2" w:rsidRDefault="001B2FB2" w:rsidP="001B2FB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1</w:t>
            </w:r>
            <w:r w:rsidRPr="001B2FB2">
              <w:rPr>
                <w:rFonts w:ascii="Times New Roman" w:eastAsia="Times New Roman" w:hAnsi="Times New Roman" w:cs="Times New Roman"/>
                <w:color w:val="000000"/>
                <w:sz w:val="20"/>
                <w:szCs w:val="20"/>
                <w:lang w:eastAsia="ru-RU"/>
              </w:rPr>
              <w:t>.</w:t>
            </w:r>
            <w:r w:rsidRPr="001B2FB2">
              <w:rPr>
                <w:rFonts w:ascii="Times New Roman" w:eastAsia="Times New Roman" w:hAnsi="Times New Roman" w:cs="Times New Roman"/>
                <w:sz w:val="20"/>
                <w:szCs w:val="20"/>
                <w:lang w:eastAsia="ru-RU"/>
              </w:rPr>
              <w:t xml:space="preserve">Знакомство с творчеством Аксакова </w:t>
            </w:r>
          </w:p>
          <w:p w:rsidR="001B2FB2" w:rsidRDefault="001B2FB2" w:rsidP="001B2FB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сказки «Аленький цветочек»</w:t>
            </w:r>
          </w:p>
          <w:p w:rsidR="001B2FB2" w:rsidRPr="001B2FB2" w:rsidRDefault="001B2FB2" w:rsidP="001B2FB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3.Рисование по сказке</w:t>
            </w:r>
          </w:p>
        </w:tc>
        <w:tc>
          <w:tcPr>
            <w:tcW w:w="6521" w:type="dxa"/>
          </w:tcPr>
          <w:p w:rsidR="00C00FBC" w:rsidRPr="001B2FB2" w:rsidRDefault="001B2FB2" w:rsidP="00C00FBC">
            <w:pPr>
              <w:spacing w:after="0" w:line="240" w:lineRule="auto"/>
              <w:rPr>
                <w:rFonts w:ascii="Times New Roman" w:eastAsia="Times New Roman" w:hAnsi="Times New Roman" w:cs="Times New Roman"/>
                <w:color w:val="000000"/>
                <w:sz w:val="20"/>
                <w:szCs w:val="20"/>
                <w:lang w:eastAsia="ru-RU"/>
              </w:rPr>
            </w:pPr>
            <w:r w:rsidRPr="001B2FB2">
              <w:rPr>
                <w:rFonts w:ascii="Times New Roman" w:eastAsia="Times New Roman" w:hAnsi="Times New Roman" w:cs="Times New Roman"/>
                <w:sz w:val="20"/>
                <w:szCs w:val="20"/>
                <w:lang w:eastAsia="ru-RU"/>
              </w:rPr>
              <w:t>систематизировать и углубить знания детей о русском устном народном творчестве; о сказках, потешках, песенках, пословицах; о жанровых, композиционных и национальных языковых особенностях русской сказки.</w:t>
            </w:r>
          </w:p>
        </w:tc>
        <w:tc>
          <w:tcPr>
            <w:tcW w:w="2410" w:type="dxa"/>
          </w:tcPr>
          <w:p w:rsidR="00C00FBC" w:rsidRDefault="001B2FB2" w:rsidP="001B2FB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карандаши, портрет Аксакова</w:t>
            </w:r>
          </w:p>
        </w:tc>
        <w:tc>
          <w:tcPr>
            <w:tcW w:w="3118" w:type="dxa"/>
          </w:tcPr>
          <w:p w:rsidR="00C00FBC" w:rsidRDefault="001B2FB2"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Эмоционально воспринимает</w:t>
            </w:r>
            <w:r w:rsidRPr="005A76F6">
              <w:rPr>
                <w:rFonts w:ascii="Times New Roman" w:eastAsia="Times New Roman" w:hAnsi="Times New Roman" w:cs="Times New Roman"/>
                <w:sz w:val="20"/>
                <w:szCs w:val="20"/>
                <w:lang w:eastAsia="ru-RU"/>
              </w:rPr>
              <w:t xml:space="preserve"> образное содержание сказки</w:t>
            </w:r>
          </w:p>
        </w:tc>
      </w:tr>
      <w:tr w:rsidR="00C00FBC" w:rsidTr="00B01E49">
        <w:tc>
          <w:tcPr>
            <w:tcW w:w="3964" w:type="dxa"/>
          </w:tcPr>
          <w:p w:rsidR="00C00FBC" w:rsidRDefault="001B2FB2" w:rsidP="001B2FB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 занятие</w:t>
            </w:r>
          </w:p>
          <w:p w:rsidR="001B2FB2" w:rsidRDefault="001B2FB2" w:rsidP="001B2FB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жанре БАСНЯ</w:t>
            </w:r>
          </w:p>
          <w:p w:rsidR="001B2FB2" w:rsidRDefault="001B2FB2" w:rsidP="001B2FB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басни Крылова «Лебедь, рак да щука»</w:t>
            </w:r>
          </w:p>
          <w:p w:rsidR="001B2FB2" w:rsidRPr="00BA7478" w:rsidRDefault="001B2FB2" w:rsidP="001B2FB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3.Рассказывание басни своими словами</w:t>
            </w:r>
          </w:p>
        </w:tc>
        <w:tc>
          <w:tcPr>
            <w:tcW w:w="6521" w:type="dxa"/>
          </w:tcPr>
          <w:p w:rsidR="00C00FBC" w:rsidRPr="001B2FB2" w:rsidRDefault="001B2FB2" w:rsidP="00C00FBC">
            <w:pPr>
              <w:spacing w:after="0" w:line="240" w:lineRule="auto"/>
              <w:rPr>
                <w:rFonts w:ascii="Times New Roman" w:eastAsia="Times New Roman" w:hAnsi="Times New Roman" w:cs="Times New Roman"/>
                <w:color w:val="000000"/>
                <w:sz w:val="20"/>
                <w:szCs w:val="20"/>
                <w:lang w:eastAsia="ru-RU"/>
              </w:rPr>
            </w:pPr>
            <w:r w:rsidRPr="001B2FB2">
              <w:rPr>
                <w:rFonts w:ascii="Times New Roman" w:eastAsia="Times New Roman" w:hAnsi="Times New Roman" w:cs="Times New Roman"/>
                <w:sz w:val="20"/>
                <w:szCs w:val="20"/>
                <w:lang w:eastAsia="ru-RU"/>
              </w:rPr>
              <w:t>продолжать учить осмысливать содержание басни, образный строй языка; уточнить представление о жанровых особенностях басни. Формировать умение точно и выразительно излагать свои мысли.</w:t>
            </w:r>
          </w:p>
        </w:tc>
        <w:tc>
          <w:tcPr>
            <w:tcW w:w="2410" w:type="dxa"/>
          </w:tcPr>
          <w:p w:rsidR="00C00FBC" w:rsidRDefault="001B2FB2"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w:t>
            </w:r>
          </w:p>
        </w:tc>
        <w:tc>
          <w:tcPr>
            <w:tcW w:w="3118" w:type="dxa"/>
          </w:tcPr>
          <w:p w:rsidR="00C00FBC" w:rsidRDefault="001B2FB2"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осмысливает</w:t>
            </w:r>
            <w:r w:rsidRPr="001B2FB2">
              <w:rPr>
                <w:rFonts w:ascii="Times New Roman" w:eastAsia="Times New Roman" w:hAnsi="Times New Roman" w:cs="Times New Roman"/>
                <w:sz w:val="20"/>
                <w:szCs w:val="20"/>
                <w:lang w:eastAsia="ru-RU"/>
              </w:rPr>
              <w:t xml:space="preserve"> содержание басни</w:t>
            </w:r>
          </w:p>
        </w:tc>
      </w:tr>
      <w:tr w:rsidR="001B2FB2" w:rsidTr="00777DCC">
        <w:tc>
          <w:tcPr>
            <w:tcW w:w="16013" w:type="dxa"/>
            <w:gridSpan w:val="4"/>
          </w:tcPr>
          <w:p w:rsidR="001B2FB2" w:rsidRPr="001B2FB2" w:rsidRDefault="001B2FB2" w:rsidP="001B2FB2">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февраль</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зиме</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и заучивание стихотворения Есенина «Берёза»</w:t>
            </w:r>
          </w:p>
        </w:tc>
        <w:tc>
          <w:tcPr>
            <w:tcW w:w="6521" w:type="dxa"/>
          </w:tcPr>
          <w:p w:rsidR="00C00FBC" w:rsidRPr="00F9135A" w:rsidRDefault="00C00FBC" w:rsidP="00C00FBC">
            <w:pPr>
              <w:spacing w:before="100" w:beforeAutospacing="1" w:after="100" w:afterAutospacing="1" w:line="240" w:lineRule="auto"/>
              <w:rPr>
                <w:rFonts w:ascii="Times New Roman" w:eastAsia="Times New Roman" w:hAnsi="Times New Roman" w:cs="Times New Roman"/>
                <w:sz w:val="20"/>
                <w:szCs w:val="20"/>
                <w:lang w:eastAsia="ru-RU"/>
              </w:rPr>
            </w:pPr>
            <w:r w:rsidRPr="00F9135A">
              <w:rPr>
                <w:rFonts w:ascii="Times New Roman" w:eastAsia="Times New Roman" w:hAnsi="Times New Roman" w:cs="Times New Roman"/>
                <w:sz w:val="20"/>
                <w:szCs w:val="20"/>
                <w:lang w:eastAsia="ru-RU"/>
              </w:rPr>
              <w:t>Развивать внимание, память, учить внимательно слушать произведение</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стр.128</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рассказать стихотворение с выражением</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рассказа «Косточка»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и пересказ рассказа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Рисование по рассказу</w:t>
            </w:r>
          </w:p>
        </w:tc>
        <w:tc>
          <w:tcPr>
            <w:tcW w:w="6521" w:type="dxa"/>
          </w:tcPr>
          <w:p w:rsidR="00C00FBC" w:rsidRPr="0071060B" w:rsidRDefault="00C00FBC" w:rsidP="00C00FBC">
            <w:pPr>
              <w:spacing w:after="0" w:line="240" w:lineRule="auto"/>
              <w:rPr>
                <w:rFonts w:ascii="Times New Roman" w:eastAsia="Times New Roman" w:hAnsi="Times New Roman" w:cs="Times New Roman"/>
                <w:color w:val="000000"/>
                <w:sz w:val="20"/>
                <w:szCs w:val="20"/>
                <w:lang w:eastAsia="ru-RU"/>
              </w:rPr>
            </w:pPr>
            <w:r w:rsidRPr="0071060B">
              <w:rPr>
                <w:rFonts w:ascii="Times New Roman" w:eastAsia="Times New Roman" w:hAnsi="Times New Roman" w:cs="Times New Roman"/>
                <w:sz w:val="20"/>
                <w:szCs w:val="20"/>
                <w:lang w:eastAsia="ru-RU"/>
              </w:rPr>
              <w:t>Познакомить с рассказом Толстого «Косточка». развивать критическое мышление через формирование умений задавать разные типы вопросов и отвечать на них.</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стр.195</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даёт</w:t>
            </w:r>
            <w:r w:rsidRPr="009C7759">
              <w:rPr>
                <w:rFonts w:ascii="Times New Roman" w:eastAsia="Times New Roman" w:hAnsi="Times New Roman" w:cs="Times New Roman"/>
                <w:sz w:val="20"/>
                <w:szCs w:val="20"/>
                <w:lang w:eastAsia="ru-RU"/>
              </w:rPr>
              <w:t xml:space="preserve"> адекватные объяснения на поставленные вопросы, связно</w:t>
            </w:r>
            <w:r>
              <w:rPr>
                <w:rFonts w:ascii="Times New Roman" w:eastAsia="Times New Roman" w:hAnsi="Times New Roman" w:cs="Times New Roman"/>
                <w:sz w:val="20"/>
                <w:szCs w:val="20"/>
                <w:lang w:eastAsia="ru-RU"/>
              </w:rPr>
              <w:t xml:space="preserve"> и последовательно пересказывает</w:t>
            </w:r>
            <w:r w:rsidRPr="009C7759">
              <w:rPr>
                <w:rFonts w:ascii="Times New Roman" w:eastAsia="Times New Roman" w:hAnsi="Times New Roman" w:cs="Times New Roman"/>
                <w:sz w:val="20"/>
                <w:szCs w:val="20"/>
                <w:lang w:eastAsia="ru-RU"/>
              </w:rPr>
              <w:t xml:space="preserve"> текст.</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празднике 23-февраля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2.Презентация </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3.заучивание стихотворения И. Гурина «Военный праздник»</w:t>
            </w:r>
          </w:p>
        </w:tc>
        <w:tc>
          <w:tcPr>
            <w:tcW w:w="6521"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sidRPr="00E371FE">
              <w:rPr>
                <w:rFonts w:ascii="Times New Roman" w:eastAsia="Times New Roman" w:hAnsi="Times New Roman" w:cs="Times New Roman"/>
                <w:sz w:val="20"/>
                <w:szCs w:val="20"/>
                <w:lang w:eastAsia="ru-RU"/>
              </w:rPr>
              <w:t>Приобщать детей к поэзии. Помогать запоминать и выразительно читать стихотворения.</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Презентация, хрестоматия стр.141</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рассказать стихотворение с выражением</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4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1.Знакомство с детским писателем Носовым</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рассказа «Живая шляпа»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3.Рисуем по рассказу</w:t>
            </w:r>
          </w:p>
        </w:tc>
        <w:tc>
          <w:tcPr>
            <w:tcW w:w="6521" w:type="dxa"/>
          </w:tcPr>
          <w:p w:rsidR="00C00FBC" w:rsidRPr="003D6574" w:rsidRDefault="00C00FBC" w:rsidP="00C00FBC">
            <w:pPr>
              <w:spacing w:after="0" w:line="240" w:lineRule="auto"/>
              <w:rPr>
                <w:rFonts w:ascii="Times New Roman" w:eastAsia="Times New Roman" w:hAnsi="Times New Roman" w:cs="Times New Roman"/>
                <w:color w:val="000000"/>
                <w:sz w:val="20"/>
                <w:szCs w:val="20"/>
                <w:lang w:eastAsia="ru-RU"/>
              </w:rPr>
            </w:pPr>
            <w:r w:rsidRPr="003D6574">
              <w:rPr>
                <w:rFonts w:ascii="Times New Roman" w:eastAsia="Times New Roman" w:hAnsi="Times New Roman" w:cs="Times New Roman"/>
                <w:sz w:val="20"/>
                <w:szCs w:val="20"/>
                <w:lang w:eastAsia="ru-RU"/>
              </w:rPr>
              <w:t>Помочь детям вспомнить известные им рассказы, познакомить с рассказом. Н.</w:t>
            </w:r>
            <w:r>
              <w:rPr>
                <w:rFonts w:ascii="Times New Roman" w:eastAsia="Times New Roman" w:hAnsi="Times New Roman" w:cs="Times New Roman"/>
                <w:sz w:val="20"/>
                <w:szCs w:val="20"/>
                <w:lang w:eastAsia="ru-RU"/>
              </w:rPr>
              <w:t xml:space="preserve"> </w:t>
            </w:r>
            <w:r w:rsidRPr="003D6574">
              <w:rPr>
                <w:rFonts w:ascii="Times New Roman" w:eastAsia="Times New Roman" w:hAnsi="Times New Roman" w:cs="Times New Roman"/>
                <w:sz w:val="20"/>
                <w:szCs w:val="20"/>
                <w:lang w:eastAsia="ru-RU"/>
              </w:rPr>
              <w:t>Носова «Живая шляпа»</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стр.</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Ребенок знакомится с писателем, анализирует произведение, отображает в рисунке сюжет</w:t>
            </w:r>
          </w:p>
        </w:tc>
      </w:tr>
      <w:tr w:rsidR="00777DCC" w:rsidTr="00777DCC">
        <w:tc>
          <w:tcPr>
            <w:tcW w:w="16013" w:type="dxa"/>
            <w:gridSpan w:val="4"/>
          </w:tcPr>
          <w:p w:rsidR="00777DCC" w:rsidRPr="00777DCC" w:rsidRDefault="00777DCC" w:rsidP="00777DCC">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март</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весне</w:t>
            </w:r>
          </w:p>
          <w:p w:rsidR="00C00FBC" w:rsidRDefault="00C00FBC" w:rsidP="00C00FB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xml:space="preserve">2.Чтение стихотворения </w:t>
            </w:r>
            <w:r w:rsidRPr="001A11BA">
              <w:rPr>
                <w:rFonts w:ascii="Times New Roman" w:eastAsia="Times New Roman" w:hAnsi="Times New Roman" w:cs="Times New Roman"/>
                <w:sz w:val="20"/>
                <w:szCs w:val="20"/>
                <w:lang w:eastAsia="ru-RU"/>
              </w:rPr>
              <w:t>Н.</w:t>
            </w:r>
            <w:r>
              <w:rPr>
                <w:rFonts w:ascii="Times New Roman" w:eastAsia="Times New Roman" w:hAnsi="Times New Roman" w:cs="Times New Roman"/>
                <w:sz w:val="20"/>
                <w:szCs w:val="20"/>
                <w:lang w:eastAsia="ru-RU"/>
              </w:rPr>
              <w:t xml:space="preserve"> </w:t>
            </w:r>
            <w:r w:rsidRPr="001A11BA">
              <w:rPr>
                <w:rFonts w:ascii="Times New Roman" w:eastAsia="Times New Roman" w:hAnsi="Times New Roman" w:cs="Times New Roman"/>
                <w:sz w:val="20"/>
                <w:szCs w:val="20"/>
                <w:lang w:eastAsia="ru-RU"/>
              </w:rPr>
              <w:t>Белоусова «Весенняя гостья»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3.Заучивание стихотворения</w:t>
            </w:r>
          </w:p>
        </w:tc>
        <w:tc>
          <w:tcPr>
            <w:tcW w:w="6521" w:type="dxa"/>
          </w:tcPr>
          <w:p w:rsidR="00C00FBC" w:rsidRPr="001A11BA" w:rsidRDefault="00C00FBC" w:rsidP="00C00FBC">
            <w:pPr>
              <w:spacing w:after="0" w:line="240" w:lineRule="auto"/>
              <w:rPr>
                <w:rFonts w:ascii="Times New Roman" w:eastAsia="Times New Roman" w:hAnsi="Times New Roman" w:cs="Times New Roman"/>
                <w:color w:val="000000"/>
                <w:sz w:val="20"/>
                <w:szCs w:val="20"/>
                <w:lang w:eastAsia="ru-RU"/>
              </w:rPr>
            </w:pPr>
            <w:r w:rsidRPr="001A11BA">
              <w:rPr>
                <w:rFonts w:ascii="Times New Roman" w:eastAsia="Times New Roman" w:hAnsi="Times New Roman" w:cs="Times New Roman"/>
                <w:sz w:val="20"/>
                <w:szCs w:val="20"/>
                <w:lang w:eastAsia="ru-RU"/>
              </w:rPr>
              <w:t>Помочь запомнить и выразительно читать одно из стихотворений.</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картинки о весне</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рассказать стихотворение с выражением</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празднике 8-марта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2.Повторение стихотворений о маме</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3.Мы рисуем маму</w:t>
            </w:r>
          </w:p>
        </w:tc>
        <w:tc>
          <w:tcPr>
            <w:tcW w:w="6521" w:type="dxa"/>
          </w:tcPr>
          <w:p w:rsidR="00C00FBC" w:rsidRPr="001A11BA" w:rsidRDefault="00C00FBC" w:rsidP="00C00FBC">
            <w:pPr>
              <w:spacing w:after="0" w:line="240" w:lineRule="auto"/>
              <w:rPr>
                <w:rFonts w:ascii="Times New Roman" w:eastAsia="Times New Roman" w:hAnsi="Times New Roman" w:cs="Times New Roman"/>
                <w:color w:val="000000"/>
                <w:sz w:val="20"/>
                <w:szCs w:val="20"/>
                <w:lang w:eastAsia="ru-RU"/>
              </w:rPr>
            </w:pPr>
            <w:r w:rsidRPr="001A11BA">
              <w:rPr>
                <w:rFonts w:ascii="Times New Roman" w:eastAsia="Times New Roman" w:hAnsi="Times New Roman" w:cs="Times New Roman"/>
                <w:sz w:val="20"/>
                <w:szCs w:val="20"/>
                <w:lang w:eastAsia="ru-RU"/>
              </w:rPr>
              <w:t>Развивать внимание, память; воспитывать любовь к маме.</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альбом</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рассказать стихотворение с выражением</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сказки «Лиса и заяц» беседа по сказке</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2.Пересказ сказки</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3.Рисуем по сказке</w:t>
            </w:r>
          </w:p>
        </w:tc>
        <w:tc>
          <w:tcPr>
            <w:tcW w:w="6521" w:type="dxa"/>
          </w:tcPr>
          <w:p w:rsidR="00C00FBC" w:rsidRPr="001A11BA" w:rsidRDefault="00C00FBC" w:rsidP="00C00FBC">
            <w:pPr>
              <w:spacing w:after="0" w:line="240" w:lineRule="auto"/>
              <w:rPr>
                <w:rFonts w:ascii="Times New Roman" w:eastAsia="Times New Roman" w:hAnsi="Times New Roman" w:cs="Times New Roman"/>
                <w:color w:val="000000"/>
                <w:sz w:val="20"/>
                <w:szCs w:val="20"/>
                <w:lang w:eastAsia="ru-RU"/>
              </w:rPr>
            </w:pPr>
            <w:r w:rsidRPr="001A11BA">
              <w:rPr>
                <w:rFonts w:ascii="Times New Roman" w:eastAsia="Times New Roman" w:hAnsi="Times New Roman" w:cs="Times New Roman"/>
                <w:sz w:val="20"/>
                <w:szCs w:val="20"/>
                <w:lang w:eastAsia="ru-RU"/>
              </w:rPr>
              <w:t>Знакомить с русскими сказками, учить оценивать поступки героев, отвечать на вопросы, развивать речь.</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Иллюстрации к сказке, карандаши, альбом, хрестоматия стр.114</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оценивать поступки героев, может отобразить в рисунке сюжет сказки</w:t>
            </w:r>
          </w:p>
        </w:tc>
      </w:tr>
      <w:tr w:rsidR="00777DCC" w:rsidTr="00777DCC">
        <w:tc>
          <w:tcPr>
            <w:tcW w:w="16013" w:type="dxa"/>
            <w:gridSpan w:val="4"/>
          </w:tcPr>
          <w:p w:rsidR="00777DCC" w:rsidRPr="00777DCC" w:rsidRDefault="00777DCC" w:rsidP="00777DCC">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апрель</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1.Знакомство с писателем Е. Пермяка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рассказа «Про нос и язык»</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3.Перессказ рассказа </w:t>
            </w:r>
          </w:p>
        </w:tc>
        <w:tc>
          <w:tcPr>
            <w:tcW w:w="6521" w:type="dxa"/>
          </w:tcPr>
          <w:p w:rsidR="00C00FBC" w:rsidRPr="00D0106A" w:rsidRDefault="00C00FBC" w:rsidP="00C00FBC">
            <w:pPr>
              <w:spacing w:after="0" w:line="240" w:lineRule="auto"/>
              <w:rPr>
                <w:rFonts w:ascii="Times New Roman" w:eastAsia="Times New Roman" w:hAnsi="Times New Roman" w:cs="Times New Roman"/>
                <w:color w:val="000000"/>
                <w:sz w:val="20"/>
                <w:szCs w:val="20"/>
                <w:lang w:eastAsia="ru-RU"/>
              </w:rPr>
            </w:pPr>
            <w:r w:rsidRPr="00D0106A">
              <w:rPr>
                <w:rFonts w:ascii="Times New Roman" w:eastAsia="Times New Roman" w:hAnsi="Times New Roman" w:cs="Times New Roman"/>
                <w:sz w:val="20"/>
                <w:szCs w:val="20"/>
                <w:lang w:eastAsia="ru-RU"/>
              </w:rPr>
              <w:t>Познакомить с произведением</w:t>
            </w:r>
            <w:r>
              <w:rPr>
                <w:rFonts w:ascii="Times New Roman" w:eastAsia="Times New Roman" w:hAnsi="Times New Roman" w:cs="Times New Roman"/>
                <w:sz w:val="20"/>
                <w:szCs w:val="20"/>
                <w:lang w:eastAsia="ru-RU"/>
              </w:rPr>
              <w:t xml:space="preserve"> Е. Пермяка, </w:t>
            </w:r>
            <w:r w:rsidRPr="001A11BA">
              <w:rPr>
                <w:rFonts w:ascii="Times New Roman" w:eastAsia="Times New Roman" w:hAnsi="Times New Roman" w:cs="Times New Roman"/>
                <w:sz w:val="20"/>
                <w:szCs w:val="20"/>
                <w:lang w:eastAsia="ru-RU"/>
              </w:rPr>
              <w:t>отвечать на вопросы, развивать речь</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161</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даёт</w:t>
            </w:r>
            <w:r w:rsidRPr="009C7759">
              <w:rPr>
                <w:rFonts w:ascii="Times New Roman" w:eastAsia="Times New Roman" w:hAnsi="Times New Roman" w:cs="Times New Roman"/>
                <w:sz w:val="20"/>
                <w:szCs w:val="20"/>
                <w:lang w:eastAsia="ru-RU"/>
              </w:rPr>
              <w:t xml:space="preserve"> адекватные объяснения на поставленные вопросы, связно</w:t>
            </w:r>
            <w:r>
              <w:rPr>
                <w:rFonts w:ascii="Times New Roman" w:eastAsia="Times New Roman" w:hAnsi="Times New Roman" w:cs="Times New Roman"/>
                <w:sz w:val="20"/>
                <w:szCs w:val="20"/>
                <w:lang w:eastAsia="ru-RU"/>
              </w:rPr>
              <w:t xml:space="preserve"> и последовательно пересказывает</w:t>
            </w:r>
            <w:r w:rsidRPr="009C7759">
              <w:rPr>
                <w:rFonts w:ascii="Times New Roman" w:eastAsia="Times New Roman" w:hAnsi="Times New Roman" w:cs="Times New Roman"/>
                <w:sz w:val="20"/>
                <w:szCs w:val="20"/>
                <w:lang w:eastAsia="ru-RU"/>
              </w:rPr>
              <w:t xml:space="preserve"> текст.</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1.Беседа о космосе </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рассказа о космосе</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3.Нарисовать Ю. Гагарина»</w:t>
            </w:r>
          </w:p>
        </w:tc>
        <w:tc>
          <w:tcPr>
            <w:tcW w:w="6521"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sidRPr="00BA7478">
              <w:rPr>
                <w:rFonts w:ascii="Times New Roman" w:eastAsia="Times New Roman" w:hAnsi="Times New Roman" w:cs="Times New Roman"/>
                <w:sz w:val="20"/>
                <w:szCs w:val="20"/>
                <w:lang w:eastAsia="ru-RU"/>
              </w:rPr>
              <w:t xml:space="preserve">Учить воспринимать и передавать содержание произведения, составлять портретную характеристику героя, расширять читательский кругозор, обогащать </w:t>
            </w:r>
            <w:r>
              <w:rPr>
                <w:rFonts w:ascii="Times New Roman" w:eastAsia="Times New Roman" w:hAnsi="Times New Roman" w:cs="Times New Roman"/>
                <w:sz w:val="20"/>
                <w:szCs w:val="20"/>
                <w:lang w:eastAsia="ru-RU"/>
              </w:rPr>
              <w:t>словарный запас.</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Книга о космосе, картинки о космосе, портрет Ю. Гагарина</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даёт</w:t>
            </w:r>
            <w:r w:rsidRPr="009C7759">
              <w:rPr>
                <w:rFonts w:ascii="Times New Roman" w:eastAsia="Times New Roman" w:hAnsi="Times New Roman" w:cs="Times New Roman"/>
                <w:sz w:val="20"/>
                <w:szCs w:val="20"/>
                <w:lang w:eastAsia="ru-RU"/>
              </w:rPr>
              <w:t xml:space="preserve"> адекватные объяснения на поставленные вопросы</w:t>
            </w:r>
            <w:r>
              <w:rPr>
                <w:rFonts w:ascii="Times New Roman" w:eastAsia="Times New Roman" w:hAnsi="Times New Roman" w:cs="Times New Roman"/>
                <w:sz w:val="20"/>
                <w:szCs w:val="20"/>
                <w:lang w:eastAsia="ru-RU"/>
              </w:rPr>
              <w:t>, может нарисовать портрет</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1.Д/игра «пожарные -01»</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стихотворений о пожарных</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3.Нарисовать сюжет по стихотворению</w:t>
            </w:r>
          </w:p>
        </w:tc>
        <w:tc>
          <w:tcPr>
            <w:tcW w:w="6521"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Учить детей безопасному поведению со спичками, развивать творческие способности; умение отображать характер героя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Картинки к игре, карандаши, альбом</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рассказать стихотворение, изобразить сюжет по стихотворению</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творчестве писателя К.И. Чуковского</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сказки «Муха-цокотуха»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3.Драматизация сказки</w:t>
            </w:r>
          </w:p>
        </w:tc>
        <w:tc>
          <w:tcPr>
            <w:tcW w:w="6521"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Продолжать детей знакомить с творчеством К. Чуковского</w:t>
            </w:r>
            <w:r w:rsidRPr="00BA7478">
              <w:rPr>
                <w:rFonts w:ascii="Times New Roman" w:eastAsia="Times New Roman" w:hAnsi="Times New Roman" w:cs="Times New Roman"/>
                <w:sz w:val="20"/>
                <w:szCs w:val="20"/>
                <w:lang w:eastAsia="ru-RU"/>
              </w:rPr>
              <w:t xml:space="preserve"> составлять портретную характеристику героя, расширять читательский кругозор, обогащать </w:t>
            </w:r>
            <w:r>
              <w:rPr>
                <w:rFonts w:ascii="Times New Roman" w:eastAsia="Times New Roman" w:hAnsi="Times New Roman" w:cs="Times New Roman"/>
                <w:sz w:val="20"/>
                <w:szCs w:val="20"/>
                <w:lang w:eastAsia="ru-RU"/>
              </w:rPr>
              <w:t>словарный запас</w:t>
            </w:r>
            <w:r>
              <w:rPr>
                <w:rFonts w:ascii="Times New Roman" w:eastAsia="Times New Roman" w:hAnsi="Times New Roman" w:cs="Times New Roman"/>
                <w:color w:val="000000"/>
                <w:sz w:val="20"/>
                <w:szCs w:val="20"/>
                <w:lang w:eastAsia="ru-RU"/>
              </w:rPr>
              <w:t xml:space="preserve">, </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стр.77, маски и атрибуты к сказке, портрет Чуковского</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рассказывает о творчестве писателя и при драматизации сказки отображает пластику и мимику героя.</w:t>
            </w:r>
          </w:p>
        </w:tc>
      </w:tr>
      <w:tr w:rsidR="00777DCC" w:rsidTr="00777DCC">
        <w:tc>
          <w:tcPr>
            <w:tcW w:w="16013" w:type="dxa"/>
            <w:gridSpan w:val="4"/>
          </w:tcPr>
          <w:p w:rsidR="00777DCC" w:rsidRPr="00777DCC" w:rsidRDefault="00777DCC" w:rsidP="00777DCC">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май</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1.Знакомство с военным писателем Л. Кассиль</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2.Чтение рассказа Л. Кассиля «Памятник советскому солдату»</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3.Беседа по рассказу</w:t>
            </w:r>
          </w:p>
        </w:tc>
        <w:tc>
          <w:tcPr>
            <w:tcW w:w="6521" w:type="dxa"/>
          </w:tcPr>
          <w:p w:rsidR="00C00FBC" w:rsidRPr="004360FB" w:rsidRDefault="00C00FBC" w:rsidP="00C00FBC">
            <w:pPr>
              <w:spacing w:after="0" w:line="240" w:lineRule="auto"/>
              <w:rPr>
                <w:rFonts w:ascii="Times New Roman" w:eastAsia="Times New Roman" w:hAnsi="Times New Roman" w:cs="Times New Roman"/>
                <w:color w:val="000000"/>
                <w:sz w:val="20"/>
                <w:szCs w:val="20"/>
                <w:lang w:eastAsia="ru-RU"/>
              </w:rPr>
            </w:pPr>
            <w:r w:rsidRPr="004360FB">
              <w:rPr>
                <w:rFonts w:ascii="Times New Roman" w:eastAsia="Times New Roman" w:hAnsi="Times New Roman" w:cs="Times New Roman"/>
                <w:sz w:val="20"/>
                <w:szCs w:val="20"/>
                <w:lang w:eastAsia="ru-RU"/>
              </w:rPr>
              <w:lastRenderedPageBreak/>
              <w:t>Учить слушать художественное произведение, формировать представление о героизме солдат-защитников Родины; воспитывать интерес к историческим событиям, связанным с родной страной.</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Рассказ, портрет Л. Кассиля</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даёт</w:t>
            </w:r>
            <w:r w:rsidRPr="009C7759">
              <w:rPr>
                <w:rFonts w:ascii="Times New Roman" w:eastAsia="Times New Roman" w:hAnsi="Times New Roman" w:cs="Times New Roman"/>
                <w:sz w:val="20"/>
                <w:szCs w:val="20"/>
                <w:lang w:eastAsia="ru-RU"/>
              </w:rPr>
              <w:t xml:space="preserve"> адекватные объяснения на поставленные вопросы, связно</w:t>
            </w:r>
            <w:r>
              <w:rPr>
                <w:rFonts w:ascii="Times New Roman" w:eastAsia="Times New Roman" w:hAnsi="Times New Roman" w:cs="Times New Roman"/>
                <w:sz w:val="20"/>
                <w:szCs w:val="20"/>
                <w:lang w:eastAsia="ru-RU"/>
              </w:rPr>
              <w:t xml:space="preserve"> и </w:t>
            </w:r>
            <w:r>
              <w:rPr>
                <w:rFonts w:ascii="Times New Roman" w:eastAsia="Times New Roman" w:hAnsi="Times New Roman" w:cs="Times New Roman"/>
                <w:sz w:val="20"/>
                <w:szCs w:val="20"/>
                <w:lang w:eastAsia="ru-RU"/>
              </w:rPr>
              <w:lastRenderedPageBreak/>
              <w:t>последовательно пересказывает</w:t>
            </w:r>
            <w:r w:rsidRPr="009C7759">
              <w:rPr>
                <w:rFonts w:ascii="Times New Roman" w:eastAsia="Times New Roman" w:hAnsi="Times New Roman" w:cs="Times New Roman"/>
                <w:sz w:val="20"/>
                <w:szCs w:val="20"/>
                <w:lang w:eastAsia="ru-RU"/>
              </w:rPr>
              <w:t xml:space="preserve"> текст.</w:t>
            </w:r>
          </w:p>
        </w:tc>
      </w:tr>
      <w:tr w:rsidR="00C00FBC" w:rsidTr="00B01E49">
        <w:tc>
          <w:tcPr>
            <w:tcW w:w="3964" w:type="dxa"/>
          </w:tcPr>
          <w:p w:rsidR="00C00FBC" w:rsidRDefault="00C00FBC" w:rsidP="00C00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2 неделя</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рассказа Драгунского «Друг детства»</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по рассказу</w:t>
            </w:r>
          </w:p>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3.Нарисуй сюжет по рассказу</w:t>
            </w:r>
          </w:p>
        </w:tc>
        <w:tc>
          <w:tcPr>
            <w:tcW w:w="6521" w:type="dxa"/>
          </w:tcPr>
          <w:p w:rsidR="00C00FBC" w:rsidRPr="006F3623" w:rsidRDefault="00C00FBC" w:rsidP="00C00FBC">
            <w:pPr>
              <w:spacing w:before="100" w:beforeAutospacing="1" w:after="100" w:afterAutospacing="1" w:line="240" w:lineRule="auto"/>
              <w:rPr>
                <w:rFonts w:ascii="Times New Roman" w:eastAsia="Times New Roman" w:hAnsi="Times New Roman" w:cs="Times New Roman"/>
                <w:sz w:val="20"/>
                <w:szCs w:val="20"/>
                <w:lang w:eastAsia="ru-RU"/>
              </w:rPr>
            </w:pPr>
            <w:r w:rsidRPr="006F3623">
              <w:rPr>
                <w:rFonts w:ascii="Times New Roman" w:eastAsia="Times New Roman" w:hAnsi="Times New Roman" w:cs="Times New Roman"/>
                <w:sz w:val="20"/>
                <w:szCs w:val="20"/>
                <w:lang w:eastAsia="ru-RU"/>
              </w:rPr>
              <w:t>Познакомить с творчеством В. Драгунского, раскрыть характер главного героя Дениски.</w:t>
            </w:r>
          </w:p>
        </w:tc>
        <w:tc>
          <w:tcPr>
            <w:tcW w:w="2410"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стр.163, портрет Драгунского</w:t>
            </w:r>
          </w:p>
        </w:tc>
        <w:tc>
          <w:tcPr>
            <w:tcW w:w="3118" w:type="dxa"/>
          </w:tcPr>
          <w:p w:rsidR="00C00FBC" w:rsidRDefault="00C00FBC" w:rsidP="00C00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Ребенок знакомится с писателем, анализирует произведение, отображает в рисунке сюжет</w:t>
            </w:r>
          </w:p>
        </w:tc>
      </w:tr>
    </w:tbl>
    <w:p w:rsidR="00A14AA1" w:rsidRPr="00797B93" w:rsidRDefault="00A14AA1" w:rsidP="00A14AA1">
      <w:pPr>
        <w:spacing w:after="0" w:line="240" w:lineRule="auto"/>
        <w:jc w:val="center"/>
        <w:rPr>
          <w:rFonts w:ascii="Times New Roman" w:eastAsia="Calibri" w:hAnsi="Times New Roman" w:cs="Times New Roman"/>
          <w:b/>
          <w:sz w:val="24"/>
          <w:szCs w:val="24"/>
        </w:rPr>
      </w:pPr>
      <w:r w:rsidRPr="00797B93">
        <w:rPr>
          <w:rFonts w:ascii="Times New Roman" w:eastAsia="Calibri" w:hAnsi="Times New Roman" w:cs="Times New Roman"/>
          <w:b/>
          <w:sz w:val="24"/>
          <w:szCs w:val="24"/>
        </w:rPr>
        <w:t>Способы и направления поддержки детской инициативы</w:t>
      </w:r>
    </w:p>
    <w:p w:rsidR="00A14AA1" w:rsidRPr="00797B93" w:rsidRDefault="00A14AA1" w:rsidP="00A14AA1">
      <w:pPr>
        <w:numPr>
          <w:ilvl w:val="0"/>
          <w:numId w:val="3"/>
        </w:numPr>
        <w:spacing w:after="0" w:line="240" w:lineRule="auto"/>
        <w:contextualSpacing/>
        <w:jc w:val="both"/>
        <w:rPr>
          <w:rFonts w:ascii="Times New Roman" w:eastAsia="Calibri" w:hAnsi="Times New Roman" w:cs="Times New Roman"/>
          <w:sz w:val="20"/>
          <w:szCs w:val="20"/>
        </w:rPr>
      </w:pPr>
      <w:r w:rsidRPr="00797B93">
        <w:rPr>
          <w:rFonts w:ascii="Times New Roman" w:eastAsia="Calibri" w:hAnsi="Times New Roman" w:cs="Times New Roman"/>
          <w:sz w:val="20"/>
          <w:szCs w:val="20"/>
        </w:rPr>
        <w:t>Создавать условия для проявления познавательной активности детей</w:t>
      </w:r>
    </w:p>
    <w:p w:rsidR="00A14AA1" w:rsidRPr="00797B93" w:rsidRDefault="00A14AA1" w:rsidP="00A14AA1">
      <w:pPr>
        <w:numPr>
          <w:ilvl w:val="0"/>
          <w:numId w:val="3"/>
        </w:numPr>
        <w:spacing w:after="0" w:line="240" w:lineRule="auto"/>
        <w:contextualSpacing/>
        <w:jc w:val="both"/>
        <w:rPr>
          <w:rFonts w:ascii="Times New Roman" w:eastAsia="Calibri" w:hAnsi="Times New Roman" w:cs="Times New Roman"/>
          <w:sz w:val="20"/>
          <w:szCs w:val="20"/>
        </w:rPr>
      </w:pPr>
      <w:r w:rsidRPr="00797B93">
        <w:rPr>
          <w:rFonts w:ascii="Times New Roman" w:eastAsia="Calibri" w:hAnsi="Times New Roman" w:cs="Times New Roman"/>
          <w:sz w:val="20"/>
          <w:szCs w:val="20"/>
        </w:rPr>
        <w:t xml:space="preserve">Использовать в работе с детьми методы и приемы, активизирующие детей на самостоятельную поисковую деятельность (детское экспериментирование) </w:t>
      </w:r>
    </w:p>
    <w:p w:rsidR="00A14AA1" w:rsidRPr="00797B93" w:rsidRDefault="00A14AA1" w:rsidP="00A14AA1">
      <w:pPr>
        <w:numPr>
          <w:ilvl w:val="0"/>
          <w:numId w:val="4"/>
        </w:numPr>
        <w:spacing w:after="0" w:line="240" w:lineRule="auto"/>
        <w:contextualSpacing/>
        <w:jc w:val="both"/>
        <w:rPr>
          <w:rFonts w:ascii="Times New Roman" w:eastAsia="Calibri" w:hAnsi="Times New Roman" w:cs="Times New Roman"/>
          <w:sz w:val="20"/>
          <w:szCs w:val="20"/>
        </w:rPr>
      </w:pPr>
      <w:r w:rsidRPr="00797B93">
        <w:rPr>
          <w:rFonts w:ascii="Times New Roman" w:eastAsia="Calibri" w:hAnsi="Times New Roman" w:cs="Times New Roman"/>
          <w:sz w:val="20"/>
          <w:szCs w:val="20"/>
        </w:rPr>
        <w:t>Поощрять возникновение у детей индивидуальных познавательных интересов и предпочтений, активно использовать их в индивидуальной работе с каждым ребёнком</w:t>
      </w:r>
    </w:p>
    <w:p w:rsidR="00777DCC" w:rsidRPr="00797B93" w:rsidRDefault="00777DCC" w:rsidP="00C45663">
      <w:pPr>
        <w:spacing w:after="0" w:line="240" w:lineRule="auto"/>
        <w:jc w:val="center"/>
        <w:rPr>
          <w:rFonts w:ascii="Times New Roman" w:eastAsia="Calibri" w:hAnsi="Times New Roman" w:cs="Times New Roman"/>
          <w:b/>
          <w:sz w:val="24"/>
          <w:szCs w:val="24"/>
          <w:lang w:eastAsia="zh-CN"/>
        </w:rPr>
      </w:pPr>
      <w:r w:rsidRPr="00797B93">
        <w:rPr>
          <w:rFonts w:ascii="Times New Roman" w:eastAsia="Calibri" w:hAnsi="Times New Roman" w:cs="Times New Roman"/>
          <w:b/>
          <w:sz w:val="24"/>
          <w:szCs w:val="24"/>
        </w:rPr>
        <w:t>2.4. МОДУЛЬ «Художественно - эстетическое развитие»</w:t>
      </w:r>
    </w:p>
    <w:p w:rsidR="00777DCC" w:rsidRPr="00797B93" w:rsidRDefault="00777DCC" w:rsidP="00777DCC">
      <w:pPr>
        <w:spacing w:after="0" w:line="240" w:lineRule="auto"/>
        <w:jc w:val="center"/>
        <w:rPr>
          <w:rFonts w:ascii="Times New Roman" w:eastAsia="Calibri" w:hAnsi="Times New Roman" w:cs="Times New Roman"/>
          <w:b/>
          <w:sz w:val="24"/>
          <w:szCs w:val="24"/>
        </w:rPr>
      </w:pPr>
      <w:r w:rsidRPr="00797B93">
        <w:rPr>
          <w:rFonts w:ascii="Times New Roman" w:eastAsia="Calibri" w:hAnsi="Times New Roman" w:cs="Times New Roman"/>
          <w:b/>
          <w:sz w:val="24"/>
          <w:szCs w:val="24"/>
        </w:rPr>
        <w:t>2.4.1. Изобразительная деятельность</w:t>
      </w:r>
    </w:p>
    <w:p w:rsidR="00777DCC" w:rsidRPr="00797B93" w:rsidRDefault="00777DCC" w:rsidP="00777DCC">
      <w:pPr>
        <w:spacing w:after="0" w:line="240" w:lineRule="auto"/>
        <w:jc w:val="center"/>
        <w:rPr>
          <w:rFonts w:ascii="Times New Roman" w:eastAsia="Calibri" w:hAnsi="Times New Roman" w:cs="Times New Roman"/>
          <w:b/>
          <w:sz w:val="24"/>
          <w:szCs w:val="24"/>
        </w:rPr>
      </w:pPr>
      <w:r w:rsidRPr="00797B93">
        <w:rPr>
          <w:rFonts w:ascii="Times New Roman" w:eastAsia="Calibri" w:hAnsi="Times New Roman" w:cs="Times New Roman"/>
          <w:b/>
          <w:sz w:val="24"/>
          <w:szCs w:val="24"/>
        </w:rPr>
        <w:t>ПОЯСНИТЕЛЬНАЯ ЗАПИСКА</w:t>
      </w:r>
    </w:p>
    <w:p w:rsidR="00777DCC" w:rsidRPr="00797B93" w:rsidRDefault="00777DCC" w:rsidP="00777DCC">
      <w:pPr>
        <w:widowControl w:val="0"/>
        <w:spacing w:before="7" w:after="0" w:line="220" w:lineRule="auto"/>
        <w:ind w:left="107" w:right="111" w:firstLine="708"/>
        <w:jc w:val="both"/>
        <w:rPr>
          <w:rFonts w:ascii="Times New Roman" w:eastAsia="Times New Roman" w:hAnsi="Times New Roman" w:cs="Times New Roman"/>
          <w:sz w:val="20"/>
          <w:szCs w:val="20"/>
        </w:rPr>
      </w:pPr>
      <w:r w:rsidRPr="00797B93">
        <w:rPr>
          <w:rFonts w:ascii="Times New Roman" w:eastAsia="Times New Roman" w:hAnsi="Times New Roman" w:cs="Times New Roman"/>
          <w:sz w:val="20"/>
          <w:szCs w:val="20"/>
        </w:rPr>
        <w:t xml:space="preserve">Развитие эстетическое восприятие; обращать внимание детей на красоту окружающих предметов (игрушки), объектов природы (растения, животные), вызывать чувство радости </w:t>
      </w:r>
      <w:r w:rsidRPr="00797B93">
        <w:rPr>
          <w:rFonts w:ascii="Times New Roman" w:eastAsia="Times New Roman" w:hAnsi="Times New Roman" w:cs="Times New Roman"/>
          <w:spacing w:val="-3"/>
          <w:sz w:val="20"/>
          <w:szCs w:val="20"/>
        </w:rPr>
        <w:t xml:space="preserve">от </w:t>
      </w:r>
      <w:r w:rsidRPr="00797B93">
        <w:rPr>
          <w:rFonts w:ascii="Times New Roman" w:eastAsia="Times New Roman" w:hAnsi="Times New Roman" w:cs="Times New Roman"/>
          <w:sz w:val="20"/>
          <w:szCs w:val="20"/>
        </w:rPr>
        <w:t>их созерцания.</w:t>
      </w:r>
    </w:p>
    <w:p w:rsidR="00777DCC" w:rsidRPr="00797B93" w:rsidRDefault="00777DCC" w:rsidP="00777DCC">
      <w:pPr>
        <w:widowControl w:val="0"/>
        <w:spacing w:before="3" w:after="0" w:line="256" w:lineRule="exact"/>
        <w:ind w:left="107" w:right="104" w:firstLine="708"/>
        <w:jc w:val="both"/>
        <w:rPr>
          <w:rFonts w:ascii="Times New Roman" w:eastAsia="Times New Roman" w:hAnsi="Times New Roman" w:cs="Times New Roman"/>
          <w:sz w:val="20"/>
          <w:szCs w:val="20"/>
        </w:rPr>
      </w:pPr>
      <w:r w:rsidRPr="00797B93">
        <w:rPr>
          <w:rFonts w:ascii="Times New Roman" w:eastAsia="Times New Roman" w:hAnsi="Times New Roman" w:cs="Times New Roman"/>
          <w:sz w:val="20"/>
          <w:szCs w:val="20"/>
        </w:rPr>
        <w:t>Вызывать положительный эмоциональный отклик на красоту природы, произведения</w:t>
      </w:r>
      <w:r>
        <w:rPr>
          <w:rFonts w:ascii="Times New Roman" w:eastAsia="Times New Roman" w:hAnsi="Times New Roman" w:cs="Times New Roman"/>
          <w:sz w:val="20"/>
          <w:szCs w:val="20"/>
        </w:rPr>
        <w:t xml:space="preserve"> </w:t>
      </w:r>
      <w:r w:rsidRPr="00797B93">
        <w:rPr>
          <w:rFonts w:ascii="Times New Roman" w:eastAsia="Times New Roman" w:hAnsi="Times New Roman" w:cs="Times New Roman"/>
          <w:spacing w:val="-37"/>
          <w:sz w:val="20"/>
          <w:szCs w:val="20"/>
        </w:rPr>
        <w:t>ис</w:t>
      </w:r>
      <w:r>
        <w:rPr>
          <w:rFonts w:ascii="Times New Roman" w:eastAsia="Times New Roman" w:hAnsi="Times New Roman" w:cs="Times New Roman"/>
          <w:spacing w:val="-37"/>
          <w:sz w:val="20"/>
          <w:szCs w:val="20"/>
        </w:rPr>
        <w:t>кусства</w:t>
      </w:r>
      <w:proofErr w:type="gramStart"/>
      <w:r>
        <w:rPr>
          <w:rFonts w:ascii="Times New Roman" w:eastAsia="Times New Roman" w:hAnsi="Times New Roman" w:cs="Times New Roman"/>
          <w:spacing w:val="-37"/>
          <w:sz w:val="20"/>
          <w:szCs w:val="20"/>
        </w:rPr>
        <w:t xml:space="preserve">   </w:t>
      </w:r>
      <w:r w:rsidRPr="00797B93">
        <w:rPr>
          <w:rFonts w:ascii="Times New Roman" w:eastAsia="Times New Roman" w:hAnsi="Times New Roman" w:cs="Times New Roman"/>
          <w:sz w:val="20"/>
          <w:szCs w:val="20"/>
        </w:rPr>
        <w:t>(</w:t>
      </w:r>
      <w:proofErr w:type="gramEnd"/>
      <w:r w:rsidRPr="00797B93">
        <w:rPr>
          <w:rFonts w:ascii="Times New Roman" w:eastAsia="Times New Roman" w:hAnsi="Times New Roman" w:cs="Times New Roman"/>
          <w:sz w:val="20"/>
          <w:szCs w:val="20"/>
        </w:rPr>
        <w:t xml:space="preserve">книжные иллюстрации, изделия </w:t>
      </w:r>
      <w:r w:rsidRPr="00797B93">
        <w:rPr>
          <w:rFonts w:ascii="Times New Roman" w:eastAsia="Times New Roman" w:hAnsi="Times New Roman" w:cs="Times New Roman"/>
          <w:spacing w:val="-3"/>
          <w:sz w:val="20"/>
          <w:szCs w:val="20"/>
        </w:rPr>
        <w:t xml:space="preserve">народных </w:t>
      </w:r>
      <w:r w:rsidRPr="00797B93">
        <w:rPr>
          <w:rFonts w:ascii="Times New Roman" w:eastAsia="Times New Roman" w:hAnsi="Times New Roman" w:cs="Times New Roman"/>
          <w:sz w:val="20"/>
          <w:szCs w:val="20"/>
        </w:rPr>
        <w:t>промыслов, предметы быта,</w:t>
      </w:r>
      <w:r w:rsidRPr="00797B93">
        <w:rPr>
          <w:rFonts w:ascii="Times New Roman" w:eastAsia="Times New Roman" w:hAnsi="Times New Roman" w:cs="Times New Roman"/>
          <w:spacing w:val="-12"/>
          <w:sz w:val="20"/>
          <w:szCs w:val="20"/>
        </w:rPr>
        <w:t xml:space="preserve"> </w:t>
      </w:r>
      <w:r w:rsidRPr="00797B93">
        <w:rPr>
          <w:rFonts w:ascii="Times New Roman" w:eastAsia="Times New Roman" w:hAnsi="Times New Roman" w:cs="Times New Roman"/>
          <w:sz w:val="20"/>
          <w:szCs w:val="20"/>
        </w:rPr>
        <w:t>одежда).</w:t>
      </w:r>
    </w:p>
    <w:p w:rsidR="00777DCC" w:rsidRPr="00797B93" w:rsidRDefault="00777DCC" w:rsidP="00777DC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797B93">
        <w:rPr>
          <w:rFonts w:ascii="Times New Roman" w:eastAsia="Times New Roman" w:hAnsi="Times New Roman" w:cs="Times New Roman"/>
          <w:sz w:val="20"/>
          <w:szCs w:val="20"/>
        </w:rPr>
        <w:t xml:space="preserve">Развитие умения создавать как индивидуальные, так и </w:t>
      </w:r>
      <w:r w:rsidRPr="00797B93">
        <w:rPr>
          <w:rFonts w:ascii="Times New Roman" w:eastAsia="Times New Roman" w:hAnsi="Times New Roman" w:cs="Times New Roman"/>
          <w:spacing w:val="-2"/>
          <w:sz w:val="20"/>
          <w:szCs w:val="20"/>
        </w:rPr>
        <w:t xml:space="preserve">коллективные </w:t>
      </w:r>
      <w:r w:rsidRPr="00797B93">
        <w:rPr>
          <w:rFonts w:ascii="Times New Roman" w:eastAsia="Times New Roman" w:hAnsi="Times New Roman" w:cs="Times New Roman"/>
          <w:sz w:val="20"/>
          <w:szCs w:val="20"/>
        </w:rPr>
        <w:t>композиции в рисунках, лепке,</w:t>
      </w:r>
      <w:r w:rsidRPr="00797B93">
        <w:rPr>
          <w:rFonts w:ascii="Times New Roman" w:eastAsia="Times New Roman" w:hAnsi="Times New Roman" w:cs="Times New Roman"/>
          <w:spacing w:val="-14"/>
          <w:sz w:val="20"/>
          <w:szCs w:val="20"/>
        </w:rPr>
        <w:t xml:space="preserve"> </w:t>
      </w:r>
      <w:r w:rsidRPr="00797B93">
        <w:rPr>
          <w:rFonts w:ascii="Times New Roman" w:eastAsia="Times New Roman" w:hAnsi="Times New Roman" w:cs="Times New Roman"/>
          <w:sz w:val="20"/>
          <w:szCs w:val="20"/>
        </w:rPr>
        <w:t>аппликации</w:t>
      </w:r>
    </w:p>
    <w:p w:rsidR="00777DCC" w:rsidRDefault="00777DCC" w:rsidP="00777DCC">
      <w:pPr>
        <w:spacing w:after="0" w:line="240" w:lineRule="auto"/>
        <w:rPr>
          <w:rFonts w:ascii="Times New Roman" w:eastAsia="Times New Roman" w:hAnsi="Times New Roman" w:cs="Times New Roman"/>
          <w:color w:val="000000"/>
          <w:sz w:val="20"/>
          <w:szCs w:val="20"/>
          <w:lang w:eastAsia="ru-RU"/>
        </w:rPr>
      </w:pPr>
      <w:r w:rsidRPr="00797B9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8416" behindDoc="0" locked="0" layoutInCell="1" allowOverlap="1" wp14:anchorId="6D69F574" wp14:editId="14FA6572">
                <wp:simplePos x="0" y="0"/>
                <wp:positionH relativeFrom="page">
                  <wp:posOffset>2173857</wp:posOffset>
                </wp:positionH>
                <wp:positionV relativeFrom="paragraph">
                  <wp:posOffset>74307</wp:posOffset>
                </wp:positionV>
                <wp:extent cx="6315075" cy="526211"/>
                <wp:effectExtent l="57150" t="38100" r="85725" b="102870"/>
                <wp:wrapNone/>
                <wp:docPr id="38" name="Прямоугольник 38"/>
                <wp:cNvGraphicFramePr/>
                <a:graphic xmlns:a="http://schemas.openxmlformats.org/drawingml/2006/main">
                  <a:graphicData uri="http://schemas.microsoft.com/office/word/2010/wordprocessingShape">
                    <wps:wsp>
                      <wps:cNvSpPr/>
                      <wps:spPr>
                        <a:xfrm>
                          <a:off x="0" y="0"/>
                          <a:ext cx="6315075" cy="526211"/>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rsidR="00BD2C4D" w:rsidRPr="00797B93" w:rsidRDefault="00BD2C4D" w:rsidP="00777DCC">
                            <w:pPr>
                              <w:spacing w:after="0" w:line="240" w:lineRule="auto"/>
                              <w:jc w:val="center"/>
                              <w:rPr>
                                <w:rFonts w:ascii="Times New Roman" w:hAnsi="Times New Roman" w:cs="Times New Roman"/>
                                <w:b/>
                                <w:color w:val="000000"/>
                                <w:sz w:val="20"/>
                                <w:szCs w:val="20"/>
                              </w:rPr>
                            </w:pPr>
                            <w:r w:rsidRPr="00797B93">
                              <w:rPr>
                                <w:rFonts w:ascii="Times New Roman" w:hAnsi="Times New Roman" w:cs="Times New Roman"/>
                                <w:b/>
                                <w:color w:val="000000"/>
                                <w:sz w:val="20"/>
                                <w:szCs w:val="20"/>
                              </w:rPr>
                              <w:t>Цель:</w:t>
                            </w:r>
                          </w:p>
                          <w:p w:rsidR="00BD2C4D" w:rsidRPr="00797B93" w:rsidRDefault="00BD2C4D" w:rsidP="00777DCC">
                            <w:pPr>
                              <w:spacing w:after="0" w:line="240" w:lineRule="auto"/>
                              <w:jc w:val="center"/>
                              <w:rPr>
                                <w:color w:val="000000"/>
                                <w:sz w:val="20"/>
                                <w:szCs w:val="20"/>
                              </w:rPr>
                            </w:pPr>
                            <w:r w:rsidRPr="00797B93">
                              <w:rPr>
                                <w:rFonts w:ascii="Times New Roman" w:hAnsi="Times New Roman" w:cs="Times New Roman"/>
                                <w:color w:val="000000"/>
                                <w:sz w:val="20"/>
                                <w:szCs w:val="20"/>
                              </w:rPr>
                              <w:t>воспитание художественных способностей детей, главной из которых является эмоциональная отзывчивость на средства художественной выразительности, свойственные разным видам искусства.</w:t>
                            </w:r>
                          </w:p>
                          <w:p w:rsidR="00BD2C4D" w:rsidRDefault="00BD2C4D" w:rsidP="00777D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69F574" id="Прямоугольник 38" o:spid="_x0000_s1042" style="position:absolute;margin-left:171.15pt;margin-top:5.85pt;width:497.25pt;height:41.45pt;z-index:2517084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" fillcolor="#dafda7" strokecolor="#98b954">
                <v:fill color2="#f5ffe6" rotate="t" angle="180" colors="0 #dafda7;22938f #e4fdc2;1 #f5ffe6" focus="100%" type="gradient"/>
                <v:shadow on="t" color="black" opacity="24903f" origin=",.5" offset="0,.55556mm"/>
                <v:textbox>
                  <w:txbxContent>
                    <w:p w:rsidR="00BD2C4D" w:rsidRPr="00797B93" w:rsidRDefault="00BD2C4D" w:rsidP="00777DCC">
                      <w:pPr>
                        <w:spacing w:after="0" w:line="240" w:lineRule="auto"/>
                        <w:jc w:val="center"/>
                        <w:rPr>
                          <w:rFonts w:ascii="Times New Roman" w:hAnsi="Times New Roman" w:cs="Times New Roman"/>
                          <w:b/>
                          <w:color w:val="000000"/>
                          <w:sz w:val="20"/>
                          <w:szCs w:val="20"/>
                        </w:rPr>
                      </w:pPr>
                      <w:r w:rsidRPr="00797B93">
                        <w:rPr>
                          <w:rFonts w:ascii="Times New Roman" w:hAnsi="Times New Roman" w:cs="Times New Roman"/>
                          <w:b/>
                          <w:color w:val="000000"/>
                          <w:sz w:val="20"/>
                          <w:szCs w:val="20"/>
                        </w:rPr>
                        <w:t>Цель:</w:t>
                      </w:r>
                    </w:p>
                    <w:p w:rsidR="00BD2C4D" w:rsidRPr="00797B93" w:rsidRDefault="00BD2C4D" w:rsidP="00777DCC">
                      <w:pPr>
                        <w:spacing w:after="0" w:line="240" w:lineRule="auto"/>
                        <w:jc w:val="center"/>
                        <w:rPr>
                          <w:color w:val="000000"/>
                          <w:sz w:val="20"/>
                          <w:szCs w:val="20"/>
                        </w:rPr>
                      </w:pPr>
                      <w:r w:rsidRPr="00797B93">
                        <w:rPr>
                          <w:rFonts w:ascii="Times New Roman" w:hAnsi="Times New Roman" w:cs="Times New Roman"/>
                          <w:color w:val="000000"/>
                          <w:sz w:val="20"/>
                          <w:szCs w:val="20"/>
                        </w:rPr>
                        <w:t>воспитание художественных способностей детей, главной из которых является эмоциональная отзывчивость на средства художественной выразительности, свойственные разным видам искусства.</w:t>
                      </w:r>
                    </w:p>
                    <w:p w:rsidR="00BD2C4D" w:rsidRDefault="00BD2C4D" w:rsidP="00777DCC"/>
                  </w:txbxContent>
                </v:textbox>
                <w10:wrap anchorx="page"/>
              </v:rect>
            </w:pict>
          </mc:Fallback>
        </mc:AlternateContent>
      </w:r>
    </w:p>
    <w:p w:rsidR="00777DCC" w:rsidRDefault="00777DCC" w:rsidP="00702DBE">
      <w:pPr>
        <w:jc w:val="center"/>
        <w:rPr>
          <w:rFonts w:ascii="Times New Roman" w:hAnsi="Times New Roman" w:cs="Times New Roman"/>
          <w:sz w:val="20"/>
          <w:szCs w:val="20"/>
        </w:rPr>
      </w:pPr>
    </w:p>
    <w:p w:rsidR="00777DCC" w:rsidRDefault="00777DCC" w:rsidP="00777DCC">
      <w:pPr>
        <w:rPr>
          <w:rFonts w:ascii="Times New Roman" w:hAnsi="Times New Roman" w:cs="Times New Roman"/>
          <w:sz w:val="20"/>
          <w:szCs w:val="20"/>
        </w:rPr>
      </w:pPr>
    </w:p>
    <w:p w:rsidR="00777DCC" w:rsidRDefault="00777DCC" w:rsidP="00777DCC">
      <w:pPr>
        <w:jc w:val="center"/>
        <w:rPr>
          <w:rFonts w:ascii="Times New Roman" w:hAnsi="Times New Roman" w:cs="Times New Roman"/>
          <w:sz w:val="20"/>
          <w:szCs w:val="20"/>
        </w:rPr>
      </w:pPr>
      <w:r w:rsidRPr="00797B93">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10464" behindDoc="0" locked="0" layoutInCell="1" allowOverlap="1" wp14:anchorId="1022F9C8" wp14:editId="28D51BE4">
                <wp:simplePos x="0" y="0"/>
                <wp:positionH relativeFrom="page">
                  <wp:posOffset>1299210</wp:posOffset>
                </wp:positionH>
                <wp:positionV relativeFrom="paragraph">
                  <wp:posOffset>66675</wp:posOffset>
                </wp:positionV>
                <wp:extent cx="8382000" cy="1345721"/>
                <wp:effectExtent l="57150" t="38100" r="76200" b="102235"/>
                <wp:wrapNone/>
                <wp:docPr id="39" name="Прямоугольник 39"/>
                <wp:cNvGraphicFramePr/>
                <a:graphic xmlns:a="http://schemas.openxmlformats.org/drawingml/2006/main">
                  <a:graphicData uri="http://schemas.microsoft.com/office/word/2010/wordprocessingShape">
                    <wps:wsp>
                      <wps:cNvSpPr/>
                      <wps:spPr>
                        <a:xfrm>
                          <a:off x="0" y="0"/>
                          <a:ext cx="8382000" cy="1345721"/>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rsidR="00BD2C4D" w:rsidRPr="00797B93" w:rsidRDefault="00BD2C4D" w:rsidP="00777DCC">
                            <w:pPr>
                              <w:spacing w:after="0" w:line="240" w:lineRule="auto"/>
                              <w:jc w:val="center"/>
                              <w:rPr>
                                <w:rFonts w:ascii="Times New Roman" w:hAnsi="Times New Roman" w:cs="Times New Roman"/>
                                <w:b/>
                                <w:sz w:val="20"/>
                                <w:szCs w:val="20"/>
                              </w:rPr>
                            </w:pPr>
                            <w:r w:rsidRPr="00797B93">
                              <w:rPr>
                                <w:rFonts w:ascii="Times New Roman" w:hAnsi="Times New Roman" w:cs="Times New Roman"/>
                                <w:b/>
                                <w:sz w:val="20"/>
                                <w:szCs w:val="20"/>
                              </w:rPr>
                              <w:t>Задачи:</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xml:space="preserve"> • развитие предпосылок ценностно – смыслового восприятия и понимания произведений искусства (словесного, музыкального, изобразительного), мира природы; </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становление эстетического отношения к окружающему миру;</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xml:space="preserve"> • формирование элементарных представлений о видах искусства;</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xml:space="preserve"> • восприятие музыки, художественной литературы, фольклора;</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xml:space="preserve"> • стимулирование сопереживания персонажам художественных произведений;</w:t>
                            </w:r>
                          </w:p>
                          <w:p w:rsidR="00BD2C4D" w:rsidRPr="00797B93" w:rsidRDefault="00BD2C4D" w:rsidP="00777DCC">
                            <w:pPr>
                              <w:spacing w:after="0" w:line="240" w:lineRule="auto"/>
                              <w:jc w:val="both"/>
                              <w:rPr>
                                <w:rFonts w:ascii="Times New Roman" w:eastAsia="Times New Roman" w:hAnsi="Times New Roman" w:cs="Times New Roman"/>
                                <w:sz w:val="20"/>
                                <w:szCs w:val="20"/>
                              </w:rPr>
                            </w:pPr>
                            <w:r w:rsidRPr="00797B93">
                              <w:rPr>
                                <w:rFonts w:ascii="Times New Roman" w:hAnsi="Times New Roman" w:cs="Times New Roman"/>
                                <w:sz w:val="20"/>
                                <w:szCs w:val="20"/>
                              </w:rPr>
                              <w:t xml:space="preserve"> • реализация самостоятельной творческой деятельности детей (изобразительной, конструктивно-модельной, музыкальной и др.)</w:t>
                            </w:r>
                          </w:p>
                          <w:p w:rsidR="00BD2C4D" w:rsidRDefault="00BD2C4D" w:rsidP="00777D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2F9C8" id="Прямоугольник 39" o:spid="_x0000_s1043" style="position:absolute;left:0;text-align:left;margin-left:102.3pt;margin-top:5.25pt;width:660pt;height:105.9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" fillcolor="#dafda7" strokecolor="#98b954">
                <v:fill color2="#f5ffe6" rotate="t" angle="180" colors="0 #dafda7;22938f #e4fdc2;1 #f5ffe6" focus="100%" type="gradient"/>
                <v:shadow on="t" color="black" opacity="24903f" origin=",.5" offset="0,.55556mm"/>
                <v:textbox>
                  <w:txbxContent>
                    <w:p w:rsidR="00BD2C4D" w:rsidRPr="00797B93" w:rsidRDefault="00BD2C4D" w:rsidP="00777DCC">
                      <w:pPr>
                        <w:spacing w:after="0" w:line="240" w:lineRule="auto"/>
                        <w:jc w:val="center"/>
                        <w:rPr>
                          <w:rFonts w:ascii="Times New Roman" w:hAnsi="Times New Roman" w:cs="Times New Roman"/>
                          <w:b/>
                          <w:sz w:val="20"/>
                          <w:szCs w:val="20"/>
                        </w:rPr>
                      </w:pPr>
                      <w:r w:rsidRPr="00797B93">
                        <w:rPr>
                          <w:rFonts w:ascii="Times New Roman" w:hAnsi="Times New Roman" w:cs="Times New Roman"/>
                          <w:b/>
                          <w:sz w:val="20"/>
                          <w:szCs w:val="20"/>
                        </w:rPr>
                        <w:t>Задачи:</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xml:space="preserve"> • развитие предпосылок ценностно – смыслового восприятия и понимания произведений искусства (словесного, музыкального, изобразительного), мира природы; </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становление эстетического отношения к окружающему миру;</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xml:space="preserve"> • формирование элементарных представлений о видах искусства;</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xml:space="preserve"> • восприятие музыки, художественной литературы, фольклора;</w:t>
                      </w:r>
                    </w:p>
                    <w:p w:rsidR="00BD2C4D" w:rsidRPr="00797B93" w:rsidRDefault="00BD2C4D" w:rsidP="00777DCC">
                      <w:pPr>
                        <w:spacing w:after="0" w:line="240" w:lineRule="auto"/>
                        <w:jc w:val="both"/>
                        <w:rPr>
                          <w:rFonts w:ascii="Times New Roman" w:hAnsi="Times New Roman" w:cs="Times New Roman"/>
                          <w:sz w:val="20"/>
                          <w:szCs w:val="20"/>
                        </w:rPr>
                      </w:pPr>
                      <w:r w:rsidRPr="00797B93">
                        <w:rPr>
                          <w:rFonts w:ascii="Times New Roman" w:hAnsi="Times New Roman" w:cs="Times New Roman"/>
                          <w:sz w:val="20"/>
                          <w:szCs w:val="20"/>
                        </w:rPr>
                        <w:t xml:space="preserve"> • стимулирование сопереживания персонажам художественных произведений;</w:t>
                      </w:r>
                    </w:p>
                    <w:p w:rsidR="00BD2C4D" w:rsidRPr="00797B93" w:rsidRDefault="00BD2C4D" w:rsidP="00777DCC">
                      <w:pPr>
                        <w:spacing w:after="0" w:line="240" w:lineRule="auto"/>
                        <w:jc w:val="both"/>
                        <w:rPr>
                          <w:rFonts w:ascii="Times New Roman" w:eastAsia="Times New Roman" w:hAnsi="Times New Roman" w:cs="Times New Roman"/>
                          <w:sz w:val="20"/>
                          <w:szCs w:val="20"/>
                        </w:rPr>
                      </w:pPr>
                      <w:r w:rsidRPr="00797B93">
                        <w:rPr>
                          <w:rFonts w:ascii="Times New Roman" w:hAnsi="Times New Roman" w:cs="Times New Roman"/>
                          <w:sz w:val="20"/>
                          <w:szCs w:val="20"/>
                        </w:rPr>
                        <w:t xml:space="preserve"> • реализация самостоятельной творческой деятельности детей (изобразительной, конструктивно-модельной, музыкальной и др.)</w:t>
                      </w:r>
                    </w:p>
                    <w:p w:rsidR="00BD2C4D" w:rsidRDefault="00BD2C4D" w:rsidP="00777DCC">
                      <w:pPr>
                        <w:jc w:val="center"/>
                      </w:pPr>
                    </w:p>
                  </w:txbxContent>
                </v:textbox>
                <w10:wrap anchorx="page"/>
              </v:rect>
            </w:pict>
          </mc:Fallback>
        </mc:AlternateContent>
      </w:r>
    </w:p>
    <w:p w:rsidR="00777DCC" w:rsidRPr="00777DCC" w:rsidRDefault="00777DCC" w:rsidP="00777DCC">
      <w:pPr>
        <w:rPr>
          <w:rFonts w:ascii="Times New Roman" w:hAnsi="Times New Roman" w:cs="Times New Roman"/>
          <w:sz w:val="20"/>
          <w:szCs w:val="20"/>
        </w:rPr>
      </w:pPr>
    </w:p>
    <w:p w:rsidR="00777DCC" w:rsidRPr="00777DCC" w:rsidRDefault="00777DCC" w:rsidP="00777DCC">
      <w:pPr>
        <w:rPr>
          <w:rFonts w:ascii="Times New Roman" w:hAnsi="Times New Roman" w:cs="Times New Roman"/>
          <w:sz w:val="20"/>
          <w:szCs w:val="20"/>
        </w:rPr>
      </w:pPr>
    </w:p>
    <w:p w:rsidR="00777DCC" w:rsidRPr="00777DCC" w:rsidRDefault="00777DCC" w:rsidP="00777DCC">
      <w:pPr>
        <w:rPr>
          <w:rFonts w:ascii="Times New Roman" w:hAnsi="Times New Roman" w:cs="Times New Roman"/>
          <w:sz w:val="20"/>
          <w:szCs w:val="20"/>
        </w:rPr>
      </w:pPr>
    </w:p>
    <w:p w:rsidR="00777DCC" w:rsidRDefault="00777DCC" w:rsidP="00777DCC">
      <w:pPr>
        <w:rPr>
          <w:rFonts w:ascii="Times New Roman" w:hAnsi="Times New Roman" w:cs="Times New Roman"/>
          <w:sz w:val="20"/>
          <w:szCs w:val="20"/>
        </w:rPr>
      </w:pPr>
    </w:p>
    <w:p w:rsidR="00A14AA1" w:rsidRDefault="00777DCC" w:rsidP="00777DCC">
      <w:pPr>
        <w:jc w:val="center"/>
        <w:rPr>
          <w:rFonts w:ascii="Times New Roman" w:hAnsi="Times New Roman" w:cs="Times New Roman"/>
          <w:sz w:val="20"/>
          <w:szCs w:val="20"/>
        </w:rPr>
      </w:pPr>
      <w:r w:rsidRPr="00797B93">
        <w:rPr>
          <w:rFonts w:ascii="Times New Roman" w:eastAsia="Calibri" w:hAnsi="Times New Roman" w:cs="Times New Roman"/>
          <w:b/>
          <w:noProof/>
          <w:sz w:val="28"/>
          <w:szCs w:val="28"/>
          <w:lang w:eastAsia="ru-RU"/>
        </w:rPr>
        <w:drawing>
          <wp:inline distT="0" distB="0" distL="0" distR="0" wp14:anchorId="79333892" wp14:editId="3D0E28C2">
            <wp:extent cx="7686675" cy="1009650"/>
            <wp:effectExtent l="95250" t="76200" r="85725" b="114300"/>
            <wp:docPr id="40" name="Схема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777DCC" w:rsidRPr="00777DCC" w:rsidRDefault="00777DCC" w:rsidP="00777DCC">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4"/>
          <w:szCs w:val="24"/>
        </w:rPr>
        <w:lastRenderedPageBreak/>
        <w:t xml:space="preserve">    </w:t>
      </w:r>
      <w:r w:rsidRPr="00777DCC">
        <w:rPr>
          <w:rFonts w:ascii="Times New Roman" w:eastAsia="Calibri" w:hAnsi="Times New Roman" w:cs="Times New Roman"/>
          <w:b/>
          <w:sz w:val="24"/>
          <w:szCs w:val="24"/>
        </w:rPr>
        <w:t xml:space="preserve">Технологии на основе деятельностного подхода                                                                         Педагогические технологии обучения и развития </w:t>
      </w:r>
    </w:p>
    <w:p w:rsidR="00777DCC" w:rsidRPr="00777DCC" w:rsidRDefault="00777DCC" w:rsidP="00777DC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77DCC">
        <w:rPr>
          <w:rFonts w:ascii="Times New Roman" w:eastAsia="Calibri" w:hAnsi="Times New Roman" w:cs="Times New Roman"/>
          <w:sz w:val="24"/>
          <w:szCs w:val="24"/>
        </w:rPr>
        <w:sym w:font="Symbol" w:char="F0B7"/>
      </w:r>
      <w:r w:rsidRPr="00777DCC">
        <w:rPr>
          <w:rFonts w:ascii="Times New Roman" w:eastAsia="Calibri" w:hAnsi="Times New Roman" w:cs="Times New Roman"/>
          <w:sz w:val="24"/>
          <w:szCs w:val="24"/>
        </w:rPr>
        <w:t xml:space="preserve"> Педагогическая технология - метод проектов                                                                                </w:t>
      </w:r>
      <w:r w:rsidRPr="00777DCC">
        <w:rPr>
          <w:rFonts w:ascii="Times New Roman" w:eastAsia="Calibri" w:hAnsi="Times New Roman" w:cs="Times New Roman"/>
          <w:sz w:val="24"/>
          <w:szCs w:val="24"/>
        </w:rPr>
        <w:sym w:font="Symbol" w:char="F0B7"/>
      </w:r>
      <w:r w:rsidRPr="00777DCC">
        <w:rPr>
          <w:rFonts w:ascii="Times New Roman" w:eastAsia="Calibri" w:hAnsi="Times New Roman" w:cs="Times New Roman"/>
          <w:sz w:val="24"/>
          <w:szCs w:val="24"/>
        </w:rPr>
        <w:t xml:space="preserve"> Технология эмоционально-чувственного погружения</w:t>
      </w:r>
    </w:p>
    <w:p w:rsidR="00777DCC" w:rsidRPr="00777DCC" w:rsidRDefault="00777DCC" w:rsidP="00777DC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77DCC">
        <w:rPr>
          <w:rFonts w:ascii="Times New Roman" w:eastAsia="Calibri" w:hAnsi="Times New Roman" w:cs="Times New Roman"/>
          <w:sz w:val="24"/>
          <w:szCs w:val="24"/>
        </w:rPr>
        <w:sym w:font="Symbol" w:char="F0B7"/>
      </w:r>
      <w:r w:rsidRPr="00777DCC">
        <w:rPr>
          <w:rFonts w:ascii="Times New Roman" w:eastAsia="Calibri" w:hAnsi="Times New Roman" w:cs="Times New Roman"/>
          <w:sz w:val="24"/>
          <w:szCs w:val="24"/>
        </w:rPr>
        <w:t xml:space="preserve"> Технология развивающего обучения </w:t>
      </w:r>
    </w:p>
    <w:p w:rsidR="00777DCC" w:rsidRPr="00777DCC" w:rsidRDefault="00777DCC" w:rsidP="00777DC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777DCC">
        <w:rPr>
          <w:rFonts w:ascii="Times New Roman" w:eastAsia="Calibri" w:hAnsi="Times New Roman" w:cs="Times New Roman"/>
          <w:sz w:val="24"/>
          <w:szCs w:val="24"/>
        </w:rPr>
        <w:sym w:font="Symbol" w:char="F0B7"/>
      </w:r>
      <w:r w:rsidRPr="00777DCC">
        <w:rPr>
          <w:rFonts w:ascii="Times New Roman" w:eastAsia="Calibri" w:hAnsi="Times New Roman" w:cs="Times New Roman"/>
          <w:sz w:val="24"/>
          <w:szCs w:val="24"/>
        </w:rPr>
        <w:t xml:space="preserve"> Технология LEGO-конструирования</w:t>
      </w:r>
    </w:p>
    <w:p w:rsidR="00777DCC" w:rsidRPr="00777DCC" w:rsidRDefault="00777DCC" w:rsidP="00C45663">
      <w:pPr>
        <w:spacing w:after="0" w:line="240" w:lineRule="auto"/>
        <w:jc w:val="center"/>
        <w:rPr>
          <w:rFonts w:ascii="Times New Roman" w:eastAsia="Times New Roman" w:hAnsi="Times New Roman" w:cs="Times New Roman"/>
          <w:b/>
          <w:sz w:val="24"/>
          <w:szCs w:val="24"/>
        </w:rPr>
      </w:pPr>
      <w:r w:rsidRPr="00777DCC">
        <w:rPr>
          <w:rFonts w:ascii="Times New Roman" w:eastAsia="Times New Roman" w:hAnsi="Times New Roman" w:cs="Times New Roman"/>
          <w:b/>
          <w:sz w:val="24"/>
          <w:szCs w:val="24"/>
        </w:rPr>
        <w:t>ПЕРСПЕКТИВНОЕ ПЛАНИРОВАНИЕ</w:t>
      </w:r>
    </w:p>
    <w:p w:rsidR="00777DCC" w:rsidRPr="00777DCC" w:rsidRDefault="00777DCC" w:rsidP="00777DCC">
      <w:pPr>
        <w:spacing w:after="0" w:line="240" w:lineRule="auto"/>
        <w:jc w:val="center"/>
        <w:rPr>
          <w:rFonts w:ascii="Times New Roman" w:eastAsia="Times New Roman" w:hAnsi="Times New Roman" w:cs="Times New Roman"/>
          <w:b/>
          <w:sz w:val="24"/>
          <w:szCs w:val="24"/>
        </w:rPr>
      </w:pPr>
      <w:r w:rsidRPr="00777DCC">
        <w:rPr>
          <w:rFonts w:ascii="Times New Roman" w:eastAsia="Times New Roman" w:hAnsi="Times New Roman" w:cs="Times New Roman"/>
          <w:b/>
          <w:sz w:val="24"/>
          <w:szCs w:val="24"/>
        </w:rPr>
        <w:t>РИСОВАНИЕ</w:t>
      </w:r>
    </w:p>
    <w:p w:rsidR="00777DCC" w:rsidRPr="00777DCC" w:rsidRDefault="00777DCC" w:rsidP="00777DCC">
      <w:pPr>
        <w:shd w:val="clear" w:color="auto" w:fill="FFFFFF"/>
        <w:spacing w:after="0" w:line="240" w:lineRule="auto"/>
        <w:rPr>
          <w:rFonts w:ascii="Times New Roman" w:eastAsia="Times New Roman" w:hAnsi="Times New Roman" w:cs="Times New Roman"/>
          <w:color w:val="000000"/>
          <w:sz w:val="20"/>
          <w:szCs w:val="20"/>
          <w:lang w:eastAsia="ru-RU"/>
        </w:rPr>
      </w:pPr>
      <w:r w:rsidRPr="00777DCC">
        <w:rPr>
          <w:rFonts w:ascii="Times New Roman" w:eastAsia="Calibri" w:hAnsi="Times New Roman" w:cs="Times New Roman"/>
          <w:b/>
          <w:sz w:val="20"/>
          <w:szCs w:val="20"/>
        </w:rPr>
        <w:t>ЛИТЕРАТУРА:</w:t>
      </w:r>
      <w:r w:rsidRPr="00777DCC">
        <w:rPr>
          <w:rFonts w:ascii="Times New Roman" w:eastAsia="Times New Roman" w:hAnsi="Times New Roman" w:cs="Times New Roman"/>
          <w:color w:val="000000"/>
          <w:sz w:val="20"/>
          <w:szCs w:val="20"/>
          <w:lang w:eastAsia="ru-RU"/>
        </w:rPr>
        <w:t xml:space="preserve"> Т.С. Комарова «Изо деятельность в детском саду» М.2001г.</w:t>
      </w:r>
    </w:p>
    <w:tbl>
      <w:tblPr>
        <w:tblStyle w:val="a3"/>
        <w:tblW w:w="16013" w:type="dxa"/>
        <w:tblLook w:val="04A0" w:firstRow="1" w:lastRow="0" w:firstColumn="1" w:lastColumn="0" w:noHBand="0" w:noVBand="1"/>
      </w:tblPr>
      <w:tblGrid>
        <w:gridCol w:w="4390"/>
        <w:gridCol w:w="6662"/>
        <w:gridCol w:w="1843"/>
        <w:gridCol w:w="3118"/>
      </w:tblGrid>
      <w:tr w:rsidR="00777DCC" w:rsidRPr="00777DCC" w:rsidTr="00FF33F5">
        <w:tc>
          <w:tcPr>
            <w:tcW w:w="4390" w:type="dxa"/>
          </w:tcPr>
          <w:p w:rsidR="00777DCC" w:rsidRPr="00777DCC" w:rsidRDefault="00777DCC"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Методы и приёмы</w:t>
            </w:r>
          </w:p>
        </w:tc>
        <w:tc>
          <w:tcPr>
            <w:tcW w:w="6662" w:type="dxa"/>
          </w:tcPr>
          <w:p w:rsidR="00777DCC" w:rsidRPr="00777DCC" w:rsidRDefault="00777DCC"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задачи</w:t>
            </w:r>
          </w:p>
        </w:tc>
        <w:tc>
          <w:tcPr>
            <w:tcW w:w="1843" w:type="dxa"/>
          </w:tcPr>
          <w:p w:rsidR="00777DCC" w:rsidRPr="00777DCC" w:rsidRDefault="00777DCC"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материал</w:t>
            </w:r>
          </w:p>
        </w:tc>
        <w:tc>
          <w:tcPr>
            <w:tcW w:w="3118" w:type="dxa"/>
          </w:tcPr>
          <w:p w:rsidR="00777DCC" w:rsidRPr="00777DCC" w:rsidRDefault="00777DCC"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Целевые ориентиры</w:t>
            </w:r>
          </w:p>
        </w:tc>
      </w:tr>
      <w:tr w:rsidR="00777DCC" w:rsidRPr="00777DCC" w:rsidTr="00777DCC">
        <w:tc>
          <w:tcPr>
            <w:tcW w:w="16013" w:type="dxa"/>
            <w:gridSpan w:val="4"/>
          </w:tcPr>
          <w:p w:rsidR="00777DCC" w:rsidRPr="00777DCC" w:rsidRDefault="00FF33F5" w:rsidP="00777DCC">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777DCC" w:rsidRPr="00777DCC" w:rsidTr="00FF33F5">
        <w:tc>
          <w:tcPr>
            <w:tcW w:w="4390" w:type="dxa"/>
          </w:tcPr>
          <w:p w:rsidR="00777DCC" w:rsidRPr="00777DCC" w:rsidRDefault="00777DCC" w:rsidP="00777DCC">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 занятие</w:t>
            </w:r>
          </w:p>
          <w:p w:rsidR="00FF33F5" w:rsidRDefault="00FF33F5" w:rsidP="00FF33F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картины «Собираем яблоки»</w:t>
            </w:r>
          </w:p>
          <w:p w:rsidR="00FF33F5" w:rsidRDefault="00FF33F5" w:rsidP="00FF33F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яблока</w:t>
            </w:r>
          </w:p>
          <w:p w:rsidR="00777DCC" w:rsidRPr="00777DCC" w:rsidRDefault="00FF33F5" w:rsidP="00777DC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3.Яблоко</w:t>
            </w:r>
          </w:p>
        </w:tc>
        <w:tc>
          <w:tcPr>
            <w:tcW w:w="6662" w:type="dxa"/>
          </w:tcPr>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Обо</w:t>
            </w:r>
            <w:r w:rsidR="00FF33F5">
              <w:rPr>
                <w:rFonts w:ascii="Times New Roman" w:eastAsia="Times New Roman" w:hAnsi="Times New Roman" w:cs="Times New Roman"/>
                <w:color w:val="000000"/>
                <w:sz w:val="20"/>
                <w:szCs w:val="20"/>
                <w:lang w:eastAsia="ru-RU"/>
              </w:rPr>
              <w:t>гащать знания детей о урожае; учить детей рисовать яблоко</w:t>
            </w:r>
            <w:r w:rsidRPr="00777DCC">
              <w:rPr>
                <w:rFonts w:ascii="Times New Roman" w:eastAsia="Times New Roman" w:hAnsi="Times New Roman" w:cs="Times New Roman"/>
                <w:color w:val="000000"/>
                <w:sz w:val="20"/>
                <w:szCs w:val="20"/>
                <w:lang w:eastAsia="ru-RU"/>
              </w:rPr>
              <w:t>, соблюдая все пропорц</w:t>
            </w:r>
            <w:r w:rsidR="00FF33F5">
              <w:rPr>
                <w:rFonts w:ascii="Times New Roman" w:eastAsia="Times New Roman" w:hAnsi="Times New Roman" w:cs="Times New Roman"/>
                <w:color w:val="000000"/>
                <w:sz w:val="20"/>
                <w:szCs w:val="20"/>
                <w:lang w:eastAsia="ru-RU"/>
              </w:rPr>
              <w:t>ии, прорисовывать мелкие детали и оттенки яблока</w:t>
            </w:r>
          </w:p>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p>
        </w:tc>
        <w:tc>
          <w:tcPr>
            <w:tcW w:w="1843" w:type="dxa"/>
          </w:tcPr>
          <w:p w:rsidR="00777DCC" w:rsidRPr="00777DCC" w:rsidRDefault="00FF33F5" w:rsidP="00777DC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картина «Собираем яблоки», краски</w:t>
            </w:r>
          </w:p>
        </w:tc>
        <w:tc>
          <w:tcPr>
            <w:tcW w:w="3118" w:type="dxa"/>
          </w:tcPr>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w:t>
            </w:r>
            <w:r w:rsidR="00FF33F5">
              <w:rPr>
                <w:rFonts w:ascii="Times New Roman" w:eastAsia="Times New Roman" w:hAnsi="Times New Roman" w:cs="Times New Roman"/>
                <w:color w:val="000000"/>
                <w:sz w:val="20"/>
                <w:szCs w:val="20"/>
                <w:lang w:eastAsia="ru-RU"/>
              </w:rPr>
              <w:t>к рисует яблоко</w:t>
            </w:r>
            <w:r w:rsidRPr="00777DCC">
              <w:rPr>
                <w:rFonts w:ascii="Times New Roman" w:eastAsia="Times New Roman" w:hAnsi="Times New Roman" w:cs="Times New Roman"/>
                <w:color w:val="000000"/>
                <w:sz w:val="20"/>
                <w:szCs w:val="20"/>
                <w:lang w:eastAsia="ru-RU"/>
              </w:rPr>
              <w:t>, соблюдает пропорции.</w:t>
            </w:r>
          </w:p>
        </w:tc>
      </w:tr>
      <w:tr w:rsidR="00777DCC" w:rsidRPr="00777DCC" w:rsidTr="00FF33F5">
        <w:tc>
          <w:tcPr>
            <w:tcW w:w="4390" w:type="dxa"/>
          </w:tcPr>
          <w:p w:rsidR="00777DCC" w:rsidRPr="00777DCC" w:rsidRDefault="00777DCC" w:rsidP="00777DCC">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 занятие</w:t>
            </w:r>
          </w:p>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1.Рассматривание дымковской игрушки</w:t>
            </w:r>
          </w:p>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2.Беседа о дымковской росписи</w:t>
            </w:r>
          </w:p>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3.Украсим фартук няне дымковской росписью</w:t>
            </w:r>
          </w:p>
        </w:tc>
        <w:tc>
          <w:tcPr>
            <w:tcW w:w="6662" w:type="dxa"/>
          </w:tcPr>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Знакомство дымковской игрушкой как видом народного декоративно – прикладного искусства. Учить сочетать узор на листе бумаги; добиваться правильное расположение узора: круги, точки, штрихи</w:t>
            </w:r>
          </w:p>
        </w:tc>
        <w:tc>
          <w:tcPr>
            <w:tcW w:w="1843" w:type="dxa"/>
          </w:tcPr>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Краски, кисти, альбом «Дымковская роспись»</w:t>
            </w:r>
          </w:p>
        </w:tc>
        <w:tc>
          <w:tcPr>
            <w:tcW w:w="3118" w:type="dxa"/>
          </w:tcPr>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сочетает узор на листе бумаги; добивается правильное расположение узора: круги, точки, штрихи</w:t>
            </w:r>
          </w:p>
        </w:tc>
      </w:tr>
      <w:tr w:rsidR="00777DCC" w:rsidRPr="00777DCC" w:rsidTr="00FF33F5">
        <w:tc>
          <w:tcPr>
            <w:tcW w:w="4390" w:type="dxa"/>
          </w:tcPr>
          <w:p w:rsidR="00777DCC" w:rsidRPr="00777DCC" w:rsidRDefault="00777DCC" w:rsidP="00777DCC">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 занятие</w:t>
            </w:r>
          </w:p>
          <w:p w:rsidR="00777DCC" w:rsidRPr="00777DCC" w:rsidRDefault="00FF33F5" w:rsidP="00777DC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«Чудесный мешочек»</w:t>
            </w:r>
          </w:p>
          <w:p w:rsidR="00777DCC" w:rsidRPr="00777DCC" w:rsidRDefault="00FF33F5" w:rsidP="00777DC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и рассматривание овощей</w:t>
            </w:r>
          </w:p>
          <w:p w:rsidR="00777DCC" w:rsidRPr="00777DCC" w:rsidRDefault="00FF33F5" w:rsidP="00777DC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Овощи на тарелке</w:t>
            </w:r>
          </w:p>
        </w:tc>
        <w:tc>
          <w:tcPr>
            <w:tcW w:w="6662" w:type="dxa"/>
          </w:tcPr>
          <w:p w:rsidR="00777DCC" w:rsidRPr="00777DCC" w:rsidRDefault="00777DCC"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передавать харак</w:t>
            </w:r>
            <w:r w:rsidR="00FF33F5">
              <w:rPr>
                <w:rFonts w:ascii="Times New Roman" w:eastAsia="Times New Roman" w:hAnsi="Times New Roman" w:cs="Times New Roman"/>
                <w:sz w:val="20"/>
                <w:szCs w:val="20"/>
                <w:lang w:eastAsia="ru-RU"/>
              </w:rPr>
              <w:t>терные особенности овощей</w:t>
            </w:r>
            <w:r w:rsidRPr="00777DCC">
              <w:rPr>
                <w:rFonts w:ascii="Times New Roman" w:eastAsia="Times New Roman" w:hAnsi="Times New Roman" w:cs="Times New Roman"/>
                <w:sz w:val="20"/>
                <w:szCs w:val="20"/>
                <w:lang w:eastAsia="ru-RU"/>
              </w:rPr>
              <w:t>: форму</w:t>
            </w:r>
            <w:r w:rsidR="00FF33F5">
              <w:rPr>
                <w:rFonts w:ascii="Times New Roman" w:eastAsia="Times New Roman" w:hAnsi="Times New Roman" w:cs="Times New Roman"/>
                <w:sz w:val="20"/>
                <w:szCs w:val="20"/>
                <w:lang w:eastAsia="ru-RU"/>
              </w:rPr>
              <w:t xml:space="preserve"> и </w:t>
            </w:r>
            <w:r w:rsidR="00FF33F5" w:rsidRPr="00777DCC">
              <w:rPr>
                <w:rFonts w:ascii="Times New Roman" w:eastAsia="Times New Roman" w:hAnsi="Times New Roman" w:cs="Times New Roman"/>
                <w:sz w:val="20"/>
                <w:szCs w:val="20"/>
                <w:lang w:eastAsia="ru-RU"/>
              </w:rPr>
              <w:t>их</w:t>
            </w:r>
            <w:r w:rsidRPr="00777DCC">
              <w:rPr>
                <w:rFonts w:ascii="Times New Roman" w:eastAsia="Times New Roman" w:hAnsi="Times New Roman" w:cs="Times New Roman"/>
                <w:sz w:val="20"/>
                <w:szCs w:val="20"/>
                <w:lang w:eastAsia="ru-RU"/>
              </w:rPr>
              <w:t xml:space="preserve"> цвет. Воспитывать любовь к природе</w:t>
            </w:r>
          </w:p>
        </w:tc>
        <w:tc>
          <w:tcPr>
            <w:tcW w:w="1843" w:type="dxa"/>
          </w:tcPr>
          <w:p w:rsidR="00777DCC"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Краски,</w:t>
            </w:r>
            <w:r>
              <w:rPr>
                <w:rFonts w:ascii="Times New Roman" w:eastAsia="Times New Roman" w:hAnsi="Times New Roman" w:cs="Times New Roman"/>
                <w:color w:val="000000"/>
                <w:sz w:val="20"/>
                <w:szCs w:val="20"/>
                <w:lang w:eastAsia="ru-RU"/>
              </w:rPr>
              <w:t xml:space="preserve"> чудесный мешочек, овощи</w:t>
            </w:r>
          </w:p>
        </w:tc>
        <w:tc>
          <w:tcPr>
            <w:tcW w:w="3118" w:type="dxa"/>
          </w:tcPr>
          <w:p w:rsidR="00777DCC" w:rsidRPr="00777DCC" w:rsidRDefault="00777DCC" w:rsidP="00777DC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w:t>
            </w:r>
            <w:r w:rsidR="00FF33F5">
              <w:rPr>
                <w:rFonts w:ascii="Times New Roman" w:eastAsia="Times New Roman" w:hAnsi="Times New Roman" w:cs="Times New Roman"/>
                <w:color w:val="000000"/>
                <w:sz w:val="20"/>
                <w:szCs w:val="20"/>
                <w:lang w:eastAsia="ru-RU"/>
              </w:rPr>
              <w:t>к может нарисовать овощи</w:t>
            </w:r>
            <w:r w:rsidRPr="00777DCC">
              <w:rPr>
                <w:rFonts w:ascii="Times New Roman" w:eastAsia="Times New Roman" w:hAnsi="Times New Roman" w:cs="Times New Roman"/>
                <w:color w:val="000000"/>
                <w:sz w:val="20"/>
                <w:szCs w:val="20"/>
                <w:lang w:eastAsia="ru-RU"/>
              </w:rPr>
              <w:t>, с уважением относиться к природе</w:t>
            </w:r>
          </w:p>
        </w:tc>
      </w:tr>
      <w:tr w:rsidR="00FF33F5" w:rsidRPr="00777DCC" w:rsidTr="00FF33F5">
        <w:tc>
          <w:tcPr>
            <w:tcW w:w="4390" w:type="dxa"/>
          </w:tcPr>
          <w:p w:rsidR="00FF33F5" w:rsidRPr="00777DCC" w:rsidRDefault="00FF33F5" w:rsidP="00FF33F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r w:rsidRPr="00777DCC">
              <w:rPr>
                <w:rFonts w:ascii="Times New Roman" w:eastAsia="Times New Roman" w:hAnsi="Times New Roman" w:cs="Times New Roman"/>
                <w:color w:val="000000"/>
                <w:sz w:val="20"/>
                <w:szCs w:val="20"/>
                <w:lang w:eastAsia="ru-RU"/>
              </w:rPr>
              <w:t xml:space="preserve"> занятие</w:t>
            </w:r>
          </w:p>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1.Рассматривание картинок дымковской росписи</w:t>
            </w:r>
          </w:p>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2.Беседа о дымковской росписи</w:t>
            </w:r>
          </w:p>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 xml:space="preserve">3.Укрась платок дымковской росписью </w:t>
            </w:r>
          </w:p>
        </w:tc>
        <w:tc>
          <w:tcPr>
            <w:tcW w:w="6662" w:type="dxa"/>
          </w:tcPr>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Продолжать знакомить детей с дымковской росписью, учить рисовать элементы дымковской росписью. Воспитывать уважение к старшим</w:t>
            </w:r>
          </w:p>
        </w:tc>
        <w:tc>
          <w:tcPr>
            <w:tcW w:w="1843" w:type="dxa"/>
          </w:tcPr>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Картинки росписи, краски</w:t>
            </w:r>
          </w:p>
        </w:tc>
        <w:tc>
          <w:tcPr>
            <w:tcW w:w="3118" w:type="dxa"/>
          </w:tcPr>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узнает дымковскую роспись, может изобразить элементы дымковской росписи</w:t>
            </w:r>
          </w:p>
        </w:tc>
      </w:tr>
      <w:tr w:rsidR="00FF33F5" w:rsidRPr="00777DCC" w:rsidTr="00FD5CC1">
        <w:tc>
          <w:tcPr>
            <w:tcW w:w="16013" w:type="dxa"/>
            <w:gridSpan w:val="4"/>
          </w:tcPr>
          <w:p w:rsidR="00FF33F5" w:rsidRPr="00FF33F5" w:rsidRDefault="00FF33F5" w:rsidP="00FF33F5">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октябрь</w:t>
            </w:r>
          </w:p>
        </w:tc>
      </w:tr>
      <w:tr w:rsidR="00FF33F5" w:rsidRPr="00777DCC" w:rsidTr="00FF33F5">
        <w:tc>
          <w:tcPr>
            <w:tcW w:w="4390" w:type="dxa"/>
          </w:tcPr>
          <w:p w:rsidR="00FF33F5" w:rsidRPr="00777DCC" w:rsidRDefault="00FF33F5" w:rsidP="00FF33F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Pr="00777DCC">
              <w:rPr>
                <w:rFonts w:ascii="Times New Roman" w:eastAsia="Times New Roman" w:hAnsi="Times New Roman" w:cs="Times New Roman"/>
                <w:color w:val="000000"/>
                <w:sz w:val="20"/>
                <w:szCs w:val="20"/>
                <w:lang w:eastAsia="ru-RU"/>
              </w:rPr>
              <w:t xml:space="preserve"> занятие</w:t>
            </w:r>
          </w:p>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о признаках осени</w:t>
            </w:r>
          </w:p>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2.Чтение стихов о дожде</w:t>
            </w:r>
          </w:p>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3.Идёт дождь</w:t>
            </w:r>
          </w:p>
        </w:tc>
        <w:tc>
          <w:tcPr>
            <w:tcW w:w="6662" w:type="dxa"/>
          </w:tcPr>
          <w:p w:rsidR="00FF33F5" w:rsidRPr="00FF33F5" w:rsidRDefault="00FF33F5" w:rsidP="00FF33F5">
            <w:pPr>
              <w:spacing w:after="0" w:line="240" w:lineRule="auto"/>
              <w:rPr>
                <w:rFonts w:ascii="Times New Roman" w:eastAsia="Times New Roman" w:hAnsi="Times New Roman" w:cs="Times New Roman"/>
                <w:color w:val="000000"/>
                <w:sz w:val="20"/>
                <w:szCs w:val="20"/>
                <w:lang w:eastAsia="ru-RU"/>
              </w:rPr>
            </w:pPr>
            <w:r w:rsidRPr="00FF33F5">
              <w:rPr>
                <w:rFonts w:ascii="Times New Roman" w:eastAsia="Times New Roman" w:hAnsi="Times New Roman" w:cs="Times New Roman"/>
                <w:sz w:val="20"/>
                <w:szCs w:val="20"/>
                <w:lang w:eastAsia="ru-RU"/>
              </w:rPr>
              <w:t>Учить образно отражать в рисунках впечатления от окружающей жизни; пользоваться приобретенными приемами для передачи явления в рисунке.</w:t>
            </w:r>
          </w:p>
        </w:tc>
        <w:tc>
          <w:tcPr>
            <w:tcW w:w="1843" w:type="dxa"/>
          </w:tcPr>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Краски, картинки природы</w:t>
            </w:r>
          </w:p>
        </w:tc>
        <w:tc>
          <w:tcPr>
            <w:tcW w:w="3118" w:type="dxa"/>
          </w:tcPr>
          <w:p w:rsidR="00FF33F5" w:rsidRPr="00777DCC" w:rsidRDefault="00FF33F5" w:rsidP="00FF33F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отображает в рисунке явления в природе, ориентируется на листе бумаги</w:t>
            </w:r>
          </w:p>
        </w:tc>
      </w:tr>
      <w:tr w:rsidR="00691C55" w:rsidRPr="00777DCC" w:rsidTr="00FF33F5">
        <w:tc>
          <w:tcPr>
            <w:tcW w:w="4390" w:type="dxa"/>
          </w:tcPr>
          <w:p w:rsidR="00691C55" w:rsidRPr="00777DCC" w:rsidRDefault="00691C55" w:rsidP="00691C5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2 </w:t>
            </w:r>
            <w:r w:rsidRPr="00777DCC">
              <w:rPr>
                <w:rFonts w:ascii="Times New Roman" w:eastAsia="Times New Roman" w:hAnsi="Times New Roman" w:cs="Times New Roman"/>
                <w:color w:val="000000"/>
                <w:sz w:val="20"/>
                <w:szCs w:val="20"/>
                <w:lang w:eastAsia="ru-RU"/>
              </w:rPr>
              <w:t>занятие</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1.Пение песни про осень</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2.Беседа о осени</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3.Золотая осень</w:t>
            </w:r>
          </w:p>
        </w:tc>
        <w:tc>
          <w:tcPr>
            <w:tcW w:w="6662" w:type="dxa"/>
          </w:tcPr>
          <w:p w:rsidR="00691C55" w:rsidRPr="00777DCC" w:rsidRDefault="00691C55" w:rsidP="00691C55">
            <w:pPr>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отражать в рисунке осенние впечатления рисовать разнообразные деревья; по-разному изображать деревья, траву, листья</w:t>
            </w:r>
          </w:p>
        </w:tc>
        <w:tc>
          <w:tcPr>
            <w:tcW w:w="1843"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Картины о осени, краски</w:t>
            </w:r>
          </w:p>
        </w:tc>
        <w:tc>
          <w:tcPr>
            <w:tcW w:w="3118"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отражает в рисунке осенние впечатления, рисует разнообразные деревья.</w:t>
            </w:r>
          </w:p>
        </w:tc>
      </w:tr>
      <w:tr w:rsidR="00691C55" w:rsidRPr="00777DCC" w:rsidTr="00FF33F5">
        <w:tc>
          <w:tcPr>
            <w:tcW w:w="4390" w:type="dxa"/>
          </w:tcPr>
          <w:p w:rsidR="00691C55" w:rsidRPr="00777DCC" w:rsidRDefault="00691C55" w:rsidP="00691C5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Pr="00777DCC">
              <w:rPr>
                <w:rFonts w:ascii="Times New Roman" w:eastAsia="Times New Roman" w:hAnsi="Times New Roman" w:cs="Times New Roman"/>
                <w:color w:val="000000"/>
                <w:sz w:val="20"/>
                <w:szCs w:val="20"/>
                <w:lang w:eastAsia="ru-RU"/>
              </w:rPr>
              <w:t xml:space="preserve"> занятие</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по поэте А.С. Пушкина</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2.Повторение стих-я «Унылая пора…»</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3.Рисование портрета Пушкина</w:t>
            </w:r>
          </w:p>
        </w:tc>
        <w:tc>
          <w:tcPr>
            <w:tcW w:w="6662"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Продолжать знакомить детей с жанром «портрет», учить детей рисовать портрет человека, прорисовывая все детали лица. Учить рисовать простым карандашом</w:t>
            </w:r>
          </w:p>
        </w:tc>
        <w:tc>
          <w:tcPr>
            <w:tcW w:w="1843"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Портрет Пушкина, картины о осени</w:t>
            </w:r>
          </w:p>
        </w:tc>
        <w:tc>
          <w:tcPr>
            <w:tcW w:w="3118"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знакомиться с жанром «Портрет», рисует портрет, прорисовывая детали лица</w:t>
            </w:r>
          </w:p>
        </w:tc>
      </w:tr>
      <w:tr w:rsidR="00691C55" w:rsidRPr="00777DCC" w:rsidTr="00FF33F5">
        <w:tc>
          <w:tcPr>
            <w:tcW w:w="4390" w:type="dxa"/>
          </w:tcPr>
          <w:p w:rsidR="00691C55" w:rsidRPr="00777DCC" w:rsidRDefault="00691C55" w:rsidP="00691C5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r w:rsidRPr="00777DCC">
              <w:rPr>
                <w:rFonts w:ascii="Times New Roman" w:eastAsia="Times New Roman" w:hAnsi="Times New Roman" w:cs="Times New Roman"/>
                <w:color w:val="000000"/>
                <w:sz w:val="20"/>
                <w:szCs w:val="20"/>
                <w:lang w:eastAsia="ru-RU"/>
              </w:rPr>
              <w:t xml:space="preserve"> занятие</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1.Рассматривание картинок дымковской росписи</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lastRenderedPageBreak/>
              <w:t>2.Беседа о дымковской росписи</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3.Дымковский петух</w:t>
            </w:r>
            <w:r w:rsidRPr="00777DCC">
              <w:rPr>
                <w:rFonts w:ascii="Times New Roman" w:eastAsia="Times New Roman" w:hAnsi="Times New Roman" w:cs="Times New Roman"/>
                <w:color w:val="000000"/>
                <w:sz w:val="20"/>
                <w:szCs w:val="20"/>
                <w:lang w:eastAsia="ru-RU"/>
              </w:rPr>
              <w:t xml:space="preserve"> </w:t>
            </w:r>
          </w:p>
        </w:tc>
        <w:tc>
          <w:tcPr>
            <w:tcW w:w="6662"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lastRenderedPageBreak/>
              <w:t>Продолжать знакомить детей с дымковской росписью, учить рисовать элементы дымковской росписью. Воспитывать уважение к старшим</w:t>
            </w:r>
          </w:p>
        </w:tc>
        <w:tc>
          <w:tcPr>
            <w:tcW w:w="1843"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Картинки росписи, краски</w:t>
            </w:r>
          </w:p>
        </w:tc>
        <w:tc>
          <w:tcPr>
            <w:tcW w:w="3118"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узнает дымковскую роспись, может изобразить элементы дымковской росписи</w:t>
            </w:r>
          </w:p>
        </w:tc>
      </w:tr>
      <w:tr w:rsidR="00691C55" w:rsidRPr="00777DCC" w:rsidTr="00FF33F5">
        <w:tc>
          <w:tcPr>
            <w:tcW w:w="4390" w:type="dxa"/>
          </w:tcPr>
          <w:p w:rsidR="00691C55" w:rsidRPr="00777DCC" w:rsidRDefault="00691C55" w:rsidP="00691C5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 xml:space="preserve">5 </w:t>
            </w:r>
            <w:r w:rsidRPr="00777DCC">
              <w:rPr>
                <w:rFonts w:ascii="Times New Roman" w:eastAsia="Times New Roman" w:hAnsi="Times New Roman" w:cs="Times New Roman"/>
                <w:color w:val="000000"/>
                <w:sz w:val="20"/>
                <w:szCs w:val="20"/>
                <w:lang w:eastAsia="ru-RU"/>
              </w:rPr>
              <w:t>занятие</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1.Рассматривание декоративных изделий</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2.Д/игра «Составь узор»</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3.Укась платок ромашками</w:t>
            </w:r>
          </w:p>
        </w:tc>
        <w:tc>
          <w:tcPr>
            <w:tcW w:w="6662"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составлять узор на квадрате, заполняя углы и середину, использовать приемы примакивания, рисования концом кисти</w:t>
            </w:r>
          </w:p>
        </w:tc>
        <w:tc>
          <w:tcPr>
            <w:tcW w:w="1843"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Краски, трафарет квадрата</w:t>
            </w:r>
          </w:p>
        </w:tc>
        <w:tc>
          <w:tcPr>
            <w:tcW w:w="3118"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ориентируется на квадрате, правильно располагает цветы</w:t>
            </w:r>
          </w:p>
        </w:tc>
      </w:tr>
      <w:tr w:rsidR="00691C55" w:rsidRPr="00777DCC" w:rsidTr="00FF33F5">
        <w:tc>
          <w:tcPr>
            <w:tcW w:w="4390" w:type="dxa"/>
          </w:tcPr>
          <w:p w:rsidR="00691C55" w:rsidRPr="00777DCC" w:rsidRDefault="00691C55" w:rsidP="00691C5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777DCC">
              <w:rPr>
                <w:rFonts w:ascii="Times New Roman" w:eastAsia="Times New Roman" w:hAnsi="Times New Roman" w:cs="Times New Roman"/>
                <w:color w:val="000000"/>
                <w:sz w:val="20"/>
                <w:szCs w:val="20"/>
                <w:lang w:eastAsia="ru-RU"/>
              </w:rPr>
              <w:t xml:space="preserve"> занятие</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хлебных колосков</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2.Игра «От зёрнышка к булочке»</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пшеничного колоска</w:t>
            </w:r>
          </w:p>
        </w:tc>
        <w:tc>
          <w:tcPr>
            <w:tcW w:w="6662"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 xml:space="preserve">Учить детей рисовать дерево, от кончика кисти до всего ворса кисти. Закреплять навыки правильного набирания краски </w:t>
            </w:r>
          </w:p>
        </w:tc>
        <w:tc>
          <w:tcPr>
            <w:tcW w:w="1843"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Пшеничные колоски</w:t>
            </w:r>
            <w:r w:rsidRPr="00777DCC">
              <w:rPr>
                <w:rFonts w:ascii="Times New Roman" w:eastAsia="Times New Roman" w:hAnsi="Times New Roman" w:cs="Times New Roman"/>
                <w:color w:val="000000"/>
                <w:sz w:val="20"/>
                <w:szCs w:val="20"/>
                <w:lang w:eastAsia="ru-RU"/>
              </w:rPr>
              <w:t>, краски, кисти</w:t>
            </w:r>
          </w:p>
        </w:tc>
        <w:tc>
          <w:tcPr>
            <w:tcW w:w="3118"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рисует пшеничный колосок</w:t>
            </w:r>
            <w:r w:rsidRPr="00777DCC">
              <w:rPr>
                <w:rFonts w:ascii="Times New Roman" w:eastAsia="Times New Roman" w:hAnsi="Times New Roman" w:cs="Times New Roman"/>
                <w:color w:val="000000"/>
                <w:sz w:val="20"/>
                <w:szCs w:val="20"/>
                <w:lang w:eastAsia="ru-RU"/>
              </w:rPr>
              <w:t>, от кончика кисти до всего ворса кисти</w:t>
            </w:r>
          </w:p>
        </w:tc>
      </w:tr>
      <w:tr w:rsidR="00691C55" w:rsidRPr="00777DCC" w:rsidTr="00FF33F5">
        <w:trPr>
          <w:trHeight w:val="525"/>
        </w:trPr>
        <w:tc>
          <w:tcPr>
            <w:tcW w:w="4390" w:type="dxa"/>
          </w:tcPr>
          <w:p w:rsidR="00691C55" w:rsidRPr="00777DCC" w:rsidRDefault="00691C55" w:rsidP="00691C5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r w:rsidRPr="00777DCC">
              <w:rPr>
                <w:rFonts w:ascii="Times New Roman" w:eastAsia="Times New Roman" w:hAnsi="Times New Roman" w:cs="Times New Roman"/>
                <w:color w:val="000000"/>
                <w:sz w:val="20"/>
                <w:szCs w:val="20"/>
                <w:lang w:eastAsia="ru-RU"/>
              </w:rPr>
              <w:t xml:space="preserve"> занятие</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1.Рассматривание осенней берёзы</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2.Игра «Чьей ветки детки</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3.Рисование берёзы</w:t>
            </w:r>
          </w:p>
        </w:tc>
        <w:tc>
          <w:tcPr>
            <w:tcW w:w="6662"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 xml:space="preserve">Учить детей рисовать дерево, от кончика кисти до всего ворса кисти. Закреплять навыки правильного набирания краски </w:t>
            </w:r>
          </w:p>
        </w:tc>
        <w:tc>
          <w:tcPr>
            <w:tcW w:w="1843"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Картина осенней берёзы, краски, кисти</w:t>
            </w:r>
          </w:p>
        </w:tc>
        <w:tc>
          <w:tcPr>
            <w:tcW w:w="3118"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рисует дерево, от кончика кисти до всего ворса кисти</w:t>
            </w:r>
          </w:p>
        </w:tc>
      </w:tr>
      <w:tr w:rsidR="00691C55" w:rsidRPr="00777DCC" w:rsidTr="00FF33F5">
        <w:tc>
          <w:tcPr>
            <w:tcW w:w="4390" w:type="dxa"/>
          </w:tcPr>
          <w:p w:rsidR="00691C55" w:rsidRPr="00777DCC" w:rsidRDefault="00691C55" w:rsidP="00691C5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Pr="00777DCC">
              <w:rPr>
                <w:rFonts w:ascii="Times New Roman" w:eastAsia="Times New Roman" w:hAnsi="Times New Roman" w:cs="Times New Roman"/>
                <w:color w:val="000000"/>
                <w:sz w:val="20"/>
                <w:szCs w:val="20"/>
                <w:lang w:eastAsia="ru-RU"/>
              </w:rPr>
              <w:t xml:space="preserve"> занятие</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1.Пение песни про осень</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2.Беседа о осени</w:t>
            </w:r>
          </w:p>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3.Осенний лес</w:t>
            </w:r>
          </w:p>
        </w:tc>
        <w:tc>
          <w:tcPr>
            <w:tcW w:w="6662" w:type="dxa"/>
          </w:tcPr>
          <w:p w:rsidR="00691C55" w:rsidRPr="00777DCC" w:rsidRDefault="00691C55" w:rsidP="00691C55">
            <w:pPr>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отражать в рисунке осенние впечатления рисовать разнообразные деревья; по-разному изображать деревья, траву, листья</w:t>
            </w:r>
          </w:p>
        </w:tc>
        <w:tc>
          <w:tcPr>
            <w:tcW w:w="1843"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Картины о осени, краски</w:t>
            </w:r>
          </w:p>
        </w:tc>
        <w:tc>
          <w:tcPr>
            <w:tcW w:w="3118" w:type="dxa"/>
          </w:tcPr>
          <w:p w:rsidR="00691C55" w:rsidRPr="00777DCC" w:rsidRDefault="00691C55" w:rsidP="00691C55">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отражает в рисунке осенние впечатления, рисует разнообразные деревья.</w:t>
            </w:r>
          </w:p>
        </w:tc>
      </w:tr>
      <w:tr w:rsidR="00BF2610" w:rsidRPr="00777DCC" w:rsidTr="00FF33F5">
        <w:tc>
          <w:tcPr>
            <w:tcW w:w="4390" w:type="dxa"/>
          </w:tcPr>
          <w:p w:rsidR="00BF2610" w:rsidRDefault="00AD6F42"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r w:rsidR="00BF2610">
              <w:rPr>
                <w:rFonts w:ascii="Times New Roman" w:eastAsia="Times New Roman" w:hAnsi="Times New Roman" w:cs="Times New Roman"/>
                <w:color w:val="000000"/>
                <w:sz w:val="20"/>
                <w:szCs w:val="20"/>
                <w:lang w:eastAsia="ru-RU"/>
              </w:rPr>
              <w:t xml:space="preserve"> занятие</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школе</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2.Игра «Собери портфель»</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3.Дети идут в школу</w:t>
            </w:r>
          </w:p>
        </w:tc>
        <w:tc>
          <w:tcPr>
            <w:tcW w:w="6662" w:type="dxa"/>
          </w:tcPr>
          <w:p w:rsidR="00BF2610" w:rsidRPr="00777DCC" w:rsidRDefault="00BF2610" w:rsidP="00BF2610">
            <w:pPr>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создавать в рисунке</w:t>
            </w:r>
            <w:r>
              <w:rPr>
                <w:rFonts w:ascii="Times New Roman" w:eastAsia="Times New Roman" w:hAnsi="Times New Roman" w:cs="Times New Roman"/>
                <w:sz w:val="20"/>
                <w:szCs w:val="20"/>
                <w:lang w:eastAsia="ru-RU"/>
              </w:rPr>
              <w:t xml:space="preserve"> образ человека</w:t>
            </w:r>
            <w:r w:rsidRPr="00777DCC">
              <w:rPr>
                <w:rFonts w:ascii="Times New Roman" w:eastAsia="Times New Roman" w:hAnsi="Times New Roman" w:cs="Times New Roman"/>
                <w:sz w:val="20"/>
                <w:szCs w:val="20"/>
                <w:lang w:eastAsia="ru-RU"/>
              </w:rPr>
              <w:t>: передавать форму тела, головы и другие характерные особенности. Учить рисовать контур простым карандашом</w:t>
            </w:r>
          </w:p>
        </w:tc>
        <w:tc>
          <w:tcPr>
            <w:tcW w:w="1843"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игра «Собери портфель»</w:t>
            </w:r>
          </w:p>
        </w:tc>
        <w:tc>
          <w:tcPr>
            <w:tcW w:w="3118"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создает</w:t>
            </w:r>
            <w:r w:rsidRPr="00777DCC">
              <w:rPr>
                <w:rFonts w:ascii="Times New Roman" w:eastAsia="Times New Roman" w:hAnsi="Times New Roman" w:cs="Times New Roman"/>
                <w:sz w:val="20"/>
                <w:szCs w:val="20"/>
                <w:lang w:eastAsia="ru-RU"/>
              </w:rPr>
              <w:t xml:space="preserve"> в рисунке</w:t>
            </w:r>
            <w:r>
              <w:rPr>
                <w:rFonts w:ascii="Times New Roman" w:eastAsia="Times New Roman" w:hAnsi="Times New Roman" w:cs="Times New Roman"/>
                <w:sz w:val="20"/>
                <w:szCs w:val="20"/>
                <w:lang w:eastAsia="ru-RU"/>
              </w:rPr>
              <w:t xml:space="preserve"> образ человека: передает</w:t>
            </w:r>
            <w:r w:rsidRPr="00777DCC">
              <w:rPr>
                <w:rFonts w:ascii="Times New Roman" w:eastAsia="Times New Roman" w:hAnsi="Times New Roman" w:cs="Times New Roman"/>
                <w:sz w:val="20"/>
                <w:szCs w:val="20"/>
                <w:lang w:eastAsia="ru-RU"/>
              </w:rPr>
              <w:t xml:space="preserve"> форму тела, головы и другие характерные особенности</w:t>
            </w:r>
          </w:p>
        </w:tc>
      </w:tr>
      <w:tr w:rsidR="00BF2610" w:rsidRPr="00777DCC" w:rsidTr="00FF33F5">
        <w:tc>
          <w:tcPr>
            <w:tcW w:w="4390" w:type="dxa"/>
          </w:tcPr>
          <w:p w:rsidR="00BF2610" w:rsidRPr="00777DCC" w:rsidRDefault="00AD6F42"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r w:rsidR="00BF2610" w:rsidRPr="00777DCC">
              <w:rPr>
                <w:rFonts w:ascii="Times New Roman" w:eastAsia="Times New Roman" w:hAnsi="Times New Roman" w:cs="Times New Roman"/>
                <w:color w:val="000000"/>
                <w:sz w:val="20"/>
                <w:szCs w:val="20"/>
                <w:lang w:eastAsia="ru-RU"/>
              </w:rPr>
              <w:t xml:space="preserve"> занятие</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w:t>
            </w:r>
            <w:r>
              <w:rPr>
                <w:rFonts w:ascii="Times New Roman" w:eastAsia="Times New Roman" w:hAnsi="Times New Roman" w:cs="Times New Roman"/>
                <w:color w:val="000000"/>
                <w:sz w:val="20"/>
                <w:szCs w:val="20"/>
                <w:lang w:eastAsia="ru-RU"/>
              </w:rPr>
              <w:t>Беседа о дымковской росписи</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стихов о дымке</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3.Рисование олешка дымковской росписью</w:t>
            </w:r>
          </w:p>
        </w:tc>
        <w:tc>
          <w:tcPr>
            <w:tcW w:w="6662" w:type="dxa"/>
          </w:tcPr>
          <w:p w:rsidR="00BF2610" w:rsidRPr="00777DCC" w:rsidRDefault="00BF2610" w:rsidP="00BF2610">
            <w:pPr>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расписывать изделия по мотивам народных декоративных узоров; выделять основные элементы узора, их расположение. Развивать эстетическое восприятие. Продолжать формировать умение рассматривать свои работы, оценивать их</w:t>
            </w:r>
          </w:p>
        </w:tc>
        <w:tc>
          <w:tcPr>
            <w:tcW w:w="1843"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Краски, силуэт Олешка, альбом «Дымковская роспись</w:t>
            </w:r>
          </w:p>
        </w:tc>
        <w:tc>
          <w:tcPr>
            <w:tcW w:w="3118"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расписывает Олешка дымковской росписью</w:t>
            </w:r>
          </w:p>
        </w:tc>
      </w:tr>
      <w:tr w:rsidR="00BF2610" w:rsidRPr="00777DCC" w:rsidTr="00FD5CC1">
        <w:tc>
          <w:tcPr>
            <w:tcW w:w="16013" w:type="dxa"/>
            <w:gridSpan w:val="4"/>
          </w:tcPr>
          <w:p w:rsidR="00BF2610" w:rsidRPr="00691C55" w:rsidRDefault="00BF2610" w:rsidP="00BF2610">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w:t>
            </w:r>
          </w:p>
        </w:tc>
      </w:tr>
      <w:tr w:rsidR="00BF2610" w:rsidRPr="00777DCC" w:rsidTr="004A51DA">
        <w:trPr>
          <w:trHeight w:val="917"/>
        </w:trPr>
        <w:tc>
          <w:tcPr>
            <w:tcW w:w="4390" w:type="dxa"/>
          </w:tcPr>
          <w:p w:rsidR="00BF2610" w:rsidRPr="00777DCC" w:rsidRDefault="00BF2610"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Pr="00777DCC">
              <w:rPr>
                <w:rFonts w:ascii="Times New Roman" w:eastAsia="Times New Roman" w:hAnsi="Times New Roman" w:cs="Times New Roman"/>
                <w:color w:val="000000"/>
                <w:sz w:val="20"/>
                <w:szCs w:val="20"/>
                <w:lang w:eastAsia="ru-RU"/>
              </w:rPr>
              <w:t xml:space="preserve"> занятие</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по поэте А.С. Пушкина</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2.Повторение стих-я «Унылая пора…»</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«Поздняя осень»</w:t>
            </w:r>
          </w:p>
        </w:tc>
        <w:tc>
          <w:tcPr>
            <w:tcW w:w="6662"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w:t>
            </w:r>
            <w:r w:rsidRPr="00777DCC">
              <w:rPr>
                <w:rFonts w:ascii="Times New Roman" w:eastAsia="Times New Roman" w:hAnsi="Times New Roman" w:cs="Times New Roman"/>
                <w:color w:val="000000"/>
                <w:sz w:val="20"/>
                <w:szCs w:val="20"/>
                <w:lang w:eastAsia="ru-RU"/>
              </w:rPr>
              <w:t>чить</w:t>
            </w:r>
            <w:r>
              <w:rPr>
                <w:rFonts w:ascii="Times New Roman" w:eastAsia="Times New Roman" w:hAnsi="Times New Roman" w:cs="Times New Roman"/>
                <w:color w:val="000000"/>
                <w:sz w:val="20"/>
                <w:szCs w:val="20"/>
                <w:lang w:eastAsia="ru-RU"/>
              </w:rPr>
              <w:t xml:space="preserve"> детей рисовать позднюю осень, прорисовывая все детали осени</w:t>
            </w:r>
            <w:r w:rsidRPr="00777DCC">
              <w:rPr>
                <w:rFonts w:ascii="Times New Roman" w:eastAsia="Times New Roman" w:hAnsi="Times New Roman" w:cs="Times New Roman"/>
                <w:color w:val="000000"/>
                <w:sz w:val="20"/>
                <w:szCs w:val="20"/>
                <w:lang w:eastAsia="ru-RU"/>
              </w:rPr>
              <w:t>. Учить рисовать простым карандашом</w:t>
            </w:r>
          </w:p>
        </w:tc>
        <w:tc>
          <w:tcPr>
            <w:tcW w:w="1843"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Портрет Пушкина, картины о осени</w:t>
            </w:r>
          </w:p>
        </w:tc>
        <w:tc>
          <w:tcPr>
            <w:tcW w:w="3118"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рисует позднюю осень, прорисовывая все детали осени</w:t>
            </w:r>
          </w:p>
        </w:tc>
      </w:tr>
      <w:tr w:rsidR="00BF2610" w:rsidRPr="00777DCC" w:rsidTr="00FF33F5">
        <w:tc>
          <w:tcPr>
            <w:tcW w:w="4390" w:type="dxa"/>
          </w:tcPr>
          <w:p w:rsidR="00BF2610" w:rsidRPr="00777DCC" w:rsidRDefault="00BF2610"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Pr="00777DCC">
              <w:rPr>
                <w:rFonts w:ascii="Times New Roman" w:eastAsia="Times New Roman" w:hAnsi="Times New Roman" w:cs="Times New Roman"/>
                <w:color w:val="000000"/>
                <w:sz w:val="20"/>
                <w:szCs w:val="20"/>
                <w:lang w:eastAsia="ru-RU"/>
              </w:rPr>
              <w:t xml:space="preserve"> занятие</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о писателе Сутеева</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2.Чтение сказки «Цыплёнок и утёнок»</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3.Рисуём сказку</w:t>
            </w:r>
          </w:p>
        </w:tc>
        <w:tc>
          <w:tcPr>
            <w:tcW w:w="6662"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создавать в рисунке образ сказочного героя: передавать форму тела, головы и другие характерные особенности. Учить рисовать контур простым карандашом</w:t>
            </w:r>
          </w:p>
        </w:tc>
        <w:tc>
          <w:tcPr>
            <w:tcW w:w="1843"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Портрет Сутеева, карандаши</w:t>
            </w:r>
          </w:p>
        </w:tc>
        <w:tc>
          <w:tcPr>
            <w:tcW w:w="3118"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 xml:space="preserve">Ребёнок создаёт в рисунке образ любимого сказочного героя: передаёт форму тела, </w:t>
            </w:r>
          </w:p>
        </w:tc>
      </w:tr>
      <w:tr w:rsidR="00BF2610" w:rsidRPr="00777DCC" w:rsidTr="00FF33F5">
        <w:tc>
          <w:tcPr>
            <w:tcW w:w="4390" w:type="dxa"/>
          </w:tcPr>
          <w:p w:rsidR="00BF2610" w:rsidRDefault="00BF2610"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транспорте</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трактора</w:t>
            </w:r>
          </w:p>
          <w:p w:rsidR="00BF2610" w:rsidRPr="004A51DA"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трактора</w:t>
            </w:r>
          </w:p>
        </w:tc>
        <w:tc>
          <w:tcPr>
            <w:tcW w:w="6662"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Учить детей рисовать транспорт, прорисовывая мелкие и характерные детали, развивать наблюдательность. Воспитывать аккуратность</w:t>
            </w:r>
          </w:p>
        </w:tc>
        <w:tc>
          <w:tcPr>
            <w:tcW w:w="1843"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Картинка трактор, карандаши</w:t>
            </w:r>
          </w:p>
        </w:tc>
        <w:tc>
          <w:tcPr>
            <w:tcW w:w="3118"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рисует транспорт, прорисовывая мелкие и характерные детали</w:t>
            </w:r>
          </w:p>
        </w:tc>
      </w:tr>
      <w:tr w:rsidR="00BF2610" w:rsidRPr="00777DCC" w:rsidTr="00FF33F5">
        <w:tc>
          <w:tcPr>
            <w:tcW w:w="4390" w:type="dxa"/>
          </w:tcPr>
          <w:p w:rsidR="00BF2610" w:rsidRDefault="00BF2610"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стихов и загадок о транспорте</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подводной лодки</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3.Рисуем подводную лодку</w:t>
            </w:r>
          </w:p>
        </w:tc>
        <w:tc>
          <w:tcPr>
            <w:tcW w:w="6662"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Учить детей рисовать транспорт, прорисовывая мелкие и характерные детали, развивать наблюдательность. Воспитывать аккуратность</w:t>
            </w:r>
          </w:p>
        </w:tc>
        <w:tc>
          <w:tcPr>
            <w:tcW w:w="1843"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картина подводной лодки</w:t>
            </w:r>
          </w:p>
        </w:tc>
        <w:tc>
          <w:tcPr>
            <w:tcW w:w="3118"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рисует транспорт, прорисовывая мелкие и характерные детали</w:t>
            </w:r>
          </w:p>
        </w:tc>
      </w:tr>
      <w:tr w:rsidR="00BF2610" w:rsidRPr="00777DCC" w:rsidTr="00FF33F5">
        <w:tc>
          <w:tcPr>
            <w:tcW w:w="4390" w:type="dxa"/>
          </w:tcPr>
          <w:p w:rsidR="00BF2610" w:rsidRDefault="00BF2610"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5 занятие</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животных наших лесов</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картины «Медведь»</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«Медведь»</w:t>
            </w:r>
          </w:p>
        </w:tc>
        <w:tc>
          <w:tcPr>
            <w:tcW w:w="6662"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w:t>
            </w:r>
            <w:r>
              <w:rPr>
                <w:rFonts w:ascii="Times New Roman" w:eastAsia="Times New Roman" w:hAnsi="Times New Roman" w:cs="Times New Roman"/>
                <w:color w:val="000000"/>
                <w:sz w:val="20"/>
                <w:szCs w:val="20"/>
                <w:lang w:eastAsia="ru-RU"/>
              </w:rPr>
              <w:t>лжать учить детей рисовать диких животных</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c>
          <w:tcPr>
            <w:tcW w:w="1843"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Картина «Медведь»</w:t>
            </w:r>
            <w:r w:rsidRPr="00777DCC">
              <w:rPr>
                <w:rFonts w:ascii="Times New Roman" w:eastAsia="Times New Roman" w:hAnsi="Times New Roman" w:cs="Times New Roman"/>
                <w:color w:val="000000"/>
                <w:sz w:val="20"/>
                <w:szCs w:val="20"/>
                <w:lang w:eastAsia="ru-RU"/>
              </w:rPr>
              <w:t>, краски.</w:t>
            </w:r>
          </w:p>
        </w:tc>
        <w:tc>
          <w:tcPr>
            <w:tcW w:w="3118"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рисовать медведя</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r>
      <w:tr w:rsidR="00BF2610" w:rsidRPr="00777DCC" w:rsidTr="00FF33F5">
        <w:tc>
          <w:tcPr>
            <w:tcW w:w="4390" w:type="dxa"/>
          </w:tcPr>
          <w:p w:rsidR="00BF2610" w:rsidRDefault="00BF2610"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занятие</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животных жарких стран</w:t>
            </w:r>
          </w:p>
          <w:p w:rsidR="00BF2610"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картины «Слон»</w:t>
            </w:r>
          </w:p>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«СЛОН»</w:t>
            </w:r>
          </w:p>
        </w:tc>
        <w:tc>
          <w:tcPr>
            <w:tcW w:w="6662"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 xml:space="preserve">Учить рисовать животного </w:t>
            </w:r>
            <w:r w:rsidR="00D54B6D">
              <w:rPr>
                <w:rFonts w:ascii="Times New Roman" w:eastAsia="Times New Roman" w:hAnsi="Times New Roman" w:cs="Times New Roman"/>
                <w:color w:val="000000"/>
                <w:sz w:val="20"/>
                <w:szCs w:val="20"/>
                <w:lang w:eastAsia="ru-RU"/>
              </w:rPr>
              <w:t>жарких стран</w:t>
            </w:r>
            <w:r w:rsidRPr="00777DCC">
              <w:rPr>
                <w:rFonts w:ascii="Times New Roman" w:eastAsia="Times New Roman" w:hAnsi="Times New Roman" w:cs="Times New Roman"/>
                <w:color w:val="000000"/>
                <w:sz w:val="20"/>
                <w:szCs w:val="20"/>
                <w:lang w:eastAsia="ru-RU"/>
              </w:rPr>
              <w:t>, соблюдая пропорции тела и головы, прорисовывать детали. Воспи</w:t>
            </w:r>
            <w:r w:rsidR="00D54B6D">
              <w:rPr>
                <w:rFonts w:ascii="Times New Roman" w:eastAsia="Times New Roman" w:hAnsi="Times New Roman" w:cs="Times New Roman"/>
                <w:color w:val="000000"/>
                <w:sz w:val="20"/>
                <w:szCs w:val="20"/>
                <w:lang w:eastAsia="ru-RU"/>
              </w:rPr>
              <w:t>тывать уважение к животным</w:t>
            </w:r>
          </w:p>
        </w:tc>
        <w:tc>
          <w:tcPr>
            <w:tcW w:w="1843" w:type="dxa"/>
          </w:tcPr>
          <w:p w:rsidR="00BF2610" w:rsidRPr="00777DCC" w:rsidRDefault="00D54B6D" w:rsidP="00D54B6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Картина слона</w:t>
            </w:r>
            <w:r w:rsidR="00BF2610" w:rsidRPr="00777DCC">
              <w:rPr>
                <w:rFonts w:ascii="Times New Roman" w:eastAsia="Times New Roman" w:hAnsi="Times New Roman" w:cs="Times New Roman"/>
                <w:color w:val="000000"/>
                <w:sz w:val="20"/>
                <w:szCs w:val="20"/>
                <w:lang w:eastAsia="ru-RU"/>
              </w:rPr>
              <w:t>, карандаши</w:t>
            </w:r>
          </w:p>
        </w:tc>
        <w:tc>
          <w:tcPr>
            <w:tcW w:w="3118" w:type="dxa"/>
          </w:tcPr>
          <w:p w:rsidR="00BF2610" w:rsidRPr="00777DCC" w:rsidRDefault="00BF2610" w:rsidP="00D54B6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рисует</w:t>
            </w:r>
            <w:r w:rsidR="00D54B6D">
              <w:rPr>
                <w:rFonts w:ascii="Times New Roman" w:eastAsia="Times New Roman" w:hAnsi="Times New Roman" w:cs="Times New Roman"/>
                <w:color w:val="000000"/>
                <w:sz w:val="20"/>
                <w:szCs w:val="20"/>
                <w:lang w:eastAsia="ru-RU"/>
              </w:rPr>
              <w:t xml:space="preserve"> слона</w:t>
            </w:r>
            <w:r w:rsidRPr="00777DCC">
              <w:rPr>
                <w:rFonts w:ascii="Times New Roman" w:eastAsia="Times New Roman" w:hAnsi="Times New Roman" w:cs="Times New Roman"/>
                <w:color w:val="000000"/>
                <w:sz w:val="20"/>
                <w:szCs w:val="20"/>
                <w:lang w:eastAsia="ru-RU"/>
              </w:rPr>
              <w:t>, соблюдая пропорции тела и головы, прорисовывать детали</w:t>
            </w:r>
          </w:p>
        </w:tc>
      </w:tr>
      <w:tr w:rsidR="00BF2610" w:rsidRPr="00777DCC" w:rsidTr="00FF33F5">
        <w:tc>
          <w:tcPr>
            <w:tcW w:w="4390" w:type="dxa"/>
          </w:tcPr>
          <w:p w:rsidR="00BF2610" w:rsidRPr="00777DCC" w:rsidRDefault="00D54B6D" w:rsidP="00BF2610">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r w:rsidR="00BF2610" w:rsidRPr="00777DCC">
              <w:rPr>
                <w:rFonts w:ascii="Times New Roman" w:eastAsia="Times New Roman" w:hAnsi="Times New Roman" w:cs="Times New Roman"/>
                <w:color w:val="000000"/>
                <w:sz w:val="20"/>
                <w:szCs w:val="20"/>
                <w:lang w:eastAsia="ru-RU"/>
              </w:rPr>
              <w:t xml:space="preserve"> занятие</w:t>
            </w:r>
          </w:p>
          <w:p w:rsidR="00D54B6D" w:rsidRDefault="00BF2610" w:rsidP="00D54B6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w:t>
            </w:r>
            <w:r w:rsidR="00D54B6D">
              <w:rPr>
                <w:rFonts w:ascii="Times New Roman" w:eastAsia="Times New Roman" w:hAnsi="Times New Roman" w:cs="Times New Roman"/>
                <w:color w:val="000000"/>
                <w:sz w:val="20"/>
                <w:szCs w:val="20"/>
                <w:lang w:eastAsia="ru-RU"/>
              </w:rPr>
              <w:t>Чтение стихов и загадок о домашних животных</w:t>
            </w:r>
          </w:p>
          <w:p w:rsidR="00D54B6D" w:rsidRDefault="00D54B6D" w:rsidP="00D54B6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кошки</w:t>
            </w:r>
          </w:p>
          <w:p w:rsidR="00BF2610" w:rsidRPr="00777DCC" w:rsidRDefault="00D54B6D"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кошки</w:t>
            </w:r>
          </w:p>
        </w:tc>
        <w:tc>
          <w:tcPr>
            <w:tcW w:w="6662" w:type="dxa"/>
          </w:tcPr>
          <w:p w:rsidR="00BF2610" w:rsidRPr="00777DCC" w:rsidRDefault="00D54B6D"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w:t>
            </w:r>
            <w:r>
              <w:rPr>
                <w:rFonts w:ascii="Times New Roman" w:eastAsia="Times New Roman" w:hAnsi="Times New Roman" w:cs="Times New Roman"/>
                <w:color w:val="000000"/>
                <w:sz w:val="20"/>
                <w:szCs w:val="20"/>
                <w:lang w:eastAsia="ru-RU"/>
              </w:rPr>
              <w:t>лжать учить детей рисовать домашних животных</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c>
          <w:tcPr>
            <w:tcW w:w="1843" w:type="dxa"/>
          </w:tcPr>
          <w:p w:rsidR="00BF2610" w:rsidRPr="00777DCC" w:rsidRDefault="00BF2610"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Мультфильм, карандаши</w:t>
            </w:r>
          </w:p>
        </w:tc>
        <w:tc>
          <w:tcPr>
            <w:tcW w:w="3118" w:type="dxa"/>
          </w:tcPr>
          <w:p w:rsidR="00BF2610" w:rsidRPr="00777DCC" w:rsidRDefault="00D54B6D"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рисовать кошку</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r>
      <w:tr w:rsidR="00BF2610" w:rsidRPr="00777DCC" w:rsidTr="00FF33F5">
        <w:tc>
          <w:tcPr>
            <w:tcW w:w="4390" w:type="dxa"/>
          </w:tcPr>
          <w:p w:rsidR="00BF2610" w:rsidRDefault="00D54B6D" w:rsidP="00D54B6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 занятие</w:t>
            </w:r>
          </w:p>
          <w:p w:rsidR="00D54B6D" w:rsidRDefault="00D54B6D" w:rsidP="00D54B6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рассказа Сутеева «Кто сказал МЯУ»</w:t>
            </w:r>
          </w:p>
          <w:p w:rsidR="00D54B6D" w:rsidRDefault="00D54B6D" w:rsidP="00D54B6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о сказке</w:t>
            </w:r>
          </w:p>
          <w:p w:rsidR="00D54B6D" w:rsidRPr="00777DCC" w:rsidRDefault="00D54B6D" w:rsidP="00D54B6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сюжета по сказке</w:t>
            </w:r>
          </w:p>
        </w:tc>
        <w:tc>
          <w:tcPr>
            <w:tcW w:w="6662" w:type="dxa"/>
          </w:tcPr>
          <w:p w:rsidR="00BF2610" w:rsidRPr="00777DCC" w:rsidRDefault="00D54B6D" w:rsidP="00BF2610">
            <w:pPr>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Продолжать формировать, у детей образные представления и воображение. Развивать умение создавать сюжетные композиции, определенным содержанием игры.</w:t>
            </w:r>
          </w:p>
        </w:tc>
        <w:tc>
          <w:tcPr>
            <w:tcW w:w="1843" w:type="dxa"/>
          </w:tcPr>
          <w:p w:rsidR="00BF2610" w:rsidRPr="00777DCC" w:rsidRDefault="00D54B6D"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книга Сутеева</w:t>
            </w:r>
          </w:p>
        </w:tc>
        <w:tc>
          <w:tcPr>
            <w:tcW w:w="3118" w:type="dxa"/>
          </w:tcPr>
          <w:p w:rsidR="00BF2610" w:rsidRPr="00777DCC" w:rsidRDefault="00D54B6D"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может создавать сюжетные композиции, с определенным содержанием игры.</w:t>
            </w:r>
          </w:p>
        </w:tc>
      </w:tr>
      <w:tr w:rsidR="00D54B6D" w:rsidRPr="00777DCC" w:rsidTr="00FD5CC1">
        <w:tc>
          <w:tcPr>
            <w:tcW w:w="16013" w:type="dxa"/>
            <w:gridSpan w:val="4"/>
          </w:tcPr>
          <w:p w:rsidR="00D54B6D" w:rsidRPr="00D54B6D" w:rsidRDefault="00D54B6D" w:rsidP="00D54B6D">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декабрь</w:t>
            </w:r>
          </w:p>
        </w:tc>
      </w:tr>
      <w:tr w:rsidR="00BF2610" w:rsidRPr="00777DCC" w:rsidTr="00FF33F5">
        <w:tc>
          <w:tcPr>
            <w:tcW w:w="4390" w:type="dxa"/>
          </w:tcPr>
          <w:p w:rsidR="00BF2610" w:rsidRDefault="00FD5CC1" w:rsidP="00FD5CC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1занятие</w:t>
            </w:r>
          </w:p>
          <w:p w:rsidR="00FD5CC1"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рассказа «Петушок и бобовое зёрнышко»</w:t>
            </w:r>
          </w:p>
          <w:p w:rsidR="00FD5CC1"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петуха</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«Петушок и его семья»</w:t>
            </w:r>
          </w:p>
        </w:tc>
        <w:tc>
          <w:tcPr>
            <w:tcW w:w="6662" w:type="dxa"/>
          </w:tcPr>
          <w:p w:rsidR="00BF2610" w:rsidRPr="00777DCC" w:rsidRDefault="00FD5CC1" w:rsidP="00BF2610">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w:t>
            </w:r>
            <w:r>
              <w:rPr>
                <w:rFonts w:ascii="Times New Roman" w:eastAsia="Times New Roman" w:hAnsi="Times New Roman" w:cs="Times New Roman"/>
                <w:color w:val="000000"/>
                <w:sz w:val="20"/>
                <w:szCs w:val="20"/>
                <w:lang w:eastAsia="ru-RU"/>
              </w:rPr>
              <w:t>лжать учить детей рисовать домашних птиц</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c>
          <w:tcPr>
            <w:tcW w:w="1843" w:type="dxa"/>
          </w:tcPr>
          <w:p w:rsidR="00BF2610" w:rsidRPr="00777DCC" w:rsidRDefault="00FD5CC1"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краски</w:t>
            </w:r>
          </w:p>
        </w:tc>
        <w:tc>
          <w:tcPr>
            <w:tcW w:w="3118" w:type="dxa"/>
          </w:tcPr>
          <w:p w:rsidR="00BF2610" w:rsidRPr="00777DCC" w:rsidRDefault="00FD5CC1" w:rsidP="00BF261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рисовать домашних птиц</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r>
      <w:tr w:rsidR="00FD5CC1" w:rsidRPr="00777DCC" w:rsidTr="00FF33F5">
        <w:tc>
          <w:tcPr>
            <w:tcW w:w="4390" w:type="dxa"/>
          </w:tcPr>
          <w:p w:rsidR="00FD5CC1" w:rsidRPr="00777DCC" w:rsidRDefault="00FD5CC1" w:rsidP="00FD5CC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Pr="00777DCC">
              <w:rPr>
                <w:rFonts w:ascii="Times New Roman" w:eastAsia="Times New Roman" w:hAnsi="Times New Roman" w:cs="Times New Roman"/>
                <w:color w:val="000000"/>
                <w:sz w:val="20"/>
                <w:szCs w:val="20"/>
                <w:lang w:eastAsia="ru-RU"/>
              </w:rPr>
              <w:t xml:space="preserve"> занятие</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1.Знакомство с городецкой росписью</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2.Рассматривание элементов городецкой росписи</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птицы городецкой</w:t>
            </w:r>
            <w:r w:rsidRPr="00777DCC">
              <w:rPr>
                <w:rFonts w:ascii="Times New Roman" w:eastAsia="Times New Roman" w:hAnsi="Times New Roman" w:cs="Times New Roman"/>
                <w:color w:val="000000"/>
                <w:sz w:val="20"/>
                <w:szCs w:val="20"/>
                <w:lang w:eastAsia="ru-RU"/>
              </w:rPr>
              <w:t xml:space="preserve"> росписи</w:t>
            </w:r>
          </w:p>
        </w:tc>
        <w:tc>
          <w:tcPr>
            <w:tcW w:w="6662"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Продолжать знакомить с городецкой р</w:t>
            </w:r>
            <w:r>
              <w:rPr>
                <w:rFonts w:ascii="Times New Roman" w:eastAsia="Times New Roman" w:hAnsi="Times New Roman" w:cs="Times New Roman"/>
                <w:sz w:val="20"/>
                <w:szCs w:val="20"/>
                <w:lang w:eastAsia="ru-RU"/>
              </w:rPr>
              <w:t>осписью. Учить рисовать птицу</w:t>
            </w:r>
            <w:r w:rsidRPr="00777DCC">
              <w:rPr>
                <w:rFonts w:ascii="Times New Roman" w:eastAsia="Times New Roman" w:hAnsi="Times New Roman" w:cs="Times New Roman"/>
                <w:sz w:val="20"/>
                <w:szCs w:val="20"/>
                <w:lang w:eastAsia="ru-RU"/>
              </w:rPr>
              <w:t xml:space="preserve"> росписи. Развивать чувство прекрасного.</w:t>
            </w:r>
          </w:p>
        </w:tc>
        <w:tc>
          <w:tcPr>
            <w:tcW w:w="1843"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Альбом «Городецкая роспись», краски</w:t>
            </w:r>
          </w:p>
        </w:tc>
        <w:tc>
          <w:tcPr>
            <w:tcW w:w="3118"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знаком с городецкой р</w:t>
            </w:r>
            <w:r>
              <w:rPr>
                <w:rFonts w:ascii="Times New Roman" w:eastAsia="Times New Roman" w:hAnsi="Times New Roman" w:cs="Times New Roman"/>
                <w:sz w:val="20"/>
                <w:szCs w:val="20"/>
                <w:lang w:eastAsia="ru-RU"/>
              </w:rPr>
              <w:t>осписью. Может рисовать птицу</w:t>
            </w:r>
            <w:r w:rsidRPr="00777DCC">
              <w:rPr>
                <w:rFonts w:ascii="Times New Roman" w:eastAsia="Times New Roman" w:hAnsi="Times New Roman" w:cs="Times New Roman"/>
                <w:sz w:val="20"/>
                <w:szCs w:val="20"/>
                <w:lang w:eastAsia="ru-RU"/>
              </w:rPr>
              <w:t xml:space="preserve"> росписи.</w:t>
            </w:r>
          </w:p>
        </w:tc>
      </w:tr>
      <w:tr w:rsidR="00FD5CC1" w:rsidRPr="00777DCC" w:rsidTr="00FF33F5">
        <w:tc>
          <w:tcPr>
            <w:tcW w:w="4390" w:type="dxa"/>
          </w:tcPr>
          <w:p w:rsidR="00FD5CC1" w:rsidRPr="00777DCC" w:rsidRDefault="00FD5CC1" w:rsidP="00FD5CC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Pr="00777DCC">
              <w:rPr>
                <w:rFonts w:ascii="Times New Roman" w:eastAsia="Times New Roman" w:hAnsi="Times New Roman" w:cs="Times New Roman"/>
                <w:color w:val="000000"/>
                <w:sz w:val="20"/>
                <w:szCs w:val="20"/>
                <w:lang w:eastAsia="ru-RU"/>
              </w:rPr>
              <w:t xml:space="preserve"> занятие</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1.Наблюдение на прогулке «Как дети играют»</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 xml:space="preserve">2.Рассматривание ребёнка в одежде </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3.Как дети играют на прогулке</w:t>
            </w:r>
          </w:p>
        </w:tc>
        <w:tc>
          <w:tcPr>
            <w:tcW w:w="6662"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детей передавать в рисунке несложный сюжет. Закреплять умение рисовать фигуру человека, передавать форму, пропорции и расположение частей, простые движения рук и ног.</w:t>
            </w:r>
          </w:p>
        </w:tc>
        <w:tc>
          <w:tcPr>
            <w:tcW w:w="1843"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Картина «Зимние забавы», карандаши</w:t>
            </w:r>
          </w:p>
        </w:tc>
        <w:tc>
          <w:tcPr>
            <w:tcW w:w="3118"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рисует фигуру человека, передаёт пропорции и расположение частей, простые движения рук и ног</w:t>
            </w:r>
          </w:p>
        </w:tc>
      </w:tr>
      <w:tr w:rsidR="00FD5CC1" w:rsidRPr="00777DCC" w:rsidTr="00FF33F5">
        <w:tc>
          <w:tcPr>
            <w:tcW w:w="4390" w:type="dxa"/>
          </w:tcPr>
          <w:p w:rsidR="00FD5CC1" w:rsidRPr="00777DCC" w:rsidRDefault="00FD5CC1" w:rsidP="00FD5CC1">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4 занятие</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играх детей</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w:t>
            </w:r>
            <w:r>
              <w:rPr>
                <w:rFonts w:ascii="Times New Roman" w:eastAsia="Times New Roman" w:hAnsi="Times New Roman" w:cs="Times New Roman"/>
                <w:color w:val="000000"/>
                <w:sz w:val="20"/>
                <w:szCs w:val="20"/>
                <w:lang w:eastAsia="ru-RU"/>
              </w:rPr>
              <w:t>Рассматривание картинок «Игры детей»</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3.Наша любимая подвижная игра</w:t>
            </w:r>
          </w:p>
        </w:tc>
        <w:tc>
          <w:tcPr>
            <w:tcW w:w="6662" w:type="dxa"/>
          </w:tcPr>
          <w:p w:rsidR="00FD5CC1" w:rsidRPr="00FD5CC1" w:rsidRDefault="00FD5CC1" w:rsidP="00FD5CC1">
            <w:pPr>
              <w:spacing w:after="0" w:line="240" w:lineRule="auto"/>
              <w:rPr>
                <w:rFonts w:ascii="Times New Roman" w:eastAsia="Times New Roman" w:hAnsi="Times New Roman" w:cs="Times New Roman"/>
                <w:color w:val="000000"/>
                <w:sz w:val="20"/>
                <w:szCs w:val="20"/>
                <w:lang w:eastAsia="ru-RU"/>
              </w:rPr>
            </w:pPr>
            <w:r w:rsidRPr="00FD5CC1">
              <w:rPr>
                <w:rFonts w:ascii="Times New Roman" w:eastAsia="Times New Roman" w:hAnsi="Times New Roman" w:cs="Times New Roman"/>
                <w:sz w:val="20"/>
                <w:szCs w:val="20"/>
                <w:lang w:eastAsia="ru-RU"/>
              </w:rPr>
              <w:t>Формировать умение отбирать из личного опыта интересное содержание для рисунка, воплощать задуманное. Закреплять приемы создания изображения простым карандашом и оформления его в цвете</w:t>
            </w:r>
          </w:p>
        </w:tc>
        <w:tc>
          <w:tcPr>
            <w:tcW w:w="1843"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Картина «Зимние забавы», карандаши</w:t>
            </w:r>
          </w:p>
        </w:tc>
        <w:tc>
          <w:tcPr>
            <w:tcW w:w="3118"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рисует фигуры детей</w:t>
            </w:r>
            <w:r w:rsidRPr="00777DCC">
              <w:rPr>
                <w:rFonts w:ascii="Times New Roman" w:eastAsia="Times New Roman" w:hAnsi="Times New Roman" w:cs="Times New Roman"/>
                <w:sz w:val="20"/>
                <w:szCs w:val="20"/>
                <w:lang w:eastAsia="ru-RU"/>
              </w:rPr>
              <w:t>, передаёт пропорции и расположение частей, простые движения рук и ног</w:t>
            </w:r>
          </w:p>
        </w:tc>
      </w:tr>
      <w:tr w:rsidR="00FD5CC1" w:rsidRPr="00777DCC" w:rsidTr="00FF33F5">
        <w:tc>
          <w:tcPr>
            <w:tcW w:w="4390" w:type="dxa"/>
          </w:tcPr>
          <w:p w:rsidR="00FD5CC1" w:rsidRPr="00777DCC" w:rsidRDefault="00FD5CC1" w:rsidP="00FD5CC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r w:rsidRPr="00777DCC">
              <w:rPr>
                <w:rFonts w:ascii="Times New Roman" w:eastAsia="Times New Roman" w:hAnsi="Times New Roman" w:cs="Times New Roman"/>
                <w:color w:val="000000"/>
                <w:sz w:val="20"/>
                <w:szCs w:val="20"/>
                <w:lang w:eastAsia="ru-RU"/>
              </w:rPr>
              <w:t xml:space="preserve"> занятие</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1.Чтение стихотворения «Дед Мороз»</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2.Рассматривание картинки Дед Мороз</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 xml:space="preserve">3.Дед Мороз </w:t>
            </w:r>
          </w:p>
        </w:tc>
        <w:tc>
          <w:tcPr>
            <w:tcW w:w="6662"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Продолжать учить детей рисовать человека, соблюдая пропорции и прорисовывая мелкие детали. Воспитывать уважение к людям.</w:t>
            </w:r>
          </w:p>
        </w:tc>
        <w:tc>
          <w:tcPr>
            <w:tcW w:w="1843"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Картинка деда Мороза, краски</w:t>
            </w:r>
          </w:p>
        </w:tc>
        <w:tc>
          <w:tcPr>
            <w:tcW w:w="3118"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рисует человека, соблюдая пропорции и прорисовывает мелкие детали</w:t>
            </w:r>
          </w:p>
        </w:tc>
      </w:tr>
      <w:tr w:rsidR="00FD5CC1" w:rsidRPr="00777DCC" w:rsidTr="00FF33F5">
        <w:tc>
          <w:tcPr>
            <w:tcW w:w="4390" w:type="dxa"/>
          </w:tcPr>
          <w:p w:rsidR="00FD5CC1" w:rsidRDefault="00FD5CC1" w:rsidP="00FD5CC1">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занятие</w:t>
            </w:r>
          </w:p>
          <w:p w:rsidR="00FD5CC1"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празднике Новый год</w:t>
            </w:r>
          </w:p>
          <w:p w:rsidR="00FD5CC1"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Снегурочки</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3.Снегурочка возле ёлки</w:t>
            </w:r>
          </w:p>
        </w:tc>
        <w:tc>
          <w:tcPr>
            <w:tcW w:w="6662"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lastRenderedPageBreak/>
              <w:t>Продолжа</w:t>
            </w:r>
            <w:r>
              <w:rPr>
                <w:rFonts w:ascii="Times New Roman" w:eastAsia="Times New Roman" w:hAnsi="Times New Roman" w:cs="Times New Roman"/>
                <w:color w:val="000000"/>
                <w:sz w:val="20"/>
                <w:szCs w:val="20"/>
                <w:lang w:eastAsia="ru-RU"/>
              </w:rPr>
              <w:t>ть учить детей рисовать Снегурочку</w:t>
            </w:r>
            <w:r w:rsidRPr="00777DCC">
              <w:rPr>
                <w:rFonts w:ascii="Times New Roman" w:eastAsia="Times New Roman" w:hAnsi="Times New Roman" w:cs="Times New Roman"/>
                <w:color w:val="000000"/>
                <w:sz w:val="20"/>
                <w:szCs w:val="20"/>
                <w:lang w:eastAsia="ru-RU"/>
              </w:rPr>
              <w:t>, соблюдая пропорции и прорисовывая мелкие детали. Воспитывать уважение к людям.</w:t>
            </w:r>
          </w:p>
        </w:tc>
        <w:tc>
          <w:tcPr>
            <w:tcW w:w="1843"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Картинка Снегурочки</w:t>
            </w:r>
            <w:r w:rsidRPr="00777DCC">
              <w:rPr>
                <w:rFonts w:ascii="Times New Roman" w:eastAsia="Times New Roman" w:hAnsi="Times New Roman" w:cs="Times New Roman"/>
                <w:color w:val="000000"/>
                <w:sz w:val="20"/>
                <w:szCs w:val="20"/>
                <w:lang w:eastAsia="ru-RU"/>
              </w:rPr>
              <w:t>, краски</w:t>
            </w:r>
          </w:p>
        </w:tc>
        <w:tc>
          <w:tcPr>
            <w:tcW w:w="3118"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рисует человека, соблюдая пропорции и прорисовывает мелкие детали</w:t>
            </w:r>
          </w:p>
        </w:tc>
      </w:tr>
      <w:tr w:rsidR="00FD5CC1" w:rsidRPr="00777DCC" w:rsidTr="00FD5CC1">
        <w:tc>
          <w:tcPr>
            <w:tcW w:w="16013" w:type="dxa"/>
            <w:gridSpan w:val="4"/>
          </w:tcPr>
          <w:p w:rsidR="00FD5CC1" w:rsidRPr="00FD5CC1" w:rsidRDefault="00FD5CC1" w:rsidP="00FD5CC1">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lastRenderedPageBreak/>
              <w:t>январь</w:t>
            </w:r>
          </w:p>
        </w:tc>
      </w:tr>
      <w:tr w:rsidR="00FD5CC1" w:rsidRPr="00777DCC" w:rsidTr="00777DCC">
        <w:tc>
          <w:tcPr>
            <w:tcW w:w="16013" w:type="dxa"/>
            <w:gridSpan w:val="4"/>
          </w:tcPr>
          <w:p w:rsidR="00FD5CC1" w:rsidRPr="00777DCC" w:rsidRDefault="00FD5CC1" w:rsidP="00FD5CC1">
            <w:pPr>
              <w:spacing w:after="0" w:line="240" w:lineRule="auto"/>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1 неделя праздничные дни</w:t>
            </w:r>
          </w:p>
        </w:tc>
      </w:tr>
      <w:tr w:rsidR="00FD5CC1" w:rsidRPr="00777DCC" w:rsidTr="00FF33F5">
        <w:tc>
          <w:tcPr>
            <w:tcW w:w="4390" w:type="dxa"/>
          </w:tcPr>
          <w:p w:rsidR="00FD5CC1" w:rsidRPr="00777DCC" w:rsidRDefault="00FD5CC1" w:rsidP="00FD5CC1">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 занятие</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1.Знакомство с городецкой росписью</w:t>
            </w:r>
          </w:p>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2.Рассматривание элементов городецкой росписи</w:t>
            </w:r>
          </w:p>
          <w:p w:rsidR="00FD5CC1" w:rsidRPr="00777DCC" w:rsidRDefault="00E652F2" w:rsidP="00FD5CC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птицы</w:t>
            </w:r>
            <w:r w:rsidR="00FD5CC1" w:rsidRPr="00777DCC">
              <w:rPr>
                <w:rFonts w:ascii="Times New Roman" w:eastAsia="Times New Roman" w:hAnsi="Times New Roman" w:cs="Times New Roman"/>
                <w:color w:val="000000"/>
                <w:sz w:val="20"/>
                <w:szCs w:val="20"/>
                <w:lang w:eastAsia="ru-RU"/>
              </w:rPr>
              <w:t xml:space="preserve"> городецкой росписи</w:t>
            </w:r>
          </w:p>
        </w:tc>
        <w:tc>
          <w:tcPr>
            <w:tcW w:w="6662"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Продолжать знакомить с городецкой р</w:t>
            </w:r>
            <w:r w:rsidR="00E652F2">
              <w:rPr>
                <w:rFonts w:ascii="Times New Roman" w:eastAsia="Times New Roman" w:hAnsi="Times New Roman" w:cs="Times New Roman"/>
                <w:sz w:val="20"/>
                <w:szCs w:val="20"/>
                <w:lang w:eastAsia="ru-RU"/>
              </w:rPr>
              <w:t>осписью. Учить рисовать птицы</w:t>
            </w:r>
            <w:r w:rsidRPr="00777DCC">
              <w:rPr>
                <w:rFonts w:ascii="Times New Roman" w:eastAsia="Times New Roman" w:hAnsi="Times New Roman" w:cs="Times New Roman"/>
                <w:sz w:val="20"/>
                <w:szCs w:val="20"/>
                <w:lang w:eastAsia="ru-RU"/>
              </w:rPr>
              <w:t xml:space="preserve"> росписи. Развивать чувство прекрасного.</w:t>
            </w:r>
          </w:p>
        </w:tc>
        <w:tc>
          <w:tcPr>
            <w:tcW w:w="1843"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Альбом «Городецкая роспись», краски</w:t>
            </w:r>
          </w:p>
        </w:tc>
        <w:tc>
          <w:tcPr>
            <w:tcW w:w="3118" w:type="dxa"/>
          </w:tcPr>
          <w:p w:rsidR="00FD5CC1" w:rsidRPr="00777DCC" w:rsidRDefault="00FD5CC1" w:rsidP="00FD5CC1">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знаком с городецкой р</w:t>
            </w:r>
            <w:r w:rsidR="00E652F2">
              <w:rPr>
                <w:rFonts w:ascii="Times New Roman" w:eastAsia="Times New Roman" w:hAnsi="Times New Roman" w:cs="Times New Roman"/>
                <w:sz w:val="20"/>
                <w:szCs w:val="20"/>
                <w:lang w:eastAsia="ru-RU"/>
              </w:rPr>
              <w:t>осписью. Может рисовать птицу</w:t>
            </w:r>
            <w:r w:rsidRPr="00777DCC">
              <w:rPr>
                <w:rFonts w:ascii="Times New Roman" w:eastAsia="Times New Roman" w:hAnsi="Times New Roman" w:cs="Times New Roman"/>
                <w:sz w:val="20"/>
                <w:szCs w:val="20"/>
                <w:lang w:eastAsia="ru-RU"/>
              </w:rPr>
              <w:t xml:space="preserve"> росписи.</w:t>
            </w:r>
          </w:p>
        </w:tc>
      </w:tr>
      <w:tr w:rsidR="00E652F2" w:rsidRPr="00777DCC" w:rsidTr="00FF33F5">
        <w:tc>
          <w:tcPr>
            <w:tcW w:w="4390" w:type="dxa"/>
          </w:tcPr>
          <w:p w:rsidR="00E652F2" w:rsidRDefault="00E652F2" w:rsidP="00E652F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E652F2"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зимующих птицах</w:t>
            </w:r>
          </w:p>
          <w:p w:rsidR="00E652F2"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снегиря</w:t>
            </w:r>
          </w:p>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3.Снигирь на ветке</w:t>
            </w:r>
          </w:p>
        </w:tc>
        <w:tc>
          <w:tcPr>
            <w:tcW w:w="6662"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w:t>
            </w:r>
            <w:r>
              <w:rPr>
                <w:rFonts w:ascii="Times New Roman" w:eastAsia="Times New Roman" w:hAnsi="Times New Roman" w:cs="Times New Roman"/>
                <w:color w:val="000000"/>
                <w:sz w:val="20"/>
                <w:szCs w:val="20"/>
                <w:lang w:eastAsia="ru-RU"/>
              </w:rPr>
              <w:t>лжать учить детей рисовать зимующих птиц</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c>
          <w:tcPr>
            <w:tcW w:w="1843"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краски</w:t>
            </w:r>
          </w:p>
        </w:tc>
        <w:tc>
          <w:tcPr>
            <w:tcW w:w="3118"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рисовать зимующих птиц</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r>
      <w:tr w:rsidR="00E652F2" w:rsidRPr="00777DCC" w:rsidTr="00FF33F5">
        <w:tc>
          <w:tcPr>
            <w:tcW w:w="4390" w:type="dxa"/>
          </w:tcPr>
          <w:p w:rsidR="00E652F2" w:rsidRPr="00777DCC" w:rsidRDefault="00E652F2" w:rsidP="00E652F2">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 занятие</w:t>
            </w:r>
          </w:p>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бытовых приборах</w:t>
            </w:r>
          </w:p>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электроплиты</w:t>
            </w:r>
          </w:p>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электроплиты</w:t>
            </w:r>
          </w:p>
        </w:tc>
        <w:tc>
          <w:tcPr>
            <w:tcW w:w="6662"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Учить детей рисовать электроплиту, прорисовывая мелкие детали. Формировать навыки безопасности с электроприборами</w:t>
            </w:r>
          </w:p>
        </w:tc>
        <w:tc>
          <w:tcPr>
            <w:tcW w:w="1843"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картинки с электроприборами</w:t>
            </w:r>
          </w:p>
        </w:tc>
        <w:tc>
          <w:tcPr>
            <w:tcW w:w="3118"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Рисует электроплиту, прорисовывая мелкие детали</w:t>
            </w:r>
          </w:p>
        </w:tc>
      </w:tr>
      <w:tr w:rsidR="00E652F2" w:rsidRPr="00777DCC" w:rsidTr="00FF33F5">
        <w:tc>
          <w:tcPr>
            <w:tcW w:w="4390" w:type="dxa"/>
          </w:tcPr>
          <w:p w:rsidR="00E652F2" w:rsidRDefault="00E652F2" w:rsidP="00E652F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E652F2"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безопасности с электроприборами</w:t>
            </w:r>
          </w:p>
          <w:p w:rsidR="00E652F2"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загадок и стихов о безопасности</w:t>
            </w:r>
          </w:p>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3.Мы хотим напиться чаю</w:t>
            </w:r>
          </w:p>
        </w:tc>
        <w:tc>
          <w:tcPr>
            <w:tcW w:w="6662" w:type="dxa"/>
          </w:tcPr>
          <w:p w:rsidR="00E652F2" w:rsidRPr="00777DCC" w:rsidRDefault="00E652F2" w:rsidP="00E652F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Учить детей рисовать чайник, прорисовывая мелкие детали. Формировать навыки безопасности с электроприборами</w:t>
            </w:r>
          </w:p>
        </w:tc>
        <w:tc>
          <w:tcPr>
            <w:tcW w:w="1843"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картинки с электроприборами</w:t>
            </w:r>
          </w:p>
        </w:tc>
        <w:tc>
          <w:tcPr>
            <w:tcW w:w="3118"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Рисует чайник, прорисовывая мелкие детали</w:t>
            </w:r>
          </w:p>
        </w:tc>
      </w:tr>
      <w:tr w:rsidR="00E652F2" w:rsidRPr="00777DCC" w:rsidTr="00FF33F5">
        <w:tc>
          <w:tcPr>
            <w:tcW w:w="4390" w:type="dxa"/>
          </w:tcPr>
          <w:p w:rsidR="00E652F2" w:rsidRPr="00777DCC" w:rsidRDefault="00E652F2" w:rsidP="00E652F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r w:rsidRPr="00777DCC">
              <w:rPr>
                <w:rFonts w:ascii="Times New Roman" w:eastAsia="Times New Roman" w:hAnsi="Times New Roman" w:cs="Times New Roman"/>
                <w:color w:val="000000"/>
                <w:sz w:val="20"/>
                <w:szCs w:val="20"/>
                <w:lang w:eastAsia="ru-RU"/>
              </w:rPr>
              <w:t xml:space="preserve"> занятие</w:t>
            </w:r>
          </w:p>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1.Игра «Чья роспись»</w:t>
            </w:r>
          </w:p>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2.Рассматривание изделий городецкой росписи</w:t>
            </w:r>
          </w:p>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3.Укрась тарелочку росписью</w:t>
            </w:r>
          </w:p>
        </w:tc>
        <w:tc>
          <w:tcPr>
            <w:tcW w:w="6662"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Продолжать знакомить детей с городецкой росписью. Развивать художественный вкус. Учить приемам городецкой росписи, закреплять умение рисовать кистью и красками</w:t>
            </w:r>
          </w:p>
        </w:tc>
        <w:tc>
          <w:tcPr>
            <w:tcW w:w="1843"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Карточки к игре, кисти, краски</w:t>
            </w:r>
          </w:p>
        </w:tc>
        <w:tc>
          <w:tcPr>
            <w:tcW w:w="3118" w:type="dxa"/>
          </w:tcPr>
          <w:p w:rsidR="00E652F2" w:rsidRPr="00777DCC" w:rsidRDefault="00E652F2" w:rsidP="00E652F2">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расписывает шаблоны по мотивам городецкой росписи.</w:t>
            </w:r>
          </w:p>
        </w:tc>
      </w:tr>
      <w:tr w:rsidR="00BC0564" w:rsidRPr="00777DCC" w:rsidTr="00FF33F5">
        <w:tc>
          <w:tcPr>
            <w:tcW w:w="4390" w:type="dxa"/>
          </w:tcPr>
          <w:p w:rsidR="00BC0564" w:rsidRDefault="00BC0564" w:rsidP="00BC056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занятие</w:t>
            </w:r>
          </w:p>
          <w:p w:rsidR="00BC0564"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посуде</w:t>
            </w:r>
          </w:p>
          <w:p w:rsidR="00BC0564"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2.Игра «Назови посуду»</w:t>
            </w:r>
          </w:p>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кружки для чая</w:t>
            </w:r>
          </w:p>
        </w:tc>
        <w:tc>
          <w:tcPr>
            <w:tcW w:w="6662" w:type="dxa"/>
          </w:tcPr>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Учить детей рисовать посуду, прорисовывая мелкие детали. Формировать навыки безопасности с посудой</w:t>
            </w:r>
          </w:p>
        </w:tc>
        <w:tc>
          <w:tcPr>
            <w:tcW w:w="1843" w:type="dxa"/>
          </w:tcPr>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картинки посуды</w:t>
            </w:r>
          </w:p>
        </w:tc>
        <w:tc>
          <w:tcPr>
            <w:tcW w:w="3118" w:type="dxa"/>
          </w:tcPr>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Рисует чайник, прорисовывая мелкие детали</w:t>
            </w:r>
          </w:p>
        </w:tc>
      </w:tr>
      <w:tr w:rsidR="00BC0564" w:rsidRPr="00777DCC" w:rsidTr="004D0997">
        <w:tc>
          <w:tcPr>
            <w:tcW w:w="16013" w:type="dxa"/>
            <w:gridSpan w:val="4"/>
          </w:tcPr>
          <w:p w:rsidR="00BC0564" w:rsidRPr="00BC0564" w:rsidRDefault="00BC0564" w:rsidP="00BC0564">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февраль</w:t>
            </w:r>
          </w:p>
        </w:tc>
      </w:tr>
      <w:tr w:rsidR="00BC0564" w:rsidRPr="00777DCC" w:rsidTr="00FF33F5">
        <w:tc>
          <w:tcPr>
            <w:tcW w:w="4390" w:type="dxa"/>
          </w:tcPr>
          <w:p w:rsidR="00BC0564" w:rsidRDefault="00BC0564" w:rsidP="00BC056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BC0564"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гжели</w:t>
            </w:r>
          </w:p>
          <w:p w:rsidR="00BC0564"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альбома «Гжель»</w:t>
            </w:r>
          </w:p>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3.Укрась </w:t>
            </w:r>
            <w:r w:rsidR="00C84034">
              <w:rPr>
                <w:rFonts w:ascii="Times New Roman" w:eastAsia="Times New Roman" w:hAnsi="Times New Roman" w:cs="Times New Roman"/>
                <w:color w:val="000000"/>
                <w:sz w:val="20"/>
                <w:szCs w:val="20"/>
                <w:lang w:eastAsia="ru-RU"/>
              </w:rPr>
              <w:t>шкатулку</w:t>
            </w:r>
          </w:p>
        </w:tc>
        <w:tc>
          <w:tcPr>
            <w:tcW w:w="6662" w:type="dxa"/>
          </w:tcPr>
          <w:p w:rsidR="00BC0564" w:rsidRPr="00777DCC" w:rsidRDefault="00C8403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Познакомить детей с росписью «Гжель», учить раскрашивать шкатулку приёмам гжели</w:t>
            </w:r>
          </w:p>
        </w:tc>
        <w:tc>
          <w:tcPr>
            <w:tcW w:w="1843" w:type="dxa"/>
          </w:tcPr>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Альбом гжель</w:t>
            </w:r>
            <w:r w:rsidR="00C84034">
              <w:rPr>
                <w:rFonts w:ascii="Times New Roman" w:eastAsia="Times New Roman" w:hAnsi="Times New Roman" w:cs="Times New Roman"/>
                <w:color w:val="000000"/>
                <w:sz w:val="20"/>
                <w:szCs w:val="20"/>
                <w:lang w:eastAsia="ru-RU"/>
              </w:rPr>
              <w:t>, краски</w:t>
            </w:r>
          </w:p>
        </w:tc>
        <w:tc>
          <w:tcPr>
            <w:tcW w:w="3118" w:type="dxa"/>
          </w:tcPr>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рисует </w:t>
            </w:r>
            <w:r w:rsidR="00C84034">
              <w:rPr>
                <w:rFonts w:ascii="Times New Roman" w:eastAsia="Times New Roman" w:hAnsi="Times New Roman" w:cs="Times New Roman"/>
                <w:color w:val="000000"/>
                <w:sz w:val="20"/>
                <w:szCs w:val="20"/>
                <w:lang w:eastAsia="ru-RU"/>
              </w:rPr>
              <w:t>шкатулку в</w:t>
            </w:r>
            <w:r>
              <w:rPr>
                <w:rFonts w:ascii="Times New Roman" w:eastAsia="Times New Roman" w:hAnsi="Times New Roman" w:cs="Times New Roman"/>
                <w:color w:val="000000"/>
                <w:sz w:val="20"/>
                <w:szCs w:val="20"/>
                <w:lang w:eastAsia="ru-RU"/>
              </w:rPr>
              <w:t xml:space="preserve"> гжелевской стиле</w:t>
            </w:r>
          </w:p>
        </w:tc>
      </w:tr>
      <w:tr w:rsidR="00BC0564" w:rsidRPr="00777DCC" w:rsidTr="00FF33F5">
        <w:tc>
          <w:tcPr>
            <w:tcW w:w="4390" w:type="dxa"/>
          </w:tcPr>
          <w:p w:rsidR="00BC0564" w:rsidRDefault="00BC0564" w:rsidP="00BC056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BC0564"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об одежде</w:t>
            </w:r>
          </w:p>
          <w:p w:rsidR="00BC0564"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одежды детей</w:t>
            </w:r>
          </w:p>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3.Мы модельеры</w:t>
            </w:r>
          </w:p>
        </w:tc>
        <w:tc>
          <w:tcPr>
            <w:tcW w:w="6662" w:type="dxa"/>
          </w:tcPr>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Закрепить знания детей об одежде, учить детей рисовать сарафан гжелевской стиле</w:t>
            </w:r>
          </w:p>
        </w:tc>
        <w:tc>
          <w:tcPr>
            <w:tcW w:w="1843" w:type="dxa"/>
          </w:tcPr>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Альбом гжель</w:t>
            </w:r>
            <w:r w:rsidR="00C84034">
              <w:rPr>
                <w:rFonts w:ascii="Times New Roman" w:eastAsia="Times New Roman" w:hAnsi="Times New Roman" w:cs="Times New Roman"/>
                <w:color w:val="000000"/>
                <w:sz w:val="20"/>
                <w:szCs w:val="20"/>
                <w:lang w:eastAsia="ru-RU"/>
              </w:rPr>
              <w:t>, краски</w:t>
            </w:r>
          </w:p>
        </w:tc>
        <w:tc>
          <w:tcPr>
            <w:tcW w:w="3118" w:type="dxa"/>
          </w:tcPr>
          <w:p w:rsidR="00BC0564" w:rsidRPr="00777DCC" w:rsidRDefault="00BC0564" w:rsidP="00BC056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рисует сарафан гжелевской стиле</w:t>
            </w:r>
          </w:p>
        </w:tc>
      </w:tr>
      <w:tr w:rsidR="00C84034" w:rsidRPr="00777DCC" w:rsidTr="00FF33F5">
        <w:tc>
          <w:tcPr>
            <w:tcW w:w="4390" w:type="dxa"/>
          </w:tcPr>
          <w:p w:rsidR="00C84034" w:rsidRPr="00777DCC" w:rsidRDefault="00C84034" w:rsidP="00C8403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Pr="00777DCC">
              <w:rPr>
                <w:rFonts w:ascii="Times New Roman" w:eastAsia="Times New Roman" w:hAnsi="Times New Roman" w:cs="Times New Roman"/>
                <w:color w:val="000000"/>
                <w:sz w:val="20"/>
                <w:szCs w:val="20"/>
                <w:lang w:eastAsia="ru-RU"/>
              </w:rPr>
              <w:t xml:space="preserve"> занятие</w:t>
            </w:r>
          </w:p>
          <w:p w:rsidR="00C84034"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 xml:space="preserve">1.Наблюдение за зимними </w:t>
            </w:r>
            <w:r>
              <w:rPr>
                <w:rFonts w:ascii="Times New Roman" w:eastAsia="Times New Roman" w:hAnsi="Times New Roman" w:cs="Times New Roman"/>
                <w:color w:val="000000"/>
                <w:sz w:val="20"/>
                <w:szCs w:val="20"/>
                <w:lang w:eastAsia="ru-RU"/>
              </w:rPr>
              <w:t>пейзажами</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картины «Зима в лесу»</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3.Зимний пейзаж</w:t>
            </w:r>
          </w:p>
        </w:tc>
        <w:tc>
          <w:tcPr>
            <w:tcW w:w="6662"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Закреплять умение передавать в рисунке красоту природы. Упражнять в рисовании всей кистью и ее концом. Вызвать эстетические чувства от красоты природы</w:t>
            </w:r>
          </w:p>
        </w:tc>
        <w:tc>
          <w:tcPr>
            <w:tcW w:w="1843"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Карточки к игре, краски, кисти</w:t>
            </w:r>
          </w:p>
        </w:tc>
        <w:tc>
          <w:tcPr>
            <w:tcW w:w="3118"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передаёт в рисунке красоту природы. Рисует всей кистью и ее концом</w:t>
            </w:r>
          </w:p>
        </w:tc>
      </w:tr>
      <w:tr w:rsidR="00C84034" w:rsidRPr="00777DCC" w:rsidTr="00FF33F5">
        <w:tc>
          <w:tcPr>
            <w:tcW w:w="4390" w:type="dxa"/>
          </w:tcPr>
          <w:p w:rsidR="00C84034" w:rsidRPr="00777DCC" w:rsidRDefault="00C84034" w:rsidP="00C8403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4</w:t>
            </w:r>
            <w:r w:rsidRPr="00777DCC">
              <w:rPr>
                <w:rFonts w:ascii="Times New Roman" w:eastAsia="Times New Roman" w:hAnsi="Times New Roman" w:cs="Times New Roman"/>
                <w:color w:val="000000"/>
                <w:sz w:val="20"/>
                <w:szCs w:val="20"/>
                <w:lang w:eastAsia="ru-RU"/>
              </w:rPr>
              <w:t xml:space="preserve"> занятие</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1.Игра «Угадай дерево»</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2.Чтение стихотворения «Белая берёза»</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3.Деревья в инее</w:t>
            </w:r>
          </w:p>
        </w:tc>
        <w:tc>
          <w:tcPr>
            <w:tcW w:w="6662"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Закреплять умение передавать в рисунке красоту природы. Упражнять в рисовании всей кистью и ее концом. Вызвать эстетические чувства от красоты природы</w:t>
            </w:r>
          </w:p>
        </w:tc>
        <w:tc>
          <w:tcPr>
            <w:tcW w:w="1843"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Карточки к игре, краски, кисти</w:t>
            </w:r>
          </w:p>
        </w:tc>
        <w:tc>
          <w:tcPr>
            <w:tcW w:w="3118"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передаёт в рисунке красоту природы. Рисует всей кистью и ее концом</w:t>
            </w:r>
          </w:p>
        </w:tc>
      </w:tr>
      <w:tr w:rsidR="00C84034" w:rsidRPr="00777DCC" w:rsidTr="00FF33F5">
        <w:tc>
          <w:tcPr>
            <w:tcW w:w="4390" w:type="dxa"/>
          </w:tcPr>
          <w:p w:rsidR="00C84034" w:rsidRPr="00777DCC" w:rsidRDefault="00C84034" w:rsidP="00C84034">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5 занятие</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1.Рассматривание солдата на посту</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2.Беседа о празднике</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3.Солдат на посту</w:t>
            </w:r>
          </w:p>
        </w:tc>
        <w:tc>
          <w:tcPr>
            <w:tcW w:w="6662"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детей создавать в рисунке образ воина, передавая характерные особенности костюма, позы, оружия. Закреплять умение детей располагать изображение на листе бумаги, рисовать крупно.</w:t>
            </w:r>
          </w:p>
        </w:tc>
        <w:tc>
          <w:tcPr>
            <w:tcW w:w="1843"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Картина Солдат на посту, карандаши</w:t>
            </w:r>
          </w:p>
        </w:tc>
        <w:tc>
          <w:tcPr>
            <w:tcW w:w="3118"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создаёт в рисунке образ воина, передаёт особенности костюма, позы, располагает на листе бумаги, рисовать крупно.</w:t>
            </w:r>
          </w:p>
        </w:tc>
      </w:tr>
      <w:tr w:rsidR="00C84034" w:rsidRPr="00777DCC" w:rsidTr="00FF33F5">
        <w:tc>
          <w:tcPr>
            <w:tcW w:w="4390" w:type="dxa"/>
          </w:tcPr>
          <w:p w:rsidR="00C84034" w:rsidRPr="00777DCC" w:rsidRDefault="00C84034" w:rsidP="00C84034">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6 занятие</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о военной технике</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2.Песня «ты не бойся мама»</w:t>
            </w:r>
          </w:p>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3.Рисование по песне</w:t>
            </w:r>
          </w:p>
        </w:tc>
        <w:tc>
          <w:tcPr>
            <w:tcW w:w="6662"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детей передавать в рисунке несложный сюжет. Закреплять умение рисовать фигуры людей, передавать форму, пропорции и расположение частей, простые движения рук и ног</w:t>
            </w:r>
          </w:p>
        </w:tc>
        <w:tc>
          <w:tcPr>
            <w:tcW w:w="1843"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Карточки военной техники, карандаши</w:t>
            </w:r>
          </w:p>
        </w:tc>
        <w:tc>
          <w:tcPr>
            <w:tcW w:w="3118" w:type="dxa"/>
          </w:tcPr>
          <w:p w:rsidR="00C84034" w:rsidRPr="00777DCC" w:rsidRDefault="00C84034" w:rsidP="00C84034">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рисует фигуру человека, передаёт пропорции и расположение частей, простые движения рук и ног</w:t>
            </w:r>
          </w:p>
        </w:tc>
      </w:tr>
      <w:tr w:rsidR="00C50836" w:rsidRPr="00777DCC" w:rsidTr="00FF33F5">
        <w:tc>
          <w:tcPr>
            <w:tcW w:w="4390" w:type="dxa"/>
          </w:tcPr>
          <w:p w:rsidR="00C50836" w:rsidRPr="00777DCC" w:rsidRDefault="00C50836" w:rsidP="00C50836">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7 занятие</w:t>
            </w:r>
          </w:p>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«Как называется цветок</w:t>
            </w:r>
            <w:r w:rsidRPr="00777DCC">
              <w:rPr>
                <w:rFonts w:ascii="Times New Roman" w:eastAsia="Times New Roman" w:hAnsi="Times New Roman" w:cs="Times New Roman"/>
                <w:color w:val="000000"/>
                <w:sz w:val="20"/>
                <w:szCs w:val="20"/>
                <w:lang w:eastAsia="ru-RU"/>
              </w:rPr>
              <w:t>»</w:t>
            </w:r>
          </w:p>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w:t>
            </w:r>
            <w:r>
              <w:rPr>
                <w:rFonts w:ascii="Times New Roman" w:eastAsia="Times New Roman" w:hAnsi="Times New Roman" w:cs="Times New Roman"/>
                <w:color w:val="000000"/>
                <w:sz w:val="20"/>
                <w:szCs w:val="20"/>
                <w:lang w:eastAsia="ru-RU"/>
              </w:rPr>
              <w:t>Рассматривание папоротника</w:t>
            </w:r>
          </w:p>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3.Рисуем папоротник</w:t>
            </w:r>
          </w:p>
        </w:tc>
        <w:tc>
          <w:tcPr>
            <w:tcW w:w="6662" w:type="dxa"/>
          </w:tcPr>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Продолжать знако</w:t>
            </w:r>
            <w:r>
              <w:rPr>
                <w:rFonts w:ascii="Times New Roman" w:eastAsia="Times New Roman" w:hAnsi="Times New Roman" w:cs="Times New Roman"/>
                <w:sz w:val="20"/>
                <w:szCs w:val="20"/>
                <w:lang w:eastAsia="ru-RU"/>
              </w:rPr>
              <w:t>мить детей с комнатными растениями</w:t>
            </w:r>
            <w:r w:rsidRPr="00777DCC">
              <w:rPr>
                <w:rFonts w:ascii="Times New Roman" w:eastAsia="Times New Roman" w:hAnsi="Times New Roman" w:cs="Times New Roman"/>
                <w:sz w:val="20"/>
                <w:szCs w:val="20"/>
                <w:lang w:eastAsia="ru-RU"/>
              </w:rPr>
              <w:t xml:space="preserve">. Развивать художественный вкус. </w:t>
            </w:r>
            <w:r>
              <w:rPr>
                <w:rFonts w:ascii="Times New Roman" w:eastAsia="Times New Roman" w:hAnsi="Times New Roman" w:cs="Times New Roman"/>
                <w:sz w:val="20"/>
                <w:szCs w:val="20"/>
                <w:lang w:eastAsia="ru-RU"/>
              </w:rPr>
              <w:t>Учить приемам рисования комнатных растений</w:t>
            </w:r>
            <w:r w:rsidRPr="00777DCC">
              <w:rPr>
                <w:rFonts w:ascii="Times New Roman" w:eastAsia="Times New Roman" w:hAnsi="Times New Roman" w:cs="Times New Roman"/>
                <w:sz w:val="20"/>
                <w:szCs w:val="20"/>
                <w:lang w:eastAsia="ru-RU"/>
              </w:rPr>
              <w:t>, закреплять умение рисовать кистью и красками</w:t>
            </w:r>
          </w:p>
        </w:tc>
        <w:tc>
          <w:tcPr>
            <w:tcW w:w="1843" w:type="dxa"/>
          </w:tcPr>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Карточки к игре, кисти, краски</w:t>
            </w:r>
          </w:p>
        </w:tc>
        <w:tc>
          <w:tcPr>
            <w:tcW w:w="3118" w:type="dxa"/>
          </w:tcPr>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w:t>
            </w:r>
            <w:r>
              <w:rPr>
                <w:rFonts w:ascii="Times New Roman" w:eastAsia="Times New Roman" w:hAnsi="Times New Roman" w:cs="Times New Roman"/>
                <w:sz w:val="20"/>
                <w:szCs w:val="20"/>
                <w:lang w:eastAsia="ru-RU"/>
              </w:rPr>
              <w:t xml:space="preserve"> рисует папоротник с натуры</w:t>
            </w:r>
            <w:r w:rsidRPr="00777DCC">
              <w:rPr>
                <w:rFonts w:ascii="Times New Roman" w:eastAsia="Times New Roman" w:hAnsi="Times New Roman" w:cs="Times New Roman"/>
                <w:sz w:val="20"/>
                <w:szCs w:val="20"/>
                <w:lang w:eastAsia="ru-RU"/>
              </w:rPr>
              <w:t>.</w:t>
            </w:r>
          </w:p>
        </w:tc>
      </w:tr>
      <w:tr w:rsidR="00C50836" w:rsidRPr="00777DCC" w:rsidTr="00FF33F5">
        <w:tc>
          <w:tcPr>
            <w:tcW w:w="4390" w:type="dxa"/>
          </w:tcPr>
          <w:p w:rsidR="00C50836" w:rsidRPr="00777DCC" w:rsidRDefault="00C50836" w:rsidP="00C50836">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8 занятие</w:t>
            </w:r>
          </w:p>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комнатных растениях</w:t>
            </w:r>
          </w:p>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фикуса</w:t>
            </w:r>
          </w:p>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фикуса</w:t>
            </w:r>
          </w:p>
        </w:tc>
        <w:tc>
          <w:tcPr>
            <w:tcW w:w="6662" w:type="dxa"/>
          </w:tcPr>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Продолжать знако</w:t>
            </w:r>
            <w:r>
              <w:rPr>
                <w:rFonts w:ascii="Times New Roman" w:eastAsia="Times New Roman" w:hAnsi="Times New Roman" w:cs="Times New Roman"/>
                <w:sz w:val="20"/>
                <w:szCs w:val="20"/>
                <w:lang w:eastAsia="ru-RU"/>
              </w:rPr>
              <w:t>мить детей с комнатными растениями</w:t>
            </w:r>
            <w:r w:rsidRPr="00777DCC">
              <w:rPr>
                <w:rFonts w:ascii="Times New Roman" w:eastAsia="Times New Roman" w:hAnsi="Times New Roman" w:cs="Times New Roman"/>
                <w:sz w:val="20"/>
                <w:szCs w:val="20"/>
                <w:lang w:eastAsia="ru-RU"/>
              </w:rPr>
              <w:t xml:space="preserve">. Развивать художественный вкус. </w:t>
            </w:r>
            <w:r>
              <w:rPr>
                <w:rFonts w:ascii="Times New Roman" w:eastAsia="Times New Roman" w:hAnsi="Times New Roman" w:cs="Times New Roman"/>
                <w:sz w:val="20"/>
                <w:szCs w:val="20"/>
                <w:lang w:eastAsia="ru-RU"/>
              </w:rPr>
              <w:t>Учить приемам рисования комнатных растений</w:t>
            </w:r>
            <w:r w:rsidRPr="00777DCC">
              <w:rPr>
                <w:rFonts w:ascii="Times New Roman" w:eastAsia="Times New Roman" w:hAnsi="Times New Roman" w:cs="Times New Roman"/>
                <w:sz w:val="20"/>
                <w:szCs w:val="20"/>
                <w:lang w:eastAsia="ru-RU"/>
              </w:rPr>
              <w:t>, закреплять умение рисовать кистью и красками</w:t>
            </w:r>
          </w:p>
        </w:tc>
        <w:tc>
          <w:tcPr>
            <w:tcW w:w="1843" w:type="dxa"/>
          </w:tcPr>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Карточки к игре, кисти, краски</w:t>
            </w:r>
          </w:p>
        </w:tc>
        <w:tc>
          <w:tcPr>
            <w:tcW w:w="3118" w:type="dxa"/>
          </w:tcPr>
          <w:p w:rsidR="00C50836" w:rsidRPr="00777DCC" w:rsidRDefault="00C50836" w:rsidP="00C5083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w:t>
            </w:r>
            <w:r>
              <w:rPr>
                <w:rFonts w:ascii="Times New Roman" w:eastAsia="Times New Roman" w:hAnsi="Times New Roman" w:cs="Times New Roman"/>
                <w:sz w:val="20"/>
                <w:szCs w:val="20"/>
                <w:lang w:eastAsia="ru-RU"/>
              </w:rPr>
              <w:t xml:space="preserve"> рисует фикус с натуры</w:t>
            </w:r>
            <w:r w:rsidRPr="00777DCC">
              <w:rPr>
                <w:rFonts w:ascii="Times New Roman" w:eastAsia="Times New Roman" w:hAnsi="Times New Roman" w:cs="Times New Roman"/>
                <w:sz w:val="20"/>
                <w:szCs w:val="20"/>
                <w:lang w:eastAsia="ru-RU"/>
              </w:rPr>
              <w:t>.</w:t>
            </w:r>
          </w:p>
        </w:tc>
      </w:tr>
      <w:tr w:rsidR="00C50836" w:rsidRPr="00777DCC" w:rsidTr="004D0997">
        <w:tc>
          <w:tcPr>
            <w:tcW w:w="16013" w:type="dxa"/>
            <w:gridSpan w:val="4"/>
          </w:tcPr>
          <w:p w:rsidR="00C50836" w:rsidRPr="00C50836" w:rsidRDefault="00C50836" w:rsidP="00C50836">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март</w:t>
            </w:r>
          </w:p>
        </w:tc>
      </w:tr>
      <w:tr w:rsidR="00C50836" w:rsidRPr="00777DCC" w:rsidTr="00FF33F5">
        <w:tc>
          <w:tcPr>
            <w:tcW w:w="4390" w:type="dxa"/>
          </w:tcPr>
          <w:p w:rsidR="00B27C1A" w:rsidRDefault="00B27C1A" w:rsidP="00B27C1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C50836" w:rsidRDefault="00B27C1A"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празднике 8-Марта</w:t>
            </w:r>
          </w:p>
          <w:p w:rsidR="00B27C1A" w:rsidRDefault="00B27C1A"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портретов мамы</w:t>
            </w:r>
          </w:p>
          <w:p w:rsidR="00B27C1A" w:rsidRPr="00777DCC" w:rsidRDefault="00B27C1A"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3.Маму поздравляем с праздником</w:t>
            </w:r>
          </w:p>
        </w:tc>
        <w:tc>
          <w:tcPr>
            <w:tcW w:w="6662" w:type="dxa"/>
          </w:tcPr>
          <w:p w:rsidR="00C50836" w:rsidRPr="00777DCC" w:rsidRDefault="00B27C1A" w:rsidP="00C5083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детей</w:t>
            </w:r>
            <w:r>
              <w:rPr>
                <w:rFonts w:ascii="Times New Roman" w:eastAsia="Times New Roman" w:hAnsi="Times New Roman" w:cs="Times New Roman"/>
                <w:sz w:val="20"/>
                <w:szCs w:val="20"/>
                <w:lang w:eastAsia="ru-RU"/>
              </w:rPr>
              <w:t xml:space="preserve"> создавать в рисунке образ мамы</w:t>
            </w:r>
            <w:r w:rsidRPr="00777DCC">
              <w:rPr>
                <w:rFonts w:ascii="Times New Roman" w:eastAsia="Times New Roman" w:hAnsi="Times New Roman" w:cs="Times New Roman"/>
                <w:sz w:val="20"/>
                <w:szCs w:val="20"/>
                <w:lang w:eastAsia="ru-RU"/>
              </w:rPr>
              <w:t>, передавая</w:t>
            </w:r>
            <w:r>
              <w:rPr>
                <w:rFonts w:ascii="Times New Roman" w:eastAsia="Times New Roman" w:hAnsi="Times New Roman" w:cs="Times New Roman"/>
                <w:sz w:val="20"/>
                <w:szCs w:val="20"/>
                <w:lang w:eastAsia="ru-RU"/>
              </w:rPr>
              <w:t xml:space="preserve"> характерные особенности одежды, позы, прически</w:t>
            </w:r>
            <w:r w:rsidRPr="00777DCC">
              <w:rPr>
                <w:rFonts w:ascii="Times New Roman" w:eastAsia="Times New Roman" w:hAnsi="Times New Roman" w:cs="Times New Roman"/>
                <w:sz w:val="20"/>
                <w:szCs w:val="20"/>
                <w:lang w:eastAsia="ru-RU"/>
              </w:rPr>
              <w:t>. Закреплять умение детей располагать изображение на листе бумаги, рисовать крупно.</w:t>
            </w:r>
          </w:p>
        </w:tc>
        <w:tc>
          <w:tcPr>
            <w:tcW w:w="1843" w:type="dxa"/>
          </w:tcPr>
          <w:p w:rsidR="00C50836" w:rsidRPr="00777DCC" w:rsidRDefault="00B27C1A"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портреты мамы</w:t>
            </w:r>
          </w:p>
        </w:tc>
        <w:tc>
          <w:tcPr>
            <w:tcW w:w="3118" w:type="dxa"/>
          </w:tcPr>
          <w:p w:rsidR="00C50836" w:rsidRPr="00777DCC" w:rsidRDefault="00B27C1A" w:rsidP="00C5083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создает в рисунке образ мамы</w:t>
            </w:r>
            <w:r w:rsidRPr="00777DCC">
              <w:rPr>
                <w:rFonts w:ascii="Times New Roman" w:eastAsia="Times New Roman" w:hAnsi="Times New Roman" w:cs="Times New Roman"/>
                <w:sz w:val="20"/>
                <w:szCs w:val="20"/>
                <w:lang w:eastAsia="ru-RU"/>
              </w:rPr>
              <w:t>, передавая</w:t>
            </w:r>
            <w:r>
              <w:rPr>
                <w:rFonts w:ascii="Times New Roman" w:eastAsia="Times New Roman" w:hAnsi="Times New Roman" w:cs="Times New Roman"/>
                <w:sz w:val="20"/>
                <w:szCs w:val="20"/>
                <w:lang w:eastAsia="ru-RU"/>
              </w:rPr>
              <w:t xml:space="preserve"> характерные особенности одежды, позы, прически</w:t>
            </w:r>
          </w:p>
        </w:tc>
      </w:tr>
      <w:tr w:rsidR="00473333" w:rsidRPr="00777DCC" w:rsidTr="00FF33F5">
        <w:tc>
          <w:tcPr>
            <w:tcW w:w="4390" w:type="dxa"/>
          </w:tcPr>
          <w:p w:rsidR="00473333" w:rsidRDefault="00473333" w:rsidP="0047333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хохломской росписи</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элементов росписи</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3.Рисуем хохлому</w:t>
            </w:r>
          </w:p>
        </w:tc>
        <w:tc>
          <w:tcPr>
            <w:tcW w:w="6662" w:type="dxa"/>
          </w:tcPr>
          <w:p w:rsidR="00473333" w:rsidRPr="00EE4E5A" w:rsidRDefault="00473333" w:rsidP="00473333">
            <w:pPr>
              <w:spacing w:after="0" w:line="240" w:lineRule="auto"/>
              <w:rPr>
                <w:rFonts w:ascii="Times New Roman" w:eastAsia="Times New Roman" w:hAnsi="Times New Roman" w:cs="Times New Roman"/>
                <w:color w:val="000000"/>
                <w:sz w:val="20"/>
                <w:szCs w:val="20"/>
                <w:lang w:eastAsia="ru-RU"/>
              </w:rPr>
            </w:pPr>
            <w:r w:rsidRPr="00EE4E5A">
              <w:rPr>
                <w:rFonts w:ascii="Times New Roman" w:eastAsia="Times New Roman" w:hAnsi="Times New Roman" w:cs="Times New Roman"/>
                <w:sz w:val="20"/>
                <w:szCs w:val="20"/>
                <w:lang w:eastAsia="ru-RU"/>
              </w:rPr>
              <w:t>Учить детей рисовать волнистые линии, короткие завитки и травинки слитными, плавными движениями. Упражнять в рисовании тонких плавных линий концом кисти. Закреплять умение равномерно чередовать ягоды и листья на полосе.</w:t>
            </w:r>
          </w:p>
        </w:tc>
        <w:tc>
          <w:tcPr>
            <w:tcW w:w="1843"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Карточки хохломской росписи, краски, кисти</w:t>
            </w:r>
          </w:p>
        </w:tc>
        <w:tc>
          <w:tcPr>
            <w:tcW w:w="3118"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рисует</w:t>
            </w:r>
            <w:r w:rsidRPr="00EE4E5A">
              <w:rPr>
                <w:rFonts w:ascii="Times New Roman" w:eastAsia="Times New Roman" w:hAnsi="Times New Roman" w:cs="Times New Roman"/>
                <w:sz w:val="20"/>
                <w:szCs w:val="20"/>
                <w:lang w:eastAsia="ru-RU"/>
              </w:rPr>
              <w:t xml:space="preserve"> волнистые линии, короткие завитки и травинки слитными, плавными движениями</w:t>
            </w:r>
          </w:p>
        </w:tc>
      </w:tr>
      <w:tr w:rsidR="00473333" w:rsidRPr="00777DCC" w:rsidTr="00FF33F5">
        <w:tc>
          <w:tcPr>
            <w:tcW w:w="4390" w:type="dxa"/>
          </w:tcPr>
          <w:p w:rsidR="00473333" w:rsidRDefault="00473333" w:rsidP="0047333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 занятие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семье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стихов о семье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3.Моя семья</w:t>
            </w:r>
          </w:p>
        </w:tc>
        <w:tc>
          <w:tcPr>
            <w:tcW w:w="6662"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sidRPr="00A40AE0">
              <w:rPr>
                <w:rFonts w:ascii="Times New Roman" w:eastAsia="Times New Roman" w:hAnsi="Times New Roman" w:cs="Times New Roman"/>
                <w:sz w:val="20"/>
                <w:szCs w:val="20"/>
                <w:lang w:eastAsia="ru-RU"/>
              </w:rPr>
              <w:t>Учить детей передавать в рисунке несложный сюжет. Закреплять</w:t>
            </w:r>
            <w:r>
              <w:rPr>
                <w:rFonts w:ascii="Times New Roman" w:eastAsia="Times New Roman" w:hAnsi="Times New Roman" w:cs="Times New Roman"/>
                <w:sz w:val="20"/>
                <w:szCs w:val="20"/>
                <w:lang w:eastAsia="ru-RU"/>
              </w:rPr>
              <w:t xml:space="preserve"> умение рисовать фигуры людей</w:t>
            </w:r>
            <w:r w:rsidRPr="00A40AE0">
              <w:rPr>
                <w:rFonts w:ascii="Times New Roman" w:eastAsia="Times New Roman" w:hAnsi="Times New Roman" w:cs="Times New Roman"/>
                <w:sz w:val="20"/>
                <w:szCs w:val="20"/>
                <w:lang w:eastAsia="ru-RU"/>
              </w:rPr>
              <w:t>, передавать форму, пропорции и расположение частей, простые движения рук и ног</w:t>
            </w:r>
          </w:p>
        </w:tc>
        <w:tc>
          <w:tcPr>
            <w:tcW w:w="1843"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цветные</w:t>
            </w:r>
          </w:p>
        </w:tc>
        <w:tc>
          <w:tcPr>
            <w:tcW w:w="3118"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рисует фигуру человека, передаёт</w:t>
            </w:r>
            <w:r w:rsidRPr="00A40AE0">
              <w:rPr>
                <w:rFonts w:ascii="Times New Roman" w:eastAsia="Times New Roman" w:hAnsi="Times New Roman" w:cs="Times New Roman"/>
                <w:sz w:val="20"/>
                <w:szCs w:val="20"/>
                <w:lang w:eastAsia="ru-RU"/>
              </w:rPr>
              <w:t xml:space="preserve"> пропорции и расположение частей, простые движения рук и ног</w:t>
            </w:r>
          </w:p>
        </w:tc>
      </w:tr>
      <w:tr w:rsidR="00473333" w:rsidRPr="00777DCC" w:rsidTr="00FF33F5">
        <w:tc>
          <w:tcPr>
            <w:tcW w:w="4390" w:type="dxa"/>
          </w:tcPr>
          <w:p w:rsidR="00473333" w:rsidRDefault="00473333" w:rsidP="0047333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1.Знакомство с росписью Гжель</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изделий из гжели</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3.Рисуем элементы гжели</w:t>
            </w:r>
          </w:p>
        </w:tc>
        <w:tc>
          <w:tcPr>
            <w:tcW w:w="6662" w:type="dxa"/>
          </w:tcPr>
          <w:p w:rsidR="00473333" w:rsidRPr="00575FFB"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Знакомство с гжелевской росписью</w:t>
            </w:r>
            <w:r w:rsidRPr="00575FFB">
              <w:rPr>
                <w:rFonts w:ascii="Times New Roman" w:eastAsia="Times New Roman" w:hAnsi="Times New Roman" w:cs="Times New Roman"/>
                <w:sz w:val="20"/>
                <w:szCs w:val="20"/>
                <w:lang w:eastAsia="ru-RU"/>
              </w:rPr>
              <w:t xml:space="preserve"> как видом народного декоративно – прикладного искусства. Учить сочетать узор на листе бумаги; добиваться правильное расположение узора</w:t>
            </w:r>
          </w:p>
        </w:tc>
        <w:tc>
          <w:tcPr>
            <w:tcW w:w="1843"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Краски, кисти, альбом «Сказочная гжель»</w:t>
            </w:r>
          </w:p>
        </w:tc>
        <w:tc>
          <w:tcPr>
            <w:tcW w:w="3118"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сочетает</w:t>
            </w:r>
            <w:r w:rsidRPr="00575FFB">
              <w:rPr>
                <w:rFonts w:ascii="Times New Roman" w:eastAsia="Times New Roman" w:hAnsi="Times New Roman" w:cs="Times New Roman"/>
                <w:sz w:val="20"/>
                <w:szCs w:val="20"/>
                <w:lang w:eastAsia="ru-RU"/>
              </w:rPr>
              <w:t xml:space="preserve"> узор на листе </w:t>
            </w:r>
            <w:r>
              <w:rPr>
                <w:rFonts w:ascii="Times New Roman" w:eastAsia="Times New Roman" w:hAnsi="Times New Roman" w:cs="Times New Roman"/>
                <w:sz w:val="20"/>
                <w:szCs w:val="20"/>
                <w:lang w:eastAsia="ru-RU"/>
              </w:rPr>
              <w:t>бумаги; добивается</w:t>
            </w:r>
            <w:r w:rsidRPr="00575FFB">
              <w:rPr>
                <w:rFonts w:ascii="Times New Roman" w:eastAsia="Times New Roman" w:hAnsi="Times New Roman" w:cs="Times New Roman"/>
                <w:sz w:val="20"/>
                <w:szCs w:val="20"/>
                <w:lang w:eastAsia="ru-RU"/>
              </w:rPr>
              <w:t xml:space="preserve"> правильное расположение узора</w:t>
            </w:r>
          </w:p>
        </w:tc>
      </w:tr>
      <w:tr w:rsidR="00473333" w:rsidRPr="00777DCC" w:rsidTr="00FF33F5">
        <w:tc>
          <w:tcPr>
            <w:tcW w:w="4390" w:type="dxa"/>
          </w:tcPr>
          <w:p w:rsidR="00473333" w:rsidRDefault="00473333" w:rsidP="0047333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 занятие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сказки «Кошкин дом»</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о пожарной безопасности</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3.Пожарник тушит огонь</w:t>
            </w:r>
          </w:p>
        </w:tc>
        <w:tc>
          <w:tcPr>
            <w:tcW w:w="6662"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sidRPr="00116204">
              <w:rPr>
                <w:rFonts w:ascii="Times New Roman" w:eastAsia="Times New Roman" w:hAnsi="Times New Roman" w:cs="Times New Roman"/>
                <w:sz w:val="20"/>
                <w:szCs w:val="20"/>
                <w:lang w:eastAsia="ru-RU"/>
              </w:rPr>
              <w:t>Учить детей передавать в рисунке впеч</w:t>
            </w:r>
            <w:r>
              <w:rPr>
                <w:rFonts w:ascii="Times New Roman" w:eastAsia="Times New Roman" w:hAnsi="Times New Roman" w:cs="Times New Roman"/>
                <w:sz w:val="20"/>
                <w:szCs w:val="20"/>
                <w:lang w:eastAsia="ru-RU"/>
              </w:rPr>
              <w:t>атления от прочитанной сказки</w:t>
            </w:r>
            <w:r w:rsidRPr="00116204">
              <w:rPr>
                <w:rFonts w:ascii="Times New Roman" w:eastAsia="Times New Roman" w:hAnsi="Times New Roman" w:cs="Times New Roman"/>
                <w:sz w:val="20"/>
                <w:szCs w:val="20"/>
                <w:lang w:eastAsia="ru-RU"/>
              </w:rPr>
              <w:t>, создавать</w:t>
            </w:r>
            <w:r>
              <w:rPr>
                <w:rFonts w:ascii="Times New Roman" w:eastAsia="Times New Roman" w:hAnsi="Times New Roman" w:cs="Times New Roman"/>
                <w:sz w:val="20"/>
                <w:szCs w:val="20"/>
                <w:lang w:eastAsia="ru-RU"/>
              </w:rPr>
              <w:t xml:space="preserve"> образ по воображению</w:t>
            </w:r>
            <w:r w:rsidRPr="00116204">
              <w:rPr>
                <w:rFonts w:ascii="Times New Roman" w:eastAsia="Times New Roman" w:hAnsi="Times New Roman" w:cs="Times New Roman"/>
                <w:sz w:val="20"/>
                <w:szCs w:val="20"/>
                <w:lang w:eastAsia="ru-RU"/>
              </w:rPr>
              <w:t>. Развивать образное восприятие.</w:t>
            </w:r>
          </w:p>
        </w:tc>
        <w:tc>
          <w:tcPr>
            <w:tcW w:w="1843"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Иллюстрации к сказке, карандаши</w:t>
            </w:r>
          </w:p>
        </w:tc>
        <w:tc>
          <w:tcPr>
            <w:tcW w:w="3118"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передаёт</w:t>
            </w:r>
            <w:r w:rsidRPr="00116204">
              <w:rPr>
                <w:rFonts w:ascii="Times New Roman" w:eastAsia="Times New Roman" w:hAnsi="Times New Roman" w:cs="Times New Roman"/>
                <w:sz w:val="20"/>
                <w:szCs w:val="20"/>
                <w:lang w:eastAsia="ru-RU"/>
              </w:rPr>
              <w:t xml:space="preserve"> в рисунке впеч</w:t>
            </w:r>
            <w:r>
              <w:rPr>
                <w:rFonts w:ascii="Times New Roman" w:eastAsia="Times New Roman" w:hAnsi="Times New Roman" w:cs="Times New Roman"/>
                <w:sz w:val="20"/>
                <w:szCs w:val="20"/>
                <w:lang w:eastAsia="ru-RU"/>
              </w:rPr>
              <w:t>атления от прочитанной сказки, создаёт образ по воображению</w:t>
            </w:r>
          </w:p>
        </w:tc>
      </w:tr>
      <w:tr w:rsidR="00473333" w:rsidRPr="00777DCC" w:rsidTr="00FF33F5">
        <w:tc>
          <w:tcPr>
            <w:tcW w:w="4390" w:type="dxa"/>
          </w:tcPr>
          <w:p w:rsidR="00473333" w:rsidRDefault="00473333" w:rsidP="0047333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6 занятие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«Кем я хочу стать»</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альбома «Профессии»</w:t>
            </w:r>
          </w:p>
          <w:p w:rsidR="00473333" w:rsidRPr="00777DCC"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«Кем я буду»</w:t>
            </w:r>
          </w:p>
        </w:tc>
        <w:tc>
          <w:tcPr>
            <w:tcW w:w="6662" w:type="dxa"/>
          </w:tcPr>
          <w:p w:rsidR="00473333" w:rsidRPr="00777DCC" w:rsidRDefault="00473333" w:rsidP="00473333">
            <w:pPr>
              <w:spacing w:after="0" w:line="240" w:lineRule="auto"/>
              <w:rPr>
                <w:rFonts w:ascii="Times New Roman" w:eastAsia="Times New Roman" w:hAnsi="Times New Roman" w:cs="Times New Roman"/>
                <w:color w:val="000000"/>
                <w:sz w:val="20"/>
                <w:szCs w:val="20"/>
                <w:lang w:eastAsia="ru-RU"/>
              </w:rPr>
            </w:pPr>
            <w:r w:rsidRPr="00A40AE0">
              <w:rPr>
                <w:rFonts w:ascii="Times New Roman" w:eastAsia="Times New Roman" w:hAnsi="Times New Roman" w:cs="Times New Roman"/>
                <w:sz w:val="20"/>
                <w:szCs w:val="20"/>
                <w:lang w:eastAsia="ru-RU"/>
              </w:rPr>
              <w:t>Учить детей передавать в рисунке несложный сюжет. Закреплять</w:t>
            </w:r>
            <w:r>
              <w:rPr>
                <w:rFonts w:ascii="Times New Roman" w:eastAsia="Times New Roman" w:hAnsi="Times New Roman" w:cs="Times New Roman"/>
                <w:sz w:val="20"/>
                <w:szCs w:val="20"/>
                <w:lang w:eastAsia="ru-RU"/>
              </w:rPr>
              <w:t xml:space="preserve"> умение рисовать фигуры людей</w:t>
            </w:r>
            <w:r w:rsidRPr="00A40AE0">
              <w:rPr>
                <w:rFonts w:ascii="Times New Roman" w:eastAsia="Times New Roman" w:hAnsi="Times New Roman" w:cs="Times New Roman"/>
                <w:sz w:val="20"/>
                <w:szCs w:val="20"/>
                <w:lang w:eastAsia="ru-RU"/>
              </w:rPr>
              <w:t>, передавать форму, пропорции и расположение частей, простые движения рук и ног</w:t>
            </w:r>
          </w:p>
        </w:tc>
        <w:tc>
          <w:tcPr>
            <w:tcW w:w="1843"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 цветные</w:t>
            </w:r>
          </w:p>
        </w:tc>
        <w:tc>
          <w:tcPr>
            <w:tcW w:w="3118"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рисует фигуру человека, передаёт</w:t>
            </w:r>
            <w:r w:rsidRPr="00A40AE0">
              <w:rPr>
                <w:rFonts w:ascii="Times New Roman" w:eastAsia="Times New Roman" w:hAnsi="Times New Roman" w:cs="Times New Roman"/>
                <w:sz w:val="20"/>
                <w:szCs w:val="20"/>
                <w:lang w:eastAsia="ru-RU"/>
              </w:rPr>
              <w:t xml:space="preserve"> пропорции и расположение частей, простые движения рук и ног</w:t>
            </w:r>
          </w:p>
        </w:tc>
      </w:tr>
      <w:tr w:rsidR="00473333" w:rsidRPr="00777DCC" w:rsidTr="00FF33F5">
        <w:tc>
          <w:tcPr>
            <w:tcW w:w="4390" w:type="dxa"/>
          </w:tcPr>
          <w:p w:rsidR="00473333" w:rsidRDefault="00473333" w:rsidP="0047333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 занятие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1.Знакомство с росписью Гжель</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изделий из гжели</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3.Рисуем элементы гжели</w:t>
            </w:r>
          </w:p>
        </w:tc>
        <w:tc>
          <w:tcPr>
            <w:tcW w:w="6662" w:type="dxa"/>
          </w:tcPr>
          <w:p w:rsidR="00473333" w:rsidRPr="00575FFB"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Знакомство с гжелевской росписью</w:t>
            </w:r>
            <w:r w:rsidRPr="00575FFB">
              <w:rPr>
                <w:rFonts w:ascii="Times New Roman" w:eastAsia="Times New Roman" w:hAnsi="Times New Roman" w:cs="Times New Roman"/>
                <w:sz w:val="20"/>
                <w:szCs w:val="20"/>
                <w:lang w:eastAsia="ru-RU"/>
              </w:rPr>
              <w:t xml:space="preserve"> как видом народного декоративно – прикладного искусства. Учить сочетать узор на листе бумаги; добиваться правильное расположение узора</w:t>
            </w:r>
          </w:p>
        </w:tc>
        <w:tc>
          <w:tcPr>
            <w:tcW w:w="1843"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Краски, кисти, альбом «Сказочная гжель»</w:t>
            </w:r>
          </w:p>
        </w:tc>
        <w:tc>
          <w:tcPr>
            <w:tcW w:w="3118"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сочетает</w:t>
            </w:r>
            <w:r w:rsidRPr="00575FFB">
              <w:rPr>
                <w:rFonts w:ascii="Times New Roman" w:eastAsia="Times New Roman" w:hAnsi="Times New Roman" w:cs="Times New Roman"/>
                <w:sz w:val="20"/>
                <w:szCs w:val="20"/>
                <w:lang w:eastAsia="ru-RU"/>
              </w:rPr>
              <w:t xml:space="preserve"> узор на листе </w:t>
            </w:r>
            <w:r>
              <w:rPr>
                <w:rFonts w:ascii="Times New Roman" w:eastAsia="Times New Roman" w:hAnsi="Times New Roman" w:cs="Times New Roman"/>
                <w:sz w:val="20"/>
                <w:szCs w:val="20"/>
                <w:lang w:eastAsia="ru-RU"/>
              </w:rPr>
              <w:t>бумаги; добивается</w:t>
            </w:r>
            <w:r w:rsidRPr="00575FFB">
              <w:rPr>
                <w:rFonts w:ascii="Times New Roman" w:eastAsia="Times New Roman" w:hAnsi="Times New Roman" w:cs="Times New Roman"/>
                <w:sz w:val="20"/>
                <w:szCs w:val="20"/>
                <w:lang w:eastAsia="ru-RU"/>
              </w:rPr>
              <w:t xml:space="preserve"> правильное расположение узора</w:t>
            </w:r>
          </w:p>
        </w:tc>
      </w:tr>
      <w:tr w:rsidR="00473333" w:rsidRPr="00777DCC" w:rsidTr="00FF33F5">
        <w:tc>
          <w:tcPr>
            <w:tcW w:w="4390" w:type="dxa"/>
          </w:tcPr>
          <w:p w:rsidR="00473333" w:rsidRDefault="00473333" w:rsidP="0047333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 занятие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творчестве</w:t>
            </w:r>
          </w:p>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2.Рисование по замыслу</w:t>
            </w:r>
          </w:p>
        </w:tc>
        <w:tc>
          <w:tcPr>
            <w:tcW w:w="6662" w:type="dxa"/>
          </w:tcPr>
          <w:p w:rsidR="00473333" w:rsidRPr="00A74F60" w:rsidRDefault="00473333" w:rsidP="00473333">
            <w:pPr>
              <w:spacing w:after="0" w:line="240" w:lineRule="auto"/>
              <w:rPr>
                <w:rFonts w:ascii="Times New Roman" w:eastAsia="Times New Roman" w:hAnsi="Times New Roman" w:cs="Times New Roman"/>
                <w:color w:val="000000"/>
                <w:sz w:val="20"/>
                <w:szCs w:val="20"/>
                <w:lang w:eastAsia="ru-RU"/>
              </w:rPr>
            </w:pPr>
            <w:r w:rsidRPr="00A74F60">
              <w:rPr>
                <w:rFonts w:ascii="Times New Roman" w:eastAsia="Times New Roman" w:hAnsi="Times New Roman" w:cs="Times New Roman"/>
                <w:sz w:val="20"/>
                <w:szCs w:val="20"/>
                <w:lang w:eastAsia="ru-RU"/>
              </w:rPr>
              <w:t>Развивать творчество, образные представления, воображение детей. Учить задумывать содержание своей работы, вспоминая, что интересного они видели, о чем им читали, рассказывали. Учить доводить начатое дело до конца</w:t>
            </w:r>
          </w:p>
        </w:tc>
        <w:tc>
          <w:tcPr>
            <w:tcW w:w="1843"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карандаши</w:t>
            </w:r>
          </w:p>
        </w:tc>
        <w:tc>
          <w:tcPr>
            <w:tcW w:w="3118" w:type="dxa"/>
          </w:tcPr>
          <w:p w:rsidR="00473333" w:rsidRDefault="00473333" w:rsidP="0047333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рисует по воображению, что ему больше нравится</w:t>
            </w:r>
          </w:p>
        </w:tc>
      </w:tr>
      <w:tr w:rsidR="00473333" w:rsidRPr="00777DCC" w:rsidTr="00D55B1F">
        <w:tc>
          <w:tcPr>
            <w:tcW w:w="16013" w:type="dxa"/>
            <w:gridSpan w:val="4"/>
          </w:tcPr>
          <w:p w:rsidR="00473333" w:rsidRPr="00473333" w:rsidRDefault="00473333" w:rsidP="00473333">
            <w:pPr>
              <w:spacing w:after="0" w:line="240" w:lineRule="auto"/>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апрель</w:t>
            </w:r>
          </w:p>
        </w:tc>
      </w:tr>
      <w:tr w:rsidR="00804B8D" w:rsidRPr="00777DCC" w:rsidTr="00FF33F5">
        <w:tc>
          <w:tcPr>
            <w:tcW w:w="4390" w:type="dxa"/>
          </w:tcPr>
          <w:p w:rsidR="00804B8D" w:rsidRDefault="00804B8D" w:rsidP="00804B8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1.Игра «Когда это бывает»</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иллюстраций весны</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3.Весна идёт, весне дорогу</w:t>
            </w:r>
          </w:p>
        </w:tc>
        <w:tc>
          <w:tcPr>
            <w:tcW w:w="6662" w:type="dxa"/>
          </w:tcPr>
          <w:p w:rsidR="00804B8D" w:rsidRPr="00A34B21" w:rsidRDefault="00804B8D" w:rsidP="00804B8D">
            <w:pPr>
              <w:spacing w:after="0" w:line="240" w:lineRule="auto"/>
              <w:rPr>
                <w:rFonts w:ascii="Times New Roman" w:eastAsia="Times New Roman" w:hAnsi="Times New Roman" w:cs="Times New Roman"/>
                <w:color w:val="000000"/>
                <w:sz w:val="20"/>
                <w:szCs w:val="20"/>
                <w:lang w:eastAsia="ru-RU"/>
              </w:rPr>
            </w:pPr>
            <w:r w:rsidRPr="00A34B21">
              <w:rPr>
                <w:rFonts w:ascii="Times New Roman" w:eastAsia="Times New Roman" w:hAnsi="Times New Roman" w:cs="Times New Roman"/>
                <w:sz w:val="20"/>
                <w:szCs w:val="20"/>
                <w:lang w:eastAsia="ru-RU"/>
              </w:rPr>
              <w:t>Закреплять умение передавать в рисунке красоту природы. Упражнять в рисовании всей кистью и ее концом. Вызвать эстетические чувства от красоты природы</w:t>
            </w:r>
          </w:p>
        </w:tc>
        <w:tc>
          <w:tcPr>
            <w:tcW w:w="1843" w:type="dxa"/>
          </w:tcPr>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Карточки к игре, краски, кисти</w:t>
            </w:r>
          </w:p>
        </w:tc>
        <w:tc>
          <w:tcPr>
            <w:tcW w:w="3118" w:type="dxa"/>
          </w:tcPr>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передаёт</w:t>
            </w:r>
            <w:r w:rsidRPr="00A34B21">
              <w:rPr>
                <w:rFonts w:ascii="Times New Roman" w:eastAsia="Times New Roman" w:hAnsi="Times New Roman" w:cs="Times New Roman"/>
                <w:sz w:val="20"/>
                <w:szCs w:val="20"/>
                <w:lang w:eastAsia="ru-RU"/>
              </w:rPr>
              <w:t xml:space="preserve"> в рису</w:t>
            </w:r>
            <w:r>
              <w:rPr>
                <w:rFonts w:ascii="Times New Roman" w:eastAsia="Times New Roman" w:hAnsi="Times New Roman" w:cs="Times New Roman"/>
                <w:sz w:val="20"/>
                <w:szCs w:val="20"/>
                <w:lang w:eastAsia="ru-RU"/>
              </w:rPr>
              <w:t>нке красоту природы. Рисует</w:t>
            </w:r>
            <w:r w:rsidRPr="00A34B21">
              <w:rPr>
                <w:rFonts w:ascii="Times New Roman" w:eastAsia="Times New Roman" w:hAnsi="Times New Roman" w:cs="Times New Roman"/>
                <w:sz w:val="20"/>
                <w:szCs w:val="20"/>
                <w:lang w:eastAsia="ru-RU"/>
              </w:rPr>
              <w:t xml:space="preserve"> всей кистью и ее концом</w:t>
            </w:r>
          </w:p>
        </w:tc>
      </w:tr>
      <w:tr w:rsidR="00804B8D" w:rsidRPr="00777DCC" w:rsidTr="00FF33F5">
        <w:tc>
          <w:tcPr>
            <w:tcW w:w="4390" w:type="dxa"/>
          </w:tcPr>
          <w:p w:rsidR="00804B8D" w:rsidRDefault="00804B8D" w:rsidP="00804B8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первых весенних цветах</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картинки «подснежник»</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3.Подснежники на проталинке</w:t>
            </w:r>
          </w:p>
        </w:tc>
        <w:tc>
          <w:tcPr>
            <w:tcW w:w="6662" w:type="dxa"/>
          </w:tcPr>
          <w:p w:rsidR="00804B8D" w:rsidRPr="00572BDE" w:rsidRDefault="00804B8D" w:rsidP="00804B8D">
            <w:pPr>
              <w:spacing w:after="0" w:line="240" w:lineRule="auto"/>
              <w:rPr>
                <w:rFonts w:ascii="Times New Roman" w:eastAsia="Times New Roman" w:hAnsi="Times New Roman" w:cs="Times New Roman"/>
                <w:sz w:val="20"/>
                <w:szCs w:val="20"/>
                <w:lang w:eastAsia="ru-RU"/>
              </w:rPr>
            </w:pPr>
            <w:r w:rsidRPr="00572BDE">
              <w:rPr>
                <w:rFonts w:ascii="Times New Roman" w:eastAsia="Times New Roman" w:hAnsi="Times New Roman" w:cs="Times New Roman"/>
                <w:sz w:val="20"/>
                <w:szCs w:val="20"/>
                <w:lang w:eastAsia="ru-RU"/>
              </w:rPr>
              <w:t>Закреплять знания теплых тонов. Развивать композиционные умения. Закреплять плавные не отрывные движения руки при работе кистью.</w:t>
            </w:r>
          </w:p>
        </w:tc>
        <w:tc>
          <w:tcPr>
            <w:tcW w:w="1843" w:type="dxa"/>
          </w:tcPr>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Картинка подснежник, краски, кисти</w:t>
            </w:r>
          </w:p>
        </w:tc>
        <w:tc>
          <w:tcPr>
            <w:tcW w:w="3118" w:type="dxa"/>
          </w:tcPr>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знает теплые тона, рисует</w:t>
            </w:r>
            <w:r w:rsidRPr="00572BDE">
              <w:rPr>
                <w:rFonts w:ascii="Times New Roman" w:eastAsia="Times New Roman" w:hAnsi="Times New Roman" w:cs="Times New Roman"/>
                <w:sz w:val="20"/>
                <w:szCs w:val="20"/>
                <w:lang w:eastAsia="ru-RU"/>
              </w:rPr>
              <w:t xml:space="preserve"> плавные не отрывные движения руки при работе кистью</w:t>
            </w:r>
          </w:p>
        </w:tc>
      </w:tr>
      <w:tr w:rsidR="00804B8D" w:rsidRPr="00777DCC" w:rsidTr="00FF33F5">
        <w:tc>
          <w:tcPr>
            <w:tcW w:w="4390" w:type="dxa"/>
          </w:tcPr>
          <w:p w:rsidR="00804B8D" w:rsidRPr="00777DCC" w:rsidRDefault="00804B8D" w:rsidP="00804B8D">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 занятие</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о космонавте Ю. Гагарине</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2.Рассматривание портрета Ю. Гагарина</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3.Портрет Гагарина</w:t>
            </w:r>
          </w:p>
        </w:tc>
        <w:tc>
          <w:tcPr>
            <w:tcW w:w="6662"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Продолжать знакомить детей с жанром «портрет», учить детей рисовать портрет человека, прорисовывая все детали лица. Учить рисовать простым карандашом</w:t>
            </w:r>
          </w:p>
        </w:tc>
        <w:tc>
          <w:tcPr>
            <w:tcW w:w="1843"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Краски, карандаш, портрет Ю. Гагарина</w:t>
            </w:r>
          </w:p>
        </w:tc>
        <w:tc>
          <w:tcPr>
            <w:tcW w:w="3118"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знакомиться с жанром «Портрет», рисует портрет, прорисовывая детали лица</w:t>
            </w:r>
          </w:p>
        </w:tc>
      </w:tr>
      <w:tr w:rsidR="00804B8D" w:rsidRPr="00777DCC" w:rsidTr="00FF33F5">
        <w:tc>
          <w:tcPr>
            <w:tcW w:w="4390" w:type="dxa"/>
          </w:tcPr>
          <w:p w:rsidR="00804B8D" w:rsidRPr="00777DCC" w:rsidRDefault="00804B8D" w:rsidP="00804B8D">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4занятие</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о космосе</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2.Чтение стихов о космосе.</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3.Ракета в космосе</w:t>
            </w:r>
          </w:p>
        </w:tc>
        <w:tc>
          <w:tcPr>
            <w:tcW w:w="6662"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Учить детей создавать сюжет, рисовать ракету, дополнять рисунок деталями по сюжету</w:t>
            </w:r>
          </w:p>
        </w:tc>
        <w:tc>
          <w:tcPr>
            <w:tcW w:w="1843"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Восковые карандаши, картинки о космосе</w:t>
            </w:r>
          </w:p>
        </w:tc>
        <w:tc>
          <w:tcPr>
            <w:tcW w:w="3118"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создаёт сюжет, рисует ракету, дополняет рисунок деталями по сюжету</w:t>
            </w:r>
          </w:p>
        </w:tc>
      </w:tr>
      <w:tr w:rsidR="00804B8D" w:rsidRPr="00777DCC" w:rsidTr="00FF33F5">
        <w:tc>
          <w:tcPr>
            <w:tcW w:w="4390" w:type="dxa"/>
          </w:tcPr>
          <w:p w:rsidR="00804B8D" w:rsidRDefault="00804B8D" w:rsidP="00804B8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 занятие</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1.Загадывание загадок о птицах</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скворца</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3.Скворец у скворечника</w:t>
            </w:r>
          </w:p>
        </w:tc>
        <w:tc>
          <w:tcPr>
            <w:tcW w:w="6662"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w:t>
            </w:r>
            <w:r>
              <w:rPr>
                <w:rFonts w:ascii="Times New Roman" w:eastAsia="Times New Roman" w:hAnsi="Times New Roman" w:cs="Times New Roman"/>
                <w:color w:val="000000"/>
                <w:sz w:val="20"/>
                <w:szCs w:val="20"/>
                <w:lang w:eastAsia="ru-RU"/>
              </w:rPr>
              <w:t>лжать учить детей рисовать скворца</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c>
          <w:tcPr>
            <w:tcW w:w="1843"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краски</w:t>
            </w:r>
          </w:p>
        </w:tc>
        <w:tc>
          <w:tcPr>
            <w:tcW w:w="3118"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рисовать скворца</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r>
      <w:tr w:rsidR="00804B8D" w:rsidRPr="00777DCC" w:rsidTr="00FF33F5">
        <w:tc>
          <w:tcPr>
            <w:tcW w:w="4390" w:type="dxa"/>
          </w:tcPr>
          <w:p w:rsidR="00804B8D" w:rsidRDefault="00804B8D" w:rsidP="00804B8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 занятие</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перелётных птицах</w:t>
            </w:r>
          </w:p>
          <w:p w:rsidR="00804B8D"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альбома «Птицы»</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3.Встречаем птиц</w:t>
            </w:r>
          </w:p>
        </w:tc>
        <w:tc>
          <w:tcPr>
            <w:tcW w:w="6662"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Продо</w:t>
            </w:r>
            <w:r>
              <w:rPr>
                <w:rFonts w:ascii="Times New Roman" w:eastAsia="Times New Roman" w:hAnsi="Times New Roman" w:cs="Times New Roman"/>
                <w:color w:val="000000"/>
                <w:sz w:val="20"/>
                <w:szCs w:val="20"/>
                <w:lang w:eastAsia="ru-RU"/>
              </w:rPr>
              <w:t>лжать учить детей рисовать птиц</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c>
          <w:tcPr>
            <w:tcW w:w="1843"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Хрестоматия, краски</w:t>
            </w:r>
          </w:p>
        </w:tc>
        <w:tc>
          <w:tcPr>
            <w:tcW w:w="3118"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может рисовать птиц</w:t>
            </w:r>
            <w:r w:rsidRPr="00777DCC">
              <w:rPr>
                <w:rFonts w:ascii="Times New Roman" w:eastAsia="Times New Roman" w:hAnsi="Times New Roman" w:cs="Times New Roman"/>
                <w:color w:val="000000"/>
                <w:sz w:val="20"/>
                <w:szCs w:val="20"/>
                <w:lang w:eastAsia="ru-RU"/>
              </w:rPr>
              <w:t>, прорисовывая все детали, объединять рисунок в сюжет</w:t>
            </w:r>
          </w:p>
        </w:tc>
      </w:tr>
      <w:tr w:rsidR="00804B8D" w:rsidRPr="00777DCC" w:rsidTr="00FF33F5">
        <w:tc>
          <w:tcPr>
            <w:tcW w:w="4390" w:type="dxa"/>
          </w:tcPr>
          <w:p w:rsidR="00804B8D" w:rsidRPr="00777DCC" w:rsidRDefault="00804B8D" w:rsidP="00804B8D">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7 занятие</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о весенних признаках</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2.Рассматривание весенних цветов</w:t>
            </w:r>
          </w:p>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3.Весенние цветы</w:t>
            </w:r>
          </w:p>
        </w:tc>
        <w:tc>
          <w:tcPr>
            <w:tcW w:w="6662" w:type="dxa"/>
          </w:tcPr>
          <w:p w:rsidR="00804B8D" w:rsidRPr="00777DCC" w:rsidRDefault="00804B8D" w:rsidP="00804B8D">
            <w:pPr>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располагать изображение по всему листу. Развивать умение рисовать разными красками, развивать эстетическое восприятие, образные представления.</w:t>
            </w:r>
          </w:p>
        </w:tc>
        <w:tc>
          <w:tcPr>
            <w:tcW w:w="1843"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Картинки цветов, краски</w:t>
            </w:r>
          </w:p>
        </w:tc>
        <w:tc>
          <w:tcPr>
            <w:tcW w:w="3118"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располагать изображение по всему листу. Развивать умение рисовать разными красками</w:t>
            </w:r>
          </w:p>
        </w:tc>
      </w:tr>
      <w:tr w:rsidR="00804B8D" w:rsidRPr="00777DCC" w:rsidTr="00FF33F5">
        <w:tc>
          <w:tcPr>
            <w:tcW w:w="4390" w:type="dxa"/>
          </w:tcPr>
          <w:p w:rsidR="00804B8D" w:rsidRPr="00777DCC" w:rsidRDefault="00804B8D" w:rsidP="00804B8D">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lastRenderedPageBreak/>
              <w:t>8 занятие</w:t>
            </w:r>
          </w:p>
          <w:p w:rsidR="00804B8D" w:rsidRPr="00777DCC" w:rsidRDefault="00306A79"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лекарственных травах</w:t>
            </w:r>
          </w:p>
          <w:p w:rsidR="00804B8D" w:rsidRPr="00777DCC" w:rsidRDefault="00306A79"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мать-и-мачехи</w:t>
            </w:r>
          </w:p>
          <w:p w:rsidR="00804B8D" w:rsidRPr="00777DCC" w:rsidRDefault="00306A79"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цветка мать-и-мачехи</w:t>
            </w:r>
          </w:p>
        </w:tc>
        <w:tc>
          <w:tcPr>
            <w:tcW w:w="6662"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располагать изображение по всему листу. Развивать умение рисовать разными красками, развивать эстетическое восприятие, образные представления.</w:t>
            </w:r>
          </w:p>
        </w:tc>
        <w:tc>
          <w:tcPr>
            <w:tcW w:w="1843" w:type="dxa"/>
          </w:tcPr>
          <w:p w:rsidR="00804B8D" w:rsidRPr="00777DCC" w:rsidRDefault="00306A79" w:rsidP="00804B8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Альбом «Лекарственные травы»</w:t>
            </w:r>
            <w:r w:rsidR="00804B8D" w:rsidRPr="00777DCC">
              <w:rPr>
                <w:rFonts w:ascii="Times New Roman" w:eastAsia="Times New Roman" w:hAnsi="Times New Roman" w:cs="Times New Roman"/>
                <w:color w:val="000000"/>
                <w:sz w:val="20"/>
                <w:szCs w:val="20"/>
                <w:lang w:eastAsia="ru-RU"/>
              </w:rPr>
              <w:t>, краски</w:t>
            </w:r>
          </w:p>
        </w:tc>
        <w:tc>
          <w:tcPr>
            <w:tcW w:w="3118" w:type="dxa"/>
          </w:tcPr>
          <w:p w:rsidR="00804B8D" w:rsidRPr="00777DCC" w:rsidRDefault="00804B8D" w:rsidP="00804B8D">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рисует волнистые линии, короткие завитки, плавными движениями</w:t>
            </w:r>
          </w:p>
        </w:tc>
      </w:tr>
      <w:tr w:rsidR="00306A79" w:rsidRPr="00777DCC" w:rsidTr="00D55B1F">
        <w:tc>
          <w:tcPr>
            <w:tcW w:w="16013" w:type="dxa"/>
            <w:gridSpan w:val="4"/>
          </w:tcPr>
          <w:p w:rsidR="00306A79" w:rsidRPr="00306A79" w:rsidRDefault="00306A79" w:rsidP="00306A79">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май</w:t>
            </w:r>
          </w:p>
        </w:tc>
      </w:tr>
      <w:tr w:rsidR="00306A79" w:rsidRPr="00777DCC" w:rsidTr="00FF33F5">
        <w:tc>
          <w:tcPr>
            <w:tcW w:w="4390" w:type="dxa"/>
          </w:tcPr>
          <w:p w:rsidR="00306A79" w:rsidRDefault="00306A79" w:rsidP="00306A7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стихотворения о П.П. Бажове</w:t>
            </w:r>
          </w:p>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портрета Бажова</w:t>
            </w:r>
          </w:p>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3.Рисуем портрет писателя</w:t>
            </w:r>
          </w:p>
        </w:tc>
        <w:tc>
          <w:tcPr>
            <w:tcW w:w="6662" w:type="dxa"/>
          </w:tcPr>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Продолжать знакомить детей с жанром «портрет», учить детей рисовать портрет человека, прорисовывая все детали лица. Учить рисовать простым карандашом</w:t>
            </w:r>
          </w:p>
        </w:tc>
        <w:tc>
          <w:tcPr>
            <w:tcW w:w="1843" w:type="dxa"/>
          </w:tcPr>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Краски, карандаш, портрет Бажова</w:t>
            </w:r>
          </w:p>
        </w:tc>
        <w:tc>
          <w:tcPr>
            <w:tcW w:w="3118" w:type="dxa"/>
          </w:tcPr>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знакомиться с жанром «Портрет», рисует портрет, прорисовывая детали лица</w:t>
            </w:r>
          </w:p>
        </w:tc>
      </w:tr>
      <w:tr w:rsidR="00306A79" w:rsidRPr="00777DCC" w:rsidTr="00FF33F5">
        <w:tc>
          <w:tcPr>
            <w:tcW w:w="4390" w:type="dxa"/>
          </w:tcPr>
          <w:p w:rsidR="00306A79" w:rsidRDefault="00306A79" w:rsidP="00306A7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1.Чтение сказки «Огневушка-поскакушка»</w:t>
            </w:r>
          </w:p>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иллюстраций к сказке</w:t>
            </w:r>
          </w:p>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3.Рисование </w:t>
            </w:r>
            <w:r w:rsidR="00D55B1F">
              <w:rPr>
                <w:rFonts w:ascii="Times New Roman" w:eastAsia="Times New Roman" w:hAnsi="Times New Roman" w:cs="Times New Roman"/>
                <w:color w:val="000000"/>
                <w:sz w:val="20"/>
                <w:szCs w:val="20"/>
                <w:lang w:eastAsia="ru-RU"/>
              </w:rPr>
              <w:t>Огневушка</w:t>
            </w:r>
          </w:p>
        </w:tc>
        <w:tc>
          <w:tcPr>
            <w:tcW w:w="6662" w:type="dxa"/>
          </w:tcPr>
          <w:p w:rsidR="00306A79" w:rsidRPr="00A40AE0" w:rsidRDefault="00306A79" w:rsidP="00306A79">
            <w:pPr>
              <w:spacing w:after="0" w:line="240" w:lineRule="auto"/>
              <w:rPr>
                <w:rFonts w:ascii="Times New Roman" w:eastAsia="Times New Roman" w:hAnsi="Times New Roman" w:cs="Times New Roman"/>
                <w:color w:val="000000"/>
                <w:sz w:val="20"/>
                <w:szCs w:val="20"/>
                <w:lang w:eastAsia="ru-RU"/>
              </w:rPr>
            </w:pPr>
            <w:r w:rsidRPr="00A40AE0">
              <w:rPr>
                <w:rFonts w:ascii="Times New Roman" w:eastAsia="Times New Roman" w:hAnsi="Times New Roman" w:cs="Times New Roman"/>
                <w:sz w:val="20"/>
                <w:szCs w:val="20"/>
                <w:lang w:eastAsia="ru-RU"/>
              </w:rPr>
              <w:t>Учить детей передавать в рисунке несложный сюжет. Закреплять умение рисовать фигуру человека, передавать форму, пропорции и расположение частей, простые движения рук и ног.</w:t>
            </w:r>
          </w:p>
        </w:tc>
        <w:tc>
          <w:tcPr>
            <w:tcW w:w="1843" w:type="dxa"/>
          </w:tcPr>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Иллюстрации к сказке Огневушка-Поскакушка, карандаши</w:t>
            </w:r>
          </w:p>
        </w:tc>
        <w:tc>
          <w:tcPr>
            <w:tcW w:w="3118" w:type="dxa"/>
          </w:tcPr>
          <w:p w:rsidR="00306A79" w:rsidRDefault="00306A79" w:rsidP="00306A7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рисует фигуру человека, передаёт</w:t>
            </w:r>
            <w:r w:rsidRPr="00A40AE0">
              <w:rPr>
                <w:rFonts w:ascii="Times New Roman" w:eastAsia="Times New Roman" w:hAnsi="Times New Roman" w:cs="Times New Roman"/>
                <w:sz w:val="20"/>
                <w:szCs w:val="20"/>
                <w:lang w:eastAsia="ru-RU"/>
              </w:rPr>
              <w:t xml:space="preserve"> пропорции и расположение частей, простые движения рук и ног</w:t>
            </w:r>
          </w:p>
        </w:tc>
      </w:tr>
      <w:tr w:rsidR="00306A79" w:rsidRPr="00777DCC" w:rsidTr="00FF33F5">
        <w:tc>
          <w:tcPr>
            <w:tcW w:w="4390" w:type="dxa"/>
          </w:tcPr>
          <w:p w:rsidR="00306A79" w:rsidRPr="00777DCC" w:rsidRDefault="00D55B1F" w:rsidP="00306A7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00306A79" w:rsidRPr="00777DCC">
              <w:rPr>
                <w:rFonts w:ascii="Times New Roman" w:eastAsia="Times New Roman" w:hAnsi="Times New Roman" w:cs="Times New Roman"/>
                <w:color w:val="000000"/>
                <w:sz w:val="20"/>
                <w:szCs w:val="20"/>
                <w:lang w:eastAsia="ru-RU"/>
              </w:rPr>
              <w:t xml:space="preserve"> занятие</w:t>
            </w:r>
          </w:p>
          <w:p w:rsidR="00306A79" w:rsidRPr="00777DCC" w:rsidRDefault="00306A79" w:rsidP="00306A79">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1.Чтение стихов о победе</w:t>
            </w:r>
          </w:p>
          <w:p w:rsidR="00306A79" w:rsidRPr="00777DCC" w:rsidRDefault="00306A79" w:rsidP="00306A79">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2.Рассматривание картины «Салют над городом»</w:t>
            </w:r>
          </w:p>
          <w:p w:rsidR="00306A79" w:rsidRPr="00777DCC" w:rsidRDefault="00306A79" w:rsidP="00306A79">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3.Салют над городом</w:t>
            </w:r>
          </w:p>
        </w:tc>
        <w:tc>
          <w:tcPr>
            <w:tcW w:w="6662" w:type="dxa"/>
          </w:tcPr>
          <w:p w:rsidR="00306A79" w:rsidRPr="00777DCC" w:rsidRDefault="00306A79" w:rsidP="00306A79">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Учить детей отражать в рисунке впечатления от праздника Победы. Развивать художественное творчество, эстетическое восприятие</w:t>
            </w:r>
          </w:p>
        </w:tc>
        <w:tc>
          <w:tcPr>
            <w:tcW w:w="1843" w:type="dxa"/>
          </w:tcPr>
          <w:p w:rsidR="00306A79" w:rsidRPr="00777DCC" w:rsidRDefault="00306A79" w:rsidP="00306A79">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Картина «Салют над городом», карандаши</w:t>
            </w:r>
          </w:p>
        </w:tc>
        <w:tc>
          <w:tcPr>
            <w:tcW w:w="3118" w:type="dxa"/>
          </w:tcPr>
          <w:p w:rsidR="00306A79" w:rsidRPr="00777DCC" w:rsidRDefault="00306A79" w:rsidP="00306A79">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 xml:space="preserve">Ребёнок отражает в рисунке впечатления от праздника Победы. </w:t>
            </w:r>
          </w:p>
        </w:tc>
      </w:tr>
      <w:tr w:rsidR="00D55B1F" w:rsidRPr="00777DCC" w:rsidTr="00FF33F5">
        <w:tc>
          <w:tcPr>
            <w:tcW w:w="4390" w:type="dxa"/>
          </w:tcPr>
          <w:p w:rsidR="00D55B1F" w:rsidRDefault="00D55B1F" w:rsidP="00D55B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 занятие</w:t>
            </w:r>
          </w:p>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картины «Вечный огонь»</w:t>
            </w:r>
          </w:p>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2.Беседа по картине</w:t>
            </w:r>
          </w:p>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3.Вечный огонь</w:t>
            </w:r>
          </w:p>
        </w:tc>
        <w:tc>
          <w:tcPr>
            <w:tcW w:w="6662" w:type="dxa"/>
          </w:tcPr>
          <w:p w:rsidR="00D55B1F" w:rsidRPr="004911B1" w:rsidRDefault="00D55B1F" w:rsidP="00D55B1F">
            <w:pPr>
              <w:spacing w:after="0" w:line="240" w:lineRule="auto"/>
              <w:rPr>
                <w:rFonts w:ascii="Times New Roman" w:eastAsia="Times New Roman" w:hAnsi="Times New Roman" w:cs="Times New Roman"/>
                <w:color w:val="000000"/>
                <w:sz w:val="20"/>
                <w:szCs w:val="20"/>
                <w:lang w:eastAsia="ru-RU"/>
              </w:rPr>
            </w:pPr>
            <w:r w:rsidRPr="004911B1">
              <w:rPr>
                <w:rFonts w:ascii="Times New Roman" w:eastAsia="Times New Roman" w:hAnsi="Times New Roman" w:cs="Times New Roman"/>
                <w:sz w:val="20"/>
                <w:szCs w:val="20"/>
                <w:lang w:eastAsia="ru-RU"/>
              </w:rPr>
              <w:t>Продолжать вызывать у детей интерес к рисованию. Воспитывать любовь к Родине.</w:t>
            </w:r>
          </w:p>
        </w:tc>
        <w:tc>
          <w:tcPr>
            <w:tcW w:w="1843" w:type="dxa"/>
          </w:tcPr>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Картина «Вечный огонь», краски</w:t>
            </w:r>
          </w:p>
        </w:tc>
        <w:tc>
          <w:tcPr>
            <w:tcW w:w="3118" w:type="dxa"/>
          </w:tcPr>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передаёт</w:t>
            </w:r>
            <w:r w:rsidRPr="00116204">
              <w:rPr>
                <w:rFonts w:ascii="Times New Roman" w:eastAsia="Times New Roman" w:hAnsi="Times New Roman" w:cs="Times New Roman"/>
                <w:sz w:val="20"/>
                <w:szCs w:val="20"/>
                <w:lang w:eastAsia="ru-RU"/>
              </w:rPr>
              <w:t xml:space="preserve"> в рисунке впеч</w:t>
            </w:r>
            <w:r>
              <w:rPr>
                <w:rFonts w:ascii="Times New Roman" w:eastAsia="Times New Roman" w:hAnsi="Times New Roman" w:cs="Times New Roman"/>
                <w:sz w:val="20"/>
                <w:szCs w:val="20"/>
                <w:lang w:eastAsia="ru-RU"/>
              </w:rPr>
              <w:t>атления от рассматривание картины</w:t>
            </w:r>
          </w:p>
        </w:tc>
      </w:tr>
      <w:tr w:rsidR="00D55B1F" w:rsidRPr="00777DCC" w:rsidTr="00FF33F5">
        <w:tc>
          <w:tcPr>
            <w:tcW w:w="4390" w:type="dxa"/>
          </w:tcPr>
          <w:p w:rsidR="00D55B1F" w:rsidRDefault="00D55B1F" w:rsidP="00D55B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 занятие</w:t>
            </w:r>
          </w:p>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бабочки</w:t>
            </w:r>
          </w:p>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стихов о насекомых</w:t>
            </w:r>
          </w:p>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бабочки</w:t>
            </w:r>
          </w:p>
        </w:tc>
        <w:tc>
          <w:tcPr>
            <w:tcW w:w="6662" w:type="dxa"/>
          </w:tcPr>
          <w:p w:rsidR="00D55B1F" w:rsidRDefault="00D55B1F" w:rsidP="00D55B1F">
            <w:pPr>
              <w:spacing w:after="0" w:line="240" w:lineRule="auto"/>
              <w:rPr>
                <w:rFonts w:ascii="Times New Roman" w:eastAsia="Times New Roman" w:hAnsi="Times New Roman" w:cs="Times New Roman"/>
                <w:color w:val="000000"/>
                <w:sz w:val="20"/>
                <w:szCs w:val="20"/>
                <w:lang w:eastAsia="ru-RU"/>
              </w:rPr>
            </w:pPr>
            <w:r w:rsidRPr="0018453B">
              <w:rPr>
                <w:rFonts w:ascii="Times New Roman" w:eastAsia="Times New Roman" w:hAnsi="Times New Roman" w:cs="Times New Roman"/>
                <w:sz w:val="20"/>
                <w:szCs w:val="20"/>
                <w:lang w:eastAsia="ru-RU"/>
              </w:rPr>
              <w:t>Учить располагать изображение по всему листу.</w:t>
            </w:r>
            <w:r>
              <w:rPr>
                <w:rFonts w:ascii="Times New Roman" w:eastAsia="Times New Roman" w:hAnsi="Times New Roman" w:cs="Times New Roman"/>
                <w:sz w:val="20"/>
                <w:szCs w:val="20"/>
                <w:lang w:eastAsia="ru-RU"/>
              </w:rPr>
              <w:t xml:space="preserve"> </w:t>
            </w:r>
            <w:r w:rsidRPr="0018453B">
              <w:rPr>
                <w:rFonts w:ascii="Times New Roman" w:eastAsia="Times New Roman" w:hAnsi="Times New Roman" w:cs="Times New Roman"/>
                <w:sz w:val="20"/>
                <w:szCs w:val="20"/>
                <w:lang w:eastAsia="ru-RU"/>
              </w:rPr>
              <w:t>Развивать у</w:t>
            </w:r>
            <w:r>
              <w:rPr>
                <w:rFonts w:ascii="Times New Roman" w:eastAsia="Times New Roman" w:hAnsi="Times New Roman" w:cs="Times New Roman"/>
                <w:sz w:val="20"/>
                <w:szCs w:val="20"/>
                <w:lang w:eastAsia="ru-RU"/>
              </w:rPr>
              <w:t xml:space="preserve">мение рисовать разными красками, </w:t>
            </w:r>
            <w:r w:rsidRPr="0018453B">
              <w:rPr>
                <w:rFonts w:ascii="Times New Roman" w:eastAsia="Times New Roman" w:hAnsi="Times New Roman" w:cs="Times New Roman"/>
                <w:sz w:val="20"/>
                <w:szCs w:val="20"/>
                <w:lang w:eastAsia="ru-RU"/>
              </w:rPr>
              <w:t>развивать эстетическое восприятие, образные представления.</w:t>
            </w:r>
          </w:p>
        </w:tc>
        <w:tc>
          <w:tcPr>
            <w:tcW w:w="1843" w:type="dxa"/>
          </w:tcPr>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Картинки насекомых, краски</w:t>
            </w:r>
          </w:p>
        </w:tc>
        <w:tc>
          <w:tcPr>
            <w:tcW w:w="3118" w:type="dxa"/>
          </w:tcPr>
          <w:p w:rsidR="00D55B1F" w:rsidRDefault="00D55B1F" w:rsidP="00D55B1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рисует</w:t>
            </w:r>
            <w:r w:rsidRPr="00EE4E5A">
              <w:rPr>
                <w:rFonts w:ascii="Times New Roman" w:eastAsia="Times New Roman" w:hAnsi="Times New Roman" w:cs="Times New Roman"/>
                <w:sz w:val="20"/>
                <w:szCs w:val="20"/>
                <w:lang w:eastAsia="ru-RU"/>
              </w:rPr>
              <w:t xml:space="preserve"> волнистые линии, короткие завитки, плавными движениями</w:t>
            </w:r>
          </w:p>
        </w:tc>
      </w:tr>
      <w:tr w:rsidR="00D55B1F" w:rsidRPr="00777DCC" w:rsidTr="00FF33F5">
        <w:tc>
          <w:tcPr>
            <w:tcW w:w="4390" w:type="dxa"/>
          </w:tcPr>
          <w:p w:rsidR="00D55B1F" w:rsidRPr="00777DCC" w:rsidRDefault="00D55B1F" w:rsidP="00D55B1F">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6 </w:t>
            </w:r>
            <w:r w:rsidRPr="00777DCC">
              <w:rPr>
                <w:rFonts w:ascii="Times New Roman" w:eastAsia="Times New Roman" w:hAnsi="Times New Roman" w:cs="Times New Roman"/>
                <w:color w:val="000000"/>
                <w:sz w:val="20"/>
                <w:szCs w:val="20"/>
                <w:lang w:eastAsia="ru-RU"/>
              </w:rPr>
              <w:t>занятие</w:t>
            </w:r>
          </w:p>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1.Беседа о народном творчестве</w:t>
            </w:r>
          </w:p>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2.Игра «Чья роспись»</w:t>
            </w:r>
          </w:p>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3.Нарисуй какой хочешь узор</w:t>
            </w:r>
          </w:p>
        </w:tc>
        <w:tc>
          <w:tcPr>
            <w:tcW w:w="6662" w:type="dxa"/>
          </w:tcPr>
          <w:p w:rsidR="00D55B1F" w:rsidRPr="00777DCC" w:rsidRDefault="00D55B1F" w:rsidP="00D55B1F">
            <w:pPr>
              <w:spacing w:before="100" w:beforeAutospacing="1" w:after="100" w:afterAutospacing="1"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детей задумывать и выполнять узор в стиле народной росписи (хохломской, дымковской, городецкой), передавая ее колорит, элементы. Воспитывать любовь к народному творчеству, уважение к народным мастерам.</w:t>
            </w:r>
          </w:p>
        </w:tc>
        <w:tc>
          <w:tcPr>
            <w:tcW w:w="1843" w:type="dxa"/>
          </w:tcPr>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Краски, карточки к игре</w:t>
            </w:r>
          </w:p>
        </w:tc>
        <w:tc>
          <w:tcPr>
            <w:tcW w:w="3118" w:type="dxa"/>
          </w:tcPr>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sz w:val="20"/>
                <w:szCs w:val="20"/>
                <w:lang w:eastAsia="ru-RU"/>
              </w:rPr>
              <w:t>Ребёнок сочетает узор на листе бумаги; добивается правильное расположение узора</w:t>
            </w:r>
          </w:p>
        </w:tc>
      </w:tr>
      <w:tr w:rsidR="00D55B1F" w:rsidRPr="00777DCC" w:rsidTr="00FF33F5">
        <w:tc>
          <w:tcPr>
            <w:tcW w:w="4390" w:type="dxa"/>
          </w:tcPr>
          <w:p w:rsidR="00D55B1F" w:rsidRPr="00777DCC" w:rsidRDefault="00D55B1F" w:rsidP="00D55B1F">
            <w:pPr>
              <w:spacing w:after="0" w:line="240" w:lineRule="auto"/>
              <w:jc w:val="center"/>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7-8 занятие</w:t>
            </w:r>
          </w:p>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Мониторинг</w:t>
            </w:r>
          </w:p>
        </w:tc>
        <w:tc>
          <w:tcPr>
            <w:tcW w:w="6662" w:type="dxa"/>
          </w:tcPr>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Выявить качество рисования у детей</w:t>
            </w:r>
          </w:p>
        </w:tc>
        <w:tc>
          <w:tcPr>
            <w:tcW w:w="1843" w:type="dxa"/>
          </w:tcPr>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p>
        </w:tc>
        <w:tc>
          <w:tcPr>
            <w:tcW w:w="3118" w:type="dxa"/>
          </w:tcPr>
          <w:p w:rsidR="00D55B1F" w:rsidRPr="00777DCC" w:rsidRDefault="00D55B1F" w:rsidP="00D55B1F">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с справляется с поставленными задачами</w:t>
            </w:r>
          </w:p>
        </w:tc>
      </w:tr>
    </w:tbl>
    <w:p w:rsidR="00777DCC" w:rsidRPr="00777DCC" w:rsidRDefault="00777DCC" w:rsidP="00C45663">
      <w:pPr>
        <w:tabs>
          <w:tab w:val="left" w:pos="380"/>
        </w:tabs>
        <w:spacing w:after="0" w:line="240" w:lineRule="auto"/>
        <w:jc w:val="center"/>
        <w:rPr>
          <w:rFonts w:ascii="Times New Roman" w:eastAsia="Times New Roman" w:hAnsi="Times New Roman" w:cs="Times New Roman"/>
          <w:b/>
          <w:sz w:val="20"/>
          <w:szCs w:val="20"/>
          <w:lang w:eastAsia="ru-RU"/>
        </w:rPr>
      </w:pPr>
      <w:r w:rsidRPr="00777DCC">
        <w:rPr>
          <w:rFonts w:ascii="Times New Roman" w:eastAsia="Times New Roman" w:hAnsi="Times New Roman" w:cs="Times New Roman"/>
          <w:b/>
          <w:sz w:val="20"/>
          <w:szCs w:val="20"/>
          <w:lang w:eastAsia="ru-RU"/>
        </w:rPr>
        <w:t>ЛЕПКА</w:t>
      </w:r>
    </w:p>
    <w:tbl>
      <w:tblPr>
        <w:tblStyle w:val="a3"/>
        <w:tblW w:w="16013" w:type="dxa"/>
        <w:tblLook w:val="04A0" w:firstRow="1" w:lastRow="0" w:firstColumn="1" w:lastColumn="0" w:noHBand="0" w:noVBand="1"/>
      </w:tblPr>
      <w:tblGrid>
        <w:gridCol w:w="4390"/>
        <w:gridCol w:w="6662"/>
        <w:gridCol w:w="1843"/>
        <w:gridCol w:w="3118"/>
      </w:tblGrid>
      <w:tr w:rsidR="00D55B1F" w:rsidRPr="00777DCC" w:rsidTr="00D55B1F">
        <w:tc>
          <w:tcPr>
            <w:tcW w:w="4390" w:type="dxa"/>
          </w:tcPr>
          <w:p w:rsidR="00D55B1F" w:rsidRPr="00777DCC" w:rsidRDefault="00D55B1F"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Методы и приёмы</w:t>
            </w:r>
          </w:p>
        </w:tc>
        <w:tc>
          <w:tcPr>
            <w:tcW w:w="6662" w:type="dxa"/>
          </w:tcPr>
          <w:p w:rsidR="00D55B1F" w:rsidRPr="00777DCC" w:rsidRDefault="00D55B1F"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задачи</w:t>
            </w:r>
          </w:p>
        </w:tc>
        <w:tc>
          <w:tcPr>
            <w:tcW w:w="1843" w:type="dxa"/>
          </w:tcPr>
          <w:p w:rsidR="00D55B1F" w:rsidRPr="00777DCC" w:rsidRDefault="00D55B1F"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материал</w:t>
            </w:r>
          </w:p>
        </w:tc>
        <w:tc>
          <w:tcPr>
            <w:tcW w:w="3118" w:type="dxa"/>
          </w:tcPr>
          <w:p w:rsidR="00D55B1F" w:rsidRPr="00777DCC" w:rsidRDefault="00D55B1F"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Целевые ориентиры</w:t>
            </w:r>
          </w:p>
        </w:tc>
      </w:tr>
      <w:tr w:rsidR="00D55B1F" w:rsidRPr="00777DCC" w:rsidTr="00D55B1F">
        <w:tc>
          <w:tcPr>
            <w:tcW w:w="16013" w:type="dxa"/>
            <w:gridSpan w:val="4"/>
          </w:tcPr>
          <w:p w:rsidR="00D55B1F" w:rsidRPr="00777DCC" w:rsidRDefault="00D55B1F" w:rsidP="00777DCC">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D55B1F" w:rsidRPr="00777DCC" w:rsidTr="00D55B1F">
        <w:tc>
          <w:tcPr>
            <w:tcW w:w="4390" w:type="dxa"/>
          </w:tcPr>
          <w:p w:rsidR="00D55B1F" w:rsidRDefault="00D55B1F" w:rsidP="00D55B1F">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D55B1F" w:rsidRDefault="00D55B1F" w:rsidP="00D55B1F">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фруктах</w:t>
            </w:r>
          </w:p>
          <w:p w:rsidR="00D55B1F" w:rsidRDefault="00D55B1F" w:rsidP="00D55B1F">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загадок о фруктах</w:t>
            </w:r>
          </w:p>
          <w:p w:rsidR="00D55B1F" w:rsidRPr="00777DCC" w:rsidRDefault="00D55B1F" w:rsidP="00D55B1F">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3.Фрукты в вазе</w:t>
            </w:r>
          </w:p>
        </w:tc>
        <w:tc>
          <w:tcPr>
            <w:tcW w:w="6662" w:type="dxa"/>
          </w:tcPr>
          <w:p w:rsidR="00D55B1F" w:rsidRPr="00777DCC" w:rsidRDefault="00D55B1F" w:rsidP="00777DC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Закреплять приёмы лепки, добавлять работу мелкими деталями</w:t>
            </w:r>
          </w:p>
        </w:tc>
        <w:tc>
          <w:tcPr>
            <w:tcW w:w="1843" w:type="dxa"/>
          </w:tcPr>
          <w:p w:rsidR="00D55B1F" w:rsidRPr="00777DCC" w:rsidRDefault="00D55B1F" w:rsidP="00777DC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Карточки «Фрукты»</w:t>
            </w:r>
          </w:p>
        </w:tc>
        <w:tc>
          <w:tcPr>
            <w:tcW w:w="3118" w:type="dxa"/>
          </w:tcPr>
          <w:p w:rsidR="00D55B1F" w:rsidRPr="00777DCC" w:rsidRDefault="00D55B1F" w:rsidP="00777DC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лепит фрукты, добавляет работу мелкими деталями</w:t>
            </w:r>
          </w:p>
        </w:tc>
      </w:tr>
      <w:tr w:rsidR="00D55B1F" w:rsidRPr="00777DCC" w:rsidTr="00D55B1F">
        <w:tc>
          <w:tcPr>
            <w:tcW w:w="16013" w:type="dxa"/>
            <w:gridSpan w:val="4"/>
          </w:tcPr>
          <w:p w:rsidR="00D55B1F" w:rsidRPr="00D55B1F" w:rsidRDefault="00D55B1F" w:rsidP="00D55B1F">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октябрь</w:t>
            </w:r>
          </w:p>
        </w:tc>
      </w:tr>
      <w:tr w:rsidR="00972844" w:rsidRPr="00777DCC" w:rsidTr="00D55B1F">
        <w:tc>
          <w:tcPr>
            <w:tcW w:w="4390" w:type="dxa"/>
          </w:tcPr>
          <w:p w:rsidR="00972844" w:rsidRPr="00777DCC" w:rsidRDefault="00972844" w:rsidP="00972844">
            <w:pPr>
              <w:tabs>
                <w:tab w:val="left" w:pos="380"/>
              </w:tabs>
              <w:spacing w:after="0" w:line="240" w:lineRule="auto"/>
              <w:jc w:val="center"/>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 занятие</w:t>
            </w:r>
          </w:p>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.Беседа о осени</w:t>
            </w:r>
          </w:p>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осенней</w:t>
            </w:r>
            <w:r w:rsidRPr="00777DCC">
              <w:rPr>
                <w:rFonts w:ascii="Times New Roman" w:eastAsia="Times New Roman" w:hAnsi="Times New Roman" w:cs="Times New Roman"/>
                <w:sz w:val="20"/>
                <w:szCs w:val="20"/>
                <w:lang w:eastAsia="ru-RU"/>
              </w:rPr>
              <w:t xml:space="preserve"> природы</w:t>
            </w:r>
          </w:p>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3.Осенний пейзаж</w:t>
            </w:r>
          </w:p>
        </w:tc>
        <w:tc>
          <w:tcPr>
            <w:tcW w:w="6662"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lastRenderedPageBreak/>
              <w:t>Учить детей делать композицию из пластилина размазывая</w:t>
            </w:r>
            <w:r>
              <w:rPr>
                <w:rFonts w:ascii="Times New Roman" w:eastAsia="Times New Roman" w:hAnsi="Times New Roman" w:cs="Times New Roman"/>
                <w:sz w:val="20"/>
                <w:szCs w:val="20"/>
                <w:lang w:eastAsia="ru-RU"/>
              </w:rPr>
              <w:t xml:space="preserve"> и дополняя картину осенними</w:t>
            </w:r>
            <w:r w:rsidRPr="00777DCC">
              <w:rPr>
                <w:rFonts w:ascii="Times New Roman" w:eastAsia="Times New Roman" w:hAnsi="Times New Roman" w:cs="Times New Roman"/>
                <w:sz w:val="20"/>
                <w:szCs w:val="20"/>
                <w:lang w:eastAsia="ru-RU"/>
              </w:rPr>
              <w:t xml:space="preserve"> деревьями</w:t>
            </w:r>
          </w:p>
        </w:tc>
        <w:tc>
          <w:tcPr>
            <w:tcW w:w="1843"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Картины зимней природы, синий картон, пластилин</w:t>
            </w:r>
          </w:p>
        </w:tc>
        <w:tc>
          <w:tcPr>
            <w:tcW w:w="3118"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Ребёнок делает композ</w:t>
            </w:r>
            <w:r w:rsidR="0076307A">
              <w:rPr>
                <w:rFonts w:ascii="Times New Roman" w:eastAsia="Times New Roman" w:hAnsi="Times New Roman" w:cs="Times New Roman"/>
                <w:sz w:val="20"/>
                <w:szCs w:val="20"/>
                <w:lang w:eastAsia="ru-RU"/>
              </w:rPr>
              <w:t>ицию из пластилина размазывая дополняя</w:t>
            </w:r>
            <w:r w:rsidRPr="00777DCC">
              <w:rPr>
                <w:rFonts w:ascii="Times New Roman" w:eastAsia="Times New Roman" w:hAnsi="Times New Roman" w:cs="Times New Roman"/>
                <w:sz w:val="20"/>
                <w:szCs w:val="20"/>
                <w:lang w:eastAsia="ru-RU"/>
              </w:rPr>
              <w:t xml:space="preserve"> картину </w:t>
            </w:r>
            <w:r>
              <w:rPr>
                <w:rFonts w:ascii="Times New Roman" w:eastAsia="Times New Roman" w:hAnsi="Times New Roman" w:cs="Times New Roman"/>
                <w:sz w:val="20"/>
                <w:szCs w:val="20"/>
                <w:lang w:eastAsia="ru-RU"/>
              </w:rPr>
              <w:t>осенним пейзажем</w:t>
            </w:r>
          </w:p>
        </w:tc>
      </w:tr>
      <w:tr w:rsidR="00972844" w:rsidRPr="00777DCC" w:rsidTr="00D55B1F">
        <w:tc>
          <w:tcPr>
            <w:tcW w:w="4390" w:type="dxa"/>
          </w:tcPr>
          <w:p w:rsidR="00972844" w:rsidRDefault="00972844" w:rsidP="00972844">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 занятие</w:t>
            </w:r>
          </w:p>
          <w:p w:rsidR="00972844"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1.Беседа о злаковых </w:t>
            </w:r>
          </w:p>
          <w:p w:rsidR="00972844"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колосков</w:t>
            </w:r>
          </w:p>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3.Испечём печенье</w:t>
            </w:r>
          </w:p>
        </w:tc>
        <w:tc>
          <w:tcPr>
            <w:tcW w:w="6662"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w:t>
            </w:r>
            <w:r w:rsidRPr="00777DCC">
              <w:rPr>
                <w:rFonts w:ascii="Times New Roman" w:eastAsia="Times New Roman" w:hAnsi="Times New Roman" w:cs="Times New Roman"/>
                <w:sz w:val="20"/>
                <w:szCs w:val="20"/>
                <w:lang w:eastAsia="ru-RU"/>
              </w:rPr>
              <w:t>чить лепить используя различные приёмы. Воспитывать аккуратность</w:t>
            </w:r>
          </w:p>
        </w:tc>
        <w:tc>
          <w:tcPr>
            <w:tcW w:w="1843"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Картинки злаковых, пластилин</w:t>
            </w:r>
          </w:p>
        </w:tc>
        <w:tc>
          <w:tcPr>
            <w:tcW w:w="3118"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Лепит, </w:t>
            </w:r>
            <w:r w:rsidRPr="00777DCC">
              <w:rPr>
                <w:rFonts w:ascii="Times New Roman" w:eastAsia="Times New Roman" w:hAnsi="Times New Roman" w:cs="Times New Roman"/>
                <w:sz w:val="20"/>
                <w:szCs w:val="20"/>
                <w:lang w:eastAsia="ru-RU"/>
              </w:rPr>
              <w:t>используя различные приёмы</w:t>
            </w:r>
          </w:p>
        </w:tc>
      </w:tr>
      <w:tr w:rsidR="00972844" w:rsidRPr="00777DCC" w:rsidTr="00D55B1F">
        <w:tc>
          <w:tcPr>
            <w:tcW w:w="4390" w:type="dxa"/>
          </w:tcPr>
          <w:p w:rsidR="00972844" w:rsidRDefault="00972844" w:rsidP="00972844">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занятие</w:t>
            </w:r>
          </w:p>
          <w:p w:rsidR="00972844"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1.Чтение стихов о школе</w:t>
            </w:r>
          </w:p>
          <w:p w:rsidR="00972844"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школьных принадлежностей</w:t>
            </w:r>
          </w:p>
          <w:p w:rsidR="00972844"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3.Ранец первоклассника</w:t>
            </w:r>
          </w:p>
        </w:tc>
        <w:tc>
          <w:tcPr>
            <w:tcW w:w="6662"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w:t>
            </w:r>
            <w:r w:rsidRPr="00777DCC">
              <w:rPr>
                <w:rFonts w:ascii="Times New Roman" w:eastAsia="Times New Roman" w:hAnsi="Times New Roman" w:cs="Times New Roman"/>
                <w:sz w:val="20"/>
                <w:szCs w:val="20"/>
                <w:lang w:eastAsia="ru-RU"/>
              </w:rPr>
              <w:t>чить лепить используя различные приёмы. Воспитывать аккуратность</w:t>
            </w:r>
          </w:p>
        </w:tc>
        <w:tc>
          <w:tcPr>
            <w:tcW w:w="1843"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Картинки, школьные принадлежности пластилин</w:t>
            </w:r>
          </w:p>
        </w:tc>
        <w:tc>
          <w:tcPr>
            <w:tcW w:w="3118" w:type="dxa"/>
          </w:tcPr>
          <w:p w:rsidR="00972844" w:rsidRPr="00777DCC" w:rsidRDefault="00972844" w:rsidP="0097284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Лепит, </w:t>
            </w:r>
            <w:r w:rsidRPr="00777DCC">
              <w:rPr>
                <w:rFonts w:ascii="Times New Roman" w:eastAsia="Times New Roman" w:hAnsi="Times New Roman" w:cs="Times New Roman"/>
                <w:sz w:val="20"/>
                <w:szCs w:val="20"/>
                <w:lang w:eastAsia="ru-RU"/>
              </w:rPr>
              <w:t>используя различные приёмы</w:t>
            </w:r>
          </w:p>
        </w:tc>
      </w:tr>
      <w:tr w:rsidR="00972844" w:rsidRPr="00777DCC" w:rsidTr="0072109A">
        <w:tc>
          <w:tcPr>
            <w:tcW w:w="16013" w:type="dxa"/>
            <w:gridSpan w:val="4"/>
          </w:tcPr>
          <w:p w:rsidR="00972844" w:rsidRPr="00972844" w:rsidRDefault="00972844" w:rsidP="00972844">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w:t>
            </w:r>
          </w:p>
        </w:tc>
      </w:tr>
      <w:tr w:rsidR="003652BB" w:rsidRPr="00777DCC" w:rsidTr="00D55B1F">
        <w:tc>
          <w:tcPr>
            <w:tcW w:w="4390" w:type="dxa"/>
          </w:tcPr>
          <w:p w:rsidR="003652BB" w:rsidRDefault="003652BB" w:rsidP="003652BB">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3652BB" w:rsidRDefault="003652BB" w:rsidP="003652B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1.Просмотр презентации «Опасно-огонь»</w:t>
            </w:r>
          </w:p>
          <w:p w:rsidR="003652BB" w:rsidRDefault="003652BB" w:rsidP="003652B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пожарной машины</w:t>
            </w:r>
          </w:p>
          <w:p w:rsidR="003652BB" w:rsidRDefault="003652BB" w:rsidP="003652B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3.Пожарная машина</w:t>
            </w:r>
          </w:p>
        </w:tc>
        <w:tc>
          <w:tcPr>
            <w:tcW w:w="6662" w:type="dxa"/>
          </w:tcPr>
          <w:p w:rsidR="003652BB" w:rsidRDefault="003652BB" w:rsidP="003652B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из целого куска пластилина лепить машину, добавлять детали. Развивать приёмы лепки. Воспитывать усидчивость</w:t>
            </w:r>
          </w:p>
        </w:tc>
        <w:tc>
          <w:tcPr>
            <w:tcW w:w="1843" w:type="dxa"/>
          </w:tcPr>
          <w:p w:rsidR="003652BB" w:rsidRDefault="003652BB" w:rsidP="003652B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Презентация, пластилин</w:t>
            </w:r>
          </w:p>
        </w:tc>
        <w:tc>
          <w:tcPr>
            <w:tcW w:w="3118" w:type="dxa"/>
          </w:tcPr>
          <w:p w:rsidR="003652BB" w:rsidRDefault="003652BB" w:rsidP="003652B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из целого куска пластилина лепит машину, добавляет недостающие детали</w:t>
            </w:r>
          </w:p>
        </w:tc>
      </w:tr>
      <w:tr w:rsidR="00972D03" w:rsidRPr="00777DCC" w:rsidTr="00D55B1F">
        <w:tc>
          <w:tcPr>
            <w:tcW w:w="4390" w:type="dxa"/>
          </w:tcPr>
          <w:p w:rsidR="00972D03" w:rsidRDefault="00972D03" w:rsidP="00972D03">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домашних животных</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собаки</w:t>
            </w:r>
          </w:p>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3.Собака </w:t>
            </w:r>
          </w:p>
        </w:tc>
        <w:tc>
          <w:tcPr>
            <w:tcW w:w="6662"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 xml:space="preserve">Учить детей лепить животного из целого куска, соотносить части тела. Обогащать знания о животных. </w:t>
            </w:r>
          </w:p>
        </w:tc>
        <w:tc>
          <w:tcPr>
            <w:tcW w:w="1843"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Презентация, пластилин</w:t>
            </w:r>
          </w:p>
        </w:tc>
        <w:tc>
          <w:tcPr>
            <w:tcW w:w="3118"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Ребёнок может лепить животного, соблюдая пропорции тела</w:t>
            </w:r>
          </w:p>
        </w:tc>
      </w:tr>
      <w:tr w:rsidR="00972D03" w:rsidRPr="00777DCC" w:rsidTr="0072109A">
        <w:tc>
          <w:tcPr>
            <w:tcW w:w="16013" w:type="dxa"/>
            <w:gridSpan w:val="4"/>
          </w:tcPr>
          <w:p w:rsidR="00972D03" w:rsidRPr="003652BB" w:rsidRDefault="00972D03" w:rsidP="00972D03">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декабрь</w:t>
            </w:r>
          </w:p>
        </w:tc>
      </w:tr>
      <w:tr w:rsidR="00972D03" w:rsidRPr="00777DCC" w:rsidTr="00D55B1F">
        <w:tc>
          <w:tcPr>
            <w:tcW w:w="4390" w:type="dxa"/>
          </w:tcPr>
          <w:p w:rsidR="00972D03" w:rsidRPr="00777DCC" w:rsidRDefault="00972D03" w:rsidP="00972D03">
            <w:pPr>
              <w:tabs>
                <w:tab w:val="left" w:pos="380"/>
              </w:tabs>
              <w:spacing w:after="0" w:line="240" w:lineRule="auto"/>
              <w:jc w:val="center"/>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 занятие</w:t>
            </w:r>
          </w:p>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1.Беседа о зиме</w:t>
            </w:r>
          </w:p>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картины «Зимние забавы»</w:t>
            </w:r>
          </w:p>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3.Я и мой друг</w:t>
            </w:r>
          </w:p>
        </w:tc>
        <w:tc>
          <w:tcPr>
            <w:tcW w:w="6662"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Развивать у детей творческие способности</w:t>
            </w:r>
            <w:r>
              <w:rPr>
                <w:rFonts w:ascii="Times New Roman" w:eastAsia="Times New Roman" w:hAnsi="Times New Roman" w:cs="Times New Roman"/>
                <w:sz w:val="20"/>
                <w:szCs w:val="20"/>
                <w:lang w:eastAsia="ru-RU"/>
              </w:rPr>
              <w:t>, учить лепить человека и своего друга</w:t>
            </w:r>
            <w:r w:rsidRPr="00777DCC">
              <w:rPr>
                <w:rFonts w:ascii="Times New Roman" w:eastAsia="Times New Roman" w:hAnsi="Times New Roman" w:cs="Times New Roman"/>
                <w:sz w:val="20"/>
                <w:szCs w:val="20"/>
                <w:lang w:eastAsia="ru-RU"/>
              </w:rPr>
              <w:t xml:space="preserve">, соблюдая пропорции тела. </w:t>
            </w:r>
          </w:p>
        </w:tc>
        <w:tc>
          <w:tcPr>
            <w:tcW w:w="1843"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Картина «Зимние забавы»</w:t>
            </w:r>
            <w:r w:rsidRPr="00777DCC">
              <w:rPr>
                <w:rFonts w:ascii="Times New Roman" w:eastAsia="Times New Roman" w:hAnsi="Times New Roman" w:cs="Times New Roman"/>
                <w:sz w:val="20"/>
                <w:szCs w:val="20"/>
                <w:lang w:eastAsia="ru-RU"/>
              </w:rPr>
              <w:t>, пластилин</w:t>
            </w:r>
          </w:p>
        </w:tc>
        <w:tc>
          <w:tcPr>
            <w:tcW w:w="3118"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w:t>
            </w:r>
            <w:r>
              <w:rPr>
                <w:rFonts w:ascii="Times New Roman" w:eastAsia="Times New Roman" w:hAnsi="Times New Roman" w:cs="Times New Roman"/>
                <w:sz w:val="20"/>
                <w:szCs w:val="20"/>
                <w:lang w:eastAsia="ru-RU"/>
              </w:rPr>
              <w:t>ебёнок может лепить человека</w:t>
            </w:r>
            <w:r w:rsidRPr="00777DCC">
              <w:rPr>
                <w:rFonts w:ascii="Times New Roman" w:eastAsia="Times New Roman" w:hAnsi="Times New Roman" w:cs="Times New Roman"/>
                <w:sz w:val="20"/>
                <w:szCs w:val="20"/>
                <w:lang w:eastAsia="ru-RU"/>
              </w:rPr>
              <w:t>, соблюдая пропорции тела</w:t>
            </w:r>
          </w:p>
        </w:tc>
      </w:tr>
      <w:tr w:rsidR="00972D03" w:rsidRPr="00777DCC" w:rsidTr="0072109A">
        <w:tc>
          <w:tcPr>
            <w:tcW w:w="16013" w:type="dxa"/>
            <w:gridSpan w:val="4"/>
          </w:tcPr>
          <w:p w:rsidR="00972D03" w:rsidRPr="003652BB" w:rsidRDefault="00972D03" w:rsidP="00972D03">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январь</w:t>
            </w:r>
          </w:p>
        </w:tc>
      </w:tr>
      <w:tr w:rsidR="00972D03" w:rsidRPr="00777DCC" w:rsidTr="00D55B1F">
        <w:tc>
          <w:tcPr>
            <w:tcW w:w="16013" w:type="dxa"/>
            <w:gridSpan w:val="4"/>
          </w:tcPr>
          <w:p w:rsidR="00972D03" w:rsidRPr="00777DCC" w:rsidRDefault="00972D03" w:rsidP="00972D03">
            <w:pPr>
              <w:tabs>
                <w:tab w:val="left" w:pos="380"/>
              </w:tabs>
              <w:spacing w:after="0" w:line="240" w:lineRule="auto"/>
              <w:jc w:val="center"/>
              <w:rPr>
                <w:rFonts w:ascii="Times New Roman" w:eastAsia="Times New Roman" w:hAnsi="Times New Roman" w:cs="Times New Roman"/>
                <w:b/>
                <w:sz w:val="20"/>
                <w:szCs w:val="20"/>
                <w:lang w:eastAsia="ru-RU"/>
              </w:rPr>
            </w:pPr>
            <w:r w:rsidRPr="00777DCC">
              <w:rPr>
                <w:rFonts w:ascii="Times New Roman" w:eastAsia="Times New Roman" w:hAnsi="Times New Roman" w:cs="Times New Roman"/>
                <w:b/>
                <w:sz w:val="20"/>
                <w:szCs w:val="20"/>
                <w:lang w:eastAsia="ru-RU"/>
              </w:rPr>
              <w:t>1 неделя праздничные дни</w:t>
            </w:r>
          </w:p>
        </w:tc>
      </w:tr>
      <w:tr w:rsidR="00972D03" w:rsidRPr="00777DCC" w:rsidTr="00D55B1F">
        <w:tc>
          <w:tcPr>
            <w:tcW w:w="4390" w:type="dxa"/>
          </w:tcPr>
          <w:p w:rsidR="00972D03" w:rsidRPr="00777DCC" w:rsidRDefault="00972D03" w:rsidP="00972D03">
            <w:pPr>
              <w:tabs>
                <w:tab w:val="left" w:pos="380"/>
              </w:tabs>
              <w:spacing w:after="0" w:line="240" w:lineRule="auto"/>
              <w:jc w:val="center"/>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 занятие</w:t>
            </w:r>
          </w:p>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1.Беседа о зимующих птицах</w:t>
            </w:r>
          </w:p>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2.Игра «Кто к кормушке прилетел»</w:t>
            </w:r>
          </w:p>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3.Снегири на ветке</w:t>
            </w:r>
          </w:p>
        </w:tc>
        <w:tc>
          <w:tcPr>
            <w:tcW w:w="6662"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детей лепить снегиря из целого пластилина, соотносить пропорции тела. Воспитывать любовь к пернатым.</w:t>
            </w:r>
          </w:p>
        </w:tc>
        <w:tc>
          <w:tcPr>
            <w:tcW w:w="1843"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Игра, пластилин</w:t>
            </w:r>
          </w:p>
        </w:tc>
        <w:tc>
          <w:tcPr>
            <w:tcW w:w="3118"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Ребёнок лепит снегиря из целого пластилина, соотносит пропорции тела.</w:t>
            </w:r>
          </w:p>
        </w:tc>
      </w:tr>
      <w:tr w:rsidR="00972D03" w:rsidRPr="00777DCC" w:rsidTr="00D55B1F">
        <w:tc>
          <w:tcPr>
            <w:tcW w:w="4390" w:type="dxa"/>
          </w:tcPr>
          <w:p w:rsidR="00972D03" w:rsidRDefault="00972D03" w:rsidP="00972D03">
            <w:pPr>
              <w:tabs>
                <w:tab w:val="left" w:pos="380"/>
              </w:tabs>
              <w:spacing w:after="0" w:line="240" w:lineRule="auto"/>
              <w:jc w:val="center"/>
              <w:rPr>
                <w:rFonts w:ascii="Times New Roman" w:eastAsia="Times New Roman" w:hAnsi="Times New Roman" w:cs="Times New Roman"/>
                <w:sz w:val="20"/>
                <w:szCs w:val="20"/>
                <w:lang w:eastAsia="ru-RU"/>
              </w:rPr>
            </w:pPr>
            <w:r w:rsidRPr="003652BB">
              <w:rPr>
                <w:rFonts w:ascii="Times New Roman" w:eastAsia="Times New Roman" w:hAnsi="Times New Roman" w:cs="Times New Roman"/>
                <w:sz w:val="20"/>
                <w:szCs w:val="20"/>
                <w:lang w:eastAsia="ru-RU"/>
              </w:rPr>
              <w:t>2 занятие</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1.Рассматривание альбома «Посуда»</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2.Загадывание загадок о посуде</w:t>
            </w:r>
          </w:p>
          <w:p w:rsidR="00972D03" w:rsidRPr="003652BB"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3.Посуда для бабушки</w:t>
            </w:r>
          </w:p>
        </w:tc>
        <w:tc>
          <w:tcPr>
            <w:tcW w:w="6662"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лепить кувшин ленточным способом, соотносить пропорции.</w:t>
            </w:r>
          </w:p>
        </w:tc>
        <w:tc>
          <w:tcPr>
            <w:tcW w:w="1843"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Альбом «посуда»</w:t>
            </w:r>
          </w:p>
        </w:tc>
        <w:tc>
          <w:tcPr>
            <w:tcW w:w="3118" w:type="dxa"/>
          </w:tcPr>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лепит кувшин ленточным способом, соотносит пропорции.</w:t>
            </w:r>
          </w:p>
        </w:tc>
      </w:tr>
      <w:tr w:rsidR="00972D03" w:rsidRPr="00777DCC" w:rsidTr="0072109A">
        <w:tc>
          <w:tcPr>
            <w:tcW w:w="16013" w:type="dxa"/>
            <w:gridSpan w:val="4"/>
          </w:tcPr>
          <w:p w:rsidR="00972D03" w:rsidRPr="00972D03" w:rsidRDefault="00972D03" w:rsidP="00972D03">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февраль</w:t>
            </w:r>
          </w:p>
        </w:tc>
      </w:tr>
      <w:tr w:rsidR="00972D03" w:rsidRPr="00777DCC" w:rsidTr="00D55B1F">
        <w:tc>
          <w:tcPr>
            <w:tcW w:w="4390" w:type="dxa"/>
          </w:tcPr>
          <w:p w:rsidR="00972D03" w:rsidRDefault="00972D03" w:rsidP="00972D03">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зиме</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зимней природы</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3.Зимняя природа</w:t>
            </w:r>
          </w:p>
        </w:tc>
        <w:tc>
          <w:tcPr>
            <w:tcW w:w="6662"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делать композицию из пластилина размазывая и дополняя картину заснеженными деревьями</w:t>
            </w:r>
          </w:p>
        </w:tc>
        <w:tc>
          <w:tcPr>
            <w:tcW w:w="1843"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Картины зимней природы, синий картон, пластилин</w:t>
            </w:r>
          </w:p>
        </w:tc>
        <w:tc>
          <w:tcPr>
            <w:tcW w:w="3118"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делает композицию из пластилина размазывая и дополняя картину заснеженными деревьями</w:t>
            </w:r>
          </w:p>
        </w:tc>
      </w:tr>
      <w:tr w:rsidR="00972D03" w:rsidRPr="00777DCC" w:rsidTr="00D55B1F">
        <w:tc>
          <w:tcPr>
            <w:tcW w:w="4390" w:type="dxa"/>
          </w:tcPr>
          <w:p w:rsidR="00972D03" w:rsidRDefault="00972D03" w:rsidP="00972D03">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комнатных растениях</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фикуса</w:t>
            </w:r>
          </w:p>
          <w:p w:rsidR="00972D03" w:rsidRPr="00777DCC"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3.Фикус</w:t>
            </w:r>
          </w:p>
        </w:tc>
        <w:tc>
          <w:tcPr>
            <w:tcW w:w="6662"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Учить детей лепить фикус из пластилина размазывая и дополняя картину </w:t>
            </w:r>
          </w:p>
        </w:tc>
        <w:tc>
          <w:tcPr>
            <w:tcW w:w="1843"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Картинка фикуса</w:t>
            </w:r>
          </w:p>
        </w:tc>
        <w:tc>
          <w:tcPr>
            <w:tcW w:w="3118"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лепит фикус из пластилина размазывая и дополняя</w:t>
            </w:r>
            <w:r w:rsidR="00BD4276">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картину</w:t>
            </w:r>
          </w:p>
        </w:tc>
      </w:tr>
      <w:tr w:rsidR="00972D03" w:rsidRPr="00777DCC" w:rsidTr="0072109A">
        <w:tc>
          <w:tcPr>
            <w:tcW w:w="16013" w:type="dxa"/>
            <w:gridSpan w:val="4"/>
          </w:tcPr>
          <w:p w:rsidR="00972D03" w:rsidRPr="00972D03" w:rsidRDefault="00972D03" w:rsidP="00972D03">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март</w:t>
            </w:r>
          </w:p>
        </w:tc>
      </w:tr>
      <w:tr w:rsidR="00972D03" w:rsidRPr="00777DCC" w:rsidTr="00D55B1F">
        <w:tc>
          <w:tcPr>
            <w:tcW w:w="4390" w:type="dxa"/>
          </w:tcPr>
          <w:p w:rsidR="00972D03" w:rsidRDefault="00E3090A" w:rsidP="00972D03">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w:t>
            </w:r>
            <w:r w:rsidR="00972D03">
              <w:rPr>
                <w:rFonts w:ascii="Times New Roman" w:eastAsia="Times New Roman" w:hAnsi="Times New Roman" w:cs="Times New Roman"/>
                <w:sz w:val="20"/>
                <w:szCs w:val="20"/>
                <w:lang w:eastAsia="ru-RU"/>
              </w:rPr>
              <w:t xml:space="preserve"> занятие</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1.Рассматривание фотографий о родном городе</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рассказа «Почему Сысерть Сысертью называется»</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3.Мой дом</w:t>
            </w:r>
          </w:p>
        </w:tc>
        <w:tc>
          <w:tcPr>
            <w:tcW w:w="6662"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Учить детей в своих работах отображать свой дом, добавляя работу мелкими деталями </w:t>
            </w:r>
          </w:p>
        </w:tc>
        <w:tc>
          <w:tcPr>
            <w:tcW w:w="1843"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Альбом «Сысерть»</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пластилин</w:t>
            </w:r>
          </w:p>
        </w:tc>
        <w:tc>
          <w:tcPr>
            <w:tcW w:w="3118"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лепит свой дом, добавляет мелкие детали</w:t>
            </w:r>
          </w:p>
        </w:tc>
      </w:tr>
      <w:tr w:rsidR="00972D03" w:rsidRPr="00777DCC" w:rsidTr="00D55B1F">
        <w:tc>
          <w:tcPr>
            <w:tcW w:w="4390" w:type="dxa"/>
          </w:tcPr>
          <w:p w:rsidR="00972D03" w:rsidRDefault="00972D03" w:rsidP="00972D03">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1.Знакомство со скульптурой</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скульптур</w:t>
            </w:r>
          </w:p>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3.Лепка по замыслу «Мы скульпторы»</w:t>
            </w:r>
          </w:p>
        </w:tc>
        <w:tc>
          <w:tcPr>
            <w:tcW w:w="6662"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sidRPr="00A74F60">
              <w:rPr>
                <w:rFonts w:ascii="Times New Roman" w:eastAsia="Times New Roman" w:hAnsi="Times New Roman" w:cs="Times New Roman"/>
                <w:sz w:val="20"/>
                <w:szCs w:val="20"/>
                <w:lang w:eastAsia="ru-RU"/>
              </w:rPr>
              <w:t>Развивать творчество, образные представления, воображение детей. Учить задумывать содержание своей работы, вспоминая, что интересного они видели, о чем им читали, рассказывали. Учить доводить начатое дело до конца</w:t>
            </w:r>
          </w:p>
        </w:tc>
        <w:tc>
          <w:tcPr>
            <w:tcW w:w="1843"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Презентация, пластилин</w:t>
            </w:r>
          </w:p>
        </w:tc>
        <w:tc>
          <w:tcPr>
            <w:tcW w:w="3118" w:type="dxa"/>
          </w:tcPr>
          <w:p w:rsidR="00972D03" w:rsidRDefault="00972D03" w:rsidP="00972D03">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Ребёнок лепит по воображению, что ему больше нравится</w:t>
            </w:r>
          </w:p>
        </w:tc>
      </w:tr>
      <w:tr w:rsidR="00972D03" w:rsidRPr="00777DCC" w:rsidTr="0072109A">
        <w:tc>
          <w:tcPr>
            <w:tcW w:w="16013" w:type="dxa"/>
            <w:gridSpan w:val="4"/>
          </w:tcPr>
          <w:p w:rsidR="00972D03" w:rsidRPr="00972D03" w:rsidRDefault="00E3090A" w:rsidP="00972D03">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апрель</w:t>
            </w:r>
          </w:p>
        </w:tc>
      </w:tr>
      <w:tr w:rsidR="00E3090A" w:rsidRPr="00777DCC" w:rsidTr="00D55B1F">
        <w:tc>
          <w:tcPr>
            <w:tcW w:w="4390" w:type="dxa"/>
          </w:tcPr>
          <w:p w:rsidR="00E3090A" w:rsidRDefault="00E3090A" w:rsidP="00E3090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E3090A" w:rsidRDefault="00E3090A" w:rsidP="00E309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о космосе</w:t>
            </w:r>
          </w:p>
          <w:p w:rsidR="00E3090A" w:rsidRDefault="00E3090A" w:rsidP="00E309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стихов о космосе.</w:t>
            </w:r>
          </w:p>
          <w:p w:rsidR="00E3090A" w:rsidRDefault="00E3090A" w:rsidP="00E309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3.Ракета в космосе</w:t>
            </w:r>
          </w:p>
        </w:tc>
        <w:tc>
          <w:tcPr>
            <w:tcW w:w="6662" w:type="dxa"/>
          </w:tcPr>
          <w:p w:rsidR="00E3090A" w:rsidRDefault="00E3090A" w:rsidP="00E309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Учить детей создавать сюжет, лепить ракету, дополнять работу деталями по сюжету</w:t>
            </w:r>
          </w:p>
        </w:tc>
        <w:tc>
          <w:tcPr>
            <w:tcW w:w="1843" w:type="dxa"/>
          </w:tcPr>
          <w:p w:rsidR="00E3090A" w:rsidRDefault="00E3090A" w:rsidP="00E309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картинки о космосе, </w:t>
            </w:r>
            <w:r>
              <w:rPr>
                <w:rFonts w:ascii="Times New Roman" w:eastAsia="Times New Roman" w:hAnsi="Times New Roman" w:cs="Times New Roman"/>
                <w:sz w:val="20"/>
                <w:szCs w:val="20"/>
                <w:lang w:eastAsia="ru-RU"/>
              </w:rPr>
              <w:t>пластилин</w:t>
            </w:r>
          </w:p>
        </w:tc>
        <w:tc>
          <w:tcPr>
            <w:tcW w:w="3118" w:type="dxa"/>
          </w:tcPr>
          <w:p w:rsidR="00E3090A" w:rsidRDefault="00E3090A" w:rsidP="00E309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Ребёнок создаёт сюжет, лепит ракету, дополняет работу деталями по сюжету</w:t>
            </w:r>
          </w:p>
        </w:tc>
      </w:tr>
      <w:tr w:rsidR="00E3090A" w:rsidRPr="00777DCC" w:rsidTr="00D55B1F">
        <w:tc>
          <w:tcPr>
            <w:tcW w:w="4390" w:type="dxa"/>
          </w:tcPr>
          <w:p w:rsidR="00E3090A" w:rsidRDefault="00E3090A" w:rsidP="00E3090A">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природе</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загадок о насекомых</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3.Бабочка на цветке</w:t>
            </w:r>
          </w:p>
        </w:tc>
        <w:tc>
          <w:tcPr>
            <w:tcW w:w="6662"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лепить насекомого из целого куска, соотносить части тела. Обогащать знания о животных.</w:t>
            </w:r>
          </w:p>
        </w:tc>
        <w:tc>
          <w:tcPr>
            <w:tcW w:w="1843"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Загадки, пластилин</w:t>
            </w:r>
          </w:p>
        </w:tc>
        <w:tc>
          <w:tcPr>
            <w:tcW w:w="3118"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может лепить насекомого, соблюдая пропорции тела</w:t>
            </w:r>
          </w:p>
        </w:tc>
      </w:tr>
      <w:tr w:rsidR="00E3090A" w:rsidRPr="00777DCC" w:rsidTr="0072109A">
        <w:tc>
          <w:tcPr>
            <w:tcW w:w="16013" w:type="dxa"/>
            <w:gridSpan w:val="4"/>
          </w:tcPr>
          <w:p w:rsidR="00E3090A" w:rsidRPr="00E3090A" w:rsidRDefault="00E3090A" w:rsidP="00E3090A">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май</w:t>
            </w:r>
          </w:p>
        </w:tc>
      </w:tr>
      <w:tr w:rsidR="00E3090A" w:rsidRPr="00777DCC" w:rsidTr="00D55B1F">
        <w:tc>
          <w:tcPr>
            <w:tcW w:w="4390" w:type="dxa"/>
          </w:tcPr>
          <w:p w:rsidR="00E3090A" w:rsidRDefault="00E3090A" w:rsidP="00E3090A">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1.Презентация о вечном огне</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стихов о войне</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3.Вечный огонь</w:t>
            </w:r>
          </w:p>
        </w:tc>
        <w:tc>
          <w:tcPr>
            <w:tcW w:w="6662"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размазывать пластилин по контуру рисунка ровным слоем. Воспитывать уважение к солдатам погибшим ВОВ</w:t>
            </w:r>
          </w:p>
        </w:tc>
        <w:tc>
          <w:tcPr>
            <w:tcW w:w="1843"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Презентация, карандаш простой, пластилин</w:t>
            </w:r>
          </w:p>
        </w:tc>
        <w:tc>
          <w:tcPr>
            <w:tcW w:w="3118"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Ребёнок рисует вечный огонь и оформляет работу пластилином, размазывая его по контуру рисунка </w:t>
            </w:r>
          </w:p>
        </w:tc>
      </w:tr>
      <w:tr w:rsidR="00E3090A" w:rsidRPr="00777DCC" w:rsidTr="00D55B1F">
        <w:tc>
          <w:tcPr>
            <w:tcW w:w="4390" w:type="dxa"/>
          </w:tcPr>
          <w:p w:rsidR="00E3090A" w:rsidRPr="00777DCC" w:rsidRDefault="00E3090A" w:rsidP="00E3090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Pr="00777DCC">
              <w:rPr>
                <w:rFonts w:ascii="Times New Roman" w:eastAsia="Times New Roman" w:hAnsi="Times New Roman" w:cs="Times New Roman"/>
                <w:color w:val="000000"/>
                <w:sz w:val="20"/>
                <w:szCs w:val="20"/>
                <w:lang w:eastAsia="ru-RU"/>
              </w:rPr>
              <w:t xml:space="preserve"> занятие</w:t>
            </w:r>
          </w:p>
          <w:p w:rsidR="00E3090A" w:rsidRPr="00777DCC" w:rsidRDefault="00E3090A" w:rsidP="00E3090A">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Мониторинг</w:t>
            </w:r>
          </w:p>
        </w:tc>
        <w:tc>
          <w:tcPr>
            <w:tcW w:w="6662" w:type="dxa"/>
          </w:tcPr>
          <w:p w:rsidR="00E3090A" w:rsidRPr="00777DCC" w:rsidRDefault="00E3090A" w:rsidP="00E3090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Выявить качество лепки</w:t>
            </w:r>
            <w:r w:rsidRPr="00777DCC">
              <w:rPr>
                <w:rFonts w:ascii="Times New Roman" w:eastAsia="Times New Roman" w:hAnsi="Times New Roman" w:cs="Times New Roman"/>
                <w:color w:val="000000"/>
                <w:sz w:val="20"/>
                <w:szCs w:val="20"/>
                <w:lang w:eastAsia="ru-RU"/>
              </w:rPr>
              <w:t xml:space="preserve"> у детей</w:t>
            </w:r>
          </w:p>
        </w:tc>
        <w:tc>
          <w:tcPr>
            <w:tcW w:w="1843" w:type="dxa"/>
          </w:tcPr>
          <w:p w:rsidR="00E3090A" w:rsidRPr="00777DCC" w:rsidRDefault="00E3090A" w:rsidP="00E3090A">
            <w:pPr>
              <w:spacing w:after="0" w:line="240" w:lineRule="auto"/>
              <w:rPr>
                <w:rFonts w:ascii="Times New Roman" w:eastAsia="Times New Roman" w:hAnsi="Times New Roman" w:cs="Times New Roman"/>
                <w:color w:val="000000"/>
                <w:sz w:val="20"/>
                <w:szCs w:val="20"/>
                <w:lang w:eastAsia="ru-RU"/>
              </w:rPr>
            </w:pPr>
          </w:p>
        </w:tc>
        <w:tc>
          <w:tcPr>
            <w:tcW w:w="3118" w:type="dxa"/>
          </w:tcPr>
          <w:p w:rsidR="00E3090A" w:rsidRPr="00777DCC" w:rsidRDefault="00E3090A" w:rsidP="00E3090A">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с справляется с поставленными задачами</w:t>
            </w:r>
          </w:p>
        </w:tc>
      </w:tr>
    </w:tbl>
    <w:p w:rsidR="00777DCC" w:rsidRPr="00777DCC" w:rsidRDefault="00777DCC" w:rsidP="00C45663">
      <w:pPr>
        <w:tabs>
          <w:tab w:val="left" w:pos="380"/>
        </w:tabs>
        <w:jc w:val="center"/>
        <w:rPr>
          <w:rFonts w:ascii="Times New Roman" w:eastAsia="Times New Roman" w:hAnsi="Times New Roman" w:cs="Times New Roman"/>
          <w:b/>
          <w:sz w:val="20"/>
          <w:szCs w:val="20"/>
          <w:lang w:eastAsia="ru-RU"/>
        </w:rPr>
      </w:pPr>
      <w:r w:rsidRPr="00777DCC">
        <w:rPr>
          <w:rFonts w:ascii="Times New Roman" w:eastAsia="Times New Roman" w:hAnsi="Times New Roman" w:cs="Times New Roman"/>
          <w:b/>
          <w:sz w:val="20"/>
          <w:szCs w:val="20"/>
          <w:lang w:eastAsia="ru-RU"/>
        </w:rPr>
        <w:t>АППЛИКАЦИЯ</w:t>
      </w:r>
    </w:p>
    <w:tbl>
      <w:tblPr>
        <w:tblStyle w:val="a3"/>
        <w:tblW w:w="16013" w:type="dxa"/>
        <w:tblLook w:val="04A0" w:firstRow="1" w:lastRow="0" w:firstColumn="1" w:lastColumn="0" w:noHBand="0" w:noVBand="1"/>
      </w:tblPr>
      <w:tblGrid>
        <w:gridCol w:w="4390"/>
        <w:gridCol w:w="6662"/>
        <w:gridCol w:w="1843"/>
        <w:gridCol w:w="3118"/>
      </w:tblGrid>
      <w:tr w:rsidR="00E3090A" w:rsidRPr="00777DCC" w:rsidTr="00E3090A">
        <w:tc>
          <w:tcPr>
            <w:tcW w:w="4390" w:type="dxa"/>
          </w:tcPr>
          <w:p w:rsidR="00E3090A" w:rsidRPr="00777DCC" w:rsidRDefault="00E3090A"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Методы и приёмы</w:t>
            </w:r>
          </w:p>
        </w:tc>
        <w:tc>
          <w:tcPr>
            <w:tcW w:w="6662" w:type="dxa"/>
          </w:tcPr>
          <w:p w:rsidR="00E3090A" w:rsidRPr="00777DCC" w:rsidRDefault="00E3090A"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задачи</w:t>
            </w:r>
          </w:p>
        </w:tc>
        <w:tc>
          <w:tcPr>
            <w:tcW w:w="1843" w:type="dxa"/>
          </w:tcPr>
          <w:p w:rsidR="00E3090A" w:rsidRPr="00777DCC" w:rsidRDefault="00E3090A"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материал</w:t>
            </w:r>
          </w:p>
        </w:tc>
        <w:tc>
          <w:tcPr>
            <w:tcW w:w="3118" w:type="dxa"/>
          </w:tcPr>
          <w:p w:rsidR="00E3090A" w:rsidRPr="00777DCC" w:rsidRDefault="00E3090A" w:rsidP="00777DCC">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Целевые ориентиры</w:t>
            </w:r>
          </w:p>
        </w:tc>
      </w:tr>
      <w:tr w:rsidR="00E3090A" w:rsidRPr="00777DCC" w:rsidTr="0072109A">
        <w:tc>
          <w:tcPr>
            <w:tcW w:w="16013" w:type="dxa"/>
            <w:gridSpan w:val="4"/>
          </w:tcPr>
          <w:p w:rsidR="00E3090A" w:rsidRPr="00777DCC" w:rsidRDefault="00E3090A" w:rsidP="00777DCC">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E3090A" w:rsidRPr="00777DCC" w:rsidTr="00E3090A">
        <w:tc>
          <w:tcPr>
            <w:tcW w:w="4390" w:type="dxa"/>
          </w:tcPr>
          <w:p w:rsidR="00E3090A" w:rsidRPr="00777DCC" w:rsidRDefault="00E3090A" w:rsidP="00777DCC">
            <w:pPr>
              <w:tabs>
                <w:tab w:val="left" w:pos="380"/>
              </w:tabs>
              <w:spacing w:after="0" w:line="240" w:lineRule="auto"/>
              <w:jc w:val="center"/>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 занятие</w:t>
            </w:r>
          </w:p>
          <w:p w:rsidR="00E3090A" w:rsidRPr="00777DCC" w:rsidRDefault="00E3090A" w:rsidP="00777DCC">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1.Чтение стихотворения об осени</w:t>
            </w:r>
          </w:p>
          <w:p w:rsidR="00E3090A" w:rsidRPr="00777DCC" w:rsidRDefault="00E3090A" w:rsidP="00777DCC">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2.Игра «Чудесный мешочек»</w:t>
            </w:r>
          </w:p>
          <w:p w:rsidR="00E3090A" w:rsidRPr="00777DCC" w:rsidRDefault="00E3090A" w:rsidP="00777DCC">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3.Овощи на тарелке</w:t>
            </w:r>
          </w:p>
        </w:tc>
        <w:tc>
          <w:tcPr>
            <w:tcW w:w="6662" w:type="dxa"/>
          </w:tcPr>
          <w:p w:rsidR="00E3090A" w:rsidRPr="00777DCC" w:rsidRDefault="00E3090A" w:rsidP="00777DCC">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Развивать познавательный словарь, учить детей из квадрата делать круг, составлять композицию</w:t>
            </w:r>
          </w:p>
        </w:tc>
        <w:tc>
          <w:tcPr>
            <w:tcW w:w="1843" w:type="dxa"/>
          </w:tcPr>
          <w:p w:rsidR="00E3090A" w:rsidRPr="00777DCC" w:rsidRDefault="00E3090A" w:rsidP="00777DCC">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Овощи, мешочек, клей ножницы.</w:t>
            </w:r>
          </w:p>
        </w:tc>
        <w:tc>
          <w:tcPr>
            <w:tcW w:w="3118" w:type="dxa"/>
          </w:tcPr>
          <w:p w:rsidR="00E3090A" w:rsidRPr="00777DCC" w:rsidRDefault="00E3090A" w:rsidP="00777DCC">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Ребенок вырезает из квадрата круг, составляет композиции.</w:t>
            </w:r>
          </w:p>
        </w:tc>
      </w:tr>
      <w:tr w:rsidR="00E3090A" w:rsidRPr="00777DCC" w:rsidTr="0072109A">
        <w:tc>
          <w:tcPr>
            <w:tcW w:w="16013" w:type="dxa"/>
            <w:gridSpan w:val="4"/>
          </w:tcPr>
          <w:p w:rsidR="00E3090A" w:rsidRPr="00E3090A" w:rsidRDefault="00E3090A" w:rsidP="00E3090A">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октябрь</w:t>
            </w:r>
          </w:p>
        </w:tc>
      </w:tr>
      <w:tr w:rsidR="00E3090A" w:rsidRPr="00777DCC" w:rsidTr="00E3090A">
        <w:tc>
          <w:tcPr>
            <w:tcW w:w="4390" w:type="dxa"/>
          </w:tcPr>
          <w:p w:rsidR="00E3090A" w:rsidRPr="00777DCC" w:rsidRDefault="00E3090A" w:rsidP="00E3090A">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777DCC">
              <w:rPr>
                <w:rFonts w:ascii="Times New Roman" w:eastAsia="Times New Roman" w:hAnsi="Times New Roman" w:cs="Times New Roman"/>
                <w:sz w:val="20"/>
                <w:szCs w:val="20"/>
                <w:lang w:eastAsia="ru-RU"/>
              </w:rPr>
              <w:t xml:space="preserve"> занятие</w:t>
            </w:r>
          </w:p>
          <w:p w:rsidR="00E3090A" w:rsidRPr="00777DCC" w:rsidRDefault="00E3090A" w:rsidP="00E3090A">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1.Чтение сказки «Война грибов»</w:t>
            </w:r>
          </w:p>
          <w:p w:rsidR="00E3090A" w:rsidRPr="00777DCC" w:rsidRDefault="00E3090A" w:rsidP="00E3090A">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2.Беседа по сказке</w:t>
            </w:r>
          </w:p>
          <w:p w:rsidR="00E3090A" w:rsidRPr="00777DCC" w:rsidRDefault="00E3090A" w:rsidP="00E3090A">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3.Грибы.</w:t>
            </w:r>
          </w:p>
        </w:tc>
        <w:tc>
          <w:tcPr>
            <w:tcW w:w="6662" w:type="dxa"/>
          </w:tcPr>
          <w:p w:rsidR="00E3090A" w:rsidRPr="00777DCC" w:rsidRDefault="00E3090A" w:rsidP="00E3090A">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Развивать познавательный словарь, учить детей из прямоугольника делать овал, составлять композицию</w:t>
            </w:r>
          </w:p>
        </w:tc>
        <w:tc>
          <w:tcPr>
            <w:tcW w:w="1843" w:type="dxa"/>
          </w:tcPr>
          <w:p w:rsidR="00E3090A" w:rsidRPr="00777DCC" w:rsidRDefault="00E3090A" w:rsidP="00E3090A">
            <w:pPr>
              <w:tabs>
                <w:tab w:val="left" w:pos="380"/>
              </w:tabs>
              <w:spacing w:after="0" w:line="240" w:lineRule="auto"/>
              <w:rPr>
                <w:rFonts w:ascii="Times New Roman" w:eastAsia="Times New Roman" w:hAnsi="Times New Roman" w:cs="Times New Roman"/>
                <w:sz w:val="20"/>
                <w:szCs w:val="20"/>
                <w:lang w:eastAsia="ru-RU"/>
              </w:rPr>
            </w:pPr>
            <w:proofErr w:type="spellStart"/>
            <w:r w:rsidRPr="00777DCC">
              <w:rPr>
                <w:rFonts w:ascii="Times New Roman" w:eastAsia="Times New Roman" w:hAnsi="Times New Roman" w:cs="Times New Roman"/>
                <w:sz w:val="20"/>
                <w:szCs w:val="20"/>
                <w:lang w:eastAsia="ru-RU"/>
              </w:rPr>
              <w:t>Цв</w:t>
            </w:r>
            <w:proofErr w:type="spellEnd"/>
            <w:r w:rsidRPr="00777DCC">
              <w:rPr>
                <w:rFonts w:ascii="Times New Roman" w:eastAsia="Times New Roman" w:hAnsi="Times New Roman" w:cs="Times New Roman"/>
                <w:sz w:val="20"/>
                <w:szCs w:val="20"/>
                <w:lang w:eastAsia="ru-RU"/>
              </w:rPr>
              <w:t>. Бумага, клей, ножницы, альбом «Грибы»</w:t>
            </w:r>
          </w:p>
        </w:tc>
        <w:tc>
          <w:tcPr>
            <w:tcW w:w="3118" w:type="dxa"/>
          </w:tcPr>
          <w:p w:rsidR="00E3090A" w:rsidRPr="00777DCC" w:rsidRDefault="00E3090A" w:rsidP="00E3090A">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Ребенок вырезает из прямоугольника овал, составляет композиции.</w:t>
            </w:r>
          </w:p>
        </w:tc>
      </w:tr>
      <w:tr w:rsidR="00E3090A" w:rsidRPr="00777DCC" w:rsidTr="00E3090A">
        <w:tc>
          <w:tcPr>
            <w:tcW w:w="4390" w:type="dxa"/>
          </w:tcPr>
          <w:p w:rsidR="00E3090A" w:rsidRDefault="00E3090A" w:rsidP="00E3090A">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1.Загадка о осени</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2.Беседа о осени</w:t>
            </w:r>
          </w:p>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3.Осенний пейзаж</w:t>
            </w:r>
          </w:p>
        </w:tc>
        <w:tc>
          <w:tcPr>
            <w:tcW w:w="6662"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Развивать познавательный словарь, учить детей составлять</w:t>
            </w:r>
            <w:r w:rsidR="003105DE">
              <w:rPr>
                <w:rFonts w:ascii="Times New Roman" w:eastAsia="Times New Roman" w:hAnsi="Times New Roman" w:cs="Times New Roman"/>
                <w:sz w:val="20"/>
                <w:szCs w:val="20"/>
                <w:lang w:eastAsia="ru-RU"/>
              </w:rPr>
              <w:t xml:space="preserve"> осеннюю композицию</w:t>
            </w:r>
            <w:r>
              <w:rPr>
                <w:rFonts w:ascii="Times New Roman" w:eastAsia="Times New Roman" w:hAnsi="Times New Roman" w:cs="Times New Roman"/>
                <w:sz w:val="20"/>
                <w:szCs w:val="20"/>
                <w:lang w:eastAsia="ru-RU"/>
              </w:rPr>
              <w:t>. Воспитывать аккуратность при работе с клеем</w:t>
            </w:r>
          </w:p>
        </w:tc>
        <w:tc>
          <w:tcPr>
            <w:tcW w:w="1843"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Цв</w:t>
            </w:r>
            <w:proofErr w:type="spellEnd"/>
            <w:r>
              <w:rPr>
                <w:rFonts w:ascii="Times New Roman" w:eastAsia="Times New Roman" w:hAnsi="Times New Roman" w:cs="Times New Roman"/>
                <w:sz w:val="20"/>
                <w:szCs w:val="20"/>
                <w:lang w:eastAsia="ru-RU"/>
              </w:rPr>
              <w:t>. Бумага, клей, ножницы</w:t>
            </w:r>
          </w:p>
        </w:tc>
        <w:tc>
          <w:tcPr>
            <w:tcW w:w="3118" w:type="dxa"/>
          </w:tcPr>
          <w:p w:rsidR="00E3090A" w:rsidRDefault="00E3090A" w:rsidP="00E3090A">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Ребенок составляет</w:t>
            </w:r>
            <w:r w:rsidR="003105DE">
              <w:rPr>
                <w:rFonts w:ascii="Times New Roman" w:eastAsia="Times New Roman" w:hAnsi="Times New Roman" w:cs="Times New Roman"/>
                <w:sz w:val="20"/>
                <w:szCs w:val="20"/>
                <w:lang w:eastAsia="ru-RU"/>
              </w:rPr>
              <w:t xml:space="preserve"> осеннюю композицию</w:t>
            </w:r>
            <w:r>
              <w:rPr>
                <w:rFonts w:ascii="Times New Roman" w:eastAsia="Times New Roman" w:hAnsi="Times New Roman" w:cs="Times New Roman"/>
                <w:sz w:val="20"/>
                <w:szCs w:val="20"/>
                <w:lang w:eastAsia="ru-RU"/>
              </w:rPr>
              <w:t>.</w:t>
            </w:r>
          </w:p>
        </w:tc>
      </w:tr>
      <w:tr w:rsidR="003105DE" w:rsidRPr="00777DCC" w:rsidTr="0072109A">
        <w:tc>
          <w:tcPr>
            <w:tcW w:w="16013" w:type="dxa"/>
            <w:gridSpan w:val="4"/>
          </w:tcPr>
          <w:p w:rsidR="003105DE" w:rsidRPr="003105DE" w:rsidRDefault="003105DE" w:rsidP="003105DE">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w:t>
            </w:r>
          </w:p>
        </w:tc>
      </w:tr>
      <w:tr w:rsidR="003105DE" w:rsidRPr="00777DCC" w:rsidTr="00E3090A">
        <w:tc>
          <w:tcPr>
            <w:tcW w:w="4390" w:type="dxa"/>
          </w:tcPr>
          <w:p w:rsidR="003105DE" w:rsidRDefault="003105DE" w:rsidP="003105DE">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 занятие</w:t>
            </w:r>
          </w:p>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1.Загадка о осени</w:t>
            </w:r>
          </w:p>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2.Беседа о осени</w:t>
            </w:r>
          </w:p>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3.Поздняя осень</w:t>
            </w:r>
          </w:p>
        </w:tc>
        <w:tc>
          <w:tcPr>
            <w:tcW w:w="6662" w:type="dxa"/>
          </w:tcPr>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Развивать познавательный словарь, учить детей составлять осеннюю композицию. Воспитывать аккуратность при работе с клеем</w:t>
            </w:r>
          </w:p>
        </w:tc>
        <w:tc>
          <w:tcPr>
            <w:tcW w:w="1843" w:type="dxa"/>
          </w:tcPr>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Цв</w:t>
            </w:r>
            <w:proofErr w:type="spellEnd"/>
            <w:r>
              <w:rPr>
                <w:rFonts w:ascii="Times New Roman" w:eastAsia="Times New Roman" w:hAnsi="Times New Roman" w:cs="Times New Roman"/>
                <w:sz w:val="20"/>
                <w:szCs w:val="20"/>
                <w:lang w:eastAsia="ru-RU"/>
              </w:rPr>
              <w:t>. Бумага, клей, ножницы</w:t>
            </w:r>
          </w:p>
        </w:tc>
        <w:tc>
          <w:tcPr>
            <w:tcW w:w="3118" w:type="dxa"/>
          </w:tcPr>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Ребенок составляет осеннюю композицию.</w:t>
            </w:r>
          </w:p>
        </w:tc>
      </w:tr>
      <w:tr w:rsidR="003105DE" w:rsidRPr="00777DCC" w:rsidTr="00E3090A">
        <w:tc>
          <w:tcPr>
            <w:tcW w:w="4390" w:type="dxa"/>
          </w:tcPr>
          <w:p w:rsidR="003105DE" w:rsidRPr="00777DCC" w:rsidRDefault="003105DE" w:rsidP="003105DE">
            <w:pPr>
              <w:tabs>
                <w:tab w:val="left" w:pos="380"/>
              </w:tabs>
              <w:spacing w:after="0" w:line="240" w:lineRule="auto"/>
              <w:jc w:val="center"/>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 занятие</w:t>
            </w:r>
          </w:p>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1.Беседа о животных осенью</w:t>
            </w:r>
          </w:p>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2.Чтение рассказа «</w:t>
            </w:r>
            <w:proofErr w:type="spellStart"/>
            <w:r w:rsidRPr="00777DCC">
              <w:rPr>
                <w:rFonts w:ascii="Times New Roman" w:eastAsia="Times New Roman" w:hAnsi="Times New Roman" w:cs="Times New Roman"/>
                <w:sz w:val="20"/>
                <w:szCs w:val="20"/>
                <w:lang w:eastAsia="ru-RU"/>
              </w:rPr>
              <w:t>Листопадник</w:t>
            </w:r>
            <w:proofErr w:type="spellEnd"/>
            <w:r w:rsidRPr="00777DCC">
              <w:rPr>
                <w:rFonts w:ascii="Times New Roman" w:eastAsia="Times New Roman" w:hAnsi="Times New Roman" w:cs="Times New Roman"/>
                <w:sz w:val="20"/>
                <w:szCs w:val="20"/>
                <w:lang w:eastAsia="ru-RU"/>
              </w:rPr>
              <w:t>»</w:t>
            </w:r>
          </w:p>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3.Заяц под кустом</w:t>
            </w:r>
          </w:p>
        </w:tc>
        <w:tc>
          <w:tcPr>
            <w:tcW w:w="6662"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детей вырезать округлые формы, составлять сюжет. Учить правильно пользоваться клеем ПВА</w:t>
            </w:r>
          </w:p>
        </w:tc>
        <w:tc>
          <w:tcPr>
            <w:tcW w:w="1843"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Хрестоматия, бумага, клей, ножницы</w:t>
            </w:r>
          </w:p>
        </w:tc>
        <w:tc>
          <w:tcPr>
            <w:tcW w:w="3118"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Ребёнок вырезает округлые формы, составляет сюжет. Правильно пользуется клеем ПВА</w:t>
            </w:r>
          </w:p>
        </w:tc>
      </w:tr>
      <w:tr w:rsidR="003105DE" w:rsidRPr="00777DCC" w:rsidTr="00E3090A">
        <w:tc>
          <w:tcPr>
            <w:tcW w:w="4390" w:type="dxa"/>
          </w:tcPr>
          <w:p w:rsidR="003105DE" w:rsidRPr="00777DCC" w:rsidRDefault="003105DE" w:rsidP="003105DE">
            <w:pPr>
              <w:tabs>
                <w:tab w:val="left" w:pos="380"/>
              </w:tabs>
              <w:spacing w:after="0" w:line="240" w:lineRule="auto"/>
              <w:jc w:val="center"/>
              <w:rPr>
                <w:rFonts w:ascii="Times New Roman" w:eastAsia="Times New Roman" w:hAnsi="Times New Roman" w:cs="Times New Roman"/>
                <w:sz w:val="20"/>
                <w:szCs w:val="20"/>
                <w:lang w:eastAsia="ru-RU"/>
              </w:rPr>
            </w:pPr>
          </w:p>
        </w:tc>
        <w:tc>
          <w:tcPr>
            <w:tcW w:w="6662" w:type="dxa"/>
          </w:tcPr>
          <w:p w:rsidR="003105DE" w:rsidRPr="003105DE" w:rsidRDefault="003105DE" w:rsidP="003105DE">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декабрь</w:t>
            </w:r>
          </w:p>
        </w:tc>
        <w:tc>
          <w:tcPr>
            <w:tcW w:w="1843"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p>
        </w:tc>
        <w:tc>
          <w:tcPr>
            <w:tcW w:w="3118"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p>
        </w:tc>
      </w:tr>
      <w:tr w:rsidR="003105DE" w:rsidRPr="00777DCC" w:rsidTr="00E3090A">
        <w:tc>
          <w:tcPr>
            <w:tcW w:w="4390" w:type="dxa"/>
          </w:tcPr>
          <w:p w:rsidR="003105DE" w:rsidRDefault="003105DE" w:rsidP="003105DE">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зимующих птицах</w:t>
            </w:r>
          </w:p>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2.Игра «Кто к кормушке прилетел»</w:t>
            </w:r>
          </w:p>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3.Снегири на ветке</w:t>
            </w:r>
          </w:p>
        </w:tc>
        <w:tc>
          <w:tcPr>
            <w:tcW w:w="6662" w:type="dxa"/>
          </w:tcPr>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вырезать снегиря, соотносить пропорции тела. Воспитывать любовь к пернатым.</w:t>
            </w:r>
          </w:p>
        </w:tc>
        <w:tc>
          <w:tcPr>
            <w:tcW w:w="1843" w:type="dxa"/>
          </w:tcPr>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Игра, </w:t>
            </w:r>
            <w:proofErr w:type="spellStart"/>
            <w:r>
              <w:rPr>
                <w:rFonts w:ascii="Times New Roman" w:eastAsia="Times New Roman" w:hAnsi="Times New Roman" w:cs="Times New Roman"/>
                <w:sz w:val="20"/>
                <w:szCs w:val="20"/>
                <w:lang w:eastAsia="ru-RU"/>
              </w:rPr>
              <w:t>цв</w:t>
            </w:r>
            <w:proofErr w:type="spellEnd"/>
            <w:r>
              <w:rPr>
                <w:rFonts w:ascii="Times New Roman" w:eastAsia="Times New Roman" w:hAnsi="Times New Roman" w:cs="Times New Roman"/>
                <w:sz w:val="20"/>
                <w:szCs w:val="20"/>
                <w:lang w:eastAsia="ru-RU"/>
              </w:rPr>
              <w:t>. Бумага, клей, ножницы</w:t>
            </w:r>
          </w:p>
        </w:tc>
        <w:tc>
          <w:tcPr>
            <w:tcW w:w="3118" w:type="dxa"/>
          </w:tcPr>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вырезает снегиря, соотносит пропорции тела.</w:t>
            </w:r>
          </w:p>
        </w:tc>
      </w:tr>
      <w:tr w:rsidR="003105DE" w:rsidRPr="00777DCC" w:rsidTr="00E3090A">
        <w:tc>
          <w:tcPr>
            <w:tcW w:w="4390" w:type="dxa"/>
          </w:tcPr>
          <w:p w:rsidR="003105DE" w:rsidRPr="00777DCC" w:rsidRDefault="003105DE" w:rsidP="003105DE">
            <w:pPr>
              <w:tabs>
                <w:tab w:val="left" w:pos="380"/>
              </w:tabs>
              <w:spacing w:after="0" w:line="240" w:lineRule="auto"/>
              <w:jc w:val="center"/>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2 занятие</w:t>
            </w:r>
          </w:p>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1.Беседа о Новом годе</w:t>
            </w:r>
          </w:p>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2.Новогодний хоровод</w:t>
            </w:r>
          </w:p>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3.Дед Мороз у ёлки</w:t>
            </w:r>
          </w:p>
        </w:tc>
        <w:tc>
          <w:tcPr>
            <w:tcW w:w="6662"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детей составлять композицию, вырезать детали, добавляя элементы. Воспитывать уважение к традициям народа</w:t>
            </w:r>
          </w:p>
        </w:tc>
        <w:tc>
          <w:tcPr>
            <w:tcW w:w="1843"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proofErr w:type="spellStart"/>
            <w:r w:rsidRPr="00777DCC">
              <w:rPr>
                <w:rFonts w:ascii="Times New Roman" w:eastAsia="Times New Roman" w:hAnsi="Times New Roman" w:cs="Times New Roman"/>
                <w:sz w:val="20"/>
                <w:szCs w:val="20"/>
                <w:lang w:eastAsia="ru-RU"/>
              </w:rPr>
              <w:t>Цв</w:t>
            </w:r>
            <w:proofErr w:type="spellEnd"/>
            <w:r w:rsidRPr="00777DCC">
              <w:rPr>
                <w:rFonts w:ascii="Times New Roman" w:eastAsia="Times New Roman" w:hAnsi="Times New Roman" w:cs="Times New Roman"/>
                <w:sz w:val="20"/>
                <w:szCs w:val="20"/>
                <w:lang w:eastAsia="ru-RU"/>
              </w:rPr>
              <w:t>. Бумага, клей, ножницы</w:t>
            </w:r>
          </w:p>
        </w:tc>
        <w:tc>
          <w:tcPr>
            <w:tcW w:w="3118"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Ребёнок составляет композицию, вырезает детали, добавляя элементы.</w:t>
            </w:r>
          </w:p>
        </w:tc>
      </w:tr>
      <w:tr w:rsidR="003105DE" w:rsidRPr="00777DCC" w:rsidTr="0072109A">
        <w:tc>
          <w:tcPr>
            <w:tcW w:w="16013" w:type="dxa"/>
            <w:gridSpan w:val="4"/>
          </w:tcPr>
          <w:p w:rsidR="003105DE" w:rsidRPr="003105DE" w:rsidRDefault="003105DE" w:rsidP="003105DE">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Январь</w:t>
            </w:r>
          </w:p>
        </w:tc>
      </w:tr>
      <w:tr w:rsidR="003105DE" w:rsidRPr="00777DCC" w:rsidTr="00E3090A">
        <w:tc>
          <w:tcPr>
            <w:tcW w:w="16013" w:type="dxa"/>
            <w:gridSpan w:val="4"/>
          </w:tcPr>
          <w:p w:rsidR="003105DE" w:rsidRPr="00777DCC" w:rsidRDefault="003105DE" w:rsidP="003105DE">
            <w:pPr>
              <w:tabs>
                <w:tab w:val="left" w:pos="380"/>
              </w:tabs>
              <w:spacing w:after="0" w:line="240" w:lineRule="auto"/>
              <w:jc w:val="center"/>
              <w:rPr>
                <w:rFonts w:ascii="Times New Roman" w:eastAsia="Times New Roman" w:hAnsi="Times New Roman" w:cs="Times New Roman"/>
                <w:sz w:val="20"/>
                <w:szCs w:val="20"/>
                <w:lang w:eastAsia="ru-RU"/>
              </w:rPr>
            </w:pPr>
            <w:r w:rsidRPr="00777DCC">
              <w:rPr>
                <w:rFonts w:ascii="Times New Roman" w:eastAsia="Times New Roman" w:hAnsi="Times New Roman" w:cs="Times New Roman"/>
                <w:b/>
                <w:sz w:val="20"/>
                <w:szCs w:val="20"/>
                <w:lang w:eastAsia="ru-RU"/>
              </w:rPr>
              <w:t>1 неделя праздничные дни</w:t>
            </w:r>
          </w:p>
        </w:tc>
      </w:tr>
      <w:tr w:rsidR="003105DE" w:rsidRPr="00777DCC" w:rsidTr="00E3090A">
        <w:tc>
          <w:tcPr>
            <w:tcW w:w="4390" w:type="dxa"/>
          </w:tcPr>
          <w:p w:rsidR="003105DE" w:rsidRDefault="003105DE" w:rsidP="003105DE">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1.Загадывание загадок о приборах бытовых</w:t>
            </w:r>
          </w:p>
          <w:p w:rsidR="003105DE"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бытовых приборов</w:t>
            </w:r>
          </w:p>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3.По замыслу</w:t>
            </w:r>
          </w:p>
        </w:tc>
        <w:tc>
          <w:tcPr>
            <w:tcW w:w="6662"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Учить детей составлять композицию, вырезать детали, добавляя элементы. Воспиты</w:t>
            </w:r>
            <w:r>
              <w:rPr>
                <w:rFonts w:ascii="Times New Roman" w:eastAsia="Times New Roman" w:hAnsi="Times New Roman" w:cs="Times New Roman"/>
                <w:sz w:val="20"/>
                <w:szCs w:val="20"/>
                <w:lang w:eastAsia="ru-RU"/>
              </w:rPr>
              <w:t>вать уважение к труду взрослых</w:t>
            </w:r>
          </w:p>
        </w:tc>
        <w:tc>
          <w:tcPr>
            <w:tcW w:w="1843"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proofErr w:type="spellStart"/>
            <w:r w:rsidRPr="00777DCC">
              <w:rPr>
                <w:rFonts w:ascii="Times New Roman" w:eastAsia="Times New Roman" w:hAnsi="Times New Roman" w:cs="Times New Roman"/>
                <w:sz w:val="20"/>
                <w:szCs w:val="20"/>
                <w:lang w:eastAsia="ru-RU"/>
              </w:rPr>
              <w:t>Цв</w:t>
            </w:r>
            <w:proofErr w:type="spellEnd"/>
            <w:r w:rsidRPr="00777DCC">
              <w:rPr>
                <w:rFonts w:ascii="Times New Roman" w:eastAsia="Times New Roman" w:hAnsi="Times New Roman" w:cs="Times New Roman"/>
                <w:sz w:val="20"/>
                <w:szCs w:val="20"/>
                <w:lang w:eastAsia="ru-RU"/>
              </w:rPr>
              <w:t>. Бумага, клей, ножницы</w:t>
            </w:r>
          </w:p>
        </w:tc>
        <w:tc>
          <w:tcPr>
            <w:tcW w:w="3118" w:type="dxa"/>
          </w:tcPr>
          <w:p w:rsidR="003105DE" w:rsidRPr="00777DCC" w:rsidRDefault="003105DE" w:rsidP="003105DE">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Ребёнок составляет композицию, вырезает детали, добавляя элементы.</w:t>
            </w:r>
          </w:p>
        </w:tc>
      </w:tr>
      <w:tr w:rsidR="00A821D5" w:rsidRPr="00777DCC" w:rsidTr="0072109A">
        <w:tc>
          <w:tcPr>
            <w:tcW w:w="16013" w:type="dxa"/>
            <w:gridSpan w:val="4"/>
          </w:tcPr>
          <w:p w:rsidR="00A821D5" w:rsidRPr="00A821D5" w:rsidRDefault="00A821D5" w:rsidP="00A821D5">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февраль</w:t>
            </w:r>
          </w:p>
        </w:tc>
      </w:tr>
      <w:tr w:rsidR="00A821D5" w:rsidRPr="00777DCC" w:rsidTr="00E3090A">
        <w:tc>
          <w:tcPr>
            <w:tcW w:w="4390" w:type="dxa"/>
          </w:tcPr>
          <w:p w:rsidR="00A821D5" w:rsidRDefault="00A821D5" w:rsidP="00A821D5">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A821D5"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одежде</w:t>
            </w:r>
          </w:p>
          <w:p w:rsidR="00A821D5"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2.Игра «наряди куклу</w:t>
            </w:r>
          </w:p>
          <w:p w:rsidR="00A821D5"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3.Укрась платье гжелью</w:t>
            </w:r>
          </w:p>
        </w:tc>
        <w:tc>
          <w:tcPr>
            <w:tcW w:w="6662" w:type="dxa"/>
          </w:tcPr>
          <w:p w:rsidR="00A821D5" w:rsidRPr="00575FFB" w:rsidRDefault="00A821D5" w:rsidP="00A821D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Знакомство с гжелевской росписью</w:t>
            </w:r>
            <w:r w:rsidRPr="00575FFB">
              <w:rPr>
                <w:rFonts w:ascii="Times New Roman" w:eastAsia="Times New Roman" w:hAnsi="Times New Roman" w:cs="Times New Roman"/>
                <w:sz w:val="20"/>
                <w:szCs w:val="20"/>
                <w:lang w:eastAsia="ru-RU"/>
              </w:rPr>
              <w:t xml:space="preserve"> как видом народного декоративно – прикладного искусства. Учить сочетать узор на листе бумаги; добиваться правильное расположение узора</w:t>
            </w:r>
          </w:p>
        </w:tc>
        <w:tc>
          <w:tcPr>
            <w:tcW w:w="1843" w:type="dxa"/>
          </w:tcPr>
          <w:p w:rsidR="00A821D5" w:rsidRDefault="00A821D5" w:rsidP="00A821D5">
            <w:pPr>
              <w:spacing w:after="0" w:line="240" w:lineRule="auto"/>
              <w:rPr>
                <w:rFonts w:ascii="Times New Roman" w:eastAsia="Times New Roman" w:hAnsi="Times New Roman" w:cs="Times New Roman"/>
                <w:color w:val="000000"/>
                <w:sz w:val="20"/>
                <w:szCs w:val="20"/>
                <w:lang w:eastAsia="ru-RU"/>
              </w:rPr>
            </w:pPr>
            <w:proofErr w:type="spellStart"/>
            <w:r w:rsidRPr="00777DCC">
              <w:rPr>
                <w:rFonts w:ascii="Times New Roman" w:eastAsia="Times New Roman" w:hAnsi="Times New Roman" w:cs="Times New Roman"/>
                <w:sz w:val="20"/>
                <w:szCs w:val="20"/>
                <w:lang w:eastAsia="ru-RU"/>
              </w:rPr>
              <w:t>Цв</w:t>
            </w:r>
            <w:proofErr w:type="spellEnd"/>
            <w:r w:rsidRPr="00777DCC">
              <w:rPr>
                <w:rFonts w:ascii="Times New Roman" w:eastAsia="Times New Roman" w:hAnsi="Times New Roman" w:cs="Times New Roman"/>
                <w:sz w:val="20"/>
                <w:szCs w:val="20"/>
                <w:lang w:eastAsia="ru-RU"/>
              </w:rPr>
              <w:t>. Бумага, клей, ножницы</w:t>
            </w:r>
          </w:p>
        </w:tc>
        <w:tc>
          <w:tcPr>
            <w:tcW w:w="3118" w:type="dxa"/>
          </w:tcPr>
          <w:p w:rsidR="00A821D5" w:rsidRDefault="00A821D5" w:rsidP="00A821D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сочетает</w:t>
            </w:r>
            <w:r w:rsidRPr="00575FFB">
              <w:rPr>
                <w:rFonts w:ascii="Times New Roman" w:eastAsia="Times New Roman" w:hAnsi="Times New Roman" w:cs="Times New Roman"/>
                <w:sz w:val="20"/>
                <w:szCs w:val="20"/>
                <w:lang w:eastAsia="ru-RU"/>
              </w:rPr>
              <w:t xml:space="preserve"> узор на листе </w:t>
            </w:r>
            <w:r>
              <w:rPr>
                <w:rFonts w:ascii="Times New Roman" w:eastAsia="Times New Roman" w:hAnsi="Times New Roman" w:cs="Times New Roman"/>
                <w:sz w:val="20"/>
                <w:szCs w:val="20"/>
                <w:lang w:eastAsia="ru-RU"/>
              </w:rPr>
              <w:t>бумаги; добивается</w:t>
            </w:r>
            <w:r w:rsidRPr="00575FFB">
              <w:rPr>
                <w:rFonts w:ascii="Times New Roman" w:eastAsia="Times New Roman" w:hAnsi="Times New Roman" w:cs="Times New Roman"/>
                <w:sz w:val="20"/>
                <w:szCs w:val="20"/>
                <w:lang w:eastAsia="ru-RU"/>
              </w:rPr>
              <w:t xml:space="preserve"> правильное расположение узора</w:t>
            </w:r>
          </w:p>
        </w:tc>
      </w:tr>
      <w:tr w:rsidR="00A821D5" w:rsidRPr="00777DCC" w:rsidTr="00E3090A">
        <w:tc>
          <w:tcPr>
            <w:tcW w:w="4390" w:type="dxa"/>
          </w:tcPr>
          <w:p w:rsidR="00A821D5" w:rsidRPr="00777DCC" w:rsidRDefault="00A821D5" w:rsidP="00A821D5">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777DCC">
              <w:rPr>
                <w:rFonts w:ascii="Times New Roman" w:eastAsia="Times New Roman" w:hAnsi="Times New Roman" w:cs="Times New Roman"/>
                <w:sz w:val="20"/>
                <w:szCs w:val="20"/>
                <w:lang w:eastAsia="ru-RU"/>
              </w:rPr>
              <w:t xml:space="preserve"> занятие</w:t>
            </w:r>
          </w:p>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защитниках Отечества</w:t>
            </w:r>
          </w:p>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стихов о воинах</w:t>
            </w:r>
          </w:p>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3.Я солдат</w:t>
            </w:r>
          </w:p>
        </w:tc>
        <w:tc>
          <w:tcPr>
            <w:tcW w:w="6662" w:type="dxa"/>
          </w:tcPr>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 xml:space="preserve">Учить детей вырезать фигуру человека, </w:t>
            </w:r>
            <w:r>
              <w:rPr>
                <w:rFonts w:ascii="Times New Roman" w:eastAsia="Times New Roman" w:hAnsi="Times New Roman" w:cs="Times New Roman"/>
                <w:sz w:val="20"/>
                <w:szCs w:val="20"/>
                <w:lang w:eastAsia="ru-RU"/>
              </w:rPr>
              <w:t xml:space="preserve">дополняя деталями, создавать сюжет </w:t>
            </w:r>
          </w:p>
        </w:tc>
        <w:tc>
          <w:tcPr>
            <w:tcW w:w="1843" w:type="dxa"/>
          </w:tcPr>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proofErr w:type="spellStart"/>
            <w:r w:rsidRPr="00777DCC">
              <w:rPr>
                <w:rFonts w:ascii="Times New Roman" w:eastAsia="Times New Roman" w:hAnsi="Times New Roman" w:cs="Times New Roman"/>
                <w:sz w:val="20"/>
                <w:szCs w:val="20"/>
                <w:lang w:eastAsia="ru-RU"/>
              </w:rPr>
              <w:t>Цв</w:t>
            </w:r>
            <w:proofErr w:type="spellEnd"/>
            <w:r w:rsidRPr="00777DCC">
              <w:rPr>
                <w:rFonts w:ascii="Times New Roman" w:eastAsia="Times New Roman" w:hAnsi="Times New Roman" w:cs="Times New Roman"/>
                <w:sz w:val="20"/>
                <w:szCs w:val="20"/>
                <w:lang w:eastAsia="ru-RU"/>
              </w:rPr>
              <w:t>. Бумага, клей, ножницы</w:t>
            </w:r>
          </w:p>
        </w:tc>
        <w:tc>
          <w:tcPr>
            <w:tcW w:w="3118" w:type="dxa"/>
          </w:tcPr>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r w:rsidRPr="00777DCC">
              <w:rPr>
                <w:rFonts w:ascii="Times New Roman" w:eastAsia="Times New Roman" w:hAnsi="Times New Roman" w:cs="Times New Roman"/>
                <w:sz w:val="20"/>
                <w:szCs w:val="20"/>
                <w:lang w:eastAsia="ru-RU"/>
              </w:rPr>
              <w:t xml:space="preserve">Ребёнок </w:t>
            </w:r>
            <w:r>
              <w:rPr>
                <w:rFonts w:ascii="Times New Roman" w:eastAsia="Times New Roman" w:hAnsi="Times New Roman" w:cs="Times New Roman"/>
                <w:sz w:val="20"/>
                <w:szCs w:val="20"/>
                <w:lang w:eastAsia="ru-RU"/>
              </w:rPr>
              <w:t xml:space="preserve">вырезает </w:t>
            </w:r>
            <w:r w:rsidRPr="00777DCC">
              <w:rPr>
                <w:rFonts w:ascii="Times New Roman" w:eastAsia="Times New Roman" w:hAnsi="Times New Roman" w:cs="Times New Roman"/>
                <w:sz w:val="20"/>
                <w:szCs w:val="20"/>
                <w:lang w:eastAsia="ru-RU"/>
              </w:rPr>
              <w:t xml:space="preserve">фигуру человека, </w:t>
            </w:r>
            <w:r>
              <w:rPr>
                <w:rFonts w:ascii="Times New Roman" w:eastAsia="Times New Roman" w:hAnsi="Times New Roman" w:cs="Times New Roman"/>
                <w:sz w:val="20"/>
                <w:szCs w:val="20"/>
                <w:lang w:eastAsia="ru-RU"/>
              </w:rPr>
              <w:t>дополняет деталями, создает сюжет</w:t>
            </w:r>
          </w:p>
        </w:tc>
      </w:tr>
      <w:tr w:rsidR="00A821D5" w:rsidRPr="00777DCC" w:rsidTr="0072109A">
        <w:tc>
          <w:tcPr>
            <w:tcW w:w="16013" w:type="dxa"/>
            <w:gridSpan w:val="4"/>
          </w:tcPr>
          <w:p w:rsidR="00A821D5" w:rsidRPr="00A821D5" w:rsidRDefault="00A821D5" w:rsidP="00A821D5">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март</w:t>
            </w:r>
          </w:p>
        </w:tc>
      </w:tr>
      <w:tr w:rsidR="00A821D5" w:rsidRPr="00777DCC" w:rsidTr="00E3090A">
        <w:tc>
          <w:tcPr>
            <w:tcW w:w="4390" w:type="dxa"/>
          </w:tcPr>
          <w:p w:rsidR="00A821D5" w:rsidRDefault="00A821D5" w:rsidP="00A821D5">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A821D5"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празднике 8-Марта</w:t>
            </w:r>
          </w:p>
          <w:p w:rsidR="00A821D5"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стихов</w:t>
            </w:r>
          </w:p>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3.Открытка для мамы</w:t>
            </w:r>
          </w:p>
        </w:tc>
        <w:tc>
          <w:tcPr>
            <w:tcW w:w="6662" w:type="dxa"/>
          </w:tcPr>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пользоваться приёмами вырезания ножницами, составлять сюжет. Воспитывать уважение к маме</w:t>
            </w:r>
          </w:p>
        </w:tc>
        <w:tc>
          <w:tcPr>
            <w:tcW w:w="1843" w:type="dxa"/>
          </w:tcPr>
          <w:p w:rsidR="00A821D5" w:rsidRPr="00777DCC" w:rsidRDefault="00A821D5" w:rsidP="00A821D5">
            <w:pPr>
              <w:tabs>
                <w:tab w:val="left" w:pos="380"/>
              </w:tabs>
              <w:spacing w:after="0" w:line="240" w:lineRule="auto"/>
              <w:rPr>
                <w:rFonts w:ascii="Times New Roman" w:eastAsia="Times New Roman" w:hAnsi="Times New Roman" w:cs="Times New Roman"/>
                <w:sz w:val="20"/>
                <w:szCs w:val="20"/>
                <w:lang w:eastAsia="ru-RU"/>
              </w:rPr>
            </w:pPr>
            <w:proofErr w:type="spellStart"/>
            <w:r w:rsidRPr="00777DCC">
              <w:rPr>
                <w:rFonts w:ascii="Times New Roman" w:eastAsia="Times New Roman" w:hAnsi="Times New Roman" w:cs="Times New Roman"/>
                <w:sz w:val="20"/>
                <w:szCs w:val="20"/>
                <w:lang w:eastAsia="ru-RU"/>
              </w:rPr>
              <w:t>Цв</w:t>
            </w:r>
            <w:proofErr w:type="spellEnd"/>
            <w:r w:rsidRPr="00777DCC">
              <w:rPr>
                <w:rFonts w:ascii="Times New Roman" w:eastAsia="Times New Roman" w:hAnsi="Times New Roman" w:cs="Times New Roman"/>
                <w:sz w:val="20"/>
                <w:szCs w:val="20"/>
                <w:lang w:eastAsia="ru-RU"/>
              </w:rPr>
              <w:t>. Бумага, клей, ножницы</w:t>
            </w:r>
          </w:p>
        </w:tc>
        <w:tc>
          <w:tcPr>
            <w:tcW w:w="3118" w:type="dxa"/>
          </w:tcPr>
          <w:p w:rsidR="00A821D5" w:rsidRPr="00777DCC" w:rsidRDefault="0099013D" w:rsidP="00A821D5">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пользуется приёмами вырезания ножницами, составляет сюжет.</w:t>
            </w:r>
          </w:p>
        </w:tc>
      </w:tr>
      <w:tr w:rsidR="0099013D" w:rsidRPr="00777DCC" w:rsidTr="00E3090A">
        <w:tc>
          <w:tcPr>
            <w:tcW w:w="4390" w:type="dxa"/>
          </w:tcPr>
          <w:p w:rsidR="0099013D" w:rsidRDefault="0099013D" w:rsidP="0099013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99013D" w:rsidRDefault="0099013D" w:rsidP="0099013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1.Беседа «Кем я хочу стать»</w:t>
            </w:r>
          </w:p>
          <w:p w:rsidR="0099013D" w:rsidRDefault="0099013D" w:rsidP="0099013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2.Рассматривание альбома «Профессии»</w:t>
            </w:r>
          </w:p>
          <w:p w:rsidR="0099013D" w:rsidRPr="00777DCC" w:rsidRDefault="0099013D" w:rsidP="0099013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3.Рисование «Кем я буду»</w:t>
            </w:r>
          </w:p>
        </w:tc>
        <w:tc>
          <w:tcPr>
            <w:tcW w:w="6662" w:type="dxa"/>
          </w:tcPr>
          <w:p w:rsidR="0099013D" w:rsidRPr="00777DCC" w:rsidRDefault="0099013D" w:rsidP="0099013D">
            <w:pPr>
              <w:spacing w:after="0" w:line="240" w:lineRule="auto"/>
              <w:rPr>
                <w:rFonts w:ascii="Times New Roman" w:eastAsia="Times New Roman" w:hAnsi="Times New Roman" w:cs="Times New Roman"/>
                <w:color w:val="000000"/>
                <w:sz w:val="20"/>
                <w:szCs w:val="20"/>
                <w:lang w:eastAsia="ru-RU"/>
              </w:rPr>
            </w:pPr>
            <w:r w:rsidRPr="00A40AE0">
              <w:rPr>
                <w:rFonts w:ascii="Times New Roman" w:eastAsia="Times New Roman" w:hAnsi="Times New Roman" w:cs="Times New Roman"/>
                <w:sz w:val="20"/>
                <w:szCs w:val="20"/>
                <w:lang w:eastAsia="ru-RU"/>
              </w:rPr>
              <w:t>Учить детей передавать несложный сюжет. Закреплять</w:t>
            </w:r>
            <w:r>
              <w:rPr>
                <w:rFonts w:ascii="Times New Roman" w:eastAsia="Times New Roman" w:hAnsi="Times New Roman" w:cs="Times New Roman"/>
                <w:sz w:val="20"/>
                <w:szCs w:val="20"/>
                <w:lang w:eastAsia="ru-RU"/>
              </w:rPr>
              <w:t xml:space="preserve"> умение вырезать фигуры людей</w:t>
            </w:r>
            <w:r w:rsidRPr="00A40AE0">
              <w:rPr>
                <w:rFonts w:ascii="Times New Roman" w:eastAsia="Times New Roman" w:hAnsi="Times New Roman" w:cs="Times New Roman"/>
                <w:sz w:val="20"/>
                <w:szCs w:val="20"/>
                <w:lang w:eastAsia="ru-RU"/>
              </w:rPr>
              <w:t>, передавать форму, пропорции и расположение частей, простые движения рук и ног</w:t>
            </w:r>
          </w:p>
        </w:tc>
        <w:tc>
          <w:tcPr>
            <w:tcW w:w="1843" w:type="dxa"/>
          </w:tcPr>
          <w:p w:rsidR="0099013D" w:rsidRDefault="0099013D" w:rsidP="0099013D">
            <w:pPr>
              <w:spacing w:after="0" w:line="240" w:lineRule="auto"/>
              <w:rPr>
                <w:rFonts w:ascii="Times New Roman" w:eastAsia="Times New Roman" w:hAnsi="Times New Roman" w:cs="Times New Roman"/>
                <w:color w:val="000000"/>
                <w:sz w:val="20"/>
                <w:szCs w:val="20"/>
                <w:lang w:eastAsia="ru-RU"/>
              </w:rPr>
            </w:pPr>
            <w:proofErr w:type="spellStart"/>
            <w:r w:rsidRPr="00777DCC">
              <w:rPr>
                <w:rFonts w:ascii="Times New Roman" w:eastAsia="Times New Roman" w:hAnsi="Times New Roman" w:cs="Times New Roman"/>
                <w:sz w:val="20"/>
                <w:szCs w:val="20"/>
                <w:lang w:eastAsia="ru-RU"/>
              </w:rPr>
              <w:t>Цв</w:t>
            </w:r>
            <w:proofErr w:type="spellEnd"/>
            <w:r w:rsidRPr="00777DCC">
              <w:rPr>
                <w:rFonts w:ascii="Times New Roman" w:eastAsia="Times New Roman" w:hAnsi="Times New Roman" w:cs="Times New Roman"/>
                <w:sz w:val="20"/>
                <w:szCs w:val="20"/>
                <w:lang w:eastAsia="ru-RU"/>
              </w:rPr>
              <w:t>. Бумага, клей, ножницы</w:t>
            </w:r>
          </w:p>
        </w:tc>
        <w:tc>
          <w:tcPr>
            <w:tcW w:w="3118" w:type="dxa"/>
          </w:tcPr>
          <w:p w:rsidR="0099013D" w:rsidRDefault="0099013D" w:rsidP="0099013D">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вырезает фигуру человека, передаёт</w:t>
            </w:r>
            <w:r w:rsidRPr="00A40AE0">
              <w:rPr>
                <w:rFonts w:ascii="Times New Roman" w:eastAsia="Times New Roman" w:hAnsi="Times New Roman" w:cs="Times New Roman"/>
                <w:sz w:val="20"/>
                <w:szCs w:val="20"/>
                <w:lang w:eastAsia="ru-RU"/>
              </w:rPr>
              <w:t xml:space="preserve"> пропорции и расположение частей, простые движения рук и ног</w:t>
            </w:r>
          </w:p>
        </w:tc>
      </w:tr>
      <w:tr w:rsidR="0099013D" w:rsidRPr="00777DCC" w:rsidTr="0072109A">
        <w:tc>
          <w:tcPr>
            <w:tcW w:w="16013" w:type="dxa"/>
            <w:gridSpan w:val="4"/>
          </w:tcPr>
          <w:p w:rsidR="0099013D" w:rsidRPr="0099013D" w:rsidRDefault="0099013D" w:rsidP="0099013D">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апрель</w:t>
            </w:r>
          </w:p>
        </w:tc>
      </w:tr>
      <w:tr w:rsidR="0099013D" w:rsidRPr="00777DCC" w:rsidTr="00E3090A">
        <w:tc>
          <w:tcPr>
            <w:tcW w:w="4390" w:type="dxa"/>
          </w:tcPr>
          <w:p w:rsidR="0099013D" w:rsidRDefault="0099013D" w:rsidP="0099013D">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 занятие</w:t>
            </w:r>
          </w:p>
          <w:p w:rsidR="0099013D"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весне</w:t>
            </w:r>
          </w:p>
          <w:p w:rsidR="0099013D"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стихов о весне</w:t>
            </w:r>
          </w:p>
          <w:p w:rsidR="0099013D"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3.Весенний пейзаж</w:t>
            </w:r>
          </w:p>
        </w:tc>
        <w:tc>
          <w:tcPr>
            <w:tcW w:w="6662" w:type="dxa"/>
          </w:tcPr>
          <w:p w:rsidR="0099013D"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Развивать познавательный словарь, учить детей составлять весеннюю композицию. Воспитывать аккуратность при работе с клеем</w:t>
            </w:r>
          </w:p>
        </w:tc>
        <w:tc>
          <w:tcPr>
            <w:tcW w:w="1843" w:type="dxa"/>
          </w:tcPr>
          <w:p w:rsidR="0099013D" w:rsidRDefault="0099013D" w:rsidP="0099013D">
            <w:pPr>
              <w:tabs>
                <w:tab w:val="left" w:pos="380"/>
              </w:tabs>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Цв</w:t>
            </w:r>
            <w:proofErr w:type="spellEnd"/>
            <w:r>
              <w:rPr>
                <w:rFonts w:ascii="Times New Roman" w:eastAsia="Times New Roman" w:hAnsi="Times New Roman" w:cs="Times New Roman"/>
                <w:sz w:val="20"/>
                <w:szCs w:val="20"/>
                <w:lang w:eastAsia="ru-RU"/>
              </w:rPr>
              <w:t>. Бумага, клей, ножницы</w:t>
            </w:r>
          </w:p>
        </w:tc>
        <w:tc>
          <w:tcPr>
            <w:tcW w:w="3118" w:type="dxa"/>
          </w:tcPr>
          <w:p w:rsidR="0099013D"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Ребенок составляет весеннюю композицию.</w:t>
            </w:r>
          </w:p>
        </w:tc>
      </w:tr>
      <w:tr w:rsidR="0099013D" w:rsidRPr="00777DCC" w:rsidTr="00E3090A">
        <w:tc>
          <w:tcPr>
            <w:tcW w:w="4390" w:type="dxa"/>
          </w:tcPr>
          <w:p w:rsidR="0099013D" w:rsidRDefault="0099013D" w:rsidP="0099013D">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99013D"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перелётных птицах</w:t>
            </w:r>
            <w:bookmarkStart w:id="1" w:name="_GoBack"/>
            <w:bookmarkEnd w:id="1"/>
          </w:p>
          <w:p w:rsidR="0099013D"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скворца</w:t>
            </w:r>
          </w:p>
          <w:p w:rsidR="0099013D" w:rsidRPr="00777DCC"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3.Скворец у скворечника</w:t>
            </w:r>
          </w:p>
        </w:tc>
        <w:tc>
          <w:tcPr>
            <w:tcW w:w="6662" w:type="dxa"/>
          </w:tcPr>
          <w:p w:rsidR="0099013D" w:rsidRPr="00777DCC"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пользоваться приёмами вырезания ножницами, составлять сюжет. Воспитывать уважение к маме</w:t>
            </w:r>
          </w:p>
        </w:tc>
        <w:tc>
          <w:tcPr>
            <w:tcW w:w="1843" w:type="dxa"/>
          </w:tcPr>
          <w:p w:rsidR="0099013D" w:rsidRPr="00777DCC" w:rsidRDefault="0099013D" w:rsidP="0099013D">
            <w:pPr>
              <w:tabs>
                <w:tab w:val="left" w:pos="380"/>
              </w:tabs>
              <w:spacing w:after="0" w:line="240" w:lineRule="auto"/>
              <w:rPr>
                <w:rFonts w:ascii="Times New Roman" w:eastAsia="Times New Roman" w:hAnsi="Times New Roman" w:cs="Times New Roman"/>
                <w:sz w:val="20"/>
                <w:szCs w:val="20"/>
                <w:lang w:eastAsia="ru-RU"/>
              </w:rPr>
            </w:pPr>
            <w:proofErr w:type="spellStart"/>
            <w:r w:rsidRPr="00777DCC">
              <w:rPr>
                <w:rFonts w:ascii="Times New Roman" w:eastAsia="Times New Roman" w:hAnsi="Times New Roman" w:cs="Times New Roman"/>
                <w:sz w:val="20"/>
                <w:szCs w:val="20"/>
                <w:lang w:eastAsia="ru-RU"/>
              </w:rPr>
              <w:t>Цв</w:t>
            </w:r>
            <w:proofErr w:type="spellEnd"/>
            <w:r w:rsidRPr="00777DCC">
              <w:rPr>
                <w:rFonts w:ascii="Times New Roman" w:eastAsia="Times New Roman" w:hAnsi="Times New Roman" w:cs="Times New Roman"/>
                <w:sz w:val="20"/>
                <w:szCs w:val="20"/>
                <w:lang w:eastAsia="ru-RU"/>
              </w:rPr>
              <w:t>. Бумага, клей, ножницы</w:t>
            </w:r>
          </w:p>
        </w:tc>
        <w:tc>
          <w:tcPr>
            <w:tcW w:w="3118" w:type="dxa"/>
          </w:tcPr>
          <w:p w:rsidR="0099013D" w:rsidRPr="00777DCC" w:rsidRDefault="0099013D" w:rsidP="0099013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пользуется приёмами вырезания ножницами, составляет сюжет.</w:t>
            </w:r>
          </w:p>
        </w:tc>
      </w:tr>
      <w:tr w:rsidR="00D46FBC" w:rsidRPr="00777DCC" w:rsidTr="00E3090A">
        <w:tc>
          <w:tcPr>
            <w:tcW w:w="4390" w:type="dxa"/>
          </w:tcPr>
          <w:p w:rsidR="00D46FBC" w:rsidRDefault="009B33EF" w:rsidP="00D46FBC">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00D46FBC">
              <w:rPr>
                <w:rFonts w:ascii="Times New Roman" w:eastAsia="Times New Roman" w:hAnsi="Times New Roman" w:cs="Times New Roman"/>
                <w:sz w:val="20"/>
                <w:szCs w:val="20"/>
                <w:lang w:eastAsia="ru-RU"/>
              </w:rPr>
              <w:t xml:space="preserve"> занятие</w:t>
            </w:r>
          </w:p>
          <w:p w:rsidR="00D46FBC" w:rsidRDefault="00D46FBC" w:rsidP="00D46FB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писателе П.П. Бажова</w:t>
            </w:r>
          </w:p>
          <w:p w:rsidR="00D46FBC" w:rsidRDefault="00D46FBC" w:rsidP="00D46FB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вазы Данилы мастера</w:t>
            </w:r>
          </w:p>
          <w:p w:rsidR="00D46FBC" w:rsidRDefault="00D46FBC" w:rsidP="00D46FB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3.Ваза Данилы мастера</w:t>
            </w:r>
          </w:p>
        </w:tc>
        <w:tc>
          <w:tcPr>
            <w:tcW w:w="6662" w:type="dxa"/>
          </w:tcPr>
          <w:p w:rsidR="00D46FBC" w:rsidRDefault="00D46FBC" w:rsidP="00D46FB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вырезать вазу, добавлять детали. Воспитывать усидчивость</w:t>
            </w:r>
          </w:p>
        </w:tc>
        <w:tc>
          <w:tcPr>
            <w:tcW w:w="1843" w:type="dxa"/>
          </w:tcPr>
          <w:p w:rsidR="00D46FBC" w:rsidRDefault="00D46FBC" w:rsidP="00D46FB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Портрет Бажова</w:t>
            </w:r>
          </w:p>
        </w:tc>
        <w:tc>
          <w:tcPr>
            <w:tcW w:w="3118" w:type="dxa"/>
          </w:tcPr>
          <w:p w:rsidR="00D46FBC" w:rsidRDefault="00D46FBC" w:rsidP="00D46FBC">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вырезает вазу, добавляет детали.</w:t>
            </w:r>
          </w:p>
        </w:tc>
      </w:tr>
      <w:tr w:rsidR="0099013D" w:rsidRPr="00777DCC" w:rsidTr="0072109A">
        <w:tc>
          <w:tcPr>
            <w:tcW w:w="16013" w:type="dxa"/>
            <w:gridSpan w:val="4"/>
          </w:tcPr>
          <w:p w:rsidR="0099013D" w:rsidRPr="0099013D" w:rsidRDefault="00D46FBC" w:rsidP="0099013D">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май</w:t>
            </w:r>
          </w:p>
        </w:tc>
      </w:tr>
      <w:tr w:rsidR="00D46FBC" w:rsidRPr="00777DCC" w:rsidTr="00E3090A">
        <w:tc>
          <w:tcPr>
            <w:tcW w:w="4390" w:type="dxa"/>
          </w:tcPr>
          <w:p w:rsidR="00D46FBC" w:rsidRDefault="00D46FBC" w:rsidP="00D46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 занятие</w:t>
            </w:r>
          </w:p>
          <w:p w:rsidR="00D46FBC" w:rsidRDefault="00D46FBC" w:rsidP="00D46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1.Рассматривание бабочки</w:t>
            </w:r>
          </w:p>
          <w:p w:rsidR="00D46FBC" w:rsidRDefault="00D46FBC" w:rsidP="00D46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2.Чтение стихов о насекомых</w:t>
            </w:r>
          </w:p>
          <w:p w:rsidR="00D46FBC" w:rsidRDefault="00D46FBC" w:rsidP="00D46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3.Аппликация бабочки</w:t>
            </w:r>
          </w:p>
        </w:tc>
        <w:tc>
          <w:tcPr>
            <w:tcW w:w="6662" w:type="dxa"/>
          </w:tcPr>
          <w:p w:rsidR="00D46FBC" w:rsidRDefault="00D46FBC" w:rsidP="00D46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Учить детей вырезать бабочку симметричным способом, располагать работу</w:t>
            </w:r>
            <w:r w:rsidRPr="0018453B">
              <w:rPr>
                <w:rFonts w:ascii="Times New Roman" w:eastAsia="Times New Roman" w:hAnsi="Times New Roman" w:cs="Times New Roman"/>
                <w:sz w:val="20"/>
                <w:szCs w:val="20"/>
                <w:lang w:eastAsia="ru-RU"/>
              </w:rPr>
              <w:t xml:space="preserve"> по всему листу.</w:t>
            </w:r>
            <w:r>
              <w:rPr>
                <w:rFonts w:ascii="Times New Roman" w:eastAsia="Times New Roman" w:hAnsi="Times New Roman" w:cs="Times New Roman"/>
                <w:sz w:val="20"/>
                <w:szCs w:val="20"/>
                <w:lang w:eastAsia="ru-RU"/>
              </w:rPr>
              <w:t xml:space="preserve"> </w:t>
            </w:r>
            <w:r w:rsidRPr="0018453B">
              <w:rPr>
                <w:rFonts w:ascii="Times New Roman" w:eastAsia="Times New Roman" w:hAnsi="Times New Roman" w:cs="Times New Roman"/>
                <w:sz w:val="20"/>
                <w:szCs w:val="20"/>
                <w:lang w:eastAsia="ru-RU"/>
              </w:rPr>
              <w:t>Развивать эстетическое восприятие, образные представления.</w:t>
            </w:r>
          </w:p>
        </w:tc>
        <w:tc>
          <w:tcPr>
            <w:tcW w:w="1843" w:type="dxa"/>
          </w:tcPr>
          <w:p w:rsidR="00D46FBC" w:rsidRDefault="00D46FBC" w:rsidP="00D46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Картинки насекомых, </w:t>
            </w:r>
            <w:proofErr w:type="spellStart"/>
            <w:r>
              <w:rPr>
                <w:rFonts w:ascii="Times New Roman" w:eastAsia="Times New Roman" w:hAnsi="Times New Roman" w:cs="Times New Roman"/>
                <w:sz w:val="20"/>
                <w:szCs w:val="20"/>
                <w:lang w:eastAsia="ru-RU"/>
              </w:rPr>
              <w:t>Цв</w:t>
            </w:r>
            <w:proofErr w:type="spellEnd"/>
            <w:r>
              <w:rPr>
                <w:rFonts w:ascii="Times New Roman" w:eastAsia="Times New Roman" w:hAnsi="Times New Roman" w:cs="Times New Roman"/>
                <w:sz w:val="20"/>
                <w:szCs w:val="20"/>
                <w:lang w:eastAsia="ru-RU"/>
              </w:rPr>
              <w:t>. Бумага, клей, ножницы</w:t>
            </w:r>
          </w:p>
        </w:tc>
        <w:tc>
          <w:tcPr>
            <w:tcW w:w="3118" w:type="dxa"/>
          </w:tcPr>
          <w:p w:rsidR="00D46FBC" w:rsidRDefault="00D46FBC" w:rsidP="00D46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Ребёнок вырезает бабочку симметричным способом, располагает работу</w:t>
            </w:r>
            <w:r w:rsidRPr="0018453B">
              <w:rPr>
                <w:rFonts w:ascii="Times New Roman" w:eastAsia="Times New Roman" w:hAnsi="Times New Roman" w:cs="Times New Roman"/>
                <w:sz w:val="20"/>
                <w:szCs w:val="20"/>
                <w:lang w:eastAsia="ru-RU"/>
              </w:rPr>
              <w:t xml:space="preserve"> по всему листу</w:t>
            </w:r>
          </w:p>
        </w:tc>
      </w:tr>
      <w:tr w:rsidR="00D46FBC" w:rsidRPr="00777DCC" w:rsidTr="00E3090A">
        <w:tc>
          <w:tcPr>
            <w:tcW w:w="4390" w:type="dxa"/>
          </w:tcPr>
          <w:p w:rsidR="00D46FBC" w:rsidRPr="00777DCC" w:rsidRDefault="00D46FBC" w:rsidP="00D46FB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Pr="00777DCC">
              <w:rPr>
                <w:rFonts w:ascii="Times New Roman" w:eastAsia="Times New Roman" w:hAnsi="Times New Roman" w:cs="Times New Roman"/>
                <w:color w:val="000000"/>
                <w:sz w:val="20"/>
                <w:szCs w:val="20"/>
                <w:lang w:eastAsia="ru-RU"/>
              </w:rPr>
              <w:t xml:space="preserve"> занятие</w:t>
            </w:r>
          </w:p>
          <w:p w:rsidR="00D46FBC" w:rsidRPr="00777DCC" w:rsidRDefault="00D46FBC" w:rsidP="00D46FB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Мониторинг</w:t>
            </w:r>
          </w:p>
        </w:tc>
        <w:tc>
          <w:tcPr>
            <w:tcW w:w="6662" w:type="dxa"/>
          </w:tcPr>
          <w:p w:rsidR="00D46FBC" w:rsidRPr="00777DCC" w:rsidRDefault="00D46FBC" w:rsidP="00D46FB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Выявить качество вырезания и наклеивания</w:t>
            </w:r>
            <w:r w:rsidRPr="00777DCC">
              <w:rPr>
                <w:rFonts w:ascii="Times New Roman" w:eastAsia="Times New Roman" w:hAnsi="Times New Roman" w:cs="Times New Roman"/>
                <w:color w:val="000000"/>
                <w:sz w:val="20"/>
                <w:szCs w:val="20"/>
                <w:lang w:eastAsia="ru-RU"/>
              </w:rPr>
              <w:t xml:space="preserve"> у детей</w:t>
            </w:r>
          </w:p>
        </w:tc>
        <w:tc>
          <w:tcPr>
            <w:tcW w:w="1843" w:type="dxa"/>
          </w:tcPr>
          <w:p w:rsidR="00D46FBC" w:rsidRPr="00777DCC" w:rsidRDefault="00D46FBC" w:rsidP="00D46FBC">
            <w:pPr>
              <w:spacing w:after="0" w:line="240" w:lineRule="auto"/>
              <w:rPr>
                <w:rFonts w:ascii="Times New Roman" w:eastAsia="Times New Roman" w:hAnsi="Times New Roman" w:cs="Times New Roman"/>
                <w:color w:val="000000"/>
                <w:sz w:val="20"/>
                <w:szCs w:val="20"/>
                <w:lang w:eastAsia="ru-RU"/>
              </w:rPr>
            </w:pPr>
          </w:p>
        </w:tc>
        <w:tc>
          <w:tcPr>
            <w:tcW w:w="3118" w:type="dxa"/>
          </w:tcPr>
          <w:p w:rsidR="00D46FBC" w:rsidRPr="00777DCC" w:rsidRDefault="00D46FBC" w:rsidP="00D46FBC">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с справляется с поставленными задачами</w:t>
            </w:r>
          </w:p>
        </w:tc>
      </w:tr>
    </w:tbl>
    <w:p w:rsidR="004255F1" w:rsidRPr="004255F1" w:rsidRDefault="004255F1" w:rsidP="004255F1">
      <w:pPr>
        <w:autoSpaceDE w:val="0"/>
        <w:autoSpaceDN w:val="0"/>
        <w:adjustRightInd w:val="0"/>
        <w:spacing w:after="0" w:line="240" w:lineRule="auto"/>
        <w:jc w:val="center"/>
        <w:rPr>
          <w:rFonts w:ascii="Times New Roman" w:eastAsia="Calibri" w:hAnsi="Times New Roman" w:cs="Times New Roman"/>
          <w:b/>
          <w:sz w:val="28"/>
          <w:szCs w:val="28"/>
        </w:rPr>
      </w:pPr>
      <w:r w:rsidRPr="004255F1">
        <w:rPr>
          <w:rFonts w:ascii="Times New Roman" w:eastAsia="Calibri" w:hAnsi="Times New Roman" w:cs="Times New Roman"/>
          <w:b/>
          <w:sz w:val="28"/>
          <w:szCs w:val="28"/>
        </w:rPr>
        <w:t>2.2.4. конструктивно-модельная деятельность и ручной труд</w:t>
      </w:r>
    </w:p>
    <w:p w:rsidR="004255F1" w:rsidRPr="004255F1" w:rsidRDefault="004255F1" w:rsidP="004255F1">
      <w:pPr>
        <w:autoSpaceDE w:val="0"/>
        <w:autoSpaceDN w:val="0"/>
        <w:adjustRightInd w:val="0"/>
        <w:spacing w:after="0" w:line="240" w:lineRule="auto"/>
        <w:jc w:val="center"/>
        <w:rPr>
          <w:rFonts w:ascii="Times New Roman" w:eastAsia="Calibri" w:hAnsi="Times New Roman" w:cs="Times New Roman"/>
          <w:b/>
          <w:sz w:val="28"/>
          <w:szCs w:val="28"/>
        </w:rPr>
      </w:pPr>
      <w:r w:rsidRPr="004255F1">
        <w:rPr>
          <w:rFonts w:ascii="Times New Roman" w:eastAsia="Calibri" w:hAnsi="Times New Roman" w:cs="Times New Roman"/>
          <w:b/>
          <w:sz w:val="28"/>
          <w:szCs w:val="28"/>
        </w:rPr>
        <w:t>ПОЯСНИТЕЛЬНАЯ ЗАПИСКА</w:t>
      </w:r>
    </w:p>
    <w:p w:rsidR="004255F1" w:rsidRPr="004255F1" w:rsidRDefault="004255F1" w:rsidP="004255F1">
      <w:pPr>
        <w:autoSpaceDE w:val="0"/>
        <w:autoSpaceDN w:val="0"/>
        <w:adjustRightInd w:val="0"/>
        <w:spacing w:after="0"/>
        <w:jc w:val="both"/>
        <w:rPr>
          <w:rFonts w:ascii="Times New Roman" w:eastAsia="Calibri" w:hAnsi="Times New Roman" w:cs="Times New Roman"/>
          <w:sz w:val="20"/>
          <w:szCs w:val="20"/>
          <w:shd w:val="clear" w:color="auto" w:fill="FFFFFF"/>
        </w:rPr>
      </w:pPr>
      <w:r w:rsidRPr="004255F1">
        <w:rPr>
          <w:rFonts w:ascii="Times New Roman" w:eastAsia="Calibri" w:hAnsi="Times New Roman" w:cs="Times New Roman"/>
          <w:sz w:val="20"/>
          <w:szCs w:val="20"/>
          <w:shd w:val="clear" w:color="auto" w:fill="FFFFFF"/>
        </w:rPr>
        <w:t>Успешность художественно-эстетической деятельности определяется увлеченностью и способностью детей свободно использовать приобретенные знания, умения и навыки в самом процессе деятельности и находить оригинальные решения поставленных задач. У детей постоянно развивается творческое, гибкое мышление, фантазия и воображение. Творческий поиск в конкретном виде деятельности приводит к положительным результатам.</w:t>
      </w:r>
      <w:r>
        <w:rPr>
          <w:rFonts w:ascii="Times New Roman" w:eastAsia="Calibri" w:hAnsi="Times New Roman" w:cs="Times New Roman"/>
          <w:sz w:val="20"/>
          <w:szCs w:val="20"/>
          <w:shd w:val="clear" w:color="auto" w:fill="FFFFFF"/>
        </w:rPr>
        <w:t xml:space="preserve">  </w:t>
      </w:r>
      <w:r w:rsidRPr="004255F1">
        <w:rPr>
          <w:rFonts w:ascii="Times New Roman" w:eastAsia="Calibri" w:hAnsi="Times New Roman" w:cs="Times New Roman"/>
          <w:sz w:val="20"/>
          <w:szCs w:val="20"/>
          <w:shd w:val="clear" w:color="auto" w:fill="FFFFFF"/>
        </w:rPr>
        <w:t>В ЧФУ вывожу занятия по инженерному конструированию в</w:t>
      </w:r>
      <w:r>
        <w:rPr>
          <w:rFonts w:ascii="Times New Roman" w:eastAsia="Calibri" w:hAnsi="Times New Roman" w:cs="Times New Roman"/>
          <w:sz w:val="20"/>
          <w:szCs w:val="20"/>
          <w:shd w:val="clear" w:color="auto" w:fill="FFFFFF"/>
        </w:rPr>
        <w:t>о</w:t>
      </w:r>
      <w:r w:rsidRPr="004255F1">
        <w:rPr>
          <w:rFonts w:ascii="Times New Roman" w:eastAsia="Calibri" w:hAnsi="Times New Roman" w:cs="Times New Roman"/>
          <w:sz w:val="20"/>
          <w:szCs w:val="20"/>
          <w:shd w:val="clear" w:color="auto" w:fill="FFFFFF"/>
        </w:rPr>
        <w:t xml:space="preserve"> время</w:t>
      </w:r>
      <w:r>
        <w:rPr>
          <w:rFonts w:ascii="Times New Roman" w:eastAsia="Calibri" w:hAnsi="Times New Roman" w:cs="Times New Roman"/>
          <w:sz w:val="20"/>
          <w:szCs w:val="20"/>
          <w:shd w:val="clear" w:color="auto" w:fill="FFFFFF"/>
        </w:rPr>
        <w:t xml:space="preserve"> занятий утреннее время</w:t>
      </w:r>
      <w:r w:rsidRPr="004255F1">
        <w:rPr>
          <w:rFonts w:ascii="Times New Roman" w:eastAsia="Calibri" w:hAnsi="Times New Roman" w:cs="Times New Roman"/>
          <w:sz w:val="20"/>
          <w:szCs w:val="20"/>
          <w:shd w:val="clear" w:color="auto" w:fill="FFFFFF"/>
        </w:rPr>
        <w:t>.</w:t>
      </w:r>
    </w:p>
    <w:p w:rsidR="004255F1" w:rsidRDefault="004255F1" w:rsidP="00777DCC">
      <w:pPr>
        <w:jc w:val="center"/>
        <w:rPr>
          <w:rFonts w:ascii="Times New Roman" w:hAnsi="Times New Roman" w:cs="Times New Roman"/>
          <w:sz w:val="20"/>
          <w:szCs w:val="20"/>
        </w:rPr>
      </w:pPr>
      <w:r w:rsidRPr="004255F1">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712512" behindDoc="0" locked="0" layoutInCell="1" allowOverlap="1" wp14:anchorId="1385FA6B" wp14:editId="15E49372">
                <wp:simplePos x="0" y="0"/>
                <wp:positionH relativeFrom="column">
                  <wp:posOffset>0</wp:posOffset>
                </wp:positionH>
                <wp:positionV relativeFrom="paragraph">
                  <wp:posOffset>38100</wp:posOffset>
                </wp:positionV>
                <wp:extent cx="9963150" cy="1685925"/>
                <wp:effectExtent l="57150" t="38100" r="76200" b="104775"/>
                <wp:wrapNone/>
                <wp:docPr id="44" name="Прямоугольник 44"/>
                <wp:cNvGraphicFramePr/>
                <a:graphic xmlns:a="http://schemas.openxmlformats.org/drawingml/2006/main">
                  <a:graphicData uri="http://schemas.microsoft.com/office/word/2010/wordprocessingShape">
                    <wps:wsp>
                      <wps:cNvSpPr/>
                      <wps:spPr>
                        <a:xfrm>
                          <a:off x="0" y="0"/>
                          <a:ext cx="9963150" cy="1685925"/>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BD2C4D" w:rsidRPr="007D6E59" w:rsidRDefault="00BD2C4D" w:rsidP="004255F1">
                            <w:pPr>
                              <w:spacing w:after="0"/>
                              <w:jc w:val="center"/>
                              <w:rPr>
                                <w:rFonts w:ascii="Times New Roman" w:hAnsi="Times New Roman" w:cs="Times New Roman"/>
                                <w:b/>
                                <w:sz w:val="20"/>
                                <w:szCs w:val="20"/>
                              </w:rPr>
                            </w:pPr>
                            <w:r w:rsidRPr="007D6E59">
                              <w:rPr>
                                <w:rFonts w:ascii="Times New Roman" w:hAnsi="Times New Roman" w:cs="Times New Roman"/>
                                <w:b/>
                                <w:sz w:val="20"/>
                                <w:szCs w:val="20"/>
                              </w:rPr>
                              <w:t>Задачи</w:t>
                            </w:r>
                          </w:p>
                          <w:p w:rsidR="00BD2C4D" w:rsidRPr="007D6E59" w:rsidRDefault="00BD2C4D" w:rsidP="004255F1">
                            <w:pPr>
                              <w:spacing w:after="0" w:line="240" w:lineRule="auto"/>
                              <w:rPr>
                                <w:rFonts w:ascii="Times New Roman" w:hAnsi="Times New Roman" w:cs="Times New Roman"/>
                                <w:sz w:val="20"/>
                                <w:szCs w:val="20"/>
                              </w:rPr>
                            </w:pPr>
                            <w:r w:rsidRPr="007D6E59">
                              <w:rPr>
                                <w:rFonts w:ascii="Times New Roman" w:hAnsi="Times New Roman" w:cs="Times New Roman"/>
                                <w:sz w:val="20"/>
                                <w:szCs w:val="20"/>
                              </w:rPr>
                              <w:t>1. Воспитать у детей необходимые умения и навыки конструирования.</w:t>
                            </w:r>
                            <w:r w:rsidRPr="007D6E59">
                              <w:rPr>
                                <w:rFonts w:ascii="Times New Roman" w:hAnsi="Times New Roman" w:cs="Times New Roman"/>
                                <w:sz w:val="20"/>
                                <w:szCs w:val="20"/>
                              </w:rPr>
                              <w:br/>
                              <w:t xml:space="preserve">2. Дать детям знания о предметах, отображаемых в конструктивной деятельности, об их внешнем виде, структуре, об основных частях, их форме, пространственном расположении. Усвоить правильные названия материалов в их геометрических или технических определениях: в игровых строительных наборах - кубики, пластины (квадратные, прямоугольные, узкие, широкие и т.д.). </w:t>
                            </w:r>
                          </w:p>
                          <w:p w:rsidR="00BD2C4D" w:rsidRPr="007D6E59" w:rsidRDefault="00BD2C4D" w:rsidP="004255F1">
                            <w:pPr>
                              <w:spacing w:after="0" w:line="240" w:lineRule="auto"/>
                              <w:rPr>
                                <w:rFonts w:ascii="Times New Roman" w:hAnsi="Times New Roman" w:cs="Times New Roman"/>
                                <w:sz w:val="20"/>
                                <w:szCs w:val="20"/>
                              </w:rPr>
                            </w:pPr>
                            <w:r w:rsidRPr="007D6E59">
                              <w:rPr>
                                <w:rFonts w:ascii="Times New Roman" w:hAnsi="Times New Roman" w:cs="Times New Roman"/>
                                <w:sz w:val="20"/>
                                <w:szCs w:val="20"/>
                              </w:rPr>
                              <w:t>3. Научить детей работать целенаправленно, предварительно планировать свою деятельность, что является необходимым условием для успешного выполнения конструктивных задач.</w:t>
                            </w:r>
                            <w:r w:rsidRPr="007D6E59">
                              <w:rPr>
                                <w:rFonts w:ascii="Times New Roman" w:hAnsi="Times New Roman" w:cs="Times New Roman"/>
                                <w:sz w:val="20"/>
                                <w:szCs w:val="20"/>
                              </w:rPr>
                              <w:br/>
                              <w:t>4. Воспитывать у детей самостоятельность в работе, творческую инициативу</w:t>
                            </w:r>
                            <w:r w:rsidRPr="007D6E59">
                              <w:rPr>
                                <w:rFonts w:ascii="Times New Roman" w:hAnsi="Times New Roman" w:cs="Times New Roman"/>
                                <w:sz w:val="20"/>
                                <w:szCs w:val="20"/>
                              </w:rPr>
                              <w:br/>
                              <w:t>5. Воспитывать умение контролировать свою деятельность, направлять ее на более рациональный путь решения задачи, предложенной воспитателем.</w:t>
                            </w:r>
                            <w:r w:rsidRPr="007D6E59">
                              <w:rPr>
                                <w:rFonts w:ascii="Times New Roman" w:hAnsi="Times New Roman" w:cs="Times New Roman"/>
                                <w:sz w:val="20"/>
                                <w:szCs w:val="20"/>
                              </w:rPr>
                              <w:br/>
                              <w:t>6. После занятия или окончания игры не разрушали, а разбирали постройки, собирали неиспользованный материал.</w:t>
                            </w:r>
                          </w:p>
                          <w:p w:rsidR="00BD2C4D" w:rsidRDefault="00BD2C4D" w:rsidP="004255F1">
                            <w:pPr>
                              <w:jc w:val="center"/>
                              <w:rPr>
                                <w:rFonts w:ascii="Times New Roman" w:hAnsi="Times New Roman" w:cs="Times New Roman"/>
                                <w:b/>
                                <w:color w:val="002060"/>
                                <w:sz w:val="32"/>
                                <w:szCs w:val="32"/>
                              </w:rPr>
                            </w:pPr>
                          </w:p>
                          <w:p w:rsidR="00BD2C4D" w:rsidRPr="00E667A8" w:rsidRDefault="00BD2C4D" w:rsidP="004255F1">
                            <w:pPr>
                              <w:jc w:val="center"/>
                              <w:rPr>
                                <w:rFonts w:ascii="Times New Roman" w:hAnsi="Times New Roman" w:cs="Times New Roman"/>
                                <w:b/>
                                <w:color w:val="002060"/>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5FA6B" id="Прямоугольник 44" o:spid="_x0000_s1044" style="position:absolute;left:0;text-align:left;margin-left:0;margin-top:3pt;width:784.5pt;height:132.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" fillcolor="#9eeaff" strokecolor="#46aac5">
                <v:fill color2="#e4f9ff" rotate="t" angle="180" colors="0 #9eeaff;22938f #bbefff;1 #e4f9ff" focus="100%" type="gradient"/>
                <v:shadow on="t" color="black" opacity="24903f" origin=",.5" offset="0,.55556mm"/>
                <v:textbox>
                  <w:txbxContent>
                    <w:p w:rsidR="00BD2C4D" w:rsidRPr="007D6E59" w:rsidRDefault="00BD2C4D" w:rsidP="004255F1">
                      <w:pPr>
                        <w:spacing w:after="0"/>
                        <w:jc w:val="center"/>
                        <w:rPr>
                          <w:rFonts w:ascii="Times New Roman" w:hAnsi="Times New Roman" w:cs="Times New Roman"/>
                          <w:b/>
                          <w:sz w:val="20"/>
                          <w:szCs w:val="20"/>
                        </w:rPr>
                      </w:pPr>
                      <w:r w:rsidRPr="007D6E59">
                        <w:rPr>
                          <w:rFonts w:ascii="Times New Roman" w:hAnsi="Times New Roman" w:cs="Times New Roman"/>
                          <w:b/>
                          <w:sz w:val="20"/>
                          <w:szCs w:val="20"/>
                        </w:rPr>
                        <w:t>Задачи</w:t>
                      </w:r>
                    </w:p>
                    <w:p w:rsidR="00BD2C4D" w:rsidRPr="007D6E59" w:rsidRDefault="00BD2C4D" w:rsidP="004255F1">
                      <w:pPr>
                        <w:spacing w:after="0" w:line="240" w:lineRule="auto"/>
                        <w:rPr>
                          <w:rFonts w:ascii="Times New Roman" w:hAnsi="Times New Roman" w:cs="Times New Roman"/>
                          <w:sz w:val="20"/>
                          <w:szCs w:val="20"/>
                        </w:rPr>
                      </w:pPr>
                      <w:r w:rsidRPr="007D6E59">
                        <w:rPr>
                          <w:rFonts w:ascii="Times New Roman" w:hAnsi="Times New Roman" w:cs="Times New Roman"/>
                          <w:sz w:val="20"/>
                          <w:szCs w:val="20"/>
                        </w:rPr>
                        <w:t>1. Воспитать у детей необходимые умения и навыки конструирования.</w:t>
                      </w:r>
                      <w:r w:rsidRPr="007D6E59">
                        <w:rPr>
                          <w:rFonts w:ascii="Times New Roman" w:hAnsi="Times New Roman" w:cs="Times New Roman"/>
                          <w:sz w:val="20"/>
                          <w:szCs w:val="20"/>
                        </w:rPr>
                        <w:br/>
                        <w:t xml:space="preserve">2. Дать детям знания о предметах, отображаемых в конструктивной деятельности, об их внешнем виде, структуре, об основных частях, их форме, пространственном расположении. Усвоить правильные названия материалов в их геометрических или технических определениях: в игровых строительных наборах - кубики, пластины (квадратные, прямоугольные, узкие, широкие и т.д.). </w:t>
                      </w:r>
                    </w:p>
                    <w:p w:rsidR="00BD2C4D" w:rsidRPr="007D6E59" w:rsidRDefault="00BD2C4D" w:rsidP="004255F1">
                      <w:pPr>
                        <w:spacing w:after="0" w:line="240" w:lineRule="auto"/>
                        <w:rPr>
                          <w:rFonts w:ascii="Times New Roman" w:hAnsi="Times New Roman" w:cs="Times New Roman"/>
                          <w:sz w:val="20"/>
                          <w:szCs w:val="20"/>
                        </w:rPr>
                      </w:pPr>
                      <w:r w:rsidRPr="007D6E59">
                        <w:rPr>
                          <w:rFonts w:ascii="Times New Roman" w:hAnsi="Times New Roman" w:cs="Times New Roman"/>
                          <w:sz w:val="20"/>
                          <w:szCs w:val="20"/>
                        </w:rPr>
                        <w:t>3. Научить детей работать целенаправленно, предварительно планировать свою деятельность, что является необходимым условием для успешного выполнения конструктивных задач.</w:t>
                      </w:r>
                      <w:r w:rsidRPr="007D6E59">
                        <w:rPr>
                          <w:rFonts w:ascii="Times New Roman" w:hAnsi="Times New Roman" w:cs="Times New Roman"/>
                          <w:sz w:val="20"/>
                          <w:szCs w:val="20"/>
                        </w:rPr>
                        <w:br/>
                        <w:t>4. Воспитывать у детей самостоятельность в работе, творческую инициативу</w:t>
                      </w:r>
                      <w:r w:rsidRPr="007D6E59">
                        <w:rPr>
                          <w:rFonts w:ascii="Times New Roman" w:hAnsi="Times New Roman" w:cs="Times New Roman"/>
                          <w:sz w:val="20"/>
                          <w:szCs w:val="20"/>
                        </w:rPr>
                        <w:br/>
                        <w:t>5. Воспитывать умение контролировать свою деятельность, направлять ее на более рациональный путь решения задачи, предложенной воспитателем.</w:t>
                      </w:r>
                      <w:r w:rsidRPr="007D6E59">
                        <w:rPr>
                          <w:rFonts w:ascii="Times New Roman" w:hAnsi="Times New Roman" w:cs="Times New Roman"/>
                          <w:sz w:val="20"/>
                          <w:szCs w:val="20"/>
                        </w:rPr>
                        <w:br/>
                        <w:t>6. После занятия или окончания игры не разрушали, а разбирали постройки, собирали неиспользованный материал.</w:t>
                      </w:r>
                    </w:p>
                    <w:p w:rsidR="00BD2C4D" w:rsidRDefault="00BD2C4D" w:rsidP="004255F1">
                      <w:pPr>
                        <w:jc w:val="center"/>
                        <w:rPr>
                          <w:rFonts w:ascii="Times New Roman" w:hAnsi="Times New Roman" w:cs="Times New Roman"/>
                          <w:b/>
                          <w:color w:val="002060"/>
                          <w:sz w:val="32"/>
                          <w:szCs w:val="32"/>
                        </w:rPr>
                      </w:pPr>
                    </w:p>
                    <w:p w:rsidR="00BD2C4D" w:rsidRPr="00E667A8" w:rsidRDefault="00BD2C4D" w:rsidP="004255F1">
                      <w:pPr>
                        <w:jc w:val="center"/>
                        <w:rPr>
                          <w:rFonts w:ascii="Times New Roman" w:hAnsi="Times New Roman" w:cs="Times New Roman"/>
                          <w:b/>
                          <w:color w:val="002060"/>
                          <w:sz w:val="32"/>
                          <w:szCs w:val="32"/>
                        </w:rPr>
                      </w:pPr>
                    </w:p>
                  </w:txbxContent>
                </v:textbox>
              </v:rect>
            </w:pict>
          </mc:Fallback>
        </mc:AlternateContent>
      </w:r>
    </w:p>
    <w:p w:rsidR="004255F1" w:rsidRPr="004255F1" w:rsidRDefault="004255F1" w:rsidP="004255F1">
      <w:pPr>
        <w:rPr>
          <w:rFonts w:ascii="Times New Roman" w:hAnsi="Times New Roman" w:cs="Times New Roman"/>
          <w:sz w:val="20"/>
          <w:szCs w:val="20"/>
        </w:rPr>
      </w:pPr>
    </w:p>
    <w:p w:rsidR="004255F1" w:rsidRPr="004255F1" w:rsidRDefault="004255F1" w:rsidP="004255F1">
      <w:pPr>
        <w:rPr>
          <w:rFonts w:ascii="Times New Roman" w:hAnsi="Times New Roman" w:cs="Times New Roman"/>
          <w:sz w:val="20"/>
          <w:szCs w:val="20"/>
        </w:rPr>
      </w:pPr>
    </w:p>
    <w:p w:rsidR="004255F1" w:rsidRPr="004255F1" w:rsidRDefault="004255F1" w:rsidP="004255F1">
      <w:pPr>
        <w:rPr>
          <w:rFonts w:ascii="Times New Roman" w:hAnsi="Times New Roman" w:cs="Times New Roman"/>
          <w:sz w:val="20"/>
          <w:szCs w:val="20"/>
        </w:rPr>
      </w:pPr>
    </w:p>
    <w:p w:rsidR="004255F1" w:rsidRPr="004255F1" w:rsidRDefault="004255F1" w:rsidP="004255F1">
      <w:pPr>
        <w:rPr>
          <w:rFonts w:ascii="Times New Roman" w:hAnsi="Times New Roman" w:cs="Times New Roman"/>
          <w:sz w:val="20"/>
          <w:szCs w:val="20"/>
        </w:rPr>
      </w:pPr>
    </w:p>
    <w:p w:rsidR="004255F1" w:rsidRDefault="004255F1" w:rsidP="004255F1">
      <w:pPr>
        <w:rPr>
          <w:rFonts w:ascii="Times New Roman" w:hAnsi="Times New Roman" w:cs="Times New Roman"/>
          <w:sz w:val="20"/>
          <w:szCs w:val="20"/>
        </w:rPr>
      </w:pPr>
    </w:p>
    <w:p w:rsidR="004255F1" w:rsidRDefault="004255F1" w:rsidP="004255F1">
      <w:pPr>
        <w:jc w:val="center"/>
        <w:rPr>
          <w:rFonts w:ascii="Times New Roman" w:hAnsi="Times New Roman" w:cs="Times New Roman"/>
          <w:sz w:val="20"/>
          <w:szCs w:val="20"/>
        </w:rPr>
      </w:pPr>
      <w:r w:rsidRPr="007D6E59">
        <w:rPr>
          <w:rFonts w:ascii="Times New Roman" w:eastAsia="Calibri" w:hAnsi="Times New Roman" w:cs="Times New Roman"/>
          <w:b/>
          <w:noProof/>
          <w:sz w:val="28"/>
          <w:szCs w:val="28"/>
          <w:lang w:eastAsia="ru-RU"/>
        </w:rPr>
        <w:drawing>
          <wp:inline distT="0" distB="0" distL="0" distR="0" wp14:anchorId="65A8AE02" wp14:editId="13286D81">
            <wp:extent cx="7686675" cy="752475"/>
            <wp:effectExtent l="95250" t="57150" r="85725" b="104775"/>
            <wp:docPr id="41" name="Схема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004255F1" w:rsidRDefault="004255F1" w:rsidP="004255F1">
      <w:pPr>
        <w:jc w:val="center"/>
        <w:rPr>
          <w:rFonts w:ascii="Times New Roman" w:hAnsi="Times New Roman" w:cs="Times New Roman"/>
          <w:sz w:val="20"/>
          <w:szCs w:val="20"/>
        </w:rPr>
      </w:pPr>
      <w:r w:rsidRPr="007D6E59">
        <w:rPr>
          <w:rFonts w:ascii="Times New Roman" w:eastAsia="Calibri" w:hAnsi="Times New Roman" w:cs="Times New Roman"/>
          <w:b/>
          <w:noProof/>
          <w:sz w:val="28"/>
          <w:szCs w:val="28"/>
          <w:lang w:eastAsia="ru-RU"/>
        </w:rPr>
        <w:lastRenderedPageBreak/>
        <w:drawing>
          <wp:inline distT="0" distB="0" distL="0" distR="0" wp14:anchorId="033A812F" wp14:editId="767A9015">
            <wp:extent cx="7686675" cy="1000125"/>
            <wp:effectExtent l="95250" t="76200" r="104775" b="104775"/>
            <wp:docPr id="42" name="Схема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rsidR="004255F1" w:rsidRPr="004255F1" w:rsidRDefault="004255F1" w:rsidP="004255F1">
      <w:pPr>
        <w:autoSpaceDE w:val="0"/>
        <w:autoSpaceDN w:val="0"/>
        <w:adjustRightInd w:val="0"/>
        <w:spacing w:after="0"/>
        <w:jc w:val="center"/>
        <w:rPr>
          <w:rFonts w:ascii="Times New Roman" w:eastAsia="Calibri" w:hAnsi="Times New Roman" w:cs="Times New Roman"/>
          <w:b/>
          <w:sz w:val="20"/>
          <w:szCs w:val="20"/>
          <w:shd w:val="clear" w:color="auto" w:fill="FFFFFF"/>
        </w:rPr>
      </w:pPr>
      <w:r w:rsidRPr="004255F1">
        <w:rPr>
          <w:rFonts w:ascii="Times New Roman" w:eastAsia="Calibri" w:hAnsi="Times New Roman" w:cs="Times New Roman"/>
          <w:b/>
          <w:sz w:val="20"/>
          <w:szCs w:val="20"/>
          <w:shd w:val="clear" w:color="auto" w:fill="FFFFFF"/>
        </w:rPr>
        <w:t>ПЛАНИРОВАНИЕ ПО КОНСТРУКТИВНО-МОДЕЛЬНОЙ ДЕЯТЕЛЬНОСТИ</w:t>
      </w:r>
    </w:p>
    <w:p w:rsidR="004255F1" w:rsidRPr="004255F1" w:rsidRDefault="004255F1" w:rsidP="004255F1">
      <w:pPr>
        <w:autoSpaceDE w:val="0"/>
        <w:autoSpaceDN w:val="0"/>
        <w:adjustRightInd w:val="0"/>
        <w:spacing w:after="0"/>
        <w:rPr>
          <w:rFonts w:ascii="Times New Roman" w:eastAsia="Calibri" w:hAnsi="Times New Roman" w:cs="Times New Roman"/>
          <w:sz w:val="24"/>
          <w:szCs w:val="24"/>
          <w:shd w:val="clear" w:color="auto" w:fill="FFFFFF"/>
        </w:rPr>
      </w:pPr>
      <w:proofErr w:type="gramStart"/>
      <w:r w:rsidRPr="004255F1">
        <w:rPr>
          <w:rFonts w:ascii="Times New Roman" w:eastAsia="Calibri" w:hAnsi="Times New Roman" w:cs="Times New Roman"/>
          <w:sz w:val="24"/>
          <w:szCs w:val="24"/>
          <w:shd w:val="clear" w:color="auto" w:fill="FFFFFF"/>
        </w:rPr>
        <w:t>Литература :</w:t>
      </w:r>
      <w:proofErr w:type="gramEnd"/>
      <w:r w:rsidRPr="004255F1">
        <w:rPr>
          <w:rFonts w:ascii="Times New Roman" w:eastAsia="Calibri" w:hAnsi="Times New Roman" w:cs="Times New Roman"/>
          <w:sz w:val="24"/>
          <w:szCs w:val="24"/>
          <w:shd w:val="clear" w:color="auto" w:fill="FFFFFF"/>
        </w:rPr>
        <w:t xml:space="preserve"> </w:t>
      </w:r>
      <w:proofErr w:type="spellStart"/>
      <w:r w:rsidRPr="004255F1">
        <w:rPr>
          <w:rFonts w:ascii="Times New Roman" w:eastAsia="Calibri" w:hAnsi="Times New Roman" w:cs="Times New Roman"/>
          <w:sz w:val="24"/>
          <w:szCs w:val="24"/>
          <w:shd w:val="clear" w:color="auto" w:fill="FFFFFF"/>
        </w:rPr>
        <w:t>Куцакова</w:t>
      </w:r>
      <w:proofErr w:type="spellEnd"/>
      <w:r w:rsidRPr="004255F1">
        <w:rPr>
          <w:rFonts w:ascii="Times New Roman" w:eastAsia="Calibri" w:hAnsi="Times New Roman" w:cs="Times New Roman"/>
          <w:sz w:val="24"/>
          <w:szCs w:val="24"/>
          <w:shd w:val="clear" w:color="auto" w:fill="FFFFFF"/>
        </w:rPr>
        <w:t xml:space="preserve"> «Конструирование в детском саду»</w:t>
      </w:r>
    </w:p>
    <w:tbl>
      <w:tblPr>
        <w:tblStyle w:val="8"/>
        <w:tblW w:w="16013" w:type="dxa"/>
        <w:tblLook w:val="04A0" w:firstRow="1" w:lastRow="0" w:firstColumn="1" w:lastColumn="0" w:noHBand="0" w:noVBand="1"/>
      </w:tblPr>
      <w:tblGrid>
        <w:gridCol w:w="4390"/>
        <w:gridCol w:w="6662"/>
        <w:gridCol w:w="1843"/>
        <w:gridCol w:w="3118"/>
      </w:tblGrid>
      <w:tr w:rsidR="0072109A" w:rsidRPr="004255F1" w:rsidTr="0072109A">
        <w:tc>
          <w:tcPr>
            <w:tcW w:w="4390" w:type="dxa"/>
          </w:tcPr>
          <w:p w:rsidR="0072109A" w:rsidRPr="004255F1" w:rsidRDefault="0072109A" w:rsidP="004255F1">
            <w:pPr>
              <w:spacing w:after="0"/>
              <w:jc w:val="center"/>
              <w:rPr>
                <w:rFonts w:ascii="Times New Roman" w:hAnsi="Times New Roman" w:cs="Times New Roman"/>
                <w:b/>
                <w:color w:val="000000"/>
                <w:sz w:val="20"/>
                <w:szCs w:val="20"/>
                <w:lang w:eastAsia="ru-RU"/>
              </w:rPr>
            </w:pPr>
            <w:r w:rsidRPr="004255F1">
              <w:rPr>
                <w:rFonts w:ascii="Times New Roman" w:hAnsi="Times New Roman" w:cs="Times New Roman"/>
                <w:b/>
                <w:color w:val="000000"/>
                <w:sz w:val="20"/>
                <w:szCs w:val="20"/>
                <w:lang w:eastAsia="ru-RU"/>
              </w:rPr>
              <w:t>Методы и приёмы</w:t>
            </w:r>
          </w:p>
        </w:tc>
        <w:tc>
          <w:tcPr>
            <w:tcW w:w="6662" w:type="dxa"/>
          </w:tcPr>
          <w:p w:rsidR="0072109A" w:rsidRPr="004255F1" w:rsidRDefault="0072109A" w:rsidP="004255F1">
            <w:pPr>
              <w:spacing w:after="0"/>
              <w:jc w:val="center"/>
              <w:rPr>
                <w:rFonts w:ascii="Times New Roman" w:hAnsi="Times New Roman" w:cs="Times New Roman"/>
                <w:b/>
                <w:color w:val="000000"/>
                <w:sz w:val="20"/>
                <w:szCs w:val="20"/>
                <w:lang w:eastAsia="ru-RU"/>
              </w:rPr>
            </w:pPr>
            <w:r w:rsidRPr="004255F1">
              <w:rPr>
                <w:rFonts w:ascii="Times New Roman" w:hAnsi="Times New Roman" w:cs="Times New Roman"/>
                <w:b/>
                <w:color w:val="000000"/>
                <w:sz w:val="20"/>
                <w:szCs w:val="20"/>
                <w:lang w:eastAsia="ru-RU"/>
              </w:rPr>
              <w:t>задачи</w:t>
            </w:r>
          </w:p>
        </w:tc>
        <w:tc>
          <w:tcPr>
            <w:tcW w:w="1843" w:type="dxa"/>
          </w:tcPr>
          <w:p w:rsidR="0072109A" w:rsidRPr="004255F1" w:rsidRDefault="0072109A" w:rsidP="004255F1">
            <w:pPr>
              <w:spacing w:after="0"/>
              <w:jc w:val="center"/>
              <w:rPr>
                <w:rFonts w:ascii="Times New Roman" w:hAnsi="Times New Roman" w:cs="Times New Roman"/>
                <w:b/>
                <w:color w:val="000000"/>
                <w:sz w:val="20"/>
                <w:szCs w:val="20"/>
                <w:lang w:eastAsia="ru-RU"/>
              </w:rPr>
            </w:pPr>
            <w:r w:rsidRPr="004255F1">
              <w:rPr>
                <w:rFonts w:ascii="Times New Roman" w:hAnsi="Times New Roman" w:cs="Times New Roman"/>
                <w:b/>
                <w:color w:val="000000"/>
                <w:sz w:val="20"/>
                <w:szCs w:val="20"/>
                <w:lang w:eastAsia="ru-RU"/>
              </w:rPr>
              <w:t>материал</w:t>
            </w:r>
          </w:p>
        </w:tc>
        <w:tc>
          <w:tcPr>
            <w:tcW w:w="3118" w:type="dxa"/>
          </w:tcPr>
          <w:p w:rsidR="0072109A" w:rsidRPr="004255F1" w:rsidRDefault="0072109A" w:rsidP="004255F1">
            <w:pPr>
              <w:spacing w:after="0"/>
              <w:jc w:val="center"/>
              <w:rPr>
                <w:rFonts w:ascii="Times New Roman" w:hAnsi="Times New Roman" w:cs="Times New Roman"/>
                <w:b/>
                <w:color w:val="000000"/>
                <w:sz w:val="20"/>
                <w:szCs w:val="20"/>
                <w:lang w:eastAsia="ru-RU"/>
              </w:rPr>
            </w:pPr>
            <w:r w:rsidRPr="004255F1">
              <w:rPr>
                <w:rFonts w:ascii="Times New Roman" w:hAnsi="Times New Roman" w:cs="Times New Roman"/>
                <w:b/>
                <w:color w:val="000000"/>
                <w:sz w:val="20"/>
                <w:szCs w:val="20"/>
                <w:lang w:eastAsia="ru-RU"/>
              </w:rPr>
              <w:t>Целевые ориентиры</w:t>
            </w:r>
          </w:p>
        </w:tc>
      </w:tr>
      <w:tr w:rsidR="0072109A" w:rsidRPr="004255F1" w:rsidTr="0072109A">
        <w:tc>
          <w:tcPr>
            <w:tcW w:w="16013" w:type="dxa"/>
            <w:gridSpan w:val="4"/>
          </w:tcPr>
          <w:p w:rsidR="0072109A" w:rsidRPr="0072109A" w:rsidRDefault="0072109A" w:rsidP="0072109A">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сентябрь</w:t>
            </w:r>
          </w:p>
        </w:tc>
      </w:tr>
      <w:tr w:rsidR="0072109A" w:rsidRPr="004255F1" w:rsidTr="0072109A">
        <w:tc>
          <w:tcPr>
            <w:tcW w:w="4390" w:type="dxa"/>
          </w:tcPr>
          <w:p w:rsidR="0072109A" w:rsidRPr="004255F1" w:rsidRDefault="0072109A" w:rsidP="004255F1">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r w:rsidRPr="004255F1">
              <w:rPr>
                <w:rFonts w:ascii="Times New Roman" w:hAnsi="Times New Roman" w:cs="Times New Roman"/>
                <w:sz w:val="20"/>
                <w:szCs w:val="20"/>
                <w:lang w:eastAsia="ru-RU"/>
              </w:rPr>
              <w:t xml:space="preserve"> занятие</w:t>
            </w:r>
          </w:p>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ягодах</w:t>
            </w:r>
          </w:p>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рябинки</w:t>
            </w:r>
          </w:p>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3.Ветка рябины</w:t>
            </w:r>
          </w:p>
        </w:tc>
        <w:tc>
          <w:tcPr>
            <w:tcW w:w="6662" w:type="dxa"/>
          </w:tcPr>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 xml:space="preserve">Учить детей конструктивным навыкам из бумаги, развивать моторику пальцев, уметь рассказать о своей </w:t>
            </w:r>
            <w:r>
              <w:rPr>
                <w:rFonts w:ascii="Times New Roman" w:hAnsi="Times New Roman" w:cs="Times New Roman"/>
                <w:sz w:val="20"/>
                <w:szCs w:val="20"/>
                <w:lang w:eastAsia="ru-RU"/>
              </w:rPr>
              <w:t>поделке</w:t>
            </w:r>
          </w:p>
        </w:tc>
        <w:tc>
          <w:tcPr>
            <w:tcW w:w="1843" w:type="dxa"/>
          </w:tcPr>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Картинна рябина, клей, салфетки, </w:t>
            </w:r>
            <w:proofErr w:type="spellStart"/>
            <w:r>
              <w:rPr>
                <w:rFonts w:ascii="Times New Roman" w:hAnsi="Times New Roman" w:cs="Times New Roman"/>
                <w:sz w:val="20"/>
                <w:szCs w:val="20"/>
                <w:lang w:eastAsia="ru-RU"/>
              </w:rPr>
              <w:t>цв</w:t>
            </w:r>
            <w:proofErr w:type="spellEnd"/>
            <w:r>
              <w:rPr>
                <w:rFonts w:ascii="Times New Roman" w:hAnsi="Times New Roman" w:cs="Times New Roman"/>
                <w:sz w:val="20"/>
                <w:szCs w:val="20"/>
                <w:lang w:eastAsia="ru-RU"/>
              </w:rPr>
              <w:t>. бумага</w:t>
            </w:r>
          </w:p>
        </w:tc>
        <w:tc>
          <w:tcPr>
            <w:tcW w:w="3118" w:type="dxa"/>
          </w:tcPr>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Ребёнок владеет </w:t>
            </w:r>
            <w:r w:rsidRPr="004255F1">
              <w:rPr>
                <w:rFonts w:ascii="Times New Roman" w:hAnsi="Times New Roman" w:cs="Times New Roman"/>
                <w:sz w:val="20"/>
                <w:szCs w:val="20"/>
                <w:lang w:eastAsia="ru-RU"/>
              </w:rPr>
              <w:t>конструктивным навыкам из бумаги</w:t>
            </w:r>
          </w:p>
        </w:tc>
      </w:tr>
      <w:tr w:rsidR="0072109A" w:rsidRPr="004255F1" w:rsidTr="0072109A">
        <w:tc>
          <w:tcPr>
            <w:tcW w:w="16013" w:type="dxa"/>
            <w:gridSpan w:val="4"/>
          </w:tcPr>
          <w:p w:rsidR="0072109A" w:rsidRPr="0072109A" w:rsidRDefault="0072109A" w:rsidP="0072109A">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октябрь</w:t>
            </w:r>
          </w:p>
        </w:tc>
      </w:tr>
      <w:tr w:rsidR="0072109A" w:rsidRPr="004255F1" w:rsidTr="0072109A">
        <w:tc>
          <w:tcPr>
            <w:tcW w:w="4390" w:type="dxa"/>
          </w:tcPr>
          <w:p w:rsidR="0072109A" w:rsidRPr="004255F1" w:rsidRDefault="0072109A" w:rsidP="004255F1">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r w:rsidRPr="004255F1">
              <w:rPr>
                <w:rFonts w:ascii="Times New Roman" w:hAnsi="Times New Roman" w:cs="Times New Roman"/>
                <w:sz w:val="20"/>
                <w:szCs w:val="20"/>
                <w:lang w:eastAsia="ru-RU"/>
              </w:rPr>
              <w:t xml:space="preserve"> занятие</w:t>
            </w:r>
          </w:p>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1.Беседа о осени</w:t>
            </w:r>
          </w:p>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2.Чтение стихов о осени</w:t>
            </w:r>
          </w:p>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3.Оригами «Золотая осень»</w:t>
            </w:r>
          </w:p>
        </w:tc>
        <w:tc>
          <w:tcPr>
            <w:tcW w:w="6662" w:type="dxa"/>
          </w:tcPr>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Учить детей складывать бумагу, путём оригами, развивать внимание аккуратность</w:t>
            </w:r>
          </w:p>
        </w:tc>
        <w:tc>
          <w:tcPr>
            <w:tcW w:w="1843" w:type="dxa"/>
          </w:tcPr>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Бумага разного цвета</w:t>
            </w:r>
          </w:p>
        </w:tc>
        <w:tc>
          <w:tcPr>
            <w:tcW w:w="3118" w:type="dxa"/>
          </w:tcPr>
          <w:p w:rsidR="0072109A" w:rsidRPr="004255F1" w:rsidRDefault="0072109A" w:rsidP="004255F1">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складывает бумагу путём оригами.</w:t>
            </w:r>
          </w:p>
        </w:tc>
      </w:tr>
      <w:tr w:rsidR="0072109A" w:rsidRPr="004255F1" w:rsidTr="0072109A">
        <w:tc>
          <w:tcPr>
            <w:tcW w:w="4390" w:type="dxa"/>
          </w:tcPr>
          <w:p w:rsidR="0072109A" w:rsidRDefault="0072109A" w:rsidP="0072109A">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 занятие</w:t>
            </w:r>
          </w:p>
          <w:p w:rsidR="0072109A" w:rsidRDefault="0072109A" w:rsidP="0072109A">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хлебе</w:t>
            </w:r>
          </w:p>
          <w:p w:rsidR="0072109A" w:rsidRDefault="0072109A" w:rsidP="0072109A">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колоска</w:t>
            </w:r>
          </w:p>
          <w:p w:rsidR="0072109A" w:rsidRPr="004255F1" w:rsidRDefault="0072109A" w:rsidP="0072109A">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3.Колосок пшеницы - оригами</w:t>
            </w:r>
          </w:p>
        </w:tc>
        <w:tc>
          <w:tcPr>
            <w:tcW w:w="6662" w:type="dxa"/>
          </w:tcPr>
          <w:p w:rsidR="0072109A" w:rsidRPr="004255F1" w:rsidRDefault="0072109A" w:rsidP="0072109A">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Учить детей складывать бумагу, путём оригами, развивать внимание аккуратность</w:t>
            </w:r>
          </w:p>
        </w:tc>
        <w:tc>
          <w:tcPr>
            <w:tcW w:w="1843" w:type="dxa"/>
          </w:tcPr>
          <w:p w:rsidR="0072109A" w:rsidRPr="004255F1" w:rsidRDefault="0072109A" w:rsidP="0072109A">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Бумага </w:t>
            </w:r>
            <w:r w:rsidR="009655B6">
              <w:rPr>
                <w:rFonts w:ascii="Times New Roman" w:hAnsi="Times New Roman" w:cs="Times New Roman"/>
                <w:sz w:val="20"/>
                <w:szCs w:val="20"/>
                <w:lang w:eastAsia="ru-RU"/>
              </w:rPr>
              <w:t>жёлтого цвета</w:t>
            </w:r>
          </w:p>
        </w:tc>
        <w:tc>
          <w:tcPr>
            <w:tcW w:w="3118" w:type="dxa"/>
          </w:tcPr>
          <w:p w:rsidR="0072109A" w:rsidRPr="004255F1" w:rsidRDefault="0072109A" w:rsidP="0072109A">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складывает бумагу путём оригами.</w:t>
            </w:r>
          </w:p>
        </w:tc>
      </w:tr>
      <w:tr w:rsidR="0072109A" w:rsidRPr="004255F1" w:rsidTr="0072109A">
        <w:tc>
          <w:tcPr>
            <w:tcW w:w="4390" w:type="dxa"/>
          </w:tcPr>
          <w:p w:rsidR="0072109A" w:rsidRDefault="009655B6" w:rsidP="009655B6">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 занятие</w:t>
            </w:r>
          </w:p>
          <w:p w:rsidR="009655B6"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1.Чтение стихов о школе</w:t>
            </w:r>
          </w:p>
          <w:p w:rsidR="009655B6"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2.Игра «Собери портфель</w:t>
            </w:r>
            <w:r w:rsidR="00E96544">
              <w:rPr>
                <w:rFonts w:ascii="Times New Roman" w:hAnsi="Times New Roman" w:cs="Times New Roman"/>
                <w:sz w:val="20"/>
                <w:szCs w:val="20"/>
                <w:lang w:eastAsia="ru-RU"/>
              </w:rPr>
              <w:t>»</w:t>
            </w:r>
          </w:p>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3.Ранец первоклассника</w:t>
            </w:r>
          </w:p>
        </w:tc>
        <w:tc>
          <w:tcPr>
            <w:tcW w:w="6662" w:type="dxa"/>
          </w:tcPr>
          <w:p w:rsidR="0072109A" w:rsidRPr="004255F1" w:rsidRDefault="009655B6" w:rsidP="0072109A">
            <w:pPr>
              <w:tabs>
                <w:tab w:val="left" w:pos="380"/>
              </w:tabs>
              <w:spacing w:after="0" w:line="240" w:lineRule="auto"/>
              <w:rPr>
                <w:rFonts w:ascii="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Учить детей конструктивным навыкам из бумаги, развивать моторику пальцев, уметь рассказать о своей </w:t>
            </w:r>
            <w:r w:rsidR="004D5CCB">
              <w:rPr>
                <w:rFonts w:ascii="Times New Roman" w:eastAsia="Times New Roman" w:hAnsi="Times New Roman" w:cs="Times New Roman"/>
                <w:sz w:val="20"/>
                <w:szCs w:val="20"/>
                <w:lang w:eastAsia="ru-RU"/>
              </w:rPr>
              <w:t>поделке</w:t>
            </w:r>
          </w:p>
        </w:tc>
        <w:tc>
          <w:tcPr>
            <w:tcW w:w="1843" w:type="dxa"/>
          </w:tcPr>
          <w:p w:rsidR="0072109A" w:rsidRPr="004255F1" w:rsidRDefault="009655B6" w:rsidP="0072109A">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Картон, игра «Собери портфель», клей</w:t>
            </w:r>
          </w:p>
        </w:tc>
        <w:tc>
          <w:tcPr>
            <w:tcW w:w="3118" w:type="dxa"/>
          </w:tcPr>
          <w:p w:rsidR="0072109A" w:rsidRPr="004255F1" w:rsidRDefault="009655B6" w:rsidP="0072109A">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Ребёнок владеет </w:t>
            </w:r>
            <w:r w:rsidRPr="004255F1">
              <w:rPr>
                <w:rFonts w:ascii="Times New Roman" w:hAnsi="Times New Roman" w:cs="Times New Roman"/>
                <w:sz w:val="20"/>
                <w:szCs w:val="20"/>
                <w:lang w:eastAsia="ru-RU"/>
              </w:rPr>
              <w:t>конструктивным навыкам из бумаги</w:t>
            </w:r>
          </w:p>
        </w:tc>
      </w:tr>
      <w:tr w:rsidR="009655B6" w:rsidRPr="004255F1" w:rsidTr="008837DF">
        <w:tc>
          <w:tcPr>
            <w:tcW w:w="16013" w:type="dxa"/>
            <w:gridSpan w:val="4"/>
          </w:tcPr>
          <w:p w:rsidR="009655B6" w:rsidRPr="009655B6" w:rsidRDefault="009655B6" w:rsidP="009655B6">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ноябрь</w:t>
            </w:r>
          </w:p>
        </w:tc>
      </w:tr>
      <w:tr w:rsidR="009655B6" w:rsidRPr="004255F1" w:rsidTr="0072109A">
        <w:tc>
          <w:tcPr>
            <w:tcW w:w="4390" w:type="dxa"/>
          </w:tcPr>
          <w:p w:rsidR="009655B6" w:rsidRDefault="009655B6" w:rsidP="009655B6">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9655B6"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городском транспорте</w:t>
            </w:r>
          </w:p>
          <w:p w:rsidR="009655B6"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троллейбуса</w:t>
            </w:r>
          </w:p>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3.Троллейбус на линии</w:t>
            </w:r>
          </w:p>
        </w:tc>
        <w:tc>
          <w:tcPr>
            <w:tcW w:w="6662" w:type="dxa"/>
          </w:tcPr>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конструктивным навыкам из бумаги, развивать моторику пальцев, уметь рассказать о своей постройке</w:t>
            </w:r>
          </w:p>
        </w:tc>
        <w:tc>
          <w:tcPr>
            <w:tcW w:w="1843" w:type="dxa"/>
          </w:tcPr>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Картон, картинка троллейбуса, клей</w:t>
            </w:r>
          </w:p>
        </w:tc>
        <w:tc>
          <w:tcPr>
            <w:tcW w:w="3118" w:type="dxa"/>
          </w:tcPr>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Ребёнок владеет </w:t>
            </w:r>
            <w:r w:rsidRPr="004255F1">
              <w:rPr>
                <w:rFonts w:ascii="Times New Roman" w:hAnsi="Times New Roman" w:cs="Times New Roman"/>
                <w:sz w:val="20"/>
                <w:szCs w:val="20"/>
                <w:lang w:eastAsia="ru-RU"/>
              </w:rPr>
              <w:t>конструктивным навыкам из бумаги</w:t>
            </w:r>
          </w:p>
        </w:tc>
      </w:tr>
      <w:tr w:rsidR="009655B6" w:rsidRPr="004255F1" w:rsidTr="0072109A">
        <w:tc>
          <w:tcPr>
            <w:tcW w:w="4390" w:type="dxa"/>
          </w:tcPr>
          <w:p w:rsidR="009655B6" w:rsidRDefault="009655B6" w:rsidP="009655B6">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 занятие</w:t>
            </w:r>
          </w:p>
          <w:p w:rsidR="009655B6"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1.Чтение загадок о домашних животных</w:t>
            </w:r>
          </w:p>
          <w:p w:rsidR="009655B6"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домашних животных</w:t>
            </w:r>
          </w:p>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3.Скотный двор у бабушки</w:t>
            </w:r>
          </w:p>
        </w:tc>
        <w:tc>
          <w:tcPr>
            <w:tcW w:w="6662" w:type="dxa"/>
          </w:tcPr>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Учить детей конструктивным навыкам из бумаги, развивать моторику пальцев, уметь рассказать о своей </w:t>
            </w:r>
            <w:r w:rsidR="004D5CCB">
              <w:rPr>
                <w:rFonts w:ascii="Times New Roman" w:eastAsia="Times New Roman" w:hAnsi="Times New Roman" w:cs="Times New Roman"/>
                <w:sz w:val="20"/>
                <w:szCs w:val="20"/>
                <w:lang w:eastAsia="ru-RU"/>
              </w:rPr>
              <w:t>поделке</w:t>
            </w:r>
          </w:p>
        </w:tc>
        <w:tc>
          <w:tcPr>
            <w:tcW w:w="1843" w:type="dxa"/>
          </w:tcPr>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Картон, картинки домашних животных, клей</w:t>
            </w:r>
          </w:p>
        </w:tc>
        <w:tc>
          <w:tcPr>
            <w:tcW w:w="3118" w:type="dxa"/>
          </w:tcPr>
          <w:p w:rsidR="009655B6" w:rsidRPr="004255F1" w:rsidRDefault="009655B6" w:rsidP="009655B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Ребёнок владеет </w:t>
            </w:r>
            <w:r w:rsidRPr="004255F1">
              <w:rPr>
                <w:rFonts w:ascii="Times New Roman" w:hAnsi="Times New Roman" w:cs="Times New Roman"/>
                <w:sz w:val="20"/>
                <w:szCs w:val="20"/>
                <w:lang w:eastAsia="ru-RU"/>
              </w:rPr>
              <w:t>конструктивным навыкам из бумаги</w:t>
            </w:r>
          </w:p>
        </w:tc>
      </w:tr>
      <w:tr w:rsidR="009655B6" w:rsidRPr="004255F1" w:rsidTr="008837DF">
        <w:tc>
          <w:tcPr>
            <w:tcW w:w="16013" w:type="dxa"/>
            <w:gridSpan w:val="4"/>
          </w:tcPr>
          <w:p w:rsidR="009655B6" w:rsidRPr="009655B6" w:rsidRDefault="009655B6" w:rsidP="009655B6">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декабрь</w:t>
            </w:r>
          </w:p>
        </w:tc>
      </w:tr>
      <w:tr w:rsidR="004D5CCB" w:rsidRPr="004255F1" w:rsidTr="0072109A">
        <w:tc>
          <w:tcPr>
            <w:tcW w:w="4390" w:type="dxa"/>
          </w:tcPr>
          <w:p w:rsidR="004D5CCB" w:rsidRDefault="004D5CCB" w:rsidP="004D5CCB">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4D5CCB" w:rsidRDefault="004D5CCB" w:rsidP="004D5CC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Беседа о дружбе народов</w:t>
            </w:r>
          </w:p>
          <w:p w:rsidR="004D5CCB" w:rsidRDefault="004D5CCB" w:rsidP="004D5CC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2.Просмотр презентации о толерантности</w:t>
            </w:r>
          </w:p>
          <w:p w:rsidR="004D5CCB" w:rsidRDefault="004D5CCB" w:rsidP="004D5CC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3.Наши друзья</w:t>
            </w:r>
          </w:p>
        </w:tc>
        <w:tc>
          <w:tcPr>
            <w:tcW w:w="6662" w:type="dxa"/>
          </w:tcPr>
          <w:p w:rsidR="004D5CCB" w:rsidRDefault="004D5CCB" w:rsidP="004D5CC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Учить детей вырезать человека по трафарету и склеивать фигуры. Воспитывать любовь к народам разных стран</w:t>
            </w:r>
          </w:p>
        </w:tc>
        <w:tc>
          <w:tcPr>
            <w:tcW w:w="1843" w:type="dxa"/>
          </w:tcPr>
          <w:p w:rsidR="004D5CCB" w:rsidRDefault="004D5CCB" w:rsidP="004D5CC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Бумага с трафаретами, клей ножницы</w:t>
            </w:r>
          </w:p>
        </w:tc>
        <w:tc>
          <w:tcPr>
            <w:tcW w:w="3118" w:type="dxa"/>
          </w:tcPr>
          <w:p w:rsidR="004D5CCB" w:rsidRDefault="004D5CCB" w:rsidP="004D5CCB">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вырезает человека по трафарету и склеивает фигуру</w:t>
            </w:r>
          </w:p>
        </w:tc>
      </w:tr>
      <w:tr w:rsidR="004D5CCB" w:rsidRPr="004255F1" w:rsidTr="008837DF">
        <w:tc>
          <w:tcPr>
            <w:tcW w:w="16013" w:type="dxa"/>
            <w:gridSpan w:val="4"/>
          </w:tcPr>
          <w:p w:rsidR="004D5CCB" w:rsidRPr="004D5CCB" w:rsidRDefault="004D5CCB" w:rsidP="004D5CCB">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январь</w:t>
            </w:r>
          </w:p>
        </w:tc>
      </w:tr>
      <w:tr w:rsidR="004D5CCB" w:rsidRPr="004255F1" w:rsidTr="0072109A">
        <w:tc>
          <w:tcPr>
            <w:tcW w:w="16013" w:type="dxa"/>
            <w:gridSpan w:val="4"/>
          </w:tcPr>
          <w:p w:rsidR="004D5CCB" w:rsidRPr="004255F1" w:rsidRDefault="004D5CCB" w:rsidP="004D5CCB">
            <w:pPr>
              <w:tabs>
                <w:tab w:val="left" w:pos="380"/>
              </w:tabs>
              <w:spacing w:after="0" w:line="240" w:lineRule="auto"/>
              <w:jc w:val="center"/>
              <w:rPr>
                <w:rFonts w:ascii="Times New Roman" w:hAnsi="Times New Roman" w:cs="Times New Roman"/>
                <w:sz w:val="20"/>
                <w:szCs w:val="20"/>
                <w:lang w:eastAsia="ru-RU"/>
              </w:rPr>
            </w:pPr>
            <w:r w:rsidRPr="004255F1">
              <w:rPr>
                <w:rFonts w:ascii="Times New Roman" w:hAnsi="Times New Roman" w:cs="Times New Roman"/>
                <w:b/>
                <w:sz w:val="20"/>
                <w:szCs w:val="20"/>
                <w:lang w:eastAsia="ru-RU"/>
              </w:rPr>
              <w:t>1 неделя праздничные дни</w:t>
            </w:r>
          </w:p>
        </w:tc>
      </w:tr>
      <w:tr w:rsidR="004D5CCB" w:rsidRPr="004255F1" w:rsidTr="0072109A">
        <w:tc>
          <w:tcPr>
            <w:tcW w:w="4390" w:type="dxa"/>
          </w:tcPr>
          <w:p w:rsidR="004D5CCB" w:rsidRDefault="004D5CCB" w:rsidP="004D5CCB">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4D5CCB"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бытовые приборы</w:t>
            </w:r>
          </w:p>
          <w:p w:rsidR="004D5CCB"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электроплиты</w:t>
            </w:r>
          </w:p>
          <w:p w:rsidR="004D5CCB" w:rsidRPr="004255F1"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3.Электроплита дома</w:t>
            </w:r>
          </w:p>
        </w:tc>
        <w:tc>
          <w:tcPr>
            <w:tcW w:w="6662" w:type="dxa"/>
          </w:tcPr>
          <w:p w:rsidR="004D5CCB" w:rsidRPr="004255F1"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конструктивным навыкам из бумаги, развивать моторику пальцев, уметь рассказать о своей поделке</w:t>
            </w:r>
          </w:p>
        </w:tc>
        <w:tc>
          <w:tcPr>
            <w:tcW w:w="1843" w:type="dxa"/>
          </w:tcPr>
          <w:p w:rsidR="004D5CCB" w:rsidRPr="004255F1"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Картон, картинки домашних животных, клей</w:t>
            </w:r>
          </w:p>
        </w:tc>
        <w:tc>
          <w:tcPr>
            <w:tcW w:w="3118" w:type="dxa"/>
          </w:tcPr>
          <w:p w:rsidR="004D5CCB" w:rsidRPr="004255F1"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Ребёнок владеет </w:t>
            </w:r>
            <w:r w:rsidRPr="004255F1">
              <w:rPr>
                <w:rFonts w:ascii="Times New Roman" w:hAnsi="Times New Roman" w:cs="Times New Roman"/>
                <w:sz w:val="20"/>
                <w:szCs w:val="20"/>
                <w:lang w:eastAsia="ru-RU"/>
              </w:rPr>
              <w:t>конструктивным навыкам из бумаги</w:t>
            </w:r>
          </w:p>
        </w:tc>
      </w:tr>
      <w:tr w:rsidR="004D5CCB" w:rsidRPr="004255F1" w:rsidTr="008837DF">
        <w:tc>
          <w:tcPr>
            <w:tcW w:w="16013" w:type="dxa"/>
            <w:gridSpan w:val="4"/>
          </w:tcPr>
          <w:p w:rsidR="004D5CCB" w:rsidRPr="004D5CCB" w:rsidRDefault="004D5CCB" w:rsidP="004D5CCB">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февраль</w:t>
            </w:r>
          </w:p>
        </w:tc>
      </w:tr>
      <w:tr w:rsidR="004D5CCB" w:rsidRPr="004255F1" w:rsidTr="0072109A">
        <w:tc>
          <w:tcPr>
            <w:tcW w:w="4390" w:type="dxa"/>
          </w:tcPr>
          <w:p w:rsidR="004D5CCB" w:rsidRDefault="004D5CCB" w:rsidP="004D5CCB">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4D5CCB"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одежде</w:t>
            </w:r>
          </w:p>
          <w:p w:rsidR="004D5CCB"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шляп</w:t>
            </w:r>
          </w:p>
          <w:p w:rsidR="004D5CCB" w:rsidRPr="004255F1"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3.Шляпа для папы – оригами</w:t>
            </w:r>
          </w:p>
        </w:tc>
        <w:tc>
          <w:tcPr>
            <w:tcW w:w="6662" w:type="dxa"/>
          </w:tcPr>
          <w:p w:rsidR="004D5CCB" w:rsidRPr="004255F1" w:rsidRDefault="004D5CCB" w:rsidP="004D5CCB">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Учить детей складывать бумагу, путём оригами, развивать внимание аккуратность</w:t>
            </w:r>
          </w:p>
        </w:tc>
        <w:tc>
          <w:tcPr>
            <w:tcW w:w="1843" w:type="dxa"/>
          </w:tcPr>
          <w:p w:rsidR="004D5CCB" w:rsidRPr="004255F1" w:rsidRDefault="004D5CCB" w:rsidP="004D5CCB">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Бумага </w:t>
            </w:r>
            <w:r w:rsidR="00DC65F8">
              <w:rPr>
                <w:rFonts w:ascii="Times New Roman" w:hAnsi="Times New Roman" w:cs="Times New Roman"/>
                <w:sz w:val="20"/>
                <w:szCs w:val="20"/>
                <w:lang w:eastAsia="ru-RU"/>
              </w:rPr>
              <w:t xml:space="preserve">разного </w:t>
            </w:r>
            <w:r>
              <w:rPr>
                <w:rFonts w:ascii="Times New Roman" w:hAnsi="Times New Roman" w:cs="Times New Roman"/>
                <w:sz w:val="20"/>
                <w:szCs w:val="20"/>
                <w:lang w:eastAsia="ru-RU"/>
              </w:rPr>
              <w:t>цвета</w:t>
            </w:r>
          </w:p>
        </w:tc>
        <w:tc>
          <w:tcPr>
            <w:tcW w:w="3118" w:type="dxa"/>
          </w:tcPr>
          <w:p w:rsidR="004D5CCB" w:rsidRPr="004255F1" w:rsidRDefault="004D5CCB" w:rsidP="004D5CCB">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складывает бумагу путём оригами.</w:t>
            </w:r>
          </w:p>
        </w:tc>
      </w:tr>
      <w:tr w:rsidR="00DC65F8" w:rsidRPr="004255F1" w:rsidTr="0072109A">
        <w:tc>
          <w:tcPr>
            <w:tcW w:w="4390" w:type="dxa"/>
          </w:tcPr>
          <w:p w:rsidR="00DC65F8" w:rsidRDefault="00DC65F8" w:rsidP="00DC65F8">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 занятие</w:t>
            </w:r>
          </w:p>
          <w:p w:rsidR="00DC65F8"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празднике 23-Февраля</w:t>
            </w:r>
          </w:p>
          <w:p w:rsidR="00DC65F8"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картин</w:t>
            </w:r>
          </w:p>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3.Солдат на посту - оригами</w:t>
            </w:r>
          </w:p>
        </w:tc>
        <w:tc>
          <w:tcPr>
            <w:tcW w:w="6662" w:type="dxa"/>
          </w:tcPr>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Учить детей складывать бумагу, путём оригами, развивать внимание аккуратность</w:t>
            </w:r>
          </w:p>
        </w:tc>
        <w:tc>
          <w:tcPr>
            <w:tcW w:w="1843" w:type="dxa"/>
          </w:tcPr>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Бумага разного цвета</w:t>
            </w:r>
          </w:p>
        </w:tc>
        <w:tc>
          <w:tcPr>
            <w:tcW w:w="3118" w:type="dxa"/>
          </w:tcPr>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складывает бумагу путём оригами.</w:t>
            </w:r>
          </w:p>
        </w:tc>
      </w:tr>
      <w:tr w:rsidR="00DC65F8" w:rsidRPr="004255F1" w:rsidTr="008837DF">
        <w:trPr>
          <w:cantSplit/>
          <w:trHeight w:val="149"/>
        </w:trPr>
        <w:tc>
          <w:tcPr>
            <w:tcW w:w="16013" w:type="dxa"/>
            <w:gridSpan w:val="4"/>
          </w:tcPr>
          <w:p w:rsidR="00DC65F8" w:rsidRPr="00DC65F8" w:rsidRDefault="00DC65F8" w:rsidP="00DC65F8">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Март</w:t>
            </w:r>
          </w:p>
        </w:tc>
      </w:tr>
      <w:tr w:rsidR="00DC65F8" w:rsidRPr="004255F1" w:rsidTr="0072109A">
        <w:tc>
          <w:tcPr>
            <w:tcW w:w="4390" w:type="dxa"/>
          </w:tcPr>
          <w:p w:rsidR="00DC65F8" w:rsidRDefault="00DC65F8" w:rsidP="00DC65F8">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DC65F8"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празднике 8-Марта</w:t>
            </w:r>
          </w:p>
          <w:p w:rsidR="00DC65F8"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картины</w:t>
            </w:r>
          </w:p>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3.Цветы в корзине для мамы</w:t>
            </w:r>
          </w:p>
        </w:tc>
        <w:tc>
          <w:tcPr>
            <w:tcW w:w="6662" w:type="dxa"/>
          </w:tcPr>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конструктивным навыкам из бумаги, развивать моторику пальцев, уметь рассказать о своей поделке</w:t>
            </w:r>
          </w:p>
        </w:tc>
        <w:tc>
          <w:tcPr>
            <w:tcW w:w="1843" w:type="dxa"/>
          </w:tcPr>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Картон, клей, ножницы</w:t>
            </w:r>
          </w:p>
        </w:tc>
        <w:tc>
          <w:tcPr>
            <w:tcW w:w="3118" w:type="dxa"/>
          </w:tcPr>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Ребёнок владеет </w:t>
            </w:r>
            <w:r w:rsidRPr="004255F1">
              <w:rPr>
                <w:rFonts w:ascii="Times New Roman" w:hAnsi="Times New Roman" w:cs="Times New Roman"/>
                <w:sz w:val="20"/>
                <w:szCs w:val="20"/>
                <w:lang w:eastAsia="ru-RU"/>
              </w:rPr>
              <w:t>конструктивным навыкам из бумаги</w:t>
            </w:r>
          </w:p>
        </w:tc>
      </w:tr>
      <w:tr w:rsidR="00DC65F8" w:rsidRPr="004255F1" w:rsidTr="0072109A">
        <w:tc>
          <w:tcPr>
            <w:tcW w:w="4390" w:type="dxa"/>
          </w:tcPr>
          <w:p w:rsidR="00DC65F8" w:rsidRDefault="00DC65F8" w:rsidP="00DC65F8">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 занятие</w:t>
            </w:r>
          </w:p>
          <w:p w:rsidR="00DC65F8"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профессии</w:t>
            </w:r>
          </w:p>
          <w:p w:rsidR="00DC65F8"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2.Чтение загадок</w:t>
            </w:r>
          </w:p>
          <w:p w:rsidR="00DC65F8" w:rsidRPr="004255F1" w:rsidRDefault="00DC65F8" w:rsidP="00DC65F8">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3.По замыслу</w:t>
            </w:r>
          </w:p>
        </w:tc>
        <w:tc>
          <w:tcPr>
            <w:tcW w:w="6662" w:type="dxa"/>
          </w:tcPr>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конструктивным навыкам, развивать моторику пальц, уметь рассказать о своей постройке</w:t>
            </w:r>
          </w:p>
        </w:tc>
        <w:tc>
          <w:tcPr>
            <w:tcW w:w="1843" w:type="dxa"/>
          </w:tcPr>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Строительный материал, </w:t>
            </w:r>
          </w:p>
        </w:tc>
        <w:tc>
          <w:tcPr>
            <w:tcW w:w="3118" w:type="dxa"/>
          </w:tcPr>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из строительного материала строит детский сад</w:t>
            </w:r>
          </w:p>
        </w:tc>
      </w:tr>
      <w:tr w:rsidR="00DC65F8" w:rsidRPr="004255F1" w:rsidTr="008837DF">
        <w:tc>
          <w:tcPr>
            <w:tcW w:w="16013" w:type="dxa"/>
            <w:gridSpan w:val="4"/>
          </w:tcPr>
          <w:p w:rsidR="00DC65F8" w:rsidRPr="00DC65F8" w:rsidRDefault="00DC65F8" w:rsidP="00DC65F8">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апрель</w:t>
            </w:r>
          </w:p>
        </w:tc>
      </w:tr>
      <w:tr w:rsidR="00DC65F8" w:rsidRPr="004255F1" w:rsidTr="0072109A">
        <w:tc>
          <w:tcPr>
            <w:tcW w:w="4390" w:type="dxa"/>
          </w:tcPr>
          <w:p w:rsidR="00DC65F8" w:rsidRDefault="00DC65F8" w:rsidP="00DC65F8">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признаках весны</w:t>
            </w:r>
          </w:p>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2.Рассматривание </w:t>
            </w:r>
          </w:p>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3.Весна на улице</w:t>
            </w:r>
          </w:p>
        </w:tc>
        <w:tc>
          <w:tcPr>
            <w:tcW w:w="6662" w:type="dxa"/>
          </w:tcPr>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скручивать бумагу, передавать природу весны. Воспитывать интерес к занятию.</w:t>
            </w:r>
          </w:p>
        </w:tc>
        <w:tc>
          <w:tcPr>
            <w:tcW w:w="1843" w:type="dxa"/>
          </w:tcPr>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Туалетная бумага, клей</w:t>
            </w:r>
          </w:p>
        </w:tc>
        <w:tc>
          <w:tcPr>
            <w:tcW w:w="3118" w:type="dxa"/>
          </w:tcPr>
          <w:p w:rsidR="00DC65F8" w:rsidRDefault="00DC65F8" w:rsidP="00DC65F8">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скручивает бумагу, передаёт природу весны</w:t>
            </w:r>
          </w:p>
        </w:tc>
      </w:tr>
      <w:tr w:rsidR="00EA71A6" w:rsidRPr="004255F1" w:rsidTr="0072109A">
        <w:tc>
          <w:tcPr>
            <w:tcW w:w="4390" w:type="dxa"/>
          </w:tcPr>
          <w:p w:rsidR="00EA71A6" w:rsidRDefault="00EA71A6" w:rsidP="00EA71A6">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 занятие</w:t>
            </w:r>
          </w:p>
          <w:p w:rsidR="00EA71A6"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перелётных птицах</w:t>
            </w:r>
          </w:p>
          <w:p w:rsidR="00EA71A6"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2.Игра «Собери картинку»</w:t>
            </w:r>
          </w:p>
          <w:p w:rsidR="00EA71A6" w:rsidRPr="004255F1"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3.Птичий перезвон</w:t>
            </w:r>
          </w:p>
        </w:tc>
        <w:tc>
          <w:tcPr>
            <w:tcW w:w="6662" w:type="dxa"/>
          </w:tcPr>
          <w:p w:rsidR="00EA71A6" w:rsidRPr="004255F1"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конструктивным навыкам из бумаги, развивать моторику пальцев, уметь рассказать о своей поделке</w:t>
            </w:r>
          </w:p>
        </w:tc>
        <w:tc>
          <w:tcPr>
            <w:tcW w:w="1843" w:type="dxa"/>
          </w:tcPr>
          <w:p w:rsidR="00EA71A6" w:rsidRPr="004255F1"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Картон, клей, ножницы</w:t>
            </w:r>
          </w:p>
        </w:tc>
        <w:tc>
          <w:tcPr>
            <w:tcW w:w="3118" w:type="dxa"/>
          </w:tcPr>
          <w:p w:rsidR="00EA71A6" w:rsidRPr="004255F1"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 xml:space="preserve">Ребёнок владеет </w:t>
            </w:r>
            <w:r w:rsidRPr="004255F1">
              <w:rPr>
                <w:rFonts w:ascii="Times New Roman" w:hAnsi="Times New Roman" w:cs="Times New Roman"/>
                <w:sz w:val="20"/>
                <w:szCs w:val="20"/>
                <w:lang w:eastAsia="ru-RU"/>
              </w:rPr>
              <w:t>конструктивным навыкам из бумаги</w:t>
            </w:r>
          </w:p>
        </w:tc>
      </w:tr>
      <w:tr w:rsidR="00EA71A6" w:rsidRPr="004255F1" w:rsidTr="0072109A">
        <w:tc>
          <w:tcPr>
            <w:tcW w:w="4390" w:type="dxa"/>
          </w:tcPr>
          <w:p w:rsidR="00EA71A6" w:rsidRDefault="00EA71A6" w:rsidP="00EA71A6">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 занятие</w:t>
            </w:r>
          </w:p>
          <w:p w:rsidR="00EA71A6"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Сысерти</w:t>
            </w:r>
          </w:p>
          <w:p w:rsidR="00EA71A6"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дом П.П. Бажова</w:t>
            </w:r>
          </w:p>
          <w:p w:rsidR="00EA71A6" w:rsidRDefault="00EA71A6" w:rsidP="00EA71A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3.Дом П. П. Бажова (коллективная)</w:t>
            </w:r>
          </w:p>
        </w:tc>
        <w:tc>
          <w:tcPr>
            <w:tcW w:w="6662" w:type="dxa"/>
          </w:tcPr>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скручивать бумагу передовая ствол дерева и веток. Закреплять название деревьев. Воспитывать интерес к занятию</w:t>
            </w:r>
          </w:p>
        </w:tc>
        <w:tc>
          <w:tcPr>
            <w:tcW w:w="1843" w:type="dxa"/>
          </w:tcPr>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Бумага, клей, ножницы</w:t>
            </w:r>
          </w:p>
        </w:tc>
        <w:tc>
          <w:tcPr>
            <w:tcW w:w="3118" w:type="dxa"/>
          </w:tcPr>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скручивает бумагу передовая ствол дерева и веток.</w:t>
            </w:r>
          </w:p>
        </w:tc>
      </w:tr>
      <w:tr w:rsidR="00EA71A6" w:rsidRPr="004255F1" w:rsidTr="008837DF">
        <w:tc>
          <w:tcPr>
            <w:tcW w:w="16013" w:type="dxa"/>
            <w:gridSpan w:val="4"/>
          </w:tcPr>
          <w:p w:rsidR="00EA71A6" w:rsidRPr="00EA71A6" w:rsidRDefault="00EA71A6" w:rsidP="00EA71A6">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май</w:t>
            </w:r>
          </w:p>
        </w:tc>
      </w:tr>
      <w:tr w:rsidR="00EA71A6" w:rsidRPr="004255F1" w:rsidTr="0072109A">
        <w:tc>
          <w:tcPr>
            <w:tcW w:w="4390" w:type="dxa"/>
          </w:tcPr>
          <w:p w:rsidR="00EA71A6" w:rsidRDefault="00EA71A6" w:rsidP="00EA71A6">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насекомых</w:t>
            </w:r>
          </w:p>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божьей коровки</w:t>
            </w:r>
          </w:p>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3.Божья коровка</w:t>
            </w:r>
          </w:p>
        </w:tc>
        <w:tc>
          <w:tcPr>
            <w:tcW w:w="6662" w:type="dxa"/>
          </w:tcPr>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делать объёмную божью коровку, воспитывать аккуратность</w:t>
            </w:r>
          </w:p>
        </w:tc>
        <w:tc>
          <w:tcPr>
            <w:tcW w:w="1843" w:type="dxa"/>
          </w:tcPr>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Бумага, картинка божьей коровки</w:t>
            </w:r>
          </w:p>
        </w:tc>
        <w:tc>
          <w:tcPr>
            <w:tcW w:w="3118" w:type="dxa"/>
          </w:tcPr>
          <w:p w:rsidR="00EA71A6" w:rsidRDefault="00EA71A6" w:rsidP="00EA71A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делает объёмную божью коровку</w:t>
            </w:r>
          </w:p>
        </w:tc>
      </w:tr>
      <w:tr w:rsidR="00EA71A6" w:rsidRPr="004255F1" w:rsidTr="0072109A">
        <w:tc>
          <w:tcPr>
            <w:tcW w:w="4390" w:type="dxa"/>
          </w:tcPr>
          <w:p w:rsidR="00EA71A6" w:rsidRPr="00777DCC" w:rsidRDefault="00EA71A6" w:rsidP="00EA71A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2</w:t>
            </w:r>
            <w:r w:rsidRPr="00777DCC">
              <w:rPr>
                <w:rFonts w:ascii="Times New Roman" w:eastAsia="Times New Roman" w:hAnsi="Times New Roman" w:cs="Times New Roman"/>
                <w:color w:val="000000"/>
                <w:sz w:val="20"/>
                <w:szCs w:val="20"/>
                <w:lang w:eastAsia="ru-RU"/>
              </w:rPr>
              <w:t xml:space="preserve"> занятие</w:t>
            </w:r>
          </w:p>
          <w:p w:rsidR="00EA71A6" w:rsidRPr="00777DCC" w:rsidRDefault="00EA71A6" w:rsidP="00EA71A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Мониторинг</w:t>
            </w:r>
          </w:p>
        </w:tc>
        <w:tc>
          <w:tcPr>
            <w:tcW w:w="6662" w:type="dxa"/>
          </w:tcPr>
          <w:p w:rsidR="00EA71A6" w:rsidRPr="00777DCC" w:rsidRDefault="00EA71A6" w:rsidP="00EA71A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Выявить качество конструктивных навыков</w:t>
            </w:r>
            <w:r w:rsidRPr="00777DCC">
              <w:rPr>
                <w:rFonts w:ascii="Times New Roman" w:eastAsia="Times New Roman" w:hAnsi="Times New Roman" w:cs="Times New Roman"/>
                <w:color w:val="000000"/>
                <w:sz w:val="20"/>
                <w:szCs w:val="20"/>
                <w:lang w:eastAsia="ru-RU"/>
              </w:rPr>
              <w:t xml:space="preserve"> у детей</w:t>
            </w:r>
          </w:p>
        </w:tc>
        <w:tc>
          <w:tcPr>
            <w:tcW w:w="1843" w:type="dxa"/>
          </w:tcPr>
          <w:p w:rsidR="00EA71A6" w:rsidRPr="00777DCC" w:rsidRDefault="00EA71A6" w:rsidP="00EA71A6">
            <w:pPr>
              <w:spacing w:after="0" w:line="240" w:lineRule="auto"/>
              <w:rPr>
                <w:rFonts w:ascii="Times New Roman" w:eastAsia="Times New Roman" w:hAnsi="Times New Roman" w:cs="Times New Roman"/>
                <w:color w:val="000000"/>
                <w:sz w:val="20"/>
                <w:szCs w:val="20"/>
                <w:lang w:eastAsia="ru-RU"/>
              </w:rPr>
            </w:pPr>
          </w:p>
        </w:tc>
        <w:tc>
          <w:tcPr>
            <w:tcW w:w="3118" w:type="dxa"/>
          </w:tcPr>
          <w:p w:rsidR="00EA71A6" w:rsidRPr="00777DCC" w:rsidRDefault="00EA71A6" w:rsidP="00EA71A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с справляется с поставленными задачами</w:t>
            </w:r>
          </w:p>
        </w:tc>
      </w:tr>
    </w:tbl>
    <w:p w:rsidR="004255F1" w:rsidRPr="004255F1" w:rsidRDefault="004255F1" w:rsidP="00EA71A6">
      <w:pPr>
        <w:tabs>
          <w:tab w:val="left" w:pos="380"/>
        </w:tabs>
        <w:spacing w:after="0" w:line="240" w:lineRule="auto"/>
        <w:jc w:val="center"/>
        <w:rPr>
          <w:rFonts w:ascii="Times New Roman" w:eastAsia="Times New Roman" w:hAnsi="Times New Roman" w:cs="Times New Roman"/>
          <w:b/>
          <w:sz w:val="20"/>
          <w:szCs w:val="20"/>
          <w:lang w:eastAsia="ru-RU"/>
        </w:rPr>
      </w:pPr>
      <w:r w:rsidRPr="004255F1">
        <w:rPr>
          <w:rFonts w:ascii="Times New Roman" w:eastAsia="Times New Roman" w:hAnsi="Times New Roman" w:cs="Times New Roman"/>
          <w:b/>
          <w:sz w:val="20"/>
          <w:szCs w:val="20"/>
          <w:lang w:eastAsia="ru-RU"/>
        </w:rPr>
        <w:t>РУЧНОЙ ТРУД</w:t>
      </w:r>
    </w:p>
    <w:tbl>
      <w:tblPr>
        <w:tblStyle w:val="8"/>
        <w:tblW w:w="16013" w:type="dxa"/>
        <w:tblLook w:val="04A0" w:firstRow="1" w:lastRow="0" w:firstColumn="1" w:lastColumn="0" w:noHBand="0" w:noVBand="1"/>
      </w:tblPr>
      <w:tblGrid>
        <w:gridCol w:w="4390"/>
        <w:gridCol w:w="6662"/>
        <w:gridCol w:w="1843"/>
        <w:gridCol w:w="3118"/>
      </w:tblGrid>
      <w:tr w:rsidR="00EA71A6" w:rsidRPr="004255F1" w:rsidTr="00EA71A6">
        <w:tc>
          <w:tcPr>
            <w:tcW w:w="4390" w:type="dxa"/>
          </w:tcPr>
          <w:p w:rsidR="00EA71A6" w:rsidRPr="004255F1" w:rsidRDefault="00EA71A6" w:rsidP="004255F1">
            <w:pPr>
              <w:spacing w:after="0"/>
              <w:jc w:val="center"/>
              <w:rPr>
                <w:rFonts w:ascii="Times New Roman" w:hAnsi="Times New Roman" w:cs="Times New Roman"/>
                <w:b/>
                <w:color w:val="000000"/>
                <w:sz w:val="20"/>
                <w:szCs w:val="20"/>
                <w:lang w:eastAsia="ru-RU"/>
              </w:rPr>
            </w:pPr>
            <w:r w:rsidRPr="004255F1">
              <w:rPr>
                <w:rFonts w:ascii="Times New Roman" w:hAnsi="Times New Roman" w:cs="Times New Roman"/>
                <w:b/>
                <w:color w:val="000000"/>
                <w:sz w:val="20"/>
                <w:szCs w:val="20"/>
                <w:lang w:eastAsia="ru-RU"/>
              </w:rPr>
              <w:t>Методы и приёмы</w:t>
            </w:r>
          </w:p>
        </w:tc>
        <w:tc>
          <w:tcPr>
            <w:tcW w:w="6662" w:type="dxa"/>
          </w:tcPr>
          <w:p w:rsidR="00EA71A6" w:rsidRPr="004255F1" w:rsidRDefault="00EA71A6" w:rsidP="004255F1">
            <w:pPr>
              <w:spacing w:after="0"/>
              <w:jc w:val="center"/>
              <w:rPr>
                <w:rFonts w:ascii="Times New Roman" w:hAnsi="Times New Roman" w:cs="Times New Roman"/>
                <w:b/>
                <w:color w:val="000000"/>
                <w:sz w:val="20"/>
                <w:szCs w:val="20"/>
                <w:lang w:eastAsia="ru-RU"/>
              </w:rPr>
            </w:pPr>
            <w:r w:rsidRPr="004255F1">
              <w:rPr>
                <w:rFonts w:ascii="Times New Roman" w:hAnsi="Times New Roman" w:cs="Times New Roman"/>
                <w:b/>
                <w:color w:val="000000"/>
                <w:sz w:val="20"/>
                <w:szCs w:val="20"/>
                <w:lang w:eastAsia="ru-RU"/>
              </w:rPr>
              <w:t>задачи</w:t>
            </w:r>
          </w:p>
        </w:tc>
        <w:tc>
          <w:tcPr>
            <w:tcW w:w="1843" w:type="dxa"/>
          </w:tcPr>
          <w:p w:rsidR="00EA71A6" w:rsidRPr="004255F1" w:rsidRDefault="00EA71A6" w:rsidP="004255F1">
            <w:pPr>
              <w:spacing w:after="0"/>
              <w:jc w:val="center"/>
              <w:rPr>
                <w:rFonts w:ascii="Times New Roman" w:hAnsi="Times New Roman" w:cs="Times New Roman"/>
                <w:b/>
                <w:color w:val="000000"/>
                <w:sz w:val="20"/>
                <w:szCs w:val="20"/>
                <w:lang w:eastAsia="ru-RU"/>
              </w:rPr>
            </w:pPr>
            <w:r w:rsidRPr="004255F1">
              <w:rPr>
                <w:rFonts w:ascii="Times New Roman" w:hAnsi="Times New Roman" w:cs="Times New Roman"/>
                <w:b/>
                <w:color w:val="000000"/>
                <w:sz w:val="20"/>
                <w:szCs w:val="20"/>
                <w:lang w:eastAsia="ru-RU"/>
              </w:rPr>
              <w:t>материал</w:t>
            </w:r>
          </w:p>
        </w:tc>
        <w:tc>
          <w:tcPr>
            <w:tcW w:w="3118" w:type="dxa"/>
          </w:tcPr>
          <w:p w:rsidR="00EA71A6" w:rsidRPr="004255F1" w:rsidRDefault="00EA71A6" w:rsidP="004255F1">
            <w:pPr>
              <w:spacing w:after="0"/>
              <w:jc w:val="center"/>
              <w:rPr>
                <w:rFonts w:ascii="Times New Roman" w:hAnsi="Times New Roman" w:cs="Times New Roman"/>
                <w:b/>
                <w:color w:val="000000"/>
                <w:sz w:val="20"/>
                <w:szCs w:val="20"/>
                <w:lang w:eastAsia="ru-RU"/>
              </w:rPr>
            </w:pPr>
            <w:r w:rsidRPr="004255F1">
              <w:rPr>
                <w:rFonts w:ascii="Times New Roman" w:hAnsi="Times New Roman" w:cs="Times New Roman"/>
                <w:b/>
                <w:color w:val="000000"/>
                <w:sz w:val="20"/>
                <w:szCs w:val="20"/>
                <w:lang w:eastAsia="ru-RU"/>
              </w:rPr>
              <w:t>Целевые ориентиры</w:t>
            </w:r>
          </w:p>
        </w:tc>
      </w:tr>
      <w:tr w:rsidR="00EA71A6" w:rsidRPr="004255F1" w:rsidTr="008837DF">
        <w:tc>
          <w:tcPr>
            <w:tcW w:w="16013" w:type="dxa"/>
            <w:gridSpan w:val="4"/>
          </w:tcPr>
          <w:p w:rsidR="00EA71A6" w:rsidRPr="00EA71A6" w:rsidRDefault="00EA71A6" w:rsidP="00EA71A6">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сентябрь</w:t>
            </w:r>
          </w:p>
        </w:tc>
      </w:tr>
      <w:tr w:rsidR="006D6EE4" w:rsidRPr="004255F1" w:rsidTr="00EA71A6">
        <w:tc>
          <w:tcPr>
            <w:tcW w:w="4390" w:type="dxa"/>
          </w:tcPr>
          <w:p w:rsidR="006D6EE4" w:rsidRDefault="006D6EE4" w:rsidP="006D6EE4">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6D6EE4" w:rsidRDefault="006D6EE4" w:rsidP="006D6EE4">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1.Игра «Угадай на ощупь»</w:t>
            </w:r>
          </w:p>
          <w:p w:rsidR="006D6EE4" w:rsidRDefault="006D6EE4" w:rsidP="006D6EE4">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2.Загадывание загадок об овощах</w:t>
            </w:r>
          </w:p>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3.Вышивка «Морковка»</w:t>
            </w:r>
          </w:p>
        </w:tc>
        <w:tc>
          <w:tcPr>
            <w:tcW w:w="6662"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 xml:space="preserve">Учить детей вышивать назад иголкой снежинку, знать правила техники безопасности работы с иголкой. Воспитывать аккуратность </w:t>
            </w:r>
          </w:p>
        </w:tc>
        <w:tc>
          <w:tcPr>
            <w:tcW w:w="1843"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Материал к вышивке</w:t>
            </w:r>
          </w:p>
        </w:tc>
        <w:tc>
          <w:tcPr>
            <w:tcW w:w="3118"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6D6EE4" w:rsidRPr="004255F1" w:rsidTr="008837DF">
        <w:tc>
          <w:tcPr>
            <w:tcW w:w="16013" w:type="dxa"/>
            <w:gridSpan w:val="4"/>
          </w:tcPr>
          <w:p w:rsidR="006D6EE4" w:rsidRPr="006D6EE4" w:rsidRDefault="006D6EE4" w:rsidP="006D6EE4">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октябрь</w:t>
            </w:r>
          </w:p>
        </w:tc>
      </w:tr>
      <w:tr w:rsidR="006D6EE4" w:rsidRPr="004255F1" w:rsidTr="00EA71A6">
        <w:tc>
          <w:tcPr>
            <w:tcW w:w="4390" w:type="dxa"/>
          </w:tcPr>
          <w:p w:rsidR="006D6EE4" w:rsidRDefault="006D6EE4" w:rsidP="006D6EE4">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6D6EE4" w:rsidRDefault="006D6EE4" w:rsidP="006D6EE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осени</w:t>
            </w:r>
          </w:p>
          <w:p w:rsidR="006D6EE4" w:rsidRDefault="006D6EE4" w:rsidP="006D6EE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2.Чтение стихов о осени</w:t>
            </w:r>
          </w:p>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Pr>
                <w:rFonts w:ascii="Times New Roman" w:eastAsia="Times New Roman" w:hAnsi="Times New Roman" w:cs="Times New Roman"/>
                <w:sz w:val="20"/>
                <w:szCs w:val="20"/>
                <w:lang w:eastAsia="ru-RU"/>
              </w:rPr>
              <w:t>3. «Грибы на полянке»</w:t>
            </w:r>
          </w:p>
        </w:tc>
        <w:tc>
          <w:tcPr>
            <w:tcW w:w="6662"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 xml:space="preserve">Учить детей вышивать назад иголкой снежинку, знать правила техники безопасности работы с иголкой. Воспитывать аккуратность </w:t>
            </w:r>
          </w:p>
        </w:tc>
        <w:tc>
          <w:tcPr>
            <w:tcW w:w="1843"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Материал к вышивке</w:t>
            </w:r>
          </w:p>
        </w:tc>
        <w:tc>
          <w:tcPr>
            <w:tcW w:w="3118"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6D6EE4" w:rsidRPr="004255F1" w:rsidTr="00EA71A6">
        <w:tc>
          <w:tcPr>
            <w:tcW w:w="4390" w:type="dxa"/>
          </w:tcPr>
          <w:p w:rsidR="006D6EE4" w:rsidRDefault="006D6EE4" w:rsidP="006D6EE4">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6D6EE4" w:rsidRDefault="006D6EE4" w:rsidP="006D6EE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1.Чтение стихотворения «Листопад»</w:t>
            </w:r>
          </w:p>
          <w:p w:rsidR="006D6EE4" w:rsidRDefault="006D6EE4" w:rsidP="006D6EE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2.Игра «С чьей ветки детки»</w:t>
            </w:r>
          </w:p>
          <w:p w:rsidR="006D6EE4" w:rsidRPr="009354F8" w:rsidRDefault="006D6EE4" w:rsidP="006D6EE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3.Осенний пейзаж</w:t>
            </w:r>
          </w:p>
        </w:tc>
        <w:tc>
          <w:tcPr>
            <w:tcW w:w="6662" w:type="dxa"/>
          </w:tcPr>
          <w:p w:rsidR="006D6EE4" w:rsidRPr="009354F8" w:rsidRDefault="006D6EE4" w:rsidP="006D6EE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Учить детей располагать рисунок по всему листу. Составлять сюжет из листьев. Правильно пользоваться клеем. Воспитывать аккуратность </w:t>
            </w:r>
          </w:p>
        </w:tc>
        <w:tc>
          <w:tcPr>
            <w:tcW w:w="1843" w:type="dxa"/>
          </w:tcPr>
          <w:p w:rsidR="006D6EE4" w:rsidRPr="009354F8" w:rsidRDefault="006D6EE4" w:rsidP="006D6EE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Листья сухие, игра «С чьей ветки детки»</w:t>
            </w:r>
          </w:p>
        </w:tc>
        <w:tc>
          <w:tcPr>
            <w:tcW w:w="3118" w:type="dxa"/>
          </w:tcPr>
          <w:p w:rsidR="006D6EE4" w:rsidRPr="009354F8" w:rsidRDefault="006D6EE4" w:rsidP="006D6EE4">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может составить сюжет</w:t>
            </w:r>
          </w:p>
        </w:tc>
      </w:tr>
      <w:tr w:rsidR="006D6EE4" w:rsidRPr="004255F1" w:rsidTr="008837DF">
        <w:tc>
          <w:tcPr>
            <w:tcW w:w="16013" w:type="dxa"/>
            <w:gridSpan w:val="4"/>
          </w:tcPr>
          <w:p w:rsidR="006D6EE4" w:rsidRPr="006D6EE4" w:rsidRDefault="006D6EE4" w:rsidP="006D6EE4">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w:t>
            </w:r>
          </w:p>
        </w:tc>
      </w:tr>
      <w:tr w:rsidR="006D6EE4" w:rsidRPr="004255F1" w:rsidTr="00EA71A6">
        <w:tc>
          <w:tcPr>
            <w:tcW w:w="4390" w:type="dxa"/>
          </w:tcPr>
          <w:p w:rsidR="006D6EE4" w:rsidRPr="004255F1" w:rsidRDefault="006D6EE4" w:rsidP="006D6EE4">
            <w:pPr>
              <w:tabs>
                <w:tab w:val="left" w:pos="380"/>
              </w:tabs>
              <w:spacing w:after="0" w:line="240" w:lineRule="auto"/>
              <w:jc w:val="center"/>
              <w:rPr>
                <w:rFonts w:ascii="Times New Roman" w:hAnsi="Times New Roman" w:cs="Times New Roman"/>
                <w:sz w:val="20"/>
                <w:szCs w:val="20"/>
                <w:lang w:eastAsia="ru-RU"/>
              </w:rPr>
            </w:pPr>
            <w:r w:rsidRPr="004255F1">
              <w:rPr>
                <w:rFonts w:ascii="Times New Roman" w:hAnsi="Times New Roman" w:cs="Times New Roman"/>
                <w:sz w:val="20"/>
                <w:szCs w:val="20"/>
                <w:lang w:eastAsia="ru-RU"/>
              </w:rPr>
              <w:t>1 занятие</w:t>
            </w:r>
          </w:p>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1.Презентация «Осень к нам пришла»</w:t>
            </w:r>
          </w:p>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2.Рассматривание ветки березы с листьями</w:t>
            </w:r>
          </w:p>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3.Ветка берёзы осенью</w:t>
            </w:r>
          </w:p>
        </w:tc>
        <w:tc>
          <w:tcPr>
            <w:tcW w:w="6662"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Учить детей складывать бумагу способом оригами делать листья берёзы, воспитывать любовь к природе</w:t>
            </w:r>
          </w:p>
        </w:tc>
        <w:tc>
          <w:tcPr>
            <w:tcW w:w="1843"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Бумага, клей</w:t>
            </w:r>
          </w:p>
        </w:tc>
        <w:tc>
          <w:tcPr>
            <w:tcW w:w="3118"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складывает бумагу способом оригами и делает листья берёзы</w:t>
            </w:r>
          </w:p>
        </w:tc>
      </w:tr>
      <w:tr w:rsidR="006D6EE4" w:rsidRPr="004255F1" w:rsidTr="00EA71A6">
        <w:tc>
          <w:tcPr>
            <w:tcW w:w="4390" w:type="dxa"/>
          </w:tcPr>
          <w:p w:rsidR="006D6EE4" w:rsidRDefault="006D6EE4" w:rsidP="006D6EE4">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 занятие</w:t>
            </w:r>
          </w:p>
          <w:p w:rsidR="006D6EE4" w:rsidRDefault="006D6EE4" w:rsidP="006D6EE4">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диких животных разных стран</w:t>
            </w:r>
          </w:p>
          <w:p w:rsidR="006D6EE4" w:rsidRDefault="006D6EE4" w:rsidP="006D6EE4">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2.Чтение загадок</w:t>
            </w:r>
          </w:p>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3.Жираф</w:t>
            </w:r>
          </w:p>
        </w:tc>
        <w:tc>
          <w:tcPr>
            <w:tcW w:w="6662"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 xml:space="preserve">Учить детей вышивать назад иголкой снежинку, знать правила техники безопасности работы с иголкой. Воспитывать аккуратность </w:t>
            </w:r>
          </w:p>
        </w:tc>
        <w:tc>
          <w:tcPr>
            <w:tcW w:w="1843"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Материал к вышивке</w:t>
            </w:r>
          </w:p>
        </w:tc>
        <w:tc>
          <w:tcPr>
            <w:tcW w:w="3118" w:type="dxa"/>
          </w:tcPr>
          <w:p w:rsidR="006D6EE4" w:rsidRPr="004255F1" w:rsidRDefault="006D6EE4" w:rsidP="006D6EE4">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6D6EE4" w:rsidRPr="004255F1" w:rsidTr="008837DF">
        <w:tc>
          <w:tcPr>
            <w:tcW w:w="16013" w:type="dxa"/>
            <w:gridSpan w:val="4"/>
          </w:tcPr>
          <w:p w:rsidR="006D6EE4" w:rsidRPr="006D6EE4" w:rsidRDefault="006D6EE4" w:rsidP="006D6EE4">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декабрь</w:t>
            </w:r>
          </w:p>
        </w:tc>
      </w:tr>
      <w:tr w:rsidR="005275ED" w:rsidRPr="004255F1" w:rsidTr="00EA71A6">
        <w:tc>
          <w:tcPr>
            <w:tcW w:w="4390" w:type="dxa"/>
          </w:tcPr>
          <w:p w:rsidR="005275ED" w:rsidRDefault="005275ED" w:rsidP="005275ED">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5275ED"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домашней птице</w:t>
            </w:r>
          </w:p>
          <w:p w:rsidR="005275ED"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2.Игра «Отгадай загадку»</w:t>
            </w:r>
          </w:p>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3.Петух – из листьев</w:t>
            </w:r>
          </w:p>
        </w:tc>
        <w:tc>
          <w:tcPr>
            <w:tcW w:w="6662" w:type="dxa"/>
          </w:tcPr>
          <w:p w:rsidR="005275ED" w:rsidRPr="009354F8"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Учить детей располагать рисунок по всему листу. Составлять сюжет из листьев. Правильно пользоваться клеем. Воспитывать аккуратность </w:t>
            </w:r>
          </w:p>
        </w:tc>
        <w:tc>
          <w:tcPr>
            <w:tcW w:w="1843" w:type="dxa"/>
          </w:tcPr>
          <w:p w:rsidR="005275ED" w:rsidRPr="009354F8"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Листья сухие, </w:t>
            </w:r>
          </w:p>
        </w:tc>
        <w:tc>
          <w:tcPr>
            <w:tcW w:w="3118" w:type="dxa"/>
          </w:tcPr>
          <w:p w:rsidR="005275ED" w:rsidRPr="009354F8"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может составить сюжет</w:t>
            </w:r>
          </w:p>
        </w:tc>
      </w:tr>
      <w:tr w:rsidR="005275ED" w:rsidRPr="004255F1" w:rsidTr="00EA71A6">
        <w:tc>
          <w:tcPr>
            <w:tcW w:w="4390" w:type="dxa"/>
          </w:tcPr>
          <w:p w:rsidR="005275ED" w:rsidRDefault="005275ED" w:rsidP="005275ED">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5275ED"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1.Просмотр мультфильма «Маши и медведь» о Новом годе</w:t>
            </w:r>
          </w:p>
          <w:p w:rsidR="005275ED"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2.Беседа о празднике</w:t>
            </w:r>
          </w:p>
          <w:p w:rsidR="005275ED" w:rsidRPr="009354F8"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3.Ёлка для Маши и Медведя</w:t>
            </w:r>
          </w:p>
        </w:tc>
        <w:tc>
          <w:tcPr>
            <w:tcW w:w="6662" w:type="dxa"/>
          </w:tcPr>
          <w:p w:rsidR="005275ED" w:rsidRPr="009354F8"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делать ёлку из полосок-капелек и наклеивать на основу конуса. Воспитывать сочувствие к героям мультфильма</w:t>
            </w:r>
          </w:p>
        </w:tc>
        <w:tc>
          <w:tcPr>
            <w:tcW w:w="1843" w:type="dxa"/>
          </w:tcPr>
          <w:p w:rsidR="005275ED" w:rsidRPr="009354F8"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Бумага, клей, ножницы</w:t>
            </w:r>
          </w:p>
        </w:tc>
        <w:tc>
          <w:tcPr>
            <w:tcW w:w="3118" w:type="dxa"/>
          </w:tcPr>
          <w:p w:rsidR="005275ED" w:rsidRPr="009354F8" w:rsidRDefault="005275ED" w:rsidP="005275ED">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делает ёлку из полосок-капелек и наклеивать на основу конуса</w:t>
            </w:r>
          </w:p>
        </w:tc>
      </w:tr>
      <w:tr w:rsidR="005275ED" w:rsidRPr="004255F1" w:rsidTr="008837DF">
        <w:tc>
          <w:tcPr>
            <w:tcW w:w="16013" w:type="dxa"/>
            <w:gridSpan w:val="4"/>
          </w:tcPr>
          <w:p w:rsidR="005275ED" w:rsidRPr="005275ED" w:rsidRDefault="005275ED" w:rsidP="005275ED">
            <w:pPr>
              <w:tabs>
                <w:tab w:val="left" w:pos="380"/>
              </w:tabs>
              <w:spacing w:after="0" w:line="240" w:lineRule="auto"/>
              <w:jc w:val="center"/>
              <w:rPr>
                <w:rFonts w:ascii="Times New Roman" w:eastAsia="Times New Roman" w:hAnsi="Times New Roman" w:cs="Times New Roman"/>
                <w:b/>
                <w:sz w:val="20"/>
                <w:szCs w:val="20"/>
                <w:lang w:eastAsia="ru-RU"/>
              </w:rPr>
            </w:pPr>
            <w:r w:rsidRPr="005275ED">
              <w:rPr>
                <w:rFonts w:ascii="Times New Roman" w:eastAsia="Times New Roman" w:hAnsi="Times New Roman" w:cs="Times New Roman"/>
                <w:b/>
                <w:sz w:val="20"/>
                <w:szCs w:val="20"/>
                <w:lang w:eastAsia="ru-RU"/>
              </w:rPr>
              <w:t>январь</w:t>
            </w:r>
          </w:p>
        </w:tc>
      </w:tr>
      <w:tr w:rsidR="005275ED" w:rsidRPr="004255F1" w:rsidTr="00EA71A6">
        <w:tc>
          <w:tcPr>
            <w:tcW w:w="16013" w:type="dxa"/>
            <w:gridSpan w:val="4"/>
          </w:tcPr>
          <w:p w:rsidR="005275ED" w:rsidRPr="004255F1" w:rsidRDefault="005275ED" w:rsidP="005275ED">
            <w:pPr>
              <w:tabs>
                <w:tab w:val="left" w:pos="380"/>
              </w:tabs>
              <w:spacing w:after="0" w:line="240" w:lineRule="auto"/>
              <w:jc w:val="center"/>
              <w:rPr>
                <w:rFonts w:ascii="Times New Roman" w:hAnsi="Times New Roman" w:cs="Times New Roman"/>
                <w:sz w:val="20"/>
                <w:szCs w:val="20"/>
                <w:lang w:eastAsia="ru-RU"/>
              </w:rPr>
            </w:pPr>
            <w:r w:rsidRPr="004255F1">
              <w:rPr>
                <w:rFonts w:ascii="Times New Roman" w:hAnsi="Times New Roman" w:cs="Times New Roman"/>
                <w:b/>
                <w:sz w:val="20"/>
                <w:szCs w:val="20"/>
                <w:lang w:eastAsia="ru-RU"/>
              </w:rPr>
              <w:t>1 неделя праздничные дни</w:t>
            </w:r>
          </w:p>
        </w:tc>
      </w:tr>
      <w:tr w:rsidR="005275ED" w:rsidRPr="004255F1" w:rsidTr="00EA71A6">
        <w:tc>
          <w:tcPr>
            <w:tcW w:w="4390" w:type="dxa"/>
          </w:tcPr>
          <w:p w:rsidR="005275ED" w:rsidRDefault="005275ED" w:rsidP="005275ED">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5275ED"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зимующих птицах</w:t>
            </w:r>
          </w:p>
          <w:p w:rsidR="005275ED"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2.Игра «Кто к кормушке прилетел</w:t>
            </w:r>
            <w:r w:rsidR="0002435C">
              <w:rPr>
                <w:rFonts w:ascii="Times New Roman" w:hAnsi="Times New Roman" w:cs="Times New Roman"/>
                <w:sz w:val="20"/>
                <w:szCs w:val="20"/>
                <w:lang w:eastAsia="ru-RU"/>
              </w:rPr>
              <w:t>»</w:t>
            </w:r>
          </w:p>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3.Снегирь на ветке</w:t>
            </w:r>
          </w:p>
        </w:tc>
        <w:tc>
          <w:tcPr>
            <w:tcW w:w="6662"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 xml:space="preserve">Учить детей вышивать назад иголкой снежинку, знать правила техники безопасности работы с иголкой. Воспитывать аккуратность </w:t>
            </w:r>
          </w:p>
        </w:tc>
        <w:tc>
          <w:tcPr>
            <w:tcW w:w="1843"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Материал к вышивке</w:t>
            </w:r>
          </w:p>
        </w:tc>
        <w:tc>
          <w:tcPr>
            <w:tcW w:w="3118"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5275ED" w:rsidRPr="004255F1" w:rsidTr="005275ED">
        <w:trPr>
          <w:cantSplit/>
          <w:trHeight w:val="928"/>
        </w:trPr>
        <w:tc>
          <w:tcPr>
            <w:tcW w:w="4390" w:type="dxa"/>
          </w:tcPr>
          <w:p w:rsidR="005275ED" w:rsidRPr="004255F1" w:rsidRDefault="005275ED" w:rsidP="005275ED">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2</w:t>
            </w:r>
            <w:r w:rsidRPr="004255F1">
              <w:rPr>
                <w:rFonts w:ascii="Times New Roman" w:hAnsi="Times New Roman" w:cs="Times New Roman"/>
                <w:sz w:val="20"/>
                <w:szCs w:val="20"/>
                <w:lang w:eastAsia="ru-RU"/>
              </w:rPr>
              <w:t xml:space="preserve"> занятие</w:t>
            </w:r>
          </w:p>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1.Просмотр мультфильма «Федоренко горе»</w:t>
            </w:r>
          </w:p>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самовара</w:t>
            </w:r>
          </w:p>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3.Самовар для Федоры</w:t>
            </w:r>
          </w:p>
        </w:tc>
        <w:tc>
          <w:tcPr>
            <w:tcW w:w="6662"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Учить детей вышивать назад иголкой, знать правила техники безопасности работы с иголкой. Воспитывать аккуратность</w:t>
            </w:r>
          </w:p>
        </w:tc>
        <w:tc>
          <w:tcPr>
            <w:tcW w:w="1843"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Материал к вышивке</w:t>
            </w:r>
          </w:p>
        </w:tc>
        <w:tc>
          <w:tcPr>
            <w:tcW w:w="3118"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5275ED" w:rsidRPr="004255F1" w:rsidTr="005275ED">
        <w:trPr>
          <w:cantSplit/>
          <w:trHeight w:val="119"/>
        </w:trPr>
        <w:tc>
          <w:tcPr>
            <w:tcW w:w="16013" w:type="dxa"/>
            <w:gridSpan w:val="4"/>
          </w:tcPr>
          <w:p w:rsidR="005275ED" w:rsidRPr="005275ED" w:rsidRDefault="005275ED" w:rsidP="005275ED">
            <w:pPr>
              <w:tabs>
                <w:tab w:val="left" w:pos="380"/>
              </w:tabs>
              <w:spacing w:after="0" w:line="240" w:lineRule="auto"/>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февраль</w:t>
            </w:r>
          </w:p>
        </w:tc>
      </w:tr>
      <w:tr w:rsidR="005275ED" w:rsidRPr="004255F1" w:rsidTr="00EA71A6">
        <w:tc>
          <w:tcPr>
            <w:tcW w:w="4390" w:type="dxa"/>
          </w:tcPr>
          <w:p w:rsidR="005275ED" w:rsidRDefault="005275ED" w:rsidP="005275ED">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5275ED"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зиме</w:t>
            </w:r>
          </w:p>
          <w:p w:rsidR="005275ED"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2.Чтениестихов о зиме</w:t>
            </w:r>
          </w:p>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3.Зимний пейзаж</w:t>
            </w:r>
          </w:p>
        </w:tc>
        <w:tc>
          <w:tcPr>
            <w:tcW w:w="6662" w:type="dxa"/>
          </w:tcPr>
          <w:p w:rsidR="005275ED" w:rsidRPr="004255F1" w:rsidRDefault="005275ED" w:rsidP="000E7306">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 xml:space="preserve">Учить детей </w:t>
            </w:r>
            <w:r w:rsidR="000E7306">
              <w:rPr>
                <w:rFonts w:ascii="Times New Roman" w:hAnsi="Times New Roman" w:cs="Times New Roman"/>
                <w:sz w:val="20"/>
                <w:szCs w:val="20"/>
                <w:lang w:eastAsia="ru-RU"/>
              </w:rPr>
              <w:t>составлять сюжет из различных тканей и наклеивать на основу. Воспитывать аккуратность</w:t>
            </w:r>
          </w:p>
        </w:tc>
        <w:tc>
          <w:tcPr>
            <w:tcW w:w="1843" w:type="dxa"/>
          </w:tcPr>
          <w:p w:rsidR="005275ED" w:rsidRPr="004255F1" w:rsidRDefault="000E7306"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Ткань, клей, ножницы</w:t>
            </w:r>
          </w:p>
        </w:tc>
        <w:tc>
          <w:tcPr>
            <w:tcW w:w="3118" w:type="dxa"/>
          </w:tcPr>
          <w:p w:rsidR="005275ED" w:rsidRPr="004255F1" w:rsidRDefault="000E7306"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Ребёнок составляет сюжет из различных тканей и наклеивать на основу.</w:t>
            </w:r>
          </w:p>
        </w:tc>
      </w:tr>
      <w:tr w:rsidR="005275ED" w:rsidRPr="004255F1" w:rsidTr="00EA71A6">
        <w:tc>
          <w:tcPr>
            <w:tcW w:w="4390" w:type="dxa"/>
          </w:tcPr>
          <w:p w:rsidR="005275ED" w:rsidRDefault="005275ED" w:rsidP="005275ED">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 занятие</w:t>
            </w:r>
          </w:p>
          <w:p w:rsidR="005275ED"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комнатных растениях</w:t>
            </w:r>
          </w:p>
          <w:p w:rsidR="005275ED"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2.Рассматривание фикуса</w:t>
            </w:r>
          </w:p>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3.Фикус в горшке</w:t>
            </w:r>
          </w:p>
        </w:tc>
        <w:tc>
          <w:tcPr>
            <w:tcW w:w="6662"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Учить детей вышивать назад иголкой, знать правила техники безопасности работы с иголкой. Воспитывать аккуратность</w:t>
            </w:r>
          </w:p>
        </w:tc>
        <w:tc>
          <w:tcPr>
            <w:tcW w:w="1843"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Материал к вышивке</w:t>
            </w:r>
          </w:p>
        </w:tc>
        <w:tc>
          <w:tcPr>
            <w:tcW w:w="3118" w:type="dxa"/>
          </w:tcPr>
          <w:p w:rsidR="005275ED" w:rsidRPr="004255F1" w:rsidRDefault="005275ED" w:rsidP="005275ED">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5275ED" w:rsidRPr="004255F1" w:rsidTr="008837DF">
        <w:tc>
          <w:tcPr>
            <w:tcW w:w="16013" w:type="dxa"/>
            <w:gridSpan w:val="4"/>
          </w:tcPr>
          <w:p w:rsidR="005275ED" w:rsidRPr="000E7306" w:rsidRDefault="005275ED" w:rsidP="005275ED">
            <w:pPr>
              <w:tabs>
                <w:tab w:val="left" w:pos="380"/>
              </w:tabs>
              <w:spacing w:after="0" w:line="240" w:lineRule="auto"/>
              <w:jc w:val="center"/>
              <w:rPr>
                <w:rFonts w:ascii="Times New Roman" w:hAnsi="Times New Roman" w:cs="Times New Roman"/>
                <w:b/>
                <w:sz w:val="20"/>
                <w:szCs w:val="20"/>
                <w:lang w:eastAsia="ru-RU"/>
              </w:rPr>
            </w:pPr>
            <w:r w:rsidRPr="000E7306">
              <w:rPr>
                <w:rFonts w:ascii="Times New Roman" w:hAnsi="Times New Roman" w:cs="Times New Roman"/>
                <w:b/>
                <w:sz w:val="20"/>
                <w:szCs w:val="20"/>
                <w:lang w:eastAsia="ru-RU"/>
              </w:rPr>
              <w:t>март</w:t>
            </w:r>
          </w:p>
        </w:tc>
      </w:tr>
      <w:tr w:rsidR="000E7306" w:rsidRPr="004255F1" w:rsidTr="00EA71A6">
        <w:tc>
          <w:tcPr>
            <w:tcW w:w="4390" w:type="dxa"/>
          </w:tcPr>
          <w:p w:rsidR="000E7306" w:rsidRDefault="000E7306" w:rsidP="000E7306">
            <w:pPr>
              <w:tabs>
                <w:tab w:val="left" w:pos="380"/>
              </w:tabs>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 занятие</w:t>
            </w:r>
          </w:p>
          <w:p w:rsidR="000E7306" w:rsidRDefault="000E7306" w:rsidP="000E730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1.Беседа о семье</w:t>
            </w:r>
          </w:p>
          <w:p w:rsidR="000E7306" w:rsidRDefault="000E7306" w:rsidP="000E730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2.Чтение пословиц и поговорок о семье</w:t>
            </w:r>
          </w:p>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3.Моя семья</w:t>
            </w:r>
          </w:p>
        </w:tc>
        <w:tc>
          <w:tcPr>
            <w:tcW w:w="6662"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Учить детей вышивать назад иголкой, знать правила техники безопасности работы с иголкой. Воспитывать аккуратность</w:t>
            </w:r>
          </w:p>
        </w:tc>
        <w:tc>
          <w:tcPr>
            <w:tcW w:w="1843"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Материал к вышивке</w:t>
            </w:r>
          </w:p>
        </w:tc>
        <w:tc>
          <w:tcPr>
            <w:tcW w:w="3118"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0E7306" w:rsidRPr="004255F1" w:rsidTr="00EA71A6">
        <w:tc>
          <w:tcPr>
            <w:tcW w:w="4390" w:type="dxa"/>
          </w:tcPr>
          <w:p w:rsidR="000E7306" w:rsidRDefault="000E7306" w:rsidP="000E7306">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мастерах Гжели.</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узоров гжели</w:t>
            </w:r>
          </w:p>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3.Цветок из гжели</w:t>
            </w:r>
          </w:p>
        </w:tc>
        <w:tc>
          <w:tcPr>
            <w:tcW w:w="6662" w:type="dxa"/>
          </w:tcPr>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вышивать назад иголкой, знать правила техники безопасности работы с иголкой. Воспитывать уважение к мастерам прикладного искусства</w:t>
            </w:r>
          </w:p>
        </w:tc>
        <w:tc>
          <w:tcPr>
            <w:tcW w:w="1843" w:type="dxa"/>
          </w:tcPr>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Материал к вышивке</w:t>
            </w:r>
          </w:p>
        </w:tc>
        <w:tc>
          <w:tcPr>
            <w:tcW w:w="3118" w:type="dxa"/>
          </w:tcPr>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0E7306" w:rsidRPr="004255F1" w:rsidTr="008837DF">
        <w:tc>
          <w:tcPr>
            <w:tcW w:w="16013" w:type="dxa"/>
            <w:gridSpan w:val="4"/>
          </w:tcPr>
          <w:p w:rsidR="000E7306" w:rsidRPr="000E7306" w:rsidRDefault="000E7306" w:rsidP="000E7306">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апрель</w:t>
            </w:r>
          </w:p>
        </w:tc>
      </w:tr>
      <w:tr w:rsidR="000E7306" w:rsidRPr="004255F1" w:rsidTr="00EA71A6">
        <w:tc>
          <w:tcPr>
            <w:tcW w:w="4390" w:type="dxa"/>
          </w:tcPr>
          <w:p w:rsidR="000E7306" w:rsidRDefault="000E7306" w:rsidP="000E7306">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космосе</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ракеты</w:t>
            </w:r>
          </w:p>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3.Вышивка «Ракета в космосе</w:t>
            </w:r>
          </w:p>
        </w:tc>
        <w:tc>
          <w:tcPr>
            <w:tcW w:w="6662"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 xml:space="preserve">Учить детей </w:t>
            </w:r>
            <w:r>
              <w:rPr>
                <w:rFonts w:ascii="Times New Roman" w:hAnsi="Times New Roman" w:cs="Times New Roman"/>
                <w:sz w:val="20"/>
                <w:szCs w:val="20"/>
                <w:lang w:eastAsia="ru-RU"/>
              </w:rPr>
              <w:t>составлять сюжет из различных тканей и наклеивать на основу. Воспитывать аккуратность</w:t>
            </w:r>
          </w:p>
        </w:tc>
        <w:tc>
          <w:tcPr>
            <w:tcW w:w="1843"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Ткань, клей, ножницы</w:t>
            </w:r>
          </w:p>
        </w:tc>
        <w:tc>
          <w:tcPr>
            <w:tcW w:w="3118"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Ребёнок составляет сюжет из различных тканей и наклеивать на основу.</w:t>
            </w:r>
          </w:p>
        </w:tc>
      </w:tr>
      <w:tr w:rsidR="000E7306" w:rsidRPr="004255F1" w:rsidTr="00EA71A6">
        <w:tc>
          <w:tcPr>
            <w:tcW w:w="4390" w:type="dxa"/>
          </w:tcPr>
          <w:p w:rsidR="000E7306" w:rsidRDefault="000E7306" w:rsidP="000E7306">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занятие</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1.Презентация о первоцветах</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2.Рассматривание цветка «Одуванчик»</w:t>
            </w:r>
          </w:p>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3.Вышивка одуванчик</w:t>
            </w:r>
          </w:p>
        </w:tc>
        <w:tc>
          <w:tcPr>
            <w:tcW w:w="6662" w:type="dxa"/>
          </w:tcPr>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Учить детей вышивать назад иголкой, знать правила техники безопасности работы с иголкой. Воспитывать аккуратность</w:t>
            </w:r>
          </w:p>
        </w:tc>
        <w:tc>
          <w:tcPr>
            <w:tcW w:w="1843" w:type="dxa"/>
          </w:tcPr>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Материал к вышивке</w:t>
            </w:r>
          </w:p>
        </w:tc>
        <w:tc>
          <w:tcPr>
            <w:tcW w:w="3118" w:type="dxa"/>
          </w:tcPr>
          <w:p w:rsidR="000E7306" w:rsidRPr="009354F8"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Ребёнок вышивает назад иголкой, знает правила техники безопасности работы с иголкой</w:t>
            </w:r>
          </w:p>
        </w:tc>
      </w:tr>
      <w:tr w:rsidR="000E7306" w:rsidRPr="004255F1" w:rsidTr="008837DF">
        <w:tc>
          <w:tcPr>
            <w:tcW w:w="16013" w:type="dxa"/>
            <w:gridSpan w:val="4"/>
          </w:tcPr>
          <w:p w:rsidR="000E7306" w:rsidRPr="000E7306" w:rsidRDefault="000E7306" w:rsidP="000E7306">
            <w:pPr>
              <w:tabs>
                <w:tab w:val="left" w:pos="38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май</w:t>
            </w:r>
          </w:p>
        </w:tc>
      </w:tr>
      <w:tr w:rsidR="000E7306" w:rsidRPr="004255F1" w:rsidTr="00EA71A6">
        <w:tc>
          <w:tcPr>
            <w:tcW w:w="4390" w:type="dxa"/>
          </w:tcPr>
          <w:p w:rsidR="000E7306" w:rsidRDefault="000E7306" w:rsidP="000E7306">
            <w:pPr>
              <w:tabs>
                <w:tab w:val="left" w:pos="38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занятие</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1.Беседа о празднике 9-Мая</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2.Просмотр парада на площади</w:t>
            </w:r>
          </w:p>
          <w:p w:rsidR="000E7306" w:rsidRDefault="000E7306" w:rsidP="000E7306">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3.Обелиск погибшим воинам</w:t>
            </w:r>
          </w:p>
        </w:tc>
        <w:tc>
          <w:tcPr>
            <w:tcW w:w="6662"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sidRPr="004255F1">
              <w:rPr>
                <w:rFonts w:ascii="Times New Roman" w:hAnsi="Times New Roman" w:cs="Times New Roman"/>
                <w:sz w:val="20"/>
                <w:szCs w:val="20"/>
                <w:lang w:eastAsia="ru-RU"/>
              </w:rPr>
              <w:t xml:space="preserve">Учить детей </w:t>
            </w:r>
            <w:r>
              <w:rPr>
                <w:rFonts w:ascii="Times New Roman" w:hAnsi="Times New Roman" w:cs="Times New Roman"/>
                <w:sz w:val="20"/>
                <w:szCs w:val="20"/>
                <w:lang w:eastAsia="ru-RU"/>
              </w:rPr>
              <w:t>составлять сюжет из различных тканей и наклеивать на основу. Воспитывать аккуратность</w:t>
            </w:r>
          </w:p>
        </w:tc>
        <w:tc>
          <w:tcPr>
            <w:tcW w:w="1843"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Ткань, клей, ножницы</w:t>
            </w:r>
          </w:p>
        </w:tc>
        <w:tc>
          <w:tcPr>
            <w:tcW w:w="3118" w:type="dxa"/>
          </w:tcPr>
          <w:p w:rsidR="000E7306" w:rsidRPr="004255F1" w:rsidRDefault="000E7306" w:rsidP="000E7306">
            <w:pPr>
              <w:tabs>
                <w:tab w:val="left" w:pos="380"/>
              </w:tabs>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Ребёнок составляет сюжет из различных тканей и наклеивать на основу.</w:t>
            </w:r>
          </w:p>
        </w:tc>
      </w:tr>
      <w:tr w:rsidR="000E7306" w:rsidRPr="004255F1" w:rsidTr="00EA71A6">
        <w:tc>
          <w:tcPr>
            <w:tcW w:w="4390" w:type="dxa"/>
          </w:tcPr>
          <w:p w:rsidR="000E7306" w:rsidRPr="00777DCC" w:rsidRDefault="000E7306" w:rsidP="000E7306">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Pr="00777DCC">
              <w:rPr>
                <w:rFonts w:ascii="Times New Roman" w:eastAsia="Times New Roman" w:hAnsi="Times New Roman" w:cs="Times New Roman"/>
                <w:color w:val="000000"/>
                <w:sz w:val="20"/>
                <w:szCs w:val="20"/>
                <w:lang w:eastAsia="ru-RU"/>
              </w:rPr>
              <w:t xml:space="preserve"> занятие</w:t>
            </w:r>
          </w:p>
          <w:p w:rsidR="000E7306" w:rsidRPr="00777DCC" w:rsidRDefault="000E7306" w:rsidP="000E730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Мониторинг</w:t>
            </w:r>
          </w:p>
        </w:tc>
        <w:tc>
          <w:tcPr>
            <w:tcW w:w="6662" w:type="dxa"/>
          </w:tcPr>
          <w:p w:rsidR="000E7306" w:rsidRPr="00777DCC" w:rsidRDefault="000E7306" w:rsidP="000E7306">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Выявить качество навыков</w:t>
            </w:r>
            <w:r w:rsidRPr="00777DCC">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 xml:space="preserve">ручного труда </w:t>
            </w:r>
            <w:r w:rsidRPr="00777DCC">
              <w:rPr>
                <w:rFonts w:ascii="Times New Roman" w:eastAsia="Times New Roman" w:hAnsi="Times New Roman" w:cs="Times New Roman"/>
                <w:color w:val="000000"/>
                <w:sz w:val="20"/>
                <w:szCs w:val="20"/>
                <w:lang w:eastAsia="ru-RU"/>
              </w:rPr>
              <w:t>у детей</w:t>
            </w:r>
          </w:p>
        </w:tc>
        <w:tc>
          <w:tcPr>
            <w:tcW w:w="1843" w:type="dxa"/>
          </w:tcPr>
          <w:p w:rsidR="000E7306" w:rsidRPr="00777DCC" w:rsidRDefault="000E7306" w:rsidP="000E7306">
            <w:pPr>
              <w:spacing w:after="0" w:line="240" w:lineRule="auto"/>
              <w:rPr>
                <w:rFonts w:ascii="Times New Roman" w:eastAsia="Times New Roman" w:hAnsi="Times New Roman" w:cs="Times New Roman"/>
                <w:color w:val="000000"/>
                <w:sz w:val="20"/>
                <w:szCs w:val="20"/>
                <w:lang w:eastAsia="ru-RU"/>
              </w:rPr>
            </w:pPr>
          </w:p>
        </w:tc>
        <w:tc>
          <w:tcPr>
            <w:tcW w:w="3118" w:type="dxa"/>
          </w:tcPr>
          <w:p w:rsidR="000E7306" w:rsidRPr="00777DCC" w:rsidRDefault="000E7306" w:rsidP="000E7306">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Ребёнок с справляется с поставленными задачами</w:t>
            </w:r>
          </w:p>
        </w:tc>
      </w:tr>
    </w:tbl>
    <w:p w:rsidR="000E7306" w:rsidRDefault="000E7306" w:rsidP="000E7306">
      <w:pPr>
        <w:spacing w:after="0" w:line="240" w:lineRule="auto"/>
        <w:jc w:val="center"/>
        <w:rPr>
          <w:rFonts w:ascii="Times New Roman" w:eastAsia="Calibri" w:hAnsi="Times New Roman" w:cs="Times New Roman"/>
          <w:b/>
          <w:sz w:val="28"/>
          <w:szCs w:val="28"/>
        </w:rPr>
      </w:pPr>
      <w:r w:rsidRPr="007D6E59">
        <w:rPr>
          <w:rFonts w:ascii="Times New Roman" w:eastAsia="Calibri" w:hAnsi="Times New Roman" w:cs="Times New Roman"/>
          <w:b/>
          <w:sz w:val="28"/>
          <w:szCs w:val="28"/>
        </w:rPr>
        <w:t>2.4.2. МУЗЫКА</w:t>
      </w:r>
      <w:r>
        <w:rPr>
          <w:rFonts w:ascii="Times New Roman" w:eastAsia="Calibri" w:hAnsi="Times New Roman" w:cs="Times New Roman"/>
          <w:b/>
          <w:sz w:val="28"/>
          <w:szCs w:val="28"/>
        </w:rPr>
        <w:t>ЛЬНОЕ РАЗВИТИЕ</w:t>
      </w:r>
    </w:p>
    <w:p w:rsidR="00C357D9" w:rsidRDefault="000E7306" w:rsidP="004255F1">
      <w:pPr>
        <w:jc w:val="center"/>
        <w:rPr>
          <w:rFonts w:ascii="Times New Roman" w:hAnsi="Times New Roman" w:cs="Times New Roman"/>
          <w:sz w:val="20"/>
          <w:szCs w:val="20"/>
        </w:rPr>
      </w:pPr>
      <w:r w:rsidRPr="007D6E59">
        <w:rPr>
          <w:rFonts w:ascii="Times New Roman" w:eastAsia="Calibri" w:hAnsi="Times New Roman" w:cs="Times New Roman"/>
          <w:b/>
          <w:noProof/>
          <w:sz w:val="28"/>
          <w:szCs w:val="28"/>
          <w:lang w:eastAsia="ru-RU"/>
        </w:rPr>
        <mc:AlternateContent>
          <mc:Choice Requires="wps">
            <w:drawing>
              <wp:anchor distT="0" distB="0" distL="114300" distR="114300" simplePos="0" relativeHeight="251714560" behindDoc="0" locked="0" layoutInCell="1" allowOverlap="1" wp14:anchorId="627C268F" wp14:editId="4FE024FF">
                <wp:simplePos x="0" y="0"/>
                <wp:positionH relativeFrom="page">
                  <wp:posOffset>2743200</wp:posOffset>
                </wp:positionH>
                <wp:positionV relativeFrom="paragraph">
                  <wp:posOffset>153670</wp:posOffset>
                </wp:positionV>
                <wp:extent cx="4962525" cy="447675"/>
                <wp:effectExtent l="0" t="0" r="28575" b="28575"/>
                <wp:wrapNone/>
                <wp:docPr id="49" name="Прямоугольник 49"/>
                <wp:cNvGraphicFramePr/>
                <a:graphic xmlns:a="http://schemas.openxmlformats.org/drawingml/2006/main">
                  <a:graphicData uri="http://schemas.microsoft.com/office/word/2010/wordprocessingShape">
                    <wps:wsp>
                      <wps:cNvSpPr/>
                      <wps:spPr>
                        <a:xfrm>
                          <a:off x="0" y="0"/>
                          <a:ext cx="4962525" cy="447675"/>
                        </a:xfrm>
                        <a:prstGeom prst="rect">
                          <a:avLst/>
                        </a:prstGeom>
                        <a:solidFill>
                          <a:sysClr val="window" lastClr="FFFFFF"/>
                        </a:solidFill>
                        <a:ln w="25400" cap="flat" cmpd="sng" algn="ctr">
                          <a:solidFill>
                            <a:srgbClr val="8064A2"/>
                          </a:solidFill>
                          <a:prstDash val="solid"/>
                        </a:ln>
                        <a:effectLst/>
                      </wps:spPr>
                      <wps:txbx>
                        <w:txbxContent>
                          <w:p w:rsidR="00BD2C4D" w:rsidRPr="00C357D9" w:rsidRDefault="00BD2C4D" w:rsidP="000E7306">
                            <w:pPr>
                              <w:spacing w:after="0" w:line="240" w:lineRule="auto"/>
                              <w:jc w:val="center"/>
                              <w:rPr>
                                <w:rFonts w:ascii="Times New Roman" w:hAnsi="Times New Roman" w:cs="Times New Roman"/>
                                <w:b/>
                                <w:color w:val="000000"/>
                                <w:sz w:val="20"/>
                                <w:szCs w:val="20"/>
                              </w:rPr>
                            </w:pPr>
                            <w:r w:rsidRPr="00C357D9">
                              <w:rPr>
                                <w:rFonts w:ascii="Times New Roman" w:hAnsi="Times New Roman" w:cs="Times New Roman"/>
                                <w:b/>
                                <w:color w:val="000000"/>
                                <w:sz w:val="20"/>
                                <w:szCs w:val="20"/>
                              </w:rPr>
                              <w:t xml:space="preserve">Цель: </w:t>
                            </w:r>
                          </w:p>
                          <w:p w:rsidR="00BD2C4D" w:rsidRPr="00C357D9" w:rsidRDefault="00BD2C4D" w:rsidP="000E7306">
                            <w:pPr>
                              <w:spacing w:after="0" w:line="240" w:lineRule="auto"/>
                              <w:jc w:val="center"/>
                              <w:rPr>
                                <w:rFonts w:ascii="Times New Roman" w:hAnsi="Times New Roman" w:cs="Times New Roman"/>
                                <w:color w:val="000000"/>
                                <w:sz w:val="20"/>
                                <w:szCs w:val="20"/>
                              </w:rPr>
                            </w:pPr>
                            <w:r w:rsidRPr="00C357D9">
                              <w:rPr>
                                <w:rFonts w:ascii="Times New Roman" w:hAnsi="Times New Roman" w:cs="Times New Roman"/>
                                <w:color w:val="000000"/>
                                <w:sz w:val="20"/>
                                <w:szCs w:val="20"/>
                              </w:rPr>
                              <w:t>Развитие музыкальности детей и их способности эмоционально воспринимать музыку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7C268F" id="Прямоугольник 49" o:spid="_x0000_s1045" style="position:absolute;left:0;text-align:left;margin-left:3in;margin-top:12.1pt;width:390.75pt;height:35.2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" fillcolor="window" strokecolor="#8064a2" strokeweight="2pt">
                <v:textbox>
                  <w:txbxContent>
                    <w:p w:rsidR="00BD2C4D" w:rsidRPr="00C357D9" w:rsidRDefault="00BD2C4D" w:rsidP="000E7306">
                      <w:pPr>
                        <w:spacing w:after="0" w:line="240" w:lineRule="auto"/>
                        <w:jc w:val="center"/>
                        <w:rPr>
                          <w:rFonts w:ascii="Times New Roman" w:hAnsi="Times New Roman" w:cs="Times New Roman"/>
                          <w:b/>
                          <w:color w:val="000000"/>
                          <w:sz w:val="20"/>
                          <w:szCs w:val="20"/>
                        </w:rPr>
                      </w:pPr>
                      <w:r w:rsidRPr="00C357D9">
                        <w:rPr>
                          <w:rFonts w:ascii="Times New Roman" w:hAnsi="Times New Roman" w:cs="Times New Roman"/>
                          <w:b/>
                          <w:color w:val="000000"/>
                          <w:sz w:val="20"/>
                          <w:szCs w:val="20"/>
                        </w:rPr>
                        <w:t xml:space="preserve">Цель: </w:t>
                      </w:r>
                    </w:p>
                    <w:p w:rsidR="00BD2C4D" w:rsidRPr="00C357D9" w:rsidRDefault="00BD2C4D" w:rsidP="000E7306">
                      <w:pPr>
                        <w:spacing w:after="0" w:line="240" w:lineRule="auto"/>
                        <w:jc w:val="center"/>
                        <w:rPr>
                          <w:rFonts w:ascii="Times New Roman" w:hAnsi="Times New Roman" w:cs="Times New Roman"/>
                          <w:color w:val="000000"/>
                          <w:sz w:val="20"/>
                          <w:szCs w:val="20"/>
                        </w:rPr>
                      </w:pPr>
                      <w:r w:rsidRPr="00C357D9">
                        <w:rPr>
                          <w:rFonts w:ascii="Times New Roman" w:hAnsi="Times New Roman" w:cs="Times New Roman"/>
                          <w:color w:val="000000"/>
                          <w:sz w:val="20"/>
                          <w:szCs w:val="20"/>
                        </w:rPr>
                        <w:t>Развитие музыкальности детей и их способности эмоционально воспринимать музыку</w:t>
                      </w:r>
                    </w:p>
                  </w:txbxContent>
                </v:textbox>
                <w10:wrap anchorx="page"/>
              </v:rect>
            </w:pict>
          </mc:Fallback>
        </mc:AlternateContent>
      </w:r>
    </w:p>
    <w:p w:rsidR="00C357D9" w:rsidRPr="00C357D9" w:rsidRDefault="00C357D9" w:rsidP="00C357D9">
      <w:pPr>
        <w:rPr>
          <w:rFonts w:ascii="Times New Roman" w:hAnsi="Times New Roman" w:cs="Times New Roman"/>
          <w:sz w:val="20"/>
          <w:szCs w:val="20"/>
        </w:rPr>
      </w:pPr>
    </w:p>
    <w:p w:rsidR="00C357D9" w:rsidRDefault="00C357D9" w:rsidP="00C357D9">
      <w:pPr>
        <w:rPr>
          <w:rFonts w:ascii="Times New Roman" w:hAnsi="Times New Roman" w:cs="Times New Roman"/>
          <w:sz w:val="20"/>
          <w:szCs w:val="20"/>
        </w:rPr>
      </w:pPr>
      <w:r w:rsidRPr="007D6E59">
        <w:rPr>
          <w:rFonts w:ascii="Times New Roman" w:eastAsia="Calibri" w:hAnsi="Times New Roman" w:cs="Times New Roman"/>
          <w:b/>
          <w:noProof/>
          <w:sz w:val="28"/>
          <w:szCs w:val="28"/>
          <w:lang w:eastAsia="ru-RU"/>
        </w:rPr>
        <w:lastRenderedPageBreak/>
        <mc:AlternateContent>
          <mc:Choice Requires="wps">
            <w:drawing>
              <wp:anchor distT="0" distB="0" distL="114300" distR="114300" simplePos="0" relativeHeight="251716608" behindDoc="0" locked="0" layoutInCell="1" allowOverlap="1" wp14:anchorId="6E9743C7" wp14:editId="3C101351">
                <wp:simplePos x="0" y="0"/>
                <wp:positionH relativeFrom="page">
                  <wp:posOffset>3200400</wp:posOffset>
                </wp:positionH>
                <wp:positionV relativeFrom="paragraph">
                  <wp:posOffset>230505</wp:posOffset>
                </wp:positionV>
                <wp:extent cx="4314825" cy="723900"/>
                <wp:effectExtent l="0" t="0" r="28575" b="19050"/>
                <wp:wrapNone/>
                <wp:docPr id="50" name="Прямоугольник 50"/>
                <wp:cNvGraphicFramePr/>
                <a:graphic xmlns:a="http://schemas.openxmlformats.org/drawingml/2006/main">
                  <a:graphicData uri="http://schemas.microsoft.com/office/word/2010/wordprocessingShape">
                    <wps:wsp>
                      <wps:cNvSpPr/>
                      <wps:spPr>
                        <a:xfrm>
                          <a:off x="0" y="0"/>
                          <a:ext cx="4314825" cy="723900"/>
                        </a:xfrm>
                        <a:prstGeom prst="rect">
                          <a:avLst/>
                        </a:prstGeom>
                        <a:solidFill>
                          <a:sysClr val="window" lastClr="FFFFFF"/>
                        </a:solidFill>
                        <a:ln w="25400" cap="flat" cmpd="sng" algn="ctr">
                          <a:solidFill>
                            <a:srgbClr val="8064A2"/>
                          </a:solidFill>
                          <a:prstDash val="solid"/>
                        </a:ln>
                        <a:effectLst/>
                      </wps:spPr>
                      <wps:txbx>
                        <w:txbxContent>
                          <w:p w:rsidR="00BD2C4D" w:rsidRPr="00C357D9" w:rsidRDefault="00BD2C4D" w:rsidP="00C357D9">
                            <w:pPr>
                              <w:spacing w:after="0" w:line="240" w:lineRule="auto"/>
                              <w:jc w:val="center"/>
                              <w:rPr>
                                <w:rFonts w:ascii="Times New Roman" w:hAnsi="Times New Roman" w:cs="Times New Roman"/>
                                <w:b/>
                                <w:sz w:val="20"/>
                                <w:szCs w:val="20"/>
                              </w:rPr>
                            </w:pPr>
                            <w:r w:rsidRPr="00C357D9">
                              <w:rPr>
                                <w:rFonts w:ascii="Times New Roman" w:hAnsi="Times New Roman" w:cs="Times New Roman"/>
                                <w:b/>
                                <w:sz w:val="20"/>
                                <w:szCs w:val="20"/>
                              </w:rPr>
                              <w:t>Задачи:</w:t>
                            </w:r>
                          </w:p>
                          <w:p w:rsidR="00BD2C4D" w:rsidRPr="00C357D9" w:rsidRDefault="00BD2C4D" w:rsidP="00C357D9">
                            <w:pPr>
                              <w:spacing w:after="0" w:line="240" w:lineRule="auto"/>
                              <w:rPr>
                                <w:rFonts w:ascii="Times New Roman" w:hAnsi="Times New Roman" w:cs="Times New Roman"/>
                                <w:sz w:val="20"/>
                                <w:szCs w:val="20"/>
                              </w:rPr>
                            </w:pPr>
                            <w:r w:rsidRPr="00C357D9">
                              <w:rPr>
                                <w:rFonts w:ascii="Times New Roman" w:hAnsi="Times New Roman" w:cs="Times New Roman"/>
                                <w:sz w:val="20"/>
                                <w:szCs w:val="20"/>
                              </w:rPr>
                              <w:t>- развитие музыкально-художественной деятельности</w:t>
                            </w:r>
                          </w:p>
                          <w:p w:rsidR="00BD2C4D" w:rsidRPr="00C357D9" w:rsidRDefault="00BD2C4D" w:rsidP="00C357D9">
                            <w:pPr>
                              <w:spacing w:after="0" w:line="240" w:lineRule="auto"/>
                              <w:rPr>
                                <w:rFonts w:ascii="Times New Roman" w:hAnsi="Times New Roman" w:cs="Times New Roman"/>
                                <w:sz w:val="20"/>
                                <w:szCs w:val="20"/>
                              </w:rPr>
                            </w:pPr>
                            <w:r w:rsidRPr="00C357D9">
                              <w:rPr>
                                <w:rFonts w:ascii="Times New Roman" w:hAnsi="Times New Roman" w:cs="Times New Roman"/>
                                <w:sz w:val="20"/>
                                <w:szCs w:val="20"/>
                              </w:rPr>
                              <w:t>-приобщение к музыкальному искусству</w:t>
                            </w:r>
                          </w:p>
                          <w:p w:rsidR="00BD2C4D" w:rsidRPr="00C357D9" w:rsidRDefault="00BD2C4D" w:rsidP="00C357D9">
                            <w:pPr>
                              <w:spacing w:after="0" w:line="240" w:lineRule="auto"/>
                              <w:rPr>
                                <w:rFonts w:ascii="Times New Roman" w:hAnsi="Times New Roman" w:cs="Times New Roman"/>
                                <w:sz w:val="20"/>
                                <w:szCs w:val="20"/>
                              </w:rPr>
                            </w:pPr>
                            <w:r w:rsidRPr="00C357D9">
                              <w:rPr>
                                <w:rFonts w:ascii="Times New Roman" w:hAnsi="Times New Roman" w:cs="Times New Roman"/>
                                <w:sz w:val="20"/>
                                <w:szCs w:val="20"/>
                              </w:rPr>
                              <w:t>- развития воображения и творческой активности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743C7" id="Прямоугольник 50" o:spid="_x0000_s1046" style="position:absolute;margin-left:252pt;margin-top:18.15pt;width:339.75pt;height:57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" fillcolor="window" strokecolor="#8064a2" strokeweight="2pt">
                <v:textbox>
                  <w:txbxContent>
                    <w:p w:rsidR="00BD2C4D" w:rsidRPr="00C357D9" w:rsidRDefault="00BD2C4D" w:rsidP="00C357D9">
                      <w:pPr>
                        <w:spacing w:after="0" w:line="240" w:lineRule="auto"/>
                        <w:jc w:val="center"/>
                        <w:rPr>
                          <w:rFonts w:ascii="Times New Roman" w:hAnsi="Times New Roman" w:cs="Times New Roman"/>
                          <w:b/>
                          <w:sz w:val="20"/>
                          <w:szCs w:val="20"/>
                        </w:rPr>
                      </w:pPr>
                      <w:r w:rsidRPr="00C357D9">
                        <w:rPr>
                          <w:rFonts w:ascii="Times New Roman" w:hAnsi="Times New Roman" w:cs="Times New Roman"/>
                          <w:b/>
                          <w:sz w:val="20"/>
                          <w:szCs w:val="20"/>
                        </w:rPr>
                        <w:t>Задачи:</w:t>
                      </w:r>
                    </w:p>
                    <w:p w:rsidR="00BD2C4D" w:rsidRPr="00C357D9" w:rsidRDefault="00BD2C4D" w:rsidP="00C357D9">
                      <w:pPr>
                        <w:spacing w:after="0" w:line="240" w:lineRule="auto"/>
                        <w:rPr>
                          <w:rFonts w:ascii="Times New Roman" w:hAnsi="Times New Roman" w:cs="Times New Roman"/>
                          <w:sz w:val="20"/>
                          <w:szCs w:val="20"/>
                        </w:rPr>
                      </w:pPr>
                      <w:r w:rsidRPr="00C357D9">
                        <w:rPr>
                          <w:rFonts w:ascii="Times New Roman" w:hAnsi="Times New Roman" w:cs="Times New Roman"/>
                          <w:sz w:val="20"/>
                          <w:szCs w:val="20"/>
                        </w:rPr>
                        <w:t>- развитие музыкально-художественной деятельности</w:t>
                      </w:r>
                    </w:p>
                    <w:p w:rsidR="00BD2C4D" w:rsidRPr="00C357D9" w:rsidRDefault="00BD2C4D" w:rsidP="00C357D9">
                      <w:pPr>
                        <w:spacing w:after="0" w:line="240" w:lineRule="auto"/>
                        <w:rPr>
                          <w:rFonts w:ascii="Times New Roman" w:hAnsi="Times New Roman" w:cs="Times New Roman"/>
                          <w:sz w:val="20"/>
                          <w:szCs w:val="20"/>
                        </w:rPr>
                      </w:pPr>
                      <w:r w:rsidRPr="00C357D9">
                        <w:rPr>
                          <w:rFonts w:ascii="Times New Roman" w:hAnsi="Times New Roman" w:cs="Times New Roman"/>
                          <w:sz w:val="20"/>
                          <w:szCs w:val="20"/>
                        </w:rPr>
                        <w:t>-приобщение к музыкальному искусству</w:t>
                      </w:r>
                    </w:p>
                    <w:p w:rsidR="00BD2C4D" w:rsidRPr="00C357D9" w:rsidRDefault="00BD2C4D" w:rsidP="00C357D9">
                      <w:pPr>
                        <w:spacing w:after="0" w:line="240" w:lineRule="auto"/>
                        <w:rPr>
                          <w:rFonts w:ascii="Times New Roman" w:hAnsi="Times New Roman" w:cs="Times New Roman"/>
                          <w:sz w:val="20"/>
                          <w:szCs w:val="20"/>
                        </w:rPr>
                      </w:pPr>
                      <w:r w:rsidRPr="00C357D9">
                        <w:rPr>
                          <w:rFonts w:ascii="Times New Roman" w:hAnsi="Times New Roman" w:cs="Times New Roman"/>
                          <w:sz w:val="20"/>
                          <w:szCs w:val="20"/>
                        </w:rPr>
                        <w:t>- развития воображения и творческой активности</w:t>
                      </w:r>
                    </w:p>
                  </w:txbxContent>
                </v:textbox>
                <w10:wrap anchorx="page"/>
              </v:rect>
            </w:pict>
          </mc:Fallback>
        </mc:AlternateContent>
      </w:r>
    </w:p>
    <w:p w:rsidR="008837DF" w:rsidRDefault="008837DF" w:rsidP="00C357D9">
      <w:pPr>
        <w:jc w:val="center"/>
        <w:rPr>
          <w:rFonts w:ascii="Times New Roman" w:hAnsi="Times New Roman" w:cs="Times New Roman"/>
          <w:sz w:val="20"/>
          <w:szCs w:val="20"/>
        </w:rPr>
      </w:pPr>
    </w:p>
    <w:p w:rsidR="008837DF" w:rsidRPr="008837DF" w:rsidRDefault="008837DF" w:rsidP="008837DF">
      <w:pPr>
        <w:rPr>
          <w:rFonts w:ascii="Times New Roman" w:hAnsi="Times New Roman" w:cs="Times New Roman"/>
          <w:sz w:val="20"/>
          <w:szCs w:val="20"/>
        </w:rPr>
      </w:pPr>
    </w:p>
    <w:p w:rsidR="008837DF" w:rsidRDefault="008837DF" w:rsidP="008837DF">
      <w:pPr>
        <w:rPr>
          <w:rFonts w:ascii="Times New Roman" w:hAnsi="Times New Roman" w:cs="Times New Roman"/>
          <w:sz w:val="20"/>
          <w:szCs w:val="20"/>
        </w:rPr>
      </w:pPr>
    </w:p>
    <w:p w:rsidR="0076307A" w:rsidRDefault="008837DF" w:rsidP="0076307A">
      <w:pPr>
        <w:spacing w:after="0" w:line="240" w:lineRule="auto"/>
        <w:jc w:val="center"/>
        <w:rPr>
          <w:rFonts w:ascii="Times New Roman" w:hAnsi="Times New Roman" w:cs="Times New Roman"/>
          <w:sz w:val="20"/>
          <w:szCs w:val="20"/>
        </w:rPr>
      </w:pPr>
      <w:r w:rsidRPr="007D6E59">
        <w:rPr>
          <w:rFonts w:ascii="Calibri" w:eastAsia="Calibri" w:hAnsi="Calibri" w:cs="Times New Roman"/>
          <w:noProof/>
          <w:lang w:eastAsia="ru-RU"/>
        </w:rPr>
        <w:drawing>
          <wp:inline distT="0" distB="0" distL="0" distR="0" wp14:anchorId="5CFC8F21" wp14:editId="600BCEEF">
            <wp:extent cx="8963025" cy="1466850"/>
            <wp:effectExtent l="0" t="0" r="28575" b="0"/>
            <wp:docPr id="43" name="Схема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r w:rsidRPr="007D6E59">
        <w:rPr>
          <w:rFonts w:ascii="Times New Roman" w:eastAsia="Calibri" w:hAnsi="Times New Roman" w:cs="Times New Roman"/>
          <w:b/>
          <w:sz w:val="20"/>
          <w:szCs w:val="20"/>
        </w:rPr>
        <w:t>ПЛАНИРОВАНИЕ МУЗЫКАЛЬНОГО РАЗВИТИЯ ПО ПЛАНУ МУЗЫКАЛЬНОГО РУКОВОДИТЕЛЯ</w:t>
      </w:r>
    </w:p>
    <w:p w:rsidR="008837DF" w:rsidRPr="0076307A" w:rsidRDefault="008837DF" w:rsidP="0076307A">
      <w:pPr>
        <w:spacing w:after="0" w:line="240" w:lineRule="auto"/>
        <w:jc w:val="center"/>
        <w:rPr>
          <w:rFonts w:ascii="Times New Roman" w:hAnsi="Times New Roman" w:cs="Times New Roman"/>
          <w:sz w:val="20"/>
          <w:szCs w:val="20"/>
        </w:rPr>
      </w:pPr>
      <w:r w:rsidRPr="007D6E59">
        <w:rPr>
          <w:rFonts w:ascii="Times New Roman" w:eastAsia="Calibri" w:hAnsi="Times New Roman" w:cs="Times New Roman"/>
          <w:b/>
          <w:sz w:val="24"/>
          <w:szCs w:val="24"/>
        </w:rPr>
        <w:t>Способы и направления поддержки детской инициативы в освоении образовательной области «Художественно-эстетическое развитие»</w:t>
      </w:r>
    </w:p>
    <w:p w:rsidR="008837DF" w:rsidRPr="007D6E59" w:rsidRDefault="008837DF" w:rsidP="008837DF">
      <w:pPr>
        <w:spacing w:after="0" w:line="240" w:lineRule="auto"/>
        <w:jc w:val="both"/>
        <w:rPr>
          <w:rFonts w:ascii="Times New Roman" w:eastAsia="Calibri" w:hAnsi="Times New Roman" w:cs="Times New Roman"/>
          <w:sz w:val="20"/>
          <w:szCs w:val="20"/>
        </w:rPr>
      </w:pPr>
      <w:r w:rsidRPr="007D6E59">
        <w:rPr>
          <w:rFonts w:ascii="Times New Roman" w:eastAsia="Calibri" w:hAnsi="Times New Roman" w:cs="Times New Roman"/>
          <w:b/>
          <w:sz w:val="20"/>
          <w:szCs w:val="20"/>
        </w:rPr>
        <w:t xml:space="preserve">* </w:t>
      </w:r>
      <w:r w:rsidRPr="007D6E59">
        <w:rPr>
          <w:rFonts w:ascii="Times New Roman" w:eastAsia="Calibri" w:hAnsi="Times New Roman" w:cs="Times New Roman"/>
          <w:sz w:val="20"/>
          <w:szCs w:val="20"/>
        </w:rPr>
        <w:t>Читать и рассказывать по просьбе детей; включать музыку</w:t>
      </w:r>
    </w:p>
    <w:p w:rsidR="008837DF" w:rsidRPr="007D6E59" w:rsidRDefault="008837DF" w:rsidP="008837DF">
      <w:pPr>
        <w:spacing w:after="0" w:line="240" w:lineRule="auto"/>
        <w:jc w:val="both"/>
        <w:rPr>
          <w:rFonts w:ascii="Times New Roman" w:eastAsia="Calibri" w:hAnsi="Times New Roman" w:cs="Times New Roman"/>
          <w:b/>
          <w:sz w:val="20"/>
          <w:szCs w:val="20"/>
        </w:rPr>
      </w:pPr>
      <w:r w:rsidRPr="007D6E59">
        <w:rPr>
          <w:rFonts w:ascii="Times New Roman" w:eastAsia="Calibri" w:hAnsi="Times New Roman" w:cs="Times New Roman"/>
          <w:sz w:val="20"/>
          <w:szCs w:val="20"/>
        </w:rPr>
        <w:t>* Поощрять творческую активность, способность к самовыражению в различных видах детской деятельности</w:t>
      </w:r>
    </w:p>
    <w:p w:rsidR="008837DF" w:rsidRPr="007D6E59" w:rsidRDefault="008837DF" w:rsidP="008837DF">
      <w:pPr>
        <w:spacing w:after="0" w:line="240" w:lineRule="auto"/>
        <w:jc w:val="center"/>
        <w:rPr>
          <w:rFonts w:ascii="Times New Roman" w:eastAsia="Calibri" w:hAnsi="Times New Roman" w:cs="Times New Roman"/>
          <w:b/>
          <w:sz w:val="28"/>
          <w:szCs w:val="28"/>
        </w:rPr>
      </w:pPr>
      <w:r w:rsidRPr="007D6E59">
        <w:rPr>
          <w:rFonts w:ascii="Times New Roman" w:eastAsia="Calibri" w:hAnsi="Times New Roman" w:cs="Times New Roman"/>
          <w:b/>
          <w:sz w:val="28"/>
          <w:szCs w:val="28"/>
        </w:rPr>
        <w:t>2.5. МОДУЛЬ «ФИЗИЧЕСКОЕ РАЗВИТИЕ»</w:t>
      </w:r>
    </w:p>
    <w:p w:rsidR="008837DF" w:rsidRPr="007D6E59" w:rsidRDefault="008837DF" w:rsidP="008837DF">
      <w:pPr>
        <w:spacing w:after="0" w:line="240" w:lineRule="auto"/>
        <w:jc w:val="center"/>
        <w:rPr>
          <w:rFonts w:ascii="Times New Roman" w:eastAsia="Calibri" w:hAnsi="Times New Roman" w:cs="Times New Roman"/>
          <w:b/>
          <w:sz w:val="24"/>
          <w:szCs w:val="24"/>
        </w:rPr>
      </w:pPr>
      <w:r w:rsidRPr="007D6E59">
        <w:rPr>
          <w:rFonts w:ascii="Times New Roman" w:eastAsia="Calibri" w:hAnsi="Times New Roman" w:cs="Times New Roman"/>
          <w:b/>
          <w:sz w:val="24"/>
          <w:szCs w:val="24"/>
        </w:rPr>
        <w:t>2.5.1. Физическое развитие</w:t>
      </w:r>
    </w:p>
    <w:p w:rsidR="008837DF" w:rsidRPr="007D6E59" w:rsidRDefault="008837DF" w:rsidP="008837DF">
      <w:pPr>
        <w:autoSpaceDE w:val="0"/>
        <w:autoSpaceDN w:val="0"/>
        <w:adjustRightInd w:val="0"/>
        <w:spacing w:after="0" w:line="240" w:lineRule="auto"/>
        <w:jc w:val="center"/>
        <w:rPr>
          <w:rFonts w:ascii="Times New Roman" w:eastAsia="Calibri" w:hAnsi="Times New Roman" w:cs="Times New Roman"/>
          <w:b/>
          <w:sz w:val="24"/>
          <w:szCs w:val="24"/>
        </w:rPr>
      </w:pPr>
      <w:r w:rsidRPr="007D6E59">
        <w:rPr>
          <w:rFonts w:ascii="Times New Roman" w:eastAsia="Calibri" w:hAnsi="Times New Roman" w:cs="Times New Roman"/>
          <w:b/>
          <w:sz w:val="24"/>
          <w:szCs w:val="24"/>
        </w:rPr>
        <w:t>ПОЯСНИТЕЛЬНАЯ ЗАПИСКА</w:t>
      </w:r>
    </w:p>
    <w:p w:rsidR="008837DF" w:rsidRPr="007D6E59" w:rsidRDefault="008837DF" w:rsidP="008837DF">
      <w:pPr>
        <w:autoSpaceDE w:val="0"/>
        <w:autoSpaceDN w:val="0"/>
        <w:adjustRightInd w:val="0"/>
        <w:spacing w:after="0" w:line="240" w:lineRule="auto"/>
        <w:jc w:val="both"/>
        <w:rPr>
          <w:rFonts w:ascii="Times New Roman" w:eastAsia="Calibri" w:hAnsi="Times New Roman" w:cs="Times New Roman"/>
          <w:sz w:val="24"/>
          <w:szCs w:val="24"/>
          <w:shd w:val="clear" w:color="auto" w:fill="FFFFFF"/>
        </w:rPr>
      </w:pPr>
      <w:r w:rsidRPr="007D6E59">
        <w:rPr>
          <w:rFonts w:ascii="Times New Roman" w:eastAsia="Calibri" w:hAnsi="Times New Roman" w:cs="Times New Roman"/>
          <w:sz w:val="24"/>
          <w:szCs w:val="24"/>
          <w:shd w:val="clear" w:color="auto" w:fill="FFFFFF"/>
        </w:rPr>
        <w:t xml:space="preserve">Целенаправленное физическое воспитание оказывает положительное влияние на умственное развитие малышей: обогащаются знания об окружающих предметах и явлениях, совершенствуется ориентировка в пространстве и времени, складываются положительные черты характера. </w:t>
      </w:r>
    </w:p>
    <w:p w:rsidR="008837DF" w:rsidRPr="00761885" w:rsidRDefault="008837DF" w:rsidP="008837DF">
      <w:pPr>
        <w:autoSpaceDE w:val="0"/>
        <w:autoSpaceDN w:val="0"/>
        <w:adjustRightInd w:val="0"/>
        <w:spacing w:after="0" w:line="240" w:lineRule="auto"/>
        <w:jc w:val="both"/>
        <w:rPr>
          <w:rFonts w:ascii="Times New Roman" w:eastAsia="Calibri" w:hAnsi="Times New Roman" w:cs="Times New Roman"/>
          <w:sz w:val="24"/>
          <w:szCs w:val="24"/>
          <w:shd w:val="clear" w:color="auto" w:fill="FFFFFF"/>
        </w:rPr>
      </w:pPr>
      <w:r w:rsidRPr="007D6E59">
        <w:rPr>
          <w:rFonts w:ascii="Times New Roman" w:eastAsia="Calibri" w:hAnsi="Times New Roman" w:cs="Times New Roman"/>
          <w:sz w:val="24"/>
          <w:szCs w:val="24"/>
          <w:shd w:val="clear" w:color="auto" w:fill="FFFFFF"/>
        </w:rPr>
        <w:t xml:space="preserve">      Дети приобретают умения действовать в коллективе сверстников; у них формируются такие качества: выдержка, самостоятельность, активность, инициатива, чувство тов</w:t>
      </w:r>
      <w:r>
        <w:rPr>
          <w:rFonts w:ascii="Times New Roman" w:eastAsia="Calibri" w:hAnsi="Times New Roman" w:cs="Times New Roman"/>
          <w:sz w:val="24"/>
          <w:szCs w:val="24"/>
          <w:shd w:val="clear" w:color="auto" w:fill="FFFFFF"/>
        </w:rPr>
        <w:t>арищества, взаимопомощи и т. п.</w:t>
      </w:r>
    </w:p>
    <w:p w:rsidR="008837DF" w:rsidRDefault="000B3468" w:rsidP="008837DF">
      <w:pPr>
        <w:jc w:val="center"/>
        <w:rPr>
          <w:rFonts w:ascii="Times New Roman" w:hAnsi="Times New Roman" w:cs="Times New Roman"/>
          <w:sz w:val="20"/>
          <w:szCs w:val="20"/>
        </w:rPr>
      </w:pPr>
      <w:r w:rsidRPr="007D6E59">
        <w:rPr>
          <w:rFonts w:ascii="Times New Roman" w:eastAsia="Calibri" w:hAnsi="Times New Roman" w:cs="Times New Roman"/>
          <w:noProof/>
          <w:sz w:val="24"/>
          <w:szCs w:val="24"/>
          <w:lang w:eastAsia="ru-RU"/>
        </w:rPr>
        <mc:AlternateContent>
          <mc:Choice Requires="wps">
            <w:drawing>
              <wp:anchor distT="0" distB="0" distL="114300" distR="114300" simplePos="0" relativeHeight="251718656" behindDoc="0" locked="0" layoutInCell="1" allowOverlap="1" wp14:anchorId="500D1372" wp14:editId="20AFE5B1">
                <wp:simplePos x="0" y="0"/>
                <wp:positionH relativeFrom="margin">
                  <wp:align>center</wp:align>
                </wp:positionH>
                <wp:positionV relativeFrom="paragraph">
                  <wp:posOffset>56515</wp:posOffset>
                </wp:positionV>
                <wp:extent cx="6257925" cy="657225"/>
                <wp:effectExtent l="57150" t="38100" r="85725" b="104775"/>
                <wp:wrapNone/>
                <wp:docPr id="56" name="Прямоугольник 56"/>
                <wp:cNvGraphicFramePr/>
                <a:graphic xmlns:a="http://schemas.openxmlformats.org/drawingml/2006/main">
                  <a:graphicData uri="http://schemas.microsoft.com/office/word/2010/wordprocessingShape">
                    <wps:wsp>
                      <wps:cNvSpPr/>
                      <wps:spPr>
                        <a:xfrm>
                          <a:off x="0" y="0"/>
                          <a:ext cx="6257925" cy="657225"/>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BD2C4D" w:rsidRPr="007D6E59" w:rsidRDefault="00BD2C4D" w:rsidP="008837DF">
                            <w:pPr>
                              <w:spacing w:after="0" w:line="240" w:lineRule="auto"/>
                              <w:jc w:val="center"/>
                              <w:rPr>
                                <w:rFonts w:ascii="Times New Roman" w:eastAsia="Times New Roman" w:hAnsi="Times New Roman" w:cs="Times New Roman"/>
                                <w:b/>
                                <w:color w:val="000000"/>
                                <w:sz w:val="24"/>
                                <w:szCs w:val="24"/>
                                <w:lang w:eastAsia="ru-RU"/>
                              </w:rPr>
                            </w:pPr>
                            <w:r w:rsidRPr="007D6E59">
                              <w:rPr>
                                <w:rFonts w:ascii="Times New Roman" w:eastAsia="Times New Roman" w:hAnsi="Times New Roman" w:cs="Times New Roman"/>
                                <w:b/>
                                <w:color w:val="000000"/>
                                <w:sz w:val="24"/>
                                <w:szCs w:val="24"/>
                                <w:lang w:eastAsia="ru-RU"/>
                              </w:rPr>
                              <w:t>Цель:</w:t>
                            </w:r>
                          </w:p>
                          <w:p w:rsidR="00BD2C4D" w:rsidRPr="007D6E59" w:rsidRDefault="00BD2C4D" w:rsidP="008837DF">
                            <w:pPr>
                              <w:spacing w:after="0" w:line="240" w:lineRule="auto"/>
                              <w:rPr>
                                <w:rFonts w:ascii="Times New Roman" w:eastAsia="Times New Roman" w:hAnsi="Times New Roman" w:cs="Times New Roman"/>
                                <w:color w:val="000000"/>
                                <w:sz w:val="24"/>
                                <w:szCs w:val="24"/>
                                <w:lang w:eastAsia="ru-RU"/>
                              </w:rPr>
                            </w:pPr>
                            <w:r w:rsidRPr="007D6E59">
                              <w:rPr>
                                <w:rFonts w:ascii="Times New Roman" w:eastAsia="Times New Roman" w:hAnsi="Times New Roman" w:cs="Times New Roman"/>
                                <w:bCs/>
                                <w:iCs/>
                                <w:color w:val="000000"/>
                                <w:sz w:val="24"/>
                                <w:szCs w:val="24"/>
                                <w:lang w:eastAsia="ru-RU"/>
                              </w:rPr>
                              <w:t>гармоничное физическое развитие;</w:t>
                            </w:r>
                            <w:r w:rsidRPr="007D6E59">
                              <w:rPr>
                                <w:rFonts w:ascii="Times New Roman" w:eastAsia="Times New Roman" w:hAnsi="Times New Roman" w:cs="Times New Roman"/>
                                <w:color w:val="000000"/>
                                <w:sz w:val="24"/>
                                <w:szCs w:val="24"/>
                                <w:lang w:eastAsia="ru-RU"/>
                              </w:rPr>
                              <w:t xml:space="preserve"> </w:t>
                            </w:r>
                            <w:r w:rsidRPr="007D6E59">
                              <w:rPr>
                                <w:rFonts w:ascii="Times New Roman" w:eastAsia="Times New Roman" w:hAnsi="Times New Roman" w:cs="Times New Roman"/>
                                <w:bCs/>
                                <w:iCs/>
                                <w:color w:val="000000"/>
                                <w:sz w:val="24"/>
                                <w:szCs w:val="24"/>
                                <w:lang w:eastAsia="ru-RU"/>
                              </w:rPr>
                              <w:t>формирование интереса и ценностного отношения к занятиям физической культурой;</w:t>
                            </w:r>
                            <w:r w:rsidRPr="007D6E59">
                              <w:rPr>
                                <w:rFonts w:ascii="Times New Roman" w:eastAsia="Times New Roman" w:hAnsi="Times New Roman" w:cs="Times New Roman"/>
                                <w:color w:val="000000"/>
                                <w:sz w:val="24"/>
                                <w:szCs w:val="24"/>
                                <w:lang w:eastAsia="ru-RU"/>
                              </w:rPr>
                              <w:t xml:space="preserve"> </w:t>
                            </w:r>
                            <w:r w:rsidRPr="007D6E59">
                              <w:rPr>
                                <w:rFonts w:ascii="Times New Roman" w:eastAsia="Times New Roman" w:hAnsi="Times New Roman" w:cs="Times New Roman"/>
                                <w:bCs/>
                                <w:iCs/>
                                <w:color w:val="000000"/>
                                <w:sz w:val="24"/>
                                <w:szCs w:val="24"/>
                                <w:lang w:eastAsia="ru-RU"/>
                              </w:rPr>
                              <w:t>формирование основ здорового образа жизни</w:t>
                            </w:r>
                          </w:p>
                          <w:p w:rsidR="00BD2C4D" w:rsidRDefault="00BD2C4D" w:rsidP="008837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D1372" id="Прямоугольник 56" o:spid="_x0000_s1047" style="position:absolute;left:0;text-align:left;margin-left:0;margin-top:4.45pt;width:492.75pt;height:51.75pt;z-index:251718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" fillcolor="#ffa2a1" strokecolor="#be4b48">
                <v:fill color2="#ffe5e5" rotate="t" angle="180" colors="0 #ffa2a1;22938f #ffbebd;1 #ffe5e5" focus="100%" type="gradient"/>
                <v:shadow on="t" color="black" opacity="24903f" origin=",.5" offset="0,.55556mm"/>
                <v:textbox>
                  <w:txbxContent>
                    <w:p w:rsidR="00BD2C4D" w:rsidRPr="007D6E59" w:rsidRDefault="00BD2C4D" w:rsidP="008837DF">
                      <w:pPr>
                        <w:spacing w:after="0" w:line="240" w:lineRule="auto"/>
                        <w:jc w:val="center"/>
                        <w:rPr>
                          <w:rFonts w:ascii="Times New Roman" w:eastAsia="Times New Roman" w:hAnsi="Times New Roman" w:cs="Times New Roman"/>
                          <w:b/>
                          <w:color w:val="000000"/>
                          <w:sz w:val="24"/>
                          <w:szCs w:val="24"/>
                          <w:lang w:eastAsia="ru-RU"/>
                        </w:rPr>
                      </w:pPr>
                      <w:r w:rsidRPr="007D6E59">
                        <w:rPr>
                          <w:rFonts w:ascii="Times New Roman" w:eastAsia="Times New Roman" w:hAnsi="Times New Roman" w:cs="Times New Roman"/>
                          <w:b/>
                          <w:color w:val="000000"/>
                          <w:sz w:val="24"/>
                          <w:szCs w:val="24"/>
                          <w:lang w:eastAsia="ru-RU"/>
                        </w:rPr>
                        <w:t>Цель:</w:t>
                      </w:r>
                    </w:p>
                    <w:p w:rsidR="00BD2C4D" w:rsidRPr="007D6E59" w:rsidRDefault="00BD2C4D" w:rsidP="008837DF">
                      <w:pPr>
                        <w:spacing w:after="0" w:line="240" w:lineRule="auto"/>
                        <w:rPr>
                          <w:rFonts w:ascii="Times New Roman" w:eastAsia="Times New Roman" w:hAnsi="Times New Roman" w:cs="Times New Roman"/>
                          <w:color w:val="000000"/>
                          <w:sz w:val="24"/>
                          <w:szCs w:val="24"/>
                          <w:lang w:eastAsia="ru-RU"/>
                        </w:rPr>
                      </w:pPr>
                      <w:r w:rsidRPr="007D6E59">
                        <w:rPr>
                          <w:rFonts w:ascii="Times New Roman" w:eastAsia="Times New Roman" w:hAnsi="Times New Roman" w:cs="Times New Roman"/>
                          <w:bCs/>
                          <w:iCs/>
                          <w:color w:val="000000"/>
                          <w:sz w:val="24"/>
                          <w:szCs w:val="24"/>
                          <w:lang w:eastAsia="ru-RU"/>
                        </w:rPr>
                        <w:t>гармоничное физическое развитие;</w:t>
                      </w:r>
                      <w:r w:rsidRPr="007D6E59">
                        <w:rPr>
                          <w:rFonts w:ascii="Times New Roman" w:eastAsia="Times New Roman" w:hAnsi="Times New Roman" w:cs="Times New Roman"/>
                          <w:color w:val="000000"/>
                          <w:sz w:val="24"/>
                          <w:szCs w:val="24"/>
                          <w:lang w:eastAsia="ru-RU"/>
                        </w:rPr>
                        <w:t xml:space="preserve"> </w:t>
                      </w:r>
                      <w:r w:rsidRPr="007D6E59">
                        <w:rPr>
                          <w:rFonts w:ascii="Times New Roman" w:eastAsia="Times New Roman" w:hAnsi="Times New Roman" w:cs="Times New Roman"/>
                          <w:bCs/>
                          <w:iCs/>
                          <w:color w:val="000000"/>
                          <w:sz w:val="24"/>
                          <w:szCs w:val="24"/>
                          <w:lang w:eastAsia="ru-RU"/>
                        </w:rPr>
                        <w:t>формирование интереса и ценностного отношения к занятиям физической культурой;</w:t>
                      </w:r>
                      <w:r w:rsidRPr="007D6E59">
                        <w:rPr>
                          <w:rFonts w:ascii="Times New Roman" w:eastAsia="Times New Roman" w:hAnsi="Times New Roman" w:cs="Times New Roman"/>
                          <w:color w:val="000000"/>
                          <w:sz w:val="24"/>
                          <w:szCs w:val="24"/>
                          <w:lang w:eastAsia="ru-RU"/>
                        </w:rPr>
                        <w:t xml:space="preserve"> </w:t>
                      </w:r>
                      <w:r w:rsidRPr="007D6E59">
                        <w:rPr>
                          <w:rFonts w:ascii="Times New Roman" w:eastAsia="Times New Roman" w:hAnsi="Times New Roman" w:cs="Times New Roman"/>
                          <w:bCs/>
                          <w:iCs/>
                          <w:color w:val="000000"/>
                          <w:sz w:val="24"/>
                          <w:szCs w:val="24"/>
                          <w:lang w:eastAsia="ru-RU"/>
                        </w:rPr>
                        <w:t>формирование основ здорового образа жизни</w:t>
                      </w:r>
                    </w:p>
                    <w:p w:rsidR="00BD2C4D" w:rsidRDefault="00BD2C4D" w:rsidP="008837DF">
                      <w:pPr>
                        <w:jc w:val="center"/>
                      </w:pPr>
                    </w:p>
                  </w:txbxContent>
                </v:textbox>
                <w10:wrap anchorx="margin"/>
              </v:rect>
            </w:pict>
          </mc:Fallback>
        </mc:AlternateContent>
      </w:r>
    </w:p>
    <w:p w:rsidR="008837DF" w:rsidRDefault="008837DF" w:rsidP="008837DF">
      <w:pPr>
        <w:rPr>
          <w:rFonts w:ascii="Times New Roman" w:hAnsi="Times New Roman" w:cs="Times New Roman"/>
          <w:sz w:val="20"/>
          <w:szCs w:val="20"/>
        </w:rPr>
      </w:pPr>
    </w:p>
    <w:p w:rsidR="000B3468" w:rsidRDefault="008837DF" w:rsidP="008837DF">
      <w:pPr>
        <w:jc w:val="center"/>
        <w:rPr>
          <w:rFonts w:ascii="Times New Roman" w:hAnsi="Times New Roman" w:cs="Times New Roman"/>
          <w:sz w:val="20"/>
          <w:szCs w:val="20"/>
        </w:rPr>
      </w:pPr>
      <w:r>
        <w:rPr>
          <w:rFonts w:ascii="Times New Roman" w:hAnsi="Times New Roman" w:cs="Times New Roman"/>
          <w:sz w:val="20"/>
          <w:szCs w:val="20"/>
        </w:rPr>
        <w:tab/>
      </w:r>
    </w:p>
    <w:p w:rsidR="008837DF" w:rsidRDefault="008837DF" w:rsidP="0076307A">
      <w:pPr>
        <w:jc w:val="center"/>
        <w:rPr>
          <w:rFonts w:ascii="Times New Roman" w:eastAsia="Times New Roman" w:hAnsi="Times New Roman" w:cs="Times New Roman"/>
          <w:b/>
          <w:sz w:val="24"/>
          <w:szCs w:val="24"/>
          <w:lang w:eastAsia="ru-RU"/>
        </w:rPr>
      </w:pPr>
      <w:r w:rsidRPr="00761885">
        <w:rPr>
          <w:rFonts w:ascii="Times New Roman" w:eastAsia="Times New Roman" w:hAnsi="Times New Roman" w:cs="Times New Roman"/>
          <w:b/>
          <w:sz w:val="24"/>
          <w:szCs w:val="24"/>
          <w:lang w:eastAsia="ru-RU"/>
        </w:rPr>
        <w:t>Задачи</w:t>
      </w:r>
    </w:p>
    <w:p w:rsidR="00C45663" w:rsidRDefault="00C45663" w:rsidP="008837DF">
      <w:pPr>
        <w:jc w:val="center"/>
        <w:rPr>
          <w:rFonts w:ascii="Times New Roman" w:eastAsia="Times New Roman" w:hAnsi="Times New Roman" w:cs="Times New Roman"/>
          <w:b/>
          <w:sz w:val="24"/>
          <w:szCs w:val="24"/>
          <w:lang w:eastAsia="ru-RU"/>
        </w:rPr>
      </w:pPr>
    </w:p>
    <w:p w:rsidR="00C45663" w:rsidRDefault="00C45663" w:rsidP="008837DF">
      <w:pPr>
        <w:jc w:val="center"/>
        <w:rPr>
          <w:rFonts w:ascii="Times New Roman" w:eastAsia="Times New Roman" w:hAnsi="Times New Roman" w:cs="Times New Roman"/>
          <w:b/>
          <w:sz w:val="24"/>
          <w:szCs w:val="24"/>
          <w:lang w:eastAsia="ru-RU"/>
        </w:rPr>
      </w:pPr>
    </w:p>
    <w:tbl>
      <w:tblPr>
        <w:tblStyle w:val="120"/>
        <w:tblW w:w="16018" w:type="dxa"/>
        <w:tblInd w:w="-5" w:type="dxa"/>
        <w:tblLook w:val="04A0" w:firstRow="1" w:lastRow="0" w:firstColumn="1" w:lastColumn="0" w:noHBand="0" w:noVBand="1"/>
      </w:tblPr>
      <w:tblGrid>
        <w:gridCol w:w="5103"/>
        <w:gridCol w:w="5387"/>
        <w:gridCol w:w="5528"/>
      </w:tblGrid>
      <w:tr w:rsidR="008837DF" w:rsidRPr="007D6E59" w:rsidTr="008837DF">
        <w:tc>
          <w:tcPr>
            <w:tcW w:w="5103" w:type="dxa"/>
            <w:shd w:val="clear" w:color="auto" w:fill="76923C"/>
          </w:tcPr>
          <w:p w:rsidR="008837DF" w:rsidRPr="007D6E59" w:rsidRDefault="008837DF" w:rsidP="008837DF">
            <w:pPr>
              <w:spacing w:after="0" w:line="240" w:lineRule="auto"/>
              <w:jc w:val="center"/>
              <w:rPr>
                <w:rFonts w:ascii="Times New Roman" w:eastAsia="Times New Roman" w:hAnsi="Times New Roman" w:cs="Times New Roman"/>
                <w:b/>
                <w:sz w:val="24"/>
                <w:szCs w:val="24"/>
                <w:lang w:eastAsia="ru-RU"/>
              </w:rPr>
            </w:pPr>
            <w:r w:rsidRPr="007D6E59">
              <w:rPr>
                <w:rFonts w:ascii="Times New Roman" w:eastAsia="Times New Roman" w:hAnsi="Times New Roman" w:cs="Times New Roman"/>
                <w:b/>
                <w:sz w:val="24"/>
                <w:szCs w:val="24"/>
                <w:lang w:eastAsia="ru-RU"/>
              </w:rPr>
              <w:lastRenderedPageBreak/>
              <w:t>оздоровительные</w:t>
            </w:r>
          </w:p>
        </w:tc>
        <w:tc>
          <w:tcPr>
            <w:tcW w:w="5387" w:type="dxa"/>
            <w:shd w:val="clear" w:color="auto" w:fill="76923C"/>
          </w:tcPr>
          <w:p w:rsidR="008837DF" w:rsidRPr="007D6E59" w:rsidRDefault="008837DF" w:rsidP="008837DF">
            <w:pPr>
              <w:spacing w:after="0" w:line="240" w:lineRule="auto"/>
              <w:jc w:val="center"/>
              <w:rPr>
                <w:rFonts w:ascii="Times New Roman" w:eastAsia="Times New Roman" w:hAnsi="Times New Roman" w:cs="Times New Roman"/>
                <w:b/>
                <w:sz w:val="24"/>
                <w:szCs w:val="24"/>
                <w:lang w:eastAsia="ru-RU"/>
              </w:rPr>
            </w:pPr>
            <w:r w:rsidRPr="007D6E59">
              <w:rPr>
                <w:rFonts w:ascii="Times New Roman" w:eastAsia="Times New Roman" w:hAnsi="Times New Roman" w:cs="Times New Roman"/>
                <w:b/>
                <w:sz w:val="24"/>
                <w:szCs w:val="24"/>
                <w:lang w:eastAsia="ru-RU"/>
              </w:rPr>
              <w:t>образовательные</w:t>
            </w:r>
          </w:p>
        </w:tc>
        <w:tc>
          <w:tcPr>
            <w:tcW w:w="5528" w:type="dxa"/>
            <w:shd w:val="clear" w:color="auto" w:fill="76923C"/>
          </w:tcPr>
          <w:p w:rsidR="008837DF" w:rsidRPr="007D6E59" w:rsidRDefault="008837DF" w:rsidP="008837DF">
            <w:pPr>
              <w:spacing w:after="0" w:line="240" w:lineRule="auto"/>
              <w:jc w:val="center"/>
              <w:rPr>
                <w:rFonts w:ascii="Times New Roman" w:eastAsia="Times New Roman" w:hAnsi="Times New Roman" w:cs="Times New Roman"/>
                <w:b/>
                <w:sz w:val="24"/>
                <w:szCs w:val="24"/>
                <w:lang w:eastAsia="ru-RU"/>
              </w:rPr>
            </w:pPr>
            <w:r w:rsidRPr="007D6E59">
              <w:rPr>
                <w:rFonts w:ascii="Times New Roman" w:eastAsia="Times New Roman" w:hAnsi="Times New Roman" w:cs="Times New Roman"/>
                <w:b/>
                <w:sz w:val="24"/>
                <w:szCs w:val="24"/>
                <w:lang w:eastAsia="ru-RU"/>
              </w:rPr>
              <w:t>воспитательные</w:t>
            </w:r>
          </w:p>
        </w:tc>
      </w:tr>
      <w:tr w:rsidR="008837DF" w:rsidRPr="007D6E59" w:rsidTr="008837DF">
        <w:trPr>
          <w:trHeight w:val="1694"/>
        </w:trPr>
        <w:tc>
          <w:tcPr>
            <w:tcW w:w="5103" w:type="dxa"/>
            <w:shd w:val="clear" w:color="auto" w:fill="C2D69B"/>
          </w:tcPr>
          <w:p w:rsidR="008837DF" w:rsidRPr="007D6E59" w:rsidRDefault="008837DF" w:rsidP="008837DF">
            <w:pPr>
              <w:spacing w:after="0" w:line="240" w:lineRule="auto"/>
              <w:rPr>
                <w:rFonts w:ascii="Times New Roman" w:eastAsia="Times New Roman" w:hAnsi="Times New Roman" w:cs="Times New Roman"/>
                <w:sz w:val="24"/>
                <w:szCs w:val="24"/>
                <w:lang w:eastAsia="ru-RU"/>
              </w:rPr>
            </w:pPr>
            <w:r w:rsidRPr="007D6E59">
              <w:rPr>
                <w:rFonts w:ascii="Times New Roman" w:eastAsia="Times New Roman" w:hAnsi="Times New Roman" w:cs="Times New Roman"/>
                <w:sz w:val="24"/>
                <w:szCs w:val="24"/>
                <w:lang w:eastAsia="ru-RU"/>
              </w:rPr>
              <w:t>- охрана жизни и укрепление здоровья, обеспечение нормального функционирования всех органов и систем организма</w:t>
            </w:r>
          </w:p>
          <w:p w:rsidR="008837DF" w:rsidRPr="007D6E59" w:rsidRDefault="008837DF" w:rsidP="008837DF">
            <w:pPr>
              <w:spacing w:after="0" w:line="240" w:lineRule="auto"/>
              <w:rPr>
                <w:rFonts w:ascii="Times New Roman" w:eastAsia="Times New Roman" w:hAnsi="Times New Roman" w:cs="Times New Roman"/>
                <w:sz w:val="24"/>
                <w:szCs w:val="24"/>
                <w:lang w:eastAsia="ru-RU"/>
              </w:rPr>
            </w:pPr>
            <w:r w:rsidRPr="007D6E59">
              <w:rPr>
                <w:rFonts w:ascii="Times New Roman" w:eastAsia="Times New Roman" w:hAnsi="Times New Roman" w:cs="Times New Roman"/>
                <w:sz w:val="24"/>
                <w:szCs w:val="24"/>
                <w:lang w:eastAsia="ru-RU"/>
              </w:rPr>
              <w:t>- всестороннее физическое совершенствование функций организма</w:t>
            </w:r>
          </w:p>
          <w:p w:rsidR="008837DF" w:rsidRPr="007D6E59" w:rsidRDefault="008837DF" w:rsidP="008837DF">
            <w:pPr>
              <w:spacing w:after="0" w:line="240" w:lineRule="auto"/>
              <w:rPr>
                <w:rFonts w:ascii="Times New Roman" w:eastAsia="Times New Roman" w:hAnsi="Times New Roman" w:cs="Times New Roman"/>
                <w:sz w:val="24"/>
                <w:szCs w:val="24"/>
                <w:lang w:eastAsia="ru-RU"/>
              </w:rPr>
            </w:pPr>
            <w:r w:rsidRPr="007D6E59">
              <w:rPr>
                <w:rFonts w:ascii="Times New Roman" w:eastAsia="Times New Roman" w:hAnsi="Times New Roman" w:cs="Times New Roman"/>
                <w:sz w:val="24"/>
                <w:szCs w:val="24"/>
                <w:lang w:eastAsia="ru-RU"/>
              </w:rPr>
              <w:t>- повышение работоспособности и закаливание</w:t>
            </w:r>
          </w:p>
        </w:tc>
        <w:tc>
          <w:tcPr>
            <w:tcW w:w="5387" w:type="dxa"/>
            <w:shd w:val="clear" w:color="auto" w:fill="C2D69B"/>
          </w:tcPr>
          <w:p w:rsidR="008837DF" w:rsidRPr="007D6E59" w:rsidRDefault="008837DF" w:rsidP="008837DF">
            <w:pPr>
              <w:spacing w:after="0" w:line="240" w:lineRule="auto"/>
              <w:rPr>
                <w:rFonts w:ascii="Times New Roman" w:eastAsia="Times New Roman" w:hAnsi="Times New Roman" w:cs="Times New Roman"/>
                <w:sz w:val="24"/>
                <w:szCs w:val="24"/>
                <w:lang w:eastAsia="ru-RU"/>
              </w:rPr>
            </w:pPr>
            <w:r w:rsidRPr="007D6E59">
              <w:rPr>
                <w:rFonts w:ascii="Times New Roman" w:eastAsia="Times New Roman" w:hAnsi="Times New Roman" w:cs="Times New Roman"/>
                <w:sz w:val="24"/>
                <w:szCs w:val="24"/>
                <w:lang w:eastAsia="ru-RU"/>
              </w:rPr>
              <w:t>- формирование двигательных умений и навыков</w:t>
            </w:r>
          </w:p>
          <w:p w:rsidR="008837DF" w:rsidRPr="007D6E59" w:rsidRDefault="008837DF"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развитие физических</w:t>
            </w:r>
            <w:r w:rsidRPr="007D6E59">
              <w:rPr>
                <w:rFonts w:ascii="Times New Roman" w:eastAsia="Times New Roman" w:hAnsi="Times New Roman" w:cs="Times New Roman"/>
                <w:sz w:val="24"/>
                <w:szCs w:val="24"/>
                <w:lang w:eastAsia="ru-RU"/>
              </w:rPr>
              <w:t xml:space="preserve"> качеств</w:t>
            </w:r>
          </w:p>
          <w:p w:rsidR="008837DF" w:rsidRPr="007D6E59" w:rsidRDefault="008837DF" w:rsidP="008837DF">
            <w:pPr>
              <w:spacing w:after="0" w:line="240" w:lineRule="auto"/>
              <w:rPr>
                <w:rFonts w:ascii="Times New Roman" w:eastAsia="Times New Roman" w:hAnsi="Times New Roman" w:cs="Times New Roman"/>
                <w:sz w:val="24"/>
                <w:szCs w:val="24"/>
                <w:lang w:eastAsia="ru-RU"/>
              </w:rPr>
            </w:pPr>
            <w:r w:rsidRPr="007D6E59">
              <w:rPr>
                <w:rFonts w:ascii="Times New Roman" w:eastAsia="Times New Roman" w:hAnsi="Times New Roman" w:cs="Times New Roman"/>
                <w:sz w:val="24"/>
                <w:szCs w:val="24"/>
                <w:lang w:eastAsia="ru-RU"/>
              </w:rPr>
              <w:t>- овладение реб</w:t>
            </w:r>
            <w:r>
              <w:rPr>
                <w:rFonts w:ascii="Times New Roman" w:eastAsia="Times New Roman" w:hAnsi="Times New Roman" w:cs="Times New Roman"/>
                <w:sz w:val="24"/>
                <w:szCs w:val="24"/>
                <w:lang w:eastAsia="ru-RU"/>
              </w:rPr>
              <w:t>енком</w:t>
            </w:r>
            <w:r w:rsidRPr="007D6E59">
              <w:rPr>
                <w:rFonts w:ascii="Times New Roman" w:eastAsia="Times New Roman" w:hAnsi="Times New Roman" w:cs="Times New Roman"/>
                <w:sz w:val="24"/>
                <w:szCs w:val="24"/>
                <w:lang w:eastAsia="ru-RU"/>
              </w:rPr>
              <w:t xml:space="preserve"> элементарными знаниями о своем организме роли физических упражнений в его жизни, способах укрепления собственного здоровья</w:t>
            </w:r>
          </w:p>
        </w:tc>
        <w:tc>
          <w:tcPr>
            <w:tcW w:w="5528" w:type="dxa"/>
            <w:shd w:val="clear" w:color="auto" w:fill="C2D69B"/>
          </w:tcPr>
          <w:p w:rsidR="008837DF" w:rsidRPr="007D6E59" w:rsidRDefault="008837DF" w:rsidP="008837DF">
            <w:pPr>
              <w:spacing w:after="0" w:line="240" w:lineRule="auto"/>
              <w:rPr>
                <w:rFonts w:ascii="Times New Roman" w:eastAsia="Times New Roman" w:hAnsi="Times New Roman" w:cs="Times New Roman"/>
                <w:sz w:val="24"/>
                <w:szCs w:val="24"/>
                <w:lang w:eastAsia="ru-RU"/>
              </w:rPr>
            </w:pPr>
            <w:r w:rsidRPr="007D6E59">
              <w:rPr>
                <w:rFonts w:ascii="Times New Roman" w:eastAsia="Times New Roman" w:hAnsi="Times New Roman" w:cs="Times New Roman"/>
                <w:sz w:val="24"/>
                <w:szCs w:val="24"/>
                <w:lang w:eastAsia="ru-RU"/>
              </w:rPr>
              <w:t>- формирование интереса и потребности в занятиях физическим упражнениями</w:t>
            </w:r>
          </w:p>
          <w:p w:rsidR="008837DF" w:rsidRPr="007D6E59" w:rsidRDefault="008837DF" w:rsidP="008837DF">
            <w:pPr>
              <w:spacing w:after="0" w:line="240" w:lineRule="auto"/>
              <w:rPr>
                <w:rFonts w:ascii="Times New Roman" w:eastAsia="Times New Roman" w:hAnsi="Times New Roman" w:cs="Times New Roman"/>
                <w:sz w:val="24"/>
                <w:szCs w:val="24"/>
                <w:lang w:eastAsia="ru-RU"/>
              </w:rPr>
            </w:pPr>
            <w:r w:rsidRPr="007D6E59">
              <w:rPr>
                <w:rFonts w:ascii="Times New Roman" w:eastAsia="Times New Roman" w:hAnsi="Times New Roman" w:cs="Times New Roman"/>
                <w:sz w:val="24"/>
                <w:szCs w:val="24"/>
                <w:lang w:eastAsia="ru-RU"/>
              </w:rPr>
              <w:t>- разностороннее гармоничное развитие ребенка (не только физическое, но и умственное, нравственное, эстетическое, трудовое)</w:t>
            </w:r>
          </w:p>
          <w:p w:rsidR="008837DF" w:rsidRPr="007D6E59" w:rsidRDefault="008837DF" w:rsidP="008837DF">
            <w:pPr>
              <w:spacing w:after="0" w:line="240" w:lineRule="auto"/>
              <w:jc w:val="both"/>
              <w:rPr>
                <w:rFonts w:ascii="Times New Roman" w:eastAsia="Times New Roman" w:hAnsi="Times New Roman" w:cs="Times New Roman"/>
                <w:sz w:val="24"/>
                <w:szCs w:val="24"/>
                <w:lang w:eastAsia="ru-RU"/>
              </w:rPr>
            </w:pPr>
          </w:p>
        </w:tc>
      </w:tr>
    </w:tbl>
    <w:tbl>
      <w:tblPr>
        <w:tblStyle w:val="130"/>
        <w:tblW w:w="16018" w:type="dxa"/>
        <w:tblInd w:w="-5" w:type="dxa"/>
        <w:tblLayout w:type="fixed"/>
        <w:tblLook w:val="04A0" w:firstRow="1" w:lastRow="0" w:firstColumn="1" w:lastColumn="0" w:noHBand="0" w:noVBand="1"/>
      </w:tblPr>
      <w:tblGrid>
        <w:gridCol w:w="9356"/>
        <w:gridCol w:w="2268"/>
        <w:gridCol w:w="4394"/>
      </w:tblGrid>
      <w:tr w:rsidR="008837DF" w:rsidRPr="007D6E59" w:rsidTr="008837DF">
        <w:tc>
          <w:tcPr>
            <w:tcW w:w="16018" w:type="dxa"/>
            <w:gridSpan w:val="3"/>
          </w:tcPr>
          <w:p w:rsidR="008837DF" w:rsidRPr="007D6E59" w:rsidRDefault="008837DF" w:rsidP="00C45663">
            <w:pPr>
              <w:spacing w:after="0" w:line="240" w:lineRule="auto"/>
              <w:jc w:val="center"/>
              <w:textAlignment w:val="baseline"/>
              <w:rPr>
                <w:rFonts w:ascii="Times New Roman" w:eastAsia="Times New Roman" w:hAnsi="Times New Roman" w:cs="Times New Roman"/>
                <w:b/>
                <w:bCs/>
                <w:color w:val="000000"/>
                <w:kern w:val="24"/>
                <w:sz w:val="24"/>
                <w:szCs w:val="24"/>
                <w:lang w:eastAsia="ru-RU"/>
              </w:rPr>
            </w:pPr>
            <w:r w:rsidRPr="007D6E59">
              <w:rPr>
                <w:rFonts w:ascii="Times New Roman" w:eastAsia="Times New Roman" w:hAnsi="Times New Roman" w:cs="Times New Roman"/>
                <w:b/>
                <w:bCs/>
                <w:color w:val="000000"/>
                <w:kern w:val="24"/>
                <w:sz w:val="24"/>
                <w:szCs w:val="24"/>
                <w:lang w:eastAsia="ru-RU"/>
              </w:rPr>
              <w:t>НАПРАВЛЕНИЯ ФИЗИЧЕСКОГО РАЗВИТИЯ</w:t>
            </w:r>
          </w:p>
        </w:tc>
      </w:tr>
      <w:tr w:rsidR="008837DF" w:rsidRPr="007D6E59" w:rsidTr="008837DF">
        <w:trPr>
          <w:trHeight w:val="2248"/>
        </w:trPr>
        <w:tc>
          <w:tcPr>
            <w:tcW w:w="9356" w:type="dxa"/>
          </w:tcPr>
          <w:p w:rsidR="008837DF" w:rsidRPr="007D6E59" w:rsidRDefault="008837DF" w:rsidP="008837DF">
            <w:pPr>
              <w:spacing w:after="0" w:line="240" w:lineRule="auto"/>
              <w:textAlignment w:val="baseline"/>
              <w:rPr>
                <w:rFonts w:ascii="Times New Roman" w:eastAsia="Times New Roman" w:hAnsi="Times New Roman" w:cs="Times New Roman"/>
                <w:b/>
                <w:bCs/>
                <w:color w:val="000000"/>
                <w:kern w:val="24"/>
                <w:sz w:val="24"/>
                <w:szCs w:val="24"/>
                <w:lang w:eastAsia="ru-RU"/>
              </w:rPr>
            </w:pPr>
            <w:r w:rsidRPr="007D6E59">
              <w:rPr>
                <w:rFonts w:ascii="Times New Roman" w:eastAsia="Times New Roman" w:hAnsi="Times New Roman" w:cs="Times New Roman"/>
                <w:b/>
                <w:bCs/>
                <w:color w:val="000000"/>
                <w:kern w:val="24"/>
                <w:sz w:val="24"/>
                <w:szCs w:val="24"/>
                <w:lang w:eastAsia="ru-RU"/>
              </w:rPr>
              <w:t>Приобретение детьми опыта в двигательной деятельности:</w:t>
            </w:r>
          </w:p>
          <w:p w:rsidR="008837DF" w:rsidRPr="007D6E59" w:rsidRDefault="008837DF" w:rsidP="008837DF">
            <w:pPr>
              <w:spacing w:after="0" w:line="240" w:lineRule="auto"/>
              <w:textAlignment w:val="baseline"/>
              <w:rPr>
                <w:rFonts w:ascii="Times New Roman" w:eastAsia="Times New Roman" w:hAnsi="Times New Roman" w:cs="Times New Roman"/>
                <w:bCs/>
                <w:color w:val="000000"/>
                <w:kern w:val="24"/>
                <w:sz w:val="24"/>
                <w:szCs w:val="24"/>
                <w:lang w:eastAsia="ru-RU"/>
              </w:rPr>
            </w:pPr>
            <w:r w:rsidRPr="007D6E59">
              <w:rPr>
                <w:rFonts w:ascii="Times New Roman" w:eastAsia="Times New Roman" w:hAnsi="Times New Roman" w:cs="Times New Roman"/>
                <w:b/>
                <w:bCs/>
                <w:color w:val="000000"/>
                <w:kern w:val="24"/>
                <w:sz w:val="24"/>
                <w:szCs w:val="24"/>
                <w:lang w:eastAsia="ru-RU"/>
              </w:rPr>
              <w:t xml:space="preserve"> - </w:t>
            </w:r>
            <w:r w:rsidRPr="007D6E59">
              <w:rPr>
                <w:rFonts w:ascii="Times New Roman" w:eastAsia="Times New Roman" w:hAnsi="Times New Roman" w:cs="Times New Roman"/>
                <w:bCs/>
                <w:color w:val="000000"/>
                <w:kern w:val="24"/>
                <w:sz w:val="24"/>
                <w:szCs w:val="24"/>
                <w:lang w:eastAsia="ru-RU"/>
              </w:rPr>
              <w:t>связанной с выполнением упражнений</w:t>
            </w:r>
          </w:p>
          <w:p w:rsidR="008837DF" w:rsidRPr="007D6E59" w:rsidRDefault="008837DF" w:rsidP="008837DF">
            <w:pPr>
              <w:spacing w:after="0" w:line="240" w:lineRule="auto"/>
              <w:textAlignment w:val="baseline"/>
              <w:rPr>
                <w:rFonts w:ascii="Times New Roman" w:eastAsia="Times New Roman" w:hAnsi="Times New Roman" w:cs="Times New Roman"/>
                <w:bCs/>
                <w:color w:val="000000"/>
                <w:kern w:val="24"/>
                <w:sz w:val="24"/>
                <w:szCs w:val="24"/>
                <w:lang w:eastAsia="ru-RU"/>
              </w:rPr>
            </w:pPr>
            <w:r w:rsidRPr="007D6E59">
              <w:rPr>
                <w:rFonts w:ascii="Times New Roman" w:eastAsia="Times New Roman" w:hAnsi="Times New Roman" w:cs="Times New Roman"/>
                <w:bCs/>
                <w:color w:val="000000"/>
                <w:kern w:val="24"/>
                <w:sz w:val="24"/>
                <w:szCs w:val="24"/>
                <w:lang w:eastAsia="ru-RU"/>
              </w:rPr>
              <w:t xml:space="preserve"> - направленной на развитие таких физических качеств как: - координация и гибкость</w:t>
            </w:r>
          </w:p>
          <w:p w:rsidR="008837DF" w:rsidRPr="007D6E59" w:rsidRDefault="008837DF" w:rsidP="008837DF">
            <w:pPr>
              <w:spacing w:after="0" w:line="240" w:lineRule="auto"/>
              <w:textAlignment w:val="baseline"/>
              <w:rPr>
                <w:rFonts w:ascii="Times New Roman" w:eastAsia="Times New Roman" w:hAnsi="Times New Roman" w:cs="Times New Roman"/>
                <w:bCs/>
                <w:color w:val="000000"/>
                <w:kern w:val="24"/>
                <w:sz w:val="24"/>
                <w:szCs w:val="24"/>
                <w:lang w:eastAsia="ru-RU"/>
              </w:rPr>
            </w:pPr>
            <w:r w:rsidRPr="007D6E59">
              <w:rPr>
                <w:rFonts w:ascii="Times New Roman" w:eastAsia="Times New Roman" w:hAnsi="Times New Roman" w:cs="Times New Roman"/>
                <w:bCs/>
                <w:color w:val="000000"/>
                <w:kern w:val="24"/>
                <w:sz w:val="24"/>
                <w:szCs w:val="24"/>
                <w:lang w:eastAsia="ru-RU"/>
              </w:rPr>
              <w:t xml:space="preserve">  - способствующей правильному формированию опорно-</w:t>
            </w:r>
            <w:r w:rsidRPr="007D6E59">
              <w:rPr>
                <w:rFonts w:ascii="Times New Roman" w:eastAsia="Times New Roman" w:hAnsi="Times New Roman" w:cs="Times New Roman"/>
                <w:bCs/>
                <w:color w:val="000000"/>
                <w:kern w:val="24"/>
                <w:sz w:val="24"/>
                <w:szCs w:val="24"/>
                <w:lang w:eastAsia="ru-RU"/>
              </w:rPr>
              <w:br/>
              <w:t>двигательной системы организма, развитию равновесия, - координации движений, крупной и мелкой моторики</w:t>
            </w:r>
          </w:p>
          <w:p w:rsidR="008837DF" w:rsidRPr="007D6E59" w:rsidRDefault="008837DF" w:rsidP="008837DF">
            <w:pPr>
              <w:spacing w:after="0" w:line="240" w:lineRule="auto"/>
              <w:textAlignment w:val="baseline"/>
              <w:rPr>
                <w:rFonts w:ascii="Times New Roman" w:eastAsia="Times New Roman" w:hAnsi="Times New Roman" w:cs="Times New Roman"/>
                <w:bCs/>
                <w:color w:val="000000"/>
                <w:kern w:val="24"/>
                <w:sz w:val="24"/>
                <w:szCs w:val="24"/>
                <w:lang w:eastAsia="ru-RU"/>
              </w:rPr>
            </w:pPr>
            <w:r w:rsidRPr="007D6E59">
              <w:rPr>
                <w:rFonts w:ascii="Times New Roman" w:eastAsia="Times New Roman" w:hAnsi="Times New Roman" w:cs="Times New Roman"/>
                <w:bCs/>
                <w:color w:val="000000"/>
                <w:kern w:val="24"/>
                <w:sz w:val="24"/>
                <w:szCs w:val="24"/>
                <w:lang w:eastAsia="ru-RU"/>
              </w:rPr>
              <w:t>- связанной с правильным, не наносящим вреда организму, выполнением основных движений (ходьба, бег, мягкие прыжки, повороты в обе стороны)</w:t>
            </w:r>
          </w:p>
        </w:tc>
        <w:tc>
          <w:tcPr>
            <w:tcW w:w="2268" w:type="dxa"/>
          </w:tcPr>
          <w:p w:rsidR="008837DF" w:rsidRPr="007D6E59" w:rsidRDefault="008837DF" w:rsidP="008837DF">
            <w:pPr>
              <w:spacing w:after="0" w:line="240" w:lineRule="auto"/>
              <w:jc w:val="center"/>
              <w:textAlignment w:val="baseline"/>
              <w:rPr>
                <w:rFonts w:ascii="Times New Roman" w:eastAsia="Times New Roman" w:hAnsi="Times New Roman" w:cs="Times New Roman"/>
                <w:b/>
                <w:bCs/>
                <w:color w:val="000000"/>
                <w:kern w:val="24"/>
                <w:sz w:val="24"/>
                <w:szCs w:val="24"/>
                <w:lang w:eastAsia="ru-RU"/>
              </w:rPr>
            </w:pPr>
            <w:r w:rsidRPr="007D6E59">
              <w:rPr>
                <w:rFonts w:ascii="Times New Roman" w:eastAsia="Times New Roman" w:hAnsi="Times New Roman" w:cs="Times New Roman"/>
                <w:b/>
                <w:bCs/>
                <w:color w:val="000000"/>
                <w:kern w:val="24"/>
                <w:sz w:val="24"/>
                <w:szCs w:val="24"/>
                <w:lang w:eastAsia="ru-RU"/>
              </w:rPr>
              <w:t>Становление целенаправленности и саморегуляции в двигательной сфере</w:t>
            </w:r>
          </w:p>
          <w:p w:rsidR="008837DF" w:rsidRPr="007D6E59" w:rsidRDefault="008837DF" w:rsidP="008837DF">
            <w:pPr>
              <w:spacing w:after="0" w:line="240" w:lineRule="auto"/>
              <w:jc w:val="center"/>
              <w:textAlignment w:val="baseline"/>
              <w:rPr>
                <w:rFonts w:ascii="Times New Roman" w:eastAsia="Times New Roman" w:hAnsi="Times New Roman" w:cs="Times New Roman"/>
                <w:b/>
                <w:bCs/>
                <w:color w:val="000000"/>
                <w:kern w:val="24"/>
                <w:sz w:val="24"/>
                <w:szCs w:val="24"/>
                <w:lang w:eastAsia="ru-RU"/>
              </w:rPr>
            </w:pPr>
          </w:p>
        </w:tc>
        <w:tc>
          <w:tcPr>
            <w:tcW w:w="4394" w:type="dxa"/>
          </w:tcPr>
          <w:p w:rsidR="008837DF" w:rsidRPr="007D6E59" w:rsidRDefault="008837DF" w:rsidP="008837DF">
            <w:pPr>
              <w:spacing w:after="0" w:line="240" w:lineRule="auto"/>
              <w:textAlignment w:val="baseline"/>
              <w:rPr>
                <w:rFonts w:ascii="Times New Roman" w:eastAsia="Times New Roman" w:hAnsi="Times New Roman" w:cs="Times New Roman"/>
                <w:b/>
                <w:bCs/>
                <w:color w:val="000000"/>
                <w:kern w:val="24"/>
                <w:sz w:val="24"/>
                <w:szCs w:val="24"/>
                <w:lang w:eastAsia="ru-RU"/>
              </w:rPr>
            </w:pPr>
            <w:r w:rsidRPr="007D6E59">
              <w:rPr>
                <w:rFonts w:ascii="Times New Roman" w:eastAsia="Times New Roman" w:hAnsi="Times New Roman" w:cs="Times New Roman"/>
                <w:b/>
                <w:bCs/>
                <w:color w:val="000000"/>
                <w:kern w:val="24"/>
                <w:sz w:val="24"/>
                <w:szCs w:val="24"/>
                <w:lang w:eastAsia="ru-RU"/>
              </w:rPr>
              <w:t>Становление ценностей здорового образа жизни</w:t>
            </w:r>
          </w:p>
          <w:p w:rsidR="008837DF" w:rsidRPr="007D6E59" w:rsidRDefault="008837DF" w:rsidP="008837DF">
            <w:pPr>
              <w:spacing w:after="0" w:line="240" w:lineRule="auto"/>
              <w:textAlignment w:val="baseline"/>
              <w:rPr>
                <w:rFonts w:ascii="Times New Roman" w:eastAsia="Times New Roman" w:hAnsi="Times New Roman" w:cs="Times New Roman"/>
                <w:b/>
                <w:bCs/>
                <w:color w:val="000000"/>
                <w:kern w:val="24"/>
                <w:sz w:val="24"/>
                <w:szCs w:val="24"/>
                <w:lang w:eastAsia="ru-RU"/>
              </w:rPr>
            </w:pPr>
            <w:r w:rsidRPr="007D6E59">
              <w:rPr>
                <w:rFonts w:ascii="Times New Roman" w:eastAsia="Times New Roman" w:hAnsi="Times New Roman" w:cs="Times New Roman"/>
                <w:b/>
                <w:bCs/>
                <w:color w:val="000000"/>
                <w:kern w:val="24"/>
                <w:sz w:val="24"/>
                <w:szCs w:val="24"/>
                <w:lang w:eastAsia="ru-RU"/>
              </w:rPr>
              <w:t xml:space="preserve">- </w:t>
            </w:r>
            <w:r w:rsidRPr="007D6E59">
              <w:rPr>
                <w:rFonts w:ascii="Times New Roman" w:eastAsia="Times New Roman" w:hAnsi="Times New Roman" w:cs="Times New Roman"/>
                <w:bCs/>
                <w:color w:val="000000"/>
                <w:kern w:val="24"/>
                <w:sz w:val="24"/>
                <w:szCs w:val="24"/>
                <w:lang w:eastAsia="ru-RU"/>
              </w:rPr>
              <w:t>овлад</w:t>
            </w:r>
            <w:r>
              <w:rPr>
                <w:rFonts w:ascii="Times New Roman" w:eastAsia="Times New Roman" w:hAnsi="Times New Roman" w:cs="Times New Roman"/>
                <w:bCs/>
                <w:color w:val="000000"/>
                <w:kern w:val="24"/>
                <w:sz w:val="24"/>
                <w:szCs w:val="24"/>
                <w:lang w:eastAsia="ru-RU"/>
              </w:rPr>
              <w:t xml:space="preserve">ение его элементарными нормами </w:t>
            </w:r>
            <w:r w:rsidRPr="007D6E59">
              <w:rPr>
                <w:rFonts w:ascii="Times New Roman" w:eastAsia="Times New Roman" w:hAnsi="Times New Roman" w:cs="Times New Roman"/>
                <w:bCs/>
                <w:color w:val="000000"/>
                <w:kern w:val="24"/>
                <w:sz w:val="24"/>
                <w:szCs w:val="24"/>
                <w:lang w:eastAsia="ru-RU"/>
              </w:rPr>
              <w:t>и правилами</w:t>
            </w:r>
            <w:r w:rsidRPr="007D6E59">
              <w:rPr>
                <w:rFonts w:ascii="Times New Roman" w:eastAsia="Times New Roman" w:hAnsi="Times New Roman" w:cs="Times New Roman"/>
                <w:bCs/>
                <w:color w:val="000000"/>
                <w:kern w:val="24"/>
                <w:sz w:val="24"/>
                <w:szCs w:val="24"/>
                <w:lang w:eastAsia="ru-RU"/>
              </w:rPr>
              <w:br/>
              <w:t xml:space="preserve"> (в питании, дв</w:t>
            </w:r>
            <w:r>
              <w:rPr>
                <w:rFonts w:ascii="Times New Roman" w:eastAsia="Times New Roman" w:hAnsi="Times New Roman" w:cs="Times New Roman"/>
                <w:bCs/>
                <w:color w:val="000000"/>
                <w:kern w:val="24"/>
                <w:sz w:val="24"/>
                <w:szCs w:val="24"/>
                <w:lang w:eastAsia="ru-RU"/>
              </w:rPr>
              <w:t xml:space="preserve">игательном режиме, закаливании, </w:t>
            </w:r>
            <w:r w:rsidRPr="007D6E59">
              <w:rPr>
                <w:rFonts w:ascii="Times New Roman" w:eastAsia="Times New Roman" w:hAnsi="Times New Roman" w:cs="Times New Roman"/>
                <w:bCs/>
                <w:color w:val="000000"/>
                <w:kern w:val="24"/>
                <w:sz w:val="24"/>
                <w:szCs w:val="24"/>
                <w:lang w:eastAsia="ru-RU"/>
              </w:rPr>
              <w:t>при</w:t>
            </w:r>
            <w:r>
              <w:rPr>
                <w:rFonts w:ascii="Times New Roman" w:eastAsia="Times New Roman" w:hAnsi="Times New Roman" w:cs="Times New Roman"/>
                <w:bCs/>
                <w:color w:val="000000"/>
                <w:kern w:val="24"/>
                <w:sz w:val="24"/>
                <w:szCs w:val="24"/>
                <w:lang w:eastAsia="ru-RU"/>
              </w:rPr>
              <w:t xml:space="preserve"> формировании полезных привычек </w:t>
            </w:r>
            <w:r w:rsidRPr="007D6E59">
              <w:rPr>
                <w:rFonts w:ascii="Times New Roman" w:eastAsia="Times New Roman" w:hAnsi="Times New Roman" w:cs="Times New Roman"/>
                <w:bCs/>
                <w:color w:val="000000"/>
                <w:kern w:val="24"/>
                <w:sz w:val="24"/>
                <w:szCs w:val="24"/>
                <w:lang w:eastAsia="ru-RU"/>
              </w:rPr>
              <w:t>и др.)</w:t>
            </w:r>
          </w:p>
        </w:tc>
      </w:tr>
    </w:tbl>
    <w:p w:rsidR="008837DF" w:rsidRPr="0076307A" w:rsidRDefault="008837DF" w:rsidP="00C45663">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76307A">
        <w:rPr>
          <w:rFonts w:ascii="Times New Roman" w:eastAsia="Times New Roman" w:hAnsi="Times New Roman" w:cs="Times New Roman"/>
          <w:b/>
          <w:bCs/>
          <w:color w:val="000000"/>
          <w:sz w:val="24"/>
          <w:szCs w:val="24"/>
          <w:lang w:eastAsia="ru-RU"/>
        </w:rPr>
        <w:t>МЕТОДЫ ФИЗИЧЕСКОГО РАЗВИТИЯ</w:t>
      </w:r>
    </w:p>
    <w:p w:rsidR="008837DF" w:rsidRPr="00761885" w:rsidRDefault="000B3468" w:rsidP="008837DF">
      <w:pPr>
        <w:jc w:val="center"/>
        <w:rPr>
          <w:rFonts w:ascii="Times New Roman" w:eastAsia="Times New Roman" w:hAnsi="Times New Roman" w:cs="Times New Roman"/>
          <w:b/>
          <w:sz w:val="24"/>
          <w:szCs w:val="24"/>
          <w:lang w:eastAsia="ru-RU"/>
        </w:rPr>
      </w:pPr>
      <w:r w:rsidRPr="008837DF">
        <w:rPr>
          <w:rFonts w:ascii="Times New Roman" w:eastAsia="Times New Roman" w:hAnsi="Times New Roman" w:cs="Times New Roman"/>
          <w:b/>
          <w:bCs/>
          <w:noProof/>
          <w:color w:val="000000"/>
          <w:sz w:val="28"/>
          <w:szCs w:val="28"/>
          <w:lang w:eastAsia="ru-RU"/>
        </w:rPr>
        <mc:AlternateContent>
          <mc:Choice Requires="wps">
            <w:drawing>
              <wp:anchor distT="0" distB="0" distL="114300" distR="114300" simplePos="0" relativeHeight="251724800" behindDoc="0" locked="0" layoutInCell="1" allowOverlap="1" wp14:anchorId="09A174F3" wp14:editId="12103E76">
                <wp:simplePos x="0" y="0"/>
                <wp:positionH relativeFrom="margin">
                  <wp:posOffset>6625590</wp:posOffset>
                </wp:positionH>
                <wp:positionV relativeFrom="paragraph">
                  <wp:posOffset>91440</wp:posOffset>
                </wp:positionV>
                <wp:extent cx="3419475" cy="1609725"/>
                <wp:effectExtent l="57150" t="38100" r="85725" b="104775"/>
                <wp:wrapNone/>
                <wp:docPr id="45" name="Прямоугольник 45"/>
                <wp:cNvGraphicFramePr/>
                <a:graphic xmlns:a="http://schemas.openxmlformats.org/drawingml/2006/main">
                  <a:graphicData uri="http://schemas.microsoft.com/office/word/2010/wordprocessingShape">
                    <wps:wsp>
                      <wps:cNvSpPr/>
                      <wps:spPr>
                        <a:xfrm>
                          <a:off x="0" y="0"/>
                          <a:ext cx="3419475" cy="160972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BD2C4D" w:rsidRPr="00A60558" w:rsidRDefault="00BD2C4D" w:rsidP="008837DF">
                            <w:pPr>
                              <w:spacing w:after="0" w:line="240" w:lineRule="auto"/>
                              <w:jc w:val="center"/>
                              <w:rPr>
                                <w:rFonts w:ascii="Times New Roman" w:eastAsia="Times New Roman" w:hAnsi="Times New Roman" w:cs="Times New Roman"/>
                                <w:b/>
                                <w:bCs/>
                                <w:sz w:val="24"/>
                                <w:szCs w:val="24"/>
                                <w:lang w:eastAsia="ru-RU"/>
                              </w:rPr>
                            </w:pPr>
                            <w:r w:rsidRPr="00A60558">
                              <w:rPr>
                                <w:rFonts w:ascii="Times New Roman" w:eastAsia="Times New Roman" w:hAnsi="Times New Roman" w:cs="Times New Roman"/>
                                <w:b/>
                                <w:bCs/>
                                <w:sz w:val="24"/>
                                <w:szCs w:val="24"/>
                                <w:lang w:eastAsia="ru-RU"/>
                              </w:rPr>
                              <w:t>ПРАКТИЧЕСКИЙ</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sidRPr="00A60558">
                              <w:rPr>
                                <w:rFonts w:ascii="Times New Roman" w:eastAsia="Times New Roman" w:hAnsi="Times New Roman" w:cs="Times New Roman"/>
                                <w:sz w:val="24"/>
                                <w:szCs w:val="24"/>
                                <w:lang w:eastAsia="ru-RU"/>
                              </w:rPr>
                              <w:t>Повторение упражнений без изменения и с изменениями</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Проведение упражнений </w:t>
                            </w:r>
                            <w:r w:rsidRPr="00A60558">
                              <w:rPr>
                                <w:rFonts w:ascii="Times New Roman" w:eastAsia="Times New Roman" w:hAnsi="Times New Roman" w:cs="Times New Roman"/>
                                <w:sz w:val="24"/>
                                <w:szCs w:val="24"/>
                                <w:lang w:eastAsia="ru-RU"/>
                              </w:rPr>
                              <w:t>в игровой форме;</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Проведение упражнений </w:t>
                            </w:r>
                            <w:r w:rsidRPr="00A60558">
                              <w:rPr>
                                <w:rFonts w:ascii="Times New Roman" w:eastAsia="Times New Roman" w:hAnsi="Times New Roman" w:cs="Times New Roman"/>
                                <w:sz w:val="24"/>
                                <w:szCs w:val="24"/>
                                <w:lang w:eastAsia="ru-RU"/>
                              </w:rPr>
                              <w:t>в соревновательной форме</w:t>
                            </w:r>
                          </w:p>
                          <w:p w:rsidR="00BD2C4D" w:rsidRPr="00556F3B" w:rsidRDefault="00BD2C4D" w:rsidP="008837DF">
                            <w:pPr>
                              <w:spacing w:after="0" w:line="240" w:lineRule="auto"/>
                              <w:jc w:val="center"/>
                              <w:rPr>
                                <w:rFonts w:ascii="Times New Roman" w:eastAsia="Times New Roman" w:hAnsi="Times New Roman" w:cs="Times New Roman"/>
                                <w:b/>
                                <w:bCs/>
                                <w:sz w:val="24"/>
                                <w:szCs w:val="24"/>
                                <w:lang w:eastAsia="ru-RU"/>
                              </w:rPr>
                            </w:pPr>
                          </w:p>
                          <w:p w:rsidR="00BD2C4D" w:rsidRPr="00556F3B" w:rsidRDefault="00BD2C4D" w:rsidP="008837DF">
                            <w:pPr>
                              <w:spacing w:after="0" w:line="240" w:lineRule="auto"/>
                              <w:rPr>
                                <w:rFonts w:ascii="Times New Roman" w:eastAsia="Times New Roman" w:hAnsi="Times New Roman" w:cs="Times New Roman"/>
                                <w:sz w:val="24"/>
                                <w:szCs w:val="24"/>
                                <w:lang w:eastAsia="ru-R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174F3" id="Прямоугольник 45" o:spid="_x0000_s1048" style="position:absolute;left:0;text-align:left;margin-left:521.7pt;margin-top:7.2pt;width:269.25pt;height:126.7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" fillcolor="#bcbcbc">
                <v:fill color2="#ededed" rotate="t" angle="180" colors="0 #bcbcbc;22938f #d0d0d0;1 #ededed" focus="100%" type="gradient"/>
                <v:shadow on="t" color="black" opacity="24903f" origin=",.5" offset="0,.55556mm"/>
                <v:textbox>
                  <w:txbxContent>
                    <w:p w:rsidR="00BD2C4D" w:rsidRPr="00A60558" w:rsidRDefault="00BD2C4D" w:rsidP="008837DF">
                      <w:pPr>
                        <w:spacing w:after="0" w:line="240" w:lineRule="auto"/>
                        <w:jc w:val="center"/>
                        <w:rPr>
                          <w:rFonts w:ascii="Times New Roman" w:eastAsia="Times New Roman" w:hAnsi="Times New Roman" w:cs="Times New Roman"/>
                          <w:b/>
                          <w:bCs/>
                          <w:sz w:val="24"/>
                          <w:szCs w:val="24"/>
                          <w:lang w:eastAsia="ru-RU"/>
                        </w:rPr>
                      </w:pPr>
                      <w:r w:rsidRPr="00A60558">
                        <w:rPr>
                          <w:rFonts w:ascii="Times New Roman" w:eastAsia="Times New Roman" w:hAnsi="Times New Roman" w:cs="Times New Roman"/>
                          <w:b/>
                          <w:bCs/>
                          <w:sz w:val="24"/>
                          <w:szCs w:val="24"/>
                          <w:lang w:eastAsia="ru-RU"/>
                        </w:rPr>
                        <w:t>ПРАКТИЧЕСКИЙ</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sidRPr="00A60558">
                        <w:rPr>
                          <w:rFonts w:ascii="Times New Roman" w:eastAsia="Times New Roman" w:hAnsi="Times New Roman" w:cs="Times New Roman"/>
                          <w:sz w:val="24"/>
                          <w:szCs w:val="24"/>
                          <w:lang w:eastAsia="ru-RU"/>
                        </w:rPr>
                        <w:t>Повторение упражнений без изменения и с изменениями</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Проведение упражнений </w:t>
                      </w:r>
                      <w:r w:rsidRPr="00A60558">
                        <w:rPr>
                          <w:rFonts w:ascii="Times New Roman" w:eastAsia="Times New Roman" w:hAnsi="Times New Roman" w:cs="Times New Roman"/>
                          <w:sz w:val="24"/>
                          <w:szCs w:val="24"/>
                          <w:lang w:eastAsia="ru-RU"/>
                        </w:rPr>
                        <w:t>в игровой форме;</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Проведение упражнений </w:t>
                      </w:r>
                      <w:r w:rsidRPr="00A60558">
                        <w:rPr>
                          <w:rFonts w:ascii="Times New Roman" w:eastAsia="Times New Roman" w:hAnsi="Times New Roman" w:cs="Times New Roman"/>
                          <w:sz w:val="24"/>
                          <w:szCs w:val="24"/>
                          <w:lang w:eastAsia="ru-RU"/>
                        </w:rPr>
                        <w:t>в соревновательной форме</w:t>
                      </w:r>
                    </w:p>
                    <w:p w:rsidR="00BD2C4D" w:rsidRPr="00556F3B" w:rsidRDefault="00BD2C4D" w:rsidP="008837DF">
                      <w:pPr>
                        <w:spacing w:after="0" w:line="240" w:lineRule="auto"/>
                        <w:jc w:val="center"/>
                        <w:rPr>
                          <w:rFonts w:ascii="Times New Roman" w:eastAsia="Times New Roman" w:hAnsi="Times New Roman" w:cs="Times New Roman"/>
                          <w:b/>
                          <w:bCs/>
                          <w:sz w:val="24"/>
                          <w:szCs w:val="24"/>
                          <w:lang w:eastAsia="ru-RU"/>
                        </w:rPr>
                      </w:pPr>
                    </w:p>
                    <w:p w:rsidR="00BD2C4D" w:rsidRPr="00556F3B" w:rsidRDefault="00BD2C4D" w:rsidP="008837DF">
                      <w:pPr>
                        <w:spacing w:after="0" w:line="240" w:lineRule="auto"/>
                        <w:rPr>
                          <w:rFonts w:ascii="Times New Roman" w:eastAsia="Times New Roman" w:hAnsi="Times New Roman" w:cs="Times New Roman"/>
                          <w:sz w:val="24"/>
                          <w:szCs w:val="24"/>
                          <w:lang w:eastAsia="ru-RU"/>
                        </w:rPr>
                      </w:pPr>
                    </w:p>
                  </w:txbxContent>
                </v:textbox>
                <w10:wrap anchorx="margin"/>
              </v:rect>
            </w:pict>
          </mc:Fallback>
        </mc:AlternateContent>
      </w:r>
      <w:r w:rsidRPr="008837DF">
        <w:rPr>
          <w:rFonts w:ascii="Times New Roman" w:eastAsia="Times New Roman" w:hAnsi="Times New Roman" w:cs="Times New Roman"/>
          <w:b/>
          <w:bCs/>
          <w:noProof/>
          <w:color w:val="000000"/>
          <w:sz w:val="28"/>
          <w:szCs w:val="28"/>
          <w:lang w:eastAsia="ru-RU"/>
        </w:rPr>
        <mc:AlternateContent>
          <mc:Choice Requires="wps">
            <w:drawing>
              <wp:anchor distT="0" distB="0" distL="114300" distR="114300" simplePos="0" relativeHeight="251722752" behindDoc="0" locked="0" layoutInCell="1" allowOverlap="1" wp14:anchorId="03DBCBC5" wp14:editId="222501EF">
                <wp:simplePos x="0" y="0"/>
                <wp:positionH relativeFrom="column">
                  <wp:posOffset>3301365</wp:posOffset>
                </wp:positionH>
                <wp:positionV relativeFrom="paragraph">
                  <wp:posOffset>91440</wp:posOffset>
                </wp:positionV>
                <wp:extent cx="3162300" cy="1600200"/>
                <wp:effectExtent l="57150" t="38100" r="76200" b="95250"/>
                <wp:wrapNone/>
                <wp:docPr id="63" name="Прямоугольник 63"/>
                <wp:cNvGraphicFramePr/>
                <a:graphic xmlns:a="http://schemas.openxmlformats.org/drawingml/2006/main">
                  <a:graphicData uri="http://schemas.microsoft.com/office/word/2010/wordprocessingShape">
                    <wps:wsp>
                      <wps:cNvSpPr/>
                      <wps:spPr>
                        <a:xfrm>
                          <a:off x="0" y="0"/>
                          <a:ext cx="3162300" cy="16002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BD2C4D" w:rsidRPr="00A60558" w:rsidRDefault="00BD2C4D" w:rsidP="008837DF">
                            <w:pPr>
                              <w:spacing w:after="0" w:line="240" w:lineRule="auto"/>
                              <w:jc w:val="center"/>
                              <w:rPr>
                                <w:rFonts w:ascii="Times New Roman" w:eastAsia="Times New Roman" w:hAnsi="Times New Roman" w:cs="Times New Roman"/>
                                <w:b/>
                                <w:bCs/>
                                <w:sz w:val="24"/>
                                <w:szCs w:val="24"/>
                                <w:lang w:eastAsia="ru-RU"/>
                              </w:rPr>
                            </w:pPr>
                            <w:r w:rsidRPr="00A60558">
                              <w:rPr>
                                <w:rFonts w:ascii="Times New Roman" w:eastAsia="Times New Roman" w:hAnsi="Times New Roman" w:cs="Times New Roman"/>
                                <w:b/>
                                <w:bCs/>
                                <w:sz w:val="24"/>
                                <w:szCs w:val="24"/>
                                <w:lang w:eastAsia="ru-RU"/>
                              </w:rPr>
                              <w:t>СЛОВЕСНЫЙ</w:t>
                            </w:r>
                          </w:p>
                          <w:p w:rsidR="00BD2C4D"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*Объяснения, пояснения, </w:t>
                            </w:r>
                            <w:r w:rsidRPr="00A60558">
                              <w:rPr>
                                <w:rFonts w:ascii="Times New Roman" w:eastAsia="Times New Roman" w:hAnsi="Times New Roman" w:cs="Times New Roman"/>
                                <w:sz w:val="24"/>
                                <w:szCs w:val="24"/>
                                <w:lang w:eastAsia="ru-RU"/>
                              </w:rPr>
                              <w:t>указания</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*Подача команд, </w:t>
                            </w:r>
                            <w:r w:rsidRPr="00A60558">
                              <w:rPr>
                                <w:rFonts w:ascii="Times New Roman" w:eastAsia="Times New Roman" w:hAnsi="Times New Roman" w:cs="Times New Roman"/>
                                <w:sz w:val="24"/>
                                <w:szCs w:val="24"/>
                                <w:lang w:eastAsia="ru-RU"/>
                              </w:rPr>
                              <w:t>распоряжений, сигналов</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sidRPr="00A60558">
                              <w:rPr>
                                <w:rFonts w:ascii="Times New Roman" w:eastAsia="Times New Roman" w:hAnsi="Times New Roman" w:cs="Times New Roman"/>
                                <w:sz w:val="24"/>
                                <w:szCs w:val="24"/>
                                <w:lang w:eastAsia="ru-RU"/>
                              </w:rPr>
                              <w:t>*Вопросы к детям</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*Образный сюжетный </w:t>
                            </w:r>
                            <w:r w:rsidRPr="00A60558">
                              <w:rPr>
                                <w:rFonts w:ascii="Times New Roman" w:eastAsia="Times New Roman" w:hAnsi="Times New Roman" w:cs="Times New Roman"/>
                                <w:sz w:val="24"/>
                                <w:szCs w:val="24"/>
                                <w:lang w:eastAsia="ru-RU"/>
                              </w:rPr>
                              <w:t>рассказ, беседа</w:t>
                            </w:r>
                          </w:p>
                          <w:p w:rsidR="00BD2C4D" w:rsidRPr="00A60558" w:rsidRDefault="00BD2C4D" w:rsidP="008837DF">
                            <w:pPr>
                              <w:spacing w:line="240" w:lineRule="auto"/>
                              <w:rPr>
                                <w:rFonts w:ascii="Times New Roman" w:eastAsia="Times New Roman" w:hAnsi="Times New Roman" w:cs="Times New Roman"/>
                                <w:sz w:val="24"/>
                                <w:szCs w:val="24"/>
                                <w:lang w:eastAsia="ru-RU"/>
                              </w:rPr>
                            </w:pPr>
                            <w:r w:rsidRPr="00A60558">
                              <w:rPr>
                                <w:rFonts w:ascii="Times New Roman" w:eastAsia="Times New Roman" w:hAnsi="Times New Roman" w:cs="Times New Roman"/>
                                <w:sz w:val="24"/>
                                <w:szCs w:val="24"/>
                                <w:lang w:eastAsia="ru-RU"/>
                              </w:rPr>
                              <w:t>*Словесная инструкция</w:t>
                            </w:r>
                          </w:p>
                          <w:p w:rsidR="00BD2C4D" w:rsidRPr="00556F3B" w:rsidRDefault="00BD2C4D" w:rsidP="008837DF">
                            <w:pPr>
                              <w:spacing w:after="0" w:line="240" w:lineRule="auto"/>
                              <w:rPr>
                                <w:rFonts w:ascii="Times New Roman" w:eastAsia="Times New Roman" w:hAnsi="Times New Roman" w:cs="Times New Roman"/>
                                <w:sz w:val="24"/>
                                <w:szCs w:val="24"/>
                                <w:lang w:eastAsia="ru-R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BCBC5" id="Прямоугольник 63" o:spid="_x0000_s1049" style="position:absolute;left:0;text-align:left;margin-left:259.95pt;margin-top:7.2pt;width:249pt;height:12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" fillcolor="#bcbcbc">
                <v:fill color2="#ededed" rotate="t" angle="180" colors="0 #bcbcbc;22938f #d0d0d0;1 #ededed" focus="100%" type="gradient"/>
                <v:shadow on="t" color="black" opacity="24903f" origin=",.5" offset="0,.55556mm"/>
                <v:textbox>
                  <w:txbxContent>
                    <w:p w:rsidR="00BD2C4D" w:rsidRPr="00A60558" w:rsidRDefault="00BD2C4D" w:rsidP="008837DF">
                      <w:pPr>
                        <w:spacing w:after="0" w:line="240" w:lineRule="auto"/>
                        <w:jc w:val="center"/>
                        <w:rPr>
                          <w:rFonts w:ascii="Times New Roman" w:eastAsia="Times New Roman" w:hAnsi="Times New Roman" w:cs="Times New Roman"/>
                          <w:b/>
                          <w:bCs/>
                          <w:sz w:val="24"/>
                          <w:szCs w:val="24"/>
                          <w:lang w:eastAsia="ru-RU"/>
                        </w:rPr>
                      </w:pPr>
                      <w:r w:rsidRPr="00A60558">
                        <w:rPr>
                          <w:rFonts w:ascii="Times New Roman" w:eastAsia="Times New Roman" w:hAnsi="Times New Roman" w:cs="Times New Roman"/>
                          <w:b/>
                          <w:bCs/>
                          <w:sz w:val="24"/>
                          <w:szCs w:val="24"/>
                          <w:lang w:eastAsia="ru-RU"/>
                        </w:rPr>
                        <w:t>СЛОВЕСНЫЙ</w:t>
                      </w:r>
                    </w:p>
                    <w:p w:rsidR="00BD2C4D"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*Объяснения, пояснения, </w:t>
                      </w:r>
                      <w:r w:rsidRPr="00A60558">
                        <w:rPr>
                          <w:rFonts w:ascii="Times New Roman" w:eastAsia="Times New Roman" w:hAnsi="Times New Roman" w:cs="Times New Roman"/>
                          <w:sz w:val="24"/>
                          <w:szCs w:val="24"/>
                          <w:lang w:eastAsia="ru-RU"/>
                        </w:rPr>
                        <w:t>указания</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*Подача команд, </w:t>
                      </w:r>
                      <w:r w:rsidRPr="00A60558">
                        <w:rPr>
                          <w:rFonts w:ascii="Times New Roman" w:eastAsia="Times New Roman" w:hAnsi="Times New Roman" w:cs="Times New Roman"/>
                          <w:sz w:val="24"/>
                          <w:szCs w:val="24"/>
                          <w:lang w:eastAsia="ru-RU"/>
                        </w:rPr>
                        <w:t>распоряжений, сигналов</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sidRPr="00A60558">
                        <w:rPr>
                          <w:rFonts w:ascii="Times New Roman" w:eastAsia="Times New Roman" w:hAnsi="Times New Roman" w:cs="Times New Roman"/>
                          <w:sz w:val="24"/>
                          <w:szCs w:val="24"/>
                          <w:lang w:eastAsia="ru-RU"/>
                        </w:rPr>
                        <w:t>*Вопросы к детям</w:t>
                      </w:r>
                    </w:p>
                    <w:p w:rsidR="00BD2C4D" w:rsidRPr="00A60558"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*Образный сюжетный </w:t>
                      </w:r>
                      <w:r w:rsidRPr="00A60558">
                        <w:rPr>
                          <w:rFonts w:ascii="Times New Roman" w:eastAsia="Times New Roman" w:hAnsi="Times New Roman" w:cs="Times New Roman"/>
                          <w:sz w:val="24"/>
                          <w:szCs w:val="24"/>
                          <w:lang w:eastAsia="ru-RU"/>
                        </w:rPr>
                        <w:t>рассказ, беседа</w:t>
                      </w:r>
                    </w:p>
                    <w:p w:rsidR="00BD2C4D" w:rsidRPr="00A60558" w:rsidRDefault="00BD2C4D" w:rsidP="008837DF">
                      <w:pPr>
                        <w:spacing w:line="240" w:lineRule="auto"/>
                        <w:rPr>
                          <w:rFonts w:ascii="Times New Roman" w:eastAsia="Times New Roman" w:hAnsi="Times New Roman" w:cs="Times New Roman"/>
                          <w:sz w:val="24"/>
                          <w:szCs w:val="24"/>
                          <w:lang w:eastAsia="ru-RU"/>
                        </w:rPr>
                      </w:pPr>
                      <w:r w:rsidRPr="00A60558">
                        <w:rPr>
                          <w:rFonts w:ascii="Times New Roman" w:eastAsia="Times New Roman" w:hAnsi="Times New Roman" w:cs="Times New Roman"/>
                          <w:sz w:val="24"/>
                          <w:szCs w:val="24"/>
                          <w:lang w:eastAsia="ru-RU"/>
                        </w:rPr>
                        <w:t>*Словесная инструкция</w:t>
                      </w:r>
                    </w:p>
                    <w:p w:rsidR="00BD2C4D" w:rsidRPr="00556F3B" w:rsidRDefault="00BD2C4D" w:rsidP="008837DF">
                      <w:pPr>
                        <w:spacing w:after="0" w:line="240" w:lineRule="auto"/>
                        <w:rPr>
                          <w:rFonts w:ascii="Times New Roman" w:eastAsia="Times New Roman" w:hAnsi="Times New Roman" w:cs="Times New Roman"/>
                          <w:sz w:val="24"/>
                          <w:szCs w:val="24"/>
                          <w:lang w:eastAsia="ru-RU"/>
                        </w:rPr>
                      </w:pPr>
                    </w:p>
                  </w:txbxContent>
                </v:textbox>
              </v:rect>
            </w:pict>
          </mc:Fallback>
        </mc:AlternateContent>
      </w:r>
      <w:r w:rsidRPr="008837DF">
        <w:rPr>
          <w:rFonts w:ascii="Times New Roman" w:eastAsia="Times New Roman" w:hAnsi="Times New Roman" w:cs="Times New Roman"/>
          <w:b/>
          <w:bCs/>
          <w:noProof/>
          <w:color w:val="000000"/>
          <w:sz w:val="28"/>
          <w:szCs w:val="28"/>
          <w:lang w:eastAsia="ru-RU"/>
        </w:rPr>
        <mc:AlternateContent>
          <mc:Choice Requires="wps">
            <w:drawing>
              <wp:anchor distT="0" distB="0" distL="114300" distR="114300" simplePos="0" relativeHeight="251720704" behindDoc="0" locked="0" layoutInCell="1" allowOverlap="1" wp14:anchorId="00C7FE9A" wp14:editId="137F0615">
                <wp:simplePos x="0" y="0"/>
                <wp:positionH relativeFrom="column">
                  <wp:posOffset>24765</wp:posOffset>
                </wp:positionH>
                <wp:positionV relativeFrom="paragraph">
                  <wp:posOffset>91440</wp:posOffset>
                </wp:positionV>
                <wp:extent cx="3095625" cy="1638300"/>
                <wp:effectExtent l="57150" t="38100" r="85725" b="95250"/>
                <wp:wrapNone/>
                <wp:docPr id="62" name="Прямоугольник 62"/>
                <wp:cNvGraphicFramePr/>
                <a:graphic xmlns:a="http://schemas.openxmlformats.org/drawingml/2006/main">
                  <a:graphicData uri="http://schemas.microsoft.com/office/word/2010/wordprocessingShape">
                    <wps:wsp>
                      <wps:cNvSpPr/>
                      <wps:spPr>
                        <a:xfrm>
                          <a:off x="0" y="0"/>
                          <a:ext cx="3095625" cy="163830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rsidR="00BD2C4D" w:rsidRPr="00556F3B" w:rsidRDefault="00BD2C4D" w:rsidP="008837DF">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НАГЛЯДНЫЙ</w:t>
                            </w:r>
                          </w:p>
                          <w:p w:rsidR="00BD2C4D" w:rsidRPr="00556F3B"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Наглядно-зрительные </w:t>
                            </w:r>
                            <w:r w:rsidRPr="00556F3B">
                              <w:rPr>
                                <w:rFonts w:ascii="Times New Roman" w:eastAsia="Times New Roman" w:hAnsi="Times New Roman" w:cs="Times New Roman"/>
                                <w:bCs/>
                                <w:sz w:val="24"/>
                                <w:szCs w:val="24"/>
                                <w:lang w:eastAsia="ru-RU"/>
                              </w:rPr>
                              <w:t>приемы</w:t>
                            </w:r>
                            <w:r>
                              <w:rPr>
                                <w:rFonts w:ascii="Times New Roman" w:eastAsia="Times New Roman" w:hAnsi="Times New Roman" w:cs="Times New Roman"/>
                                <w:sz w:val="24"/>
                                <w:szCs w:val="24"/>
                                <w:lang w:eastAsia="ru-RU"/>
                              </w:rPr>
                              <w:t xml:space="preserve"> </w:t>
                            </w:r>
                            <w:r w:rsidRPr="00556F3B">
                              <w:rPr>
                                <w:rFonts w:ascii="Times New Roman" w:eastAsia="Times New Roman" w:hAnsi="Times New Roman" w:cs="Times New Roman"/>
                                <w:sz w:val="24"/>
                                <w:szCs w:val="24"/>
                                <w:lang w:eastAsia="ru-RU"/>
                              </w:rPr>
                              <w:t>(показ физических упражнений, использование наглядных пособий, имитация, зрительные ориентиры)</w:t>
                            </w:r>
                          </w:p>
                          <w:p w:rsidR="00BD2C4D" w:rsidRPr="00556F3B"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Pr="00556F3B">
                              <w:rPr>
                                <w:rFonts w:ascii="Times New Roman" w:eastAsia="Times New Roman" w:hAnsi="Times New Roman" w:cs="Times New Roman"/>
                                <w:bCs/>
                                <w:sz w:val="24"/>
                                <w:szCs w:val="24"/>
                                <w:lang w:eastAsia="ru-RU"/>
                              </w:rPr>
                              <w:t xml:space="preserve">Наглядно-слуховые приемы </w:t>
                            </w:r>
                            <w:r w:rsidRPr="00556F3B">
                              <w:rPr>
                                <w:rFonts w:ascii="Times New Roman" w:eastAsia="Times New Roman" w:hAnsi="Times New Roman" w:cs="Times New Roman"/>
                                <w:sz w:val="24"/>
                                <w:szCs w:val="24"/>
                                <w:lang w:eastAsia="ru-RU"/>
                              </w:rPr>
                              <w:t>(музыка, песни)</w:t>
                            </w:r>
                          </w:p>
                          <w:p w:rsidR="00BD2C4D" w:rsidRPr="00556F3B"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Pr="00556F3B">
                              <w:rPr>
                                <w:rFonts w:ascii="Times New Roman" w:eastAsia="Times New Roman" w:hAnsi="Times New Roman" w:cs="Times New Roman"/>
                                <w:bCs/>
                                <w:sz w:val="24"/>
                                <w:szCs w:val="24"/>
                                <w:lang w:eastAsia="ru-RU"/>
                              </w:rPr>
                              <w:t>Тактильно-мышечные приемы</w:t>
                            </w:r>
                            <w:r>
                              <w:rPr>
                                <w:rFonts w:ascii="Times New Roman" w:eastAsia="Times New Roman" w:hAnsi="Times New Roman" w:cs="Times New Roman"/>
                                <w:bCs/>
                                <w:sz w:val="24"/>
                                <w:szCs w:val="24"/>
                                <w:lang w:eastAsia="ru-RU"/>
                              </w:rPr>
                              <w:t>:</w:t>
                            </w:r>
                            <w:r>
                              <w:rPr>
                                <w:rFonts w:ascii="Times New Roman" w:eastAsia="Times New Roman" w:hAnsi="Times New Roman" w:cs="Times New Roman"/>
                                <w:sz w:val="24"/>
                                <w:szCs w:val="24"/>
                                <w:lang w:eastAsia="ru-RU"/>
                              </w:rPr>
                              <w:t xml:space="preserve"> </w:t>
                            </w:r>
                            <w:r w:rsidRPr="00556F3B">
                              <w:rPr>
                                <w:rFonts w:ascii="Times New Roman" w:eastAsia="Times New Roman" w:hAnsi="Times New Roman" w:cs="Times New Roman"/>
                                <w:sz w:val="24"/>
                                <w:szCs w:val="24"/>
                                <w:lang w:eastAsia="ru-RU"/>
                              </w:rPr>
                              <w:t>непосредственная помощь воспитателя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7FE9A" id="Прямоугольник 62" o:spid="_x0000_s1050" style="position:absolute;left:0;text-align:left;margin-left:1.95pt;margin-top:7.2pt;width:243.75pt;height:12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" fillcolor="#bcbcbc">
                <v:fill color2="#ededed" rotate="t" angle="180" colors="0 #bcbcbc;22938f #d0d0d0;1 #ededed" focus="100%" type="gradient"/>
                <v:shadow on="t" color="black" opacity="24903f" origin=",.5" offset="0,.55556mm"/>
                <v:textbox>
                  <w:txbxContent>
                    <w:p w:rsidR="00BD2C4D" w:rsidRPr="00556F3B" w:rsidRDefault="00BD2C4D" w:rsidP="008837DF">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НАГЛЯДНЫЙ</w:t>
                      </w:r>
                    </w:p>
                    <w:p w:rsidR="00BD2C4D" w:rsidRPr="00556F3B"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Наглядно-зрительные </w:t>
                      </w:r>
                      <w:r w:rsidRPr="00556F3B">
                        <w:rPr>
                          <w:rFonts w:ascii="Times New Roman" w:eastAsia="Times New Roman" w:hAnsi="Times New Roman" w:cs="Times New Roman"/>
                          <w:bCs/>
                          <w:sz w:val="24"/>
                          <w:szCs w:val="24"/>
                          <w:lang w:eastAsia="ru-RU"/>
                        </w:rPr>
                        <w:t>приемы</w:t>
                      </w:r>
                      <w:r>
                        <w:rPr>
                          <w:rFonts w:ascii="Times New Roman" w:eastAsia="Times New Roman" w:hAnsi="Times New Roman" w:cs="Times New Roman"/>
                          <w:sz w:val="24"/>
                          <w:szCs w:val="24"/>
                          <w:lang w:eastAsia="ru-RU"/>
                        </w:rPr>
                        <w:t xml:space="preserve"> </w:t>
                      </w:r>
                      <w:r w:rsidRPr="00556F3B">
                        <w:rPr>
                          <w:rFonts w:ascii="Times New Roman" w:eastAsia="Times New Roman" w:hAnsi="Times New Roman" w:cs="Times New Roman"/>
                          <w:sz w:val="24"/>
                          <w:szCs w:val="24"/>
                          <w:lang w:eastAsia="ru-RU"/>
                        </w:rPr>
                        <w:t>(показ физических упражнений, использование наглядных пособий, имитация, зрительные ориентиры)</w:t>
                      </w:r>
                    </w:p>
                    <w:p w:rsidR="00BD2C4D" w:rsidRPr="00556F3B"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Pr="00556F3B">
                        <w:rPr>
                          <w:rFonts w:ascii="Times New Roman" w:eastAsia="Times New Roman" w:hAnsi="Times New Roman" w:cs="Times New Roman"/>
                          <w:bCs/>
                          <w:sz w:val="24"/>
                          <w:szCs w:val="24"/>
                          <w:lang w:eastAsia="ru-RU"/>
                        </w:rPr>
                        <w:t xml:space="preserve">Наглядно-слуховые приемы </w:t>
                      </w:r>
                      <w:r w:rsidRPr="00556F3B">
                        <w:rPr>
                          <w:rFonts w:ascii="Times New Roman" w:eastAsia="Times New Roman" w:hAnsi="Times New Roman" w:cs="Times New Roman"/>
                          <w:sz w:val="24"/>
                          <w:szCs w:val="24"/>
                          <w:lang w:eastAsia="ru-RU"/>
                        </w:rPr>
                        <w:t>(музыка, песни)</w:t>
                      </w:r>
                    </w:p>
                    <w:p w:rsidR="00BD2C4D" w:rsidRPr="00556F3B" w:rsidRDefault="00BD2C4D" w:rsidP="008837D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Pr="00556F3B">
                        <w:rPr>
                          <w:rFonts w:ascii="Times New Roman" w:eastAsia="Times New Roman" w:hAnsi="Times New Roman" w:cs="Times New Roman"/>
                          <w:bCs/>
                          <w:sz w:val="24"/>
                          <w:szCs w:val="24"/>
                          <w:lang w:eastAsia="ru-RU"/>
                        </w:rPr>
                        <w:t>Тактильно-мышечные приемы</w:t>
                      </w:r>
                      <w:r>
                        <w:rPr>
                          <w:rFonts w:ascii="Times New Roman" w:eastAsia="Times New Roman" w:hAnsi="Times New Roman" w:cs="Times New Roman"/>
                          <w:bCs/>
                          <w:sz w:val="24"/>
                          <w:szCs w:val="24"/>
                          <w:lang w:eastAsia="ru-RU"/>
                        </w:rPr>
                        <w:t>:</w:t>
                      </w:r>
                      <w:r>
                        <w:rPr>
                          <w:rFonts w:ascii="Times New Roman" w:eastAsia="Times New Roman" w:hAnsi="Times New Roman" w:cs="Times New Roman"/>
                          <w:sz w:val="24"/>
                          <w:szCs w:val="24"/>
                          <w:lang w:eastAsia="ru-RU"/>
                        </w:rPr>
                        <w:t xml:space="preserve"> </w:t>
                      </w:r>
                      <w:r w:rsidRPr="00556F3B">
                        <w:rPr>
                          <w:rFonts w:ascii="Times New Roman" w:eastAsia="Times New Roman" w:hAnsi="Times New Roman" w:cs="Times New Roman"/>
                          <w:sz w:val="24"/>
                          <w:szCs w:val="24"/>
                          <w:lang w:eastAsia="ru-RU"/>
                        </w:rPr>
                        <w:t>непосредственная помощь воспитателя</w:t>
                      </w:r>
                    </w:p>
                  </w:txbxContent>
                </v:textbox>
              </v:rect>
            </w:pict>
          </mc:Fallback>
        </mc:AlternateContent>
      </w:r>
    </w:p>
    <w:p w:rsidR="008837DF" w:rsidRDefault="008837DF" w:rsidP="008837DF">
      <w:pPr>
        <w:tabs>
          <w:tab w:val="left" w:pos="13095"/>
        </w:tabs>
        <w:rPr>
          <w:rFonts w:ascii="Times New Roman" w:hAnsi="Times New Roman" w:cs="Times New Roman"/>
          <w:sz w:val="20"/>
          <w:szCs w:val="20"/>
        </w:rPr>
      </w:pPr>
    </w:p>
    <w:p w:rsidR="008837DF" w:rsidRDefault="008837DF" w:rsidP="008837DF">
      <w:pPr>
        <w:tabs>
          <w:tab w:val="left" w:pos="13095"/>
        </w:tabs>
        <w:rPr>
          <w:rFonts w:ascii="Times New Roman" w:hAnsi="Times New Roman" w:cs="Times New Roman"/>
          <w:sz w:val="20"/>
          <w:szCs w:val="20"/>
        </w:rPr>
      </w:pPr>
    </w:p>
    <w:p w:rsidR="008837DF" w:rsidRPr="008837DF" w:rsidRDefault="008837DF" w:rsidP="008837DF">
      <w:pPr>
        <w:rPr>
          <w:rFonts w:ascii="Times New Roman" w:hAnsi="Times New Roman" w:cs="Times New Roman"/>
          <w:sz w:val="20"/>
          <w:szCs w:val="20"/>
        </w:rPr>
      </w:pPr>
    </w:p>
    <w:p w:rsidR="008837DF" w:rsidRPr="008837DF" w:rsidRDefault="008837DF" w:rsidP="008837DF">
      <w:pPr>
        <w:rPr>
          <w:rFonts w:ascii="Times New Roman" w:hAnsi="Times New Roman" w:cs="Times New Roman"/>
          <w:sz w:val="20"/>
          <w:szCs w:val="20"/>
        </w:rPr>
      </w:pPr>
    </w:p>
    <w:p w:rsidR="008837DF" w:rsidRPr="008837DF" w:rsidRDefault="008837DF" w:rsidP="008837DF">
      <w:pPr>
        <w:rPr>
          <w:rFonts w:ascii="Times New Roman" w:hAnsi="Times New Roman" w:cs="Times New Roman"/>
          <w:sz w:val="20"/>
          <w:szCs w:val="20"/>
        </w:rPr>
      </w:pPr>
    </w:p>
    <w:p w:rsidR="00C45663" w:rsidRDefault="000B3468" w:rsidP="00C45663">
      <w:pPr>
        <w:jc w:val="center"/>
        <w:rPr>
          <w:rFonts w:ascii="Times New Roman" w:hAnsi="Times New Roman" w:cs="Times New Roman"/>
          <w:sz w:val="20"/>
          <w:szCs w:val="20"/>
        </w:rPr>
      </w:pPr>
      <w:r w:rsidRPr="00A4188A">
        <w:rPr>
          <w:rFonts w:ascii="Times New Roman" w:eastAsia="Times New Roman" w:hAnsi="Times New Roman" w:cs="Times New Roman"/>
          <w:b/>
          <w:noProof/>
          <w:sz w:val="28"/>
          <w:szCs w:val="28"/>
          <w:lang w:eastAsia="ru-RU"/>
        </w:rPr>
        <w:lastRenderedPageBreak/>
        <w:drawing>
          <wp:inline distT="0" distB="0" distL="0" distR="0" wp14:anchorId="373235AF" wp14:editId="1C424A3A">
            <wp:extent cx="6829425" cy="1962150"/>
            <wp:effectExtent l="0" t="0" r="952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829425" cy="1962150"/>
                    </a:xfrm>
                    <a:prstGeom prst="rect">
                      <a:avLst/>
                    </a:prstGeom>
                    <a:noFill/>
                  </pic:spPr>
                </pic:pic>
              </a:graphicData>
            </a:graphic>
          </wp:inline>
        </w:drawing>
      </w:r>
    </w:p>
    <w:p w:rsidR="00AB6F79" w:rsidRPr="00AB6F79" w:rsidRDefault="00AB6F79" w:rsidP="00C45663">
      <w:pPr>
        <w:jc w:val="center"/>
        <w:rPr>
          <w:rFonts w:ascii="Times New Roman" w:hAnsi="Times New Roman" w:cs="Times New Roman"/>
          <w:sz w:val="20"/>
          <w:szCs w:val="20"/>
        </w:rPr>
      </w:pPr>
      <w:r w:rsidRPr="00AB6F79">
        <w:rPr>
          <w:rFonts w:ascii="Times New Roman" w:eastAsia="Calibri" w:hAnsi="Times New Roman" w:cs="Times New Roman"/>
          <w:b/>
          <w:sz w:val="24"/>
          <w:szCs w:val="24"/>
          <w:shd w:val="clear" w:color="auto" w:fill="FFFFFF"/>
        </w:rPr>
        <w:t>Перспективный план подвижных игр</w:t>
      </w:r>
    </w:p>
    <w:tbl>
      <w:tblPr>
        <w:tblStyle w:val="9"/>
        <w:tblW w:w="16013" w:type="dxa"/>
        <w:tblLook w:val="04A0" w:firstRow="1" w:lastRow="0" w:firstColumn="1" w:lastColumn="0" w:noHBand="0" w:noVBand="1"/>
      </w:tblPr>
      <w:tblGrid>
        <w:gridCol w:w="7935"/>
        <w:gridCol w:w="8078"/>
      </w:tblGrid>
      <w:tr w:rsidR="00AB6F79" w:rsidRPr="00AB6F79" w:rsidTr="003C7363">
        <w:tc>
          <w:tcPr>
            <w:tcW w:w="16013" w:type="dxa"/>
            <w:gridSpan w:val="2"/>
          </w:tcPr>
          <w:p w:rsidR="00AB6F79" w:rsidRPr="00AB6F79" w:rsidRDefault="00AB6F79" w:rsidP="00AB6F79">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AB6F79" w:rsidRPr="00AB6F79" w:rsidTr="003C7363">
        <w:tc>
          <w:tcPr>
            <w:tcW w:w="7935" w:type="dxa"/>
          </w:tcPr>
          <w:p w:rsidR="00AB6F79" w:rsidRDefault="00AB6F79" w:rsidP="00AB6F7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AB6F79">
              <w:rPr>
                <w:rFonts w:ascii="Times New Roman" w:eastAsia="Times New Roman" w:hAnsi="Times New Roman" w:cs="Times New Roman"/>
                <w:sz w:val="20"/>
                <w:szCs w:val="20"/>
                <w:lang w:eastAsia="ru-RU"/>
              </w:rPr>
              <w:t xml:space="preserve"> «Хитрая лиса» Упражнять в</w:t>
            </w:r>
            <w:r>
              <w:rPr>
                <w:rFonts w:ascii="Times New Roman" w:eastAsia="Times New Roman" w:hAnsi="Times New Roman" w:cs="Times New Roman"/>
                <w:sz w:val="20"/>
                <w:szCs w:val="20"/>
                <w:lang w:eastAsia="ru-RU"/>
              </w:rPr>
              <w:t xml:space="preserve"> быстром беге не наталкиваясь друг на друга</w:t>
            </w:r>
          </w:p>
          <w:p w:rsidR="00AB6F79" w:rsidRPr="00AB6F79" w:rsidRDefault="00AB6F79" w:rsidP="00AB6F7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003C7363">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Ловишки</w:t>
            </w:r>
            <w:r w:rsidR="003C7363">
              <w:rPr>
                <w:rFonts w:ascii="Times New Roman" w:eastAsia="Times New Roman" w:hAnsi="Times New Roman" w:cs="Times New Roman"/>
                <w:sz w:val="20"/>
                <w:szCs w:val="20"/>
                <w:lang w:eastAsia="ru-RU"/>
              </w:rPr>
              <w:t>» уметь организовывать самостоятельно игру</w:t>
            </w:r>
          </w:p>
        </w:tc>
        <w:tc>
          <w:tcPr>
            <w:tcW w:w="8078" w:type="dxa"/>
          </w:tcPr>
          <w:p w:rsidR="003C7363" w:rsidRPr="003C7363" w:rsidRDefault="003C7363" w:rsidP="003C736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3C7363">
              <w:rPr>
                <w:rFonts w:ascii="Times New Roman" w:eastAsia="Times New Roman" w:hAnsi="Times New Roman" w:cs="Times New Roman"/>
                <w:sz w:val="20"/>
                <w:szCs w:val="20"/>
                <w:lang w:eastAsia="ru-RU"/>
              </w:rPr>
              <w:t xml:space="preserve"> «Мышеловка»</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Развивать выдержку,</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умение согласовывать движения со</w:t>
            </w:r>
            <w:r>
              <w:rPr>
                <w:rFonts w:ascii="Times New Roman" w:eastAsia="Times New Roman" w:hAnsi="Times New Roman" w:cs="Times New Roman"/>
                <w:sz w:val="20"/>
                <w:szCs w:val="20"/>
                <w:lang w:eastAsia="ru-RU"/>
              </w:rPr>
              <w:t xml:space="preserve"> словами</w:t>
            </w:r>
          </w:p>
          <w:p w:rsidR="00AB6F79" w:rsidRPr="00AB6F79" w:rsidRDefault="003C7363" w:rsidP="00AB6F79">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AB6F79">
              <w:rPr>
                <w:rFonts w:ascii="Times New Roman" w:eastAsia="Times New Roman" w:hAnsi="Times New Roman" w:cs="Times New Roman"/>
                <w:sz w:val="20"/>
                <w:szCs w:val="20"/>
                <w:lang w:eastAsia="ru-RU"/>
              </w:rPr>
              <w:t>«Хитрая лиса» Упражнять в</w:t>
            </w:r>
            <w:r>
              <w:rPr>
                <w:rFonts w:ascii="Times New Roman" w:eastAsia="Times New Roman" w:hAnsi="Times New Roman" w:cs="Times New Roman"/>
                <w:sz w:val="20"/>
                <w:szCs w:val="20"/>
                <w:lang w:eastAsia="ru-RU"/>
              </w:rPr>
              <w:t xml:space="preserve"> быстром беге не наталкиваясь друг на друга</w:t>
            </w:r>
          </w:p>
        </w:tc>
      </w:tr>
      <w:tr w:rsidR="00AB6F79" w:rsidRPr="00AB6F79" w:rsidTr="003C7363">
        <w:tc>
          <w:tcPr>
            <w:tcW w:w="7935" w:type="dxa"/>
          </w:tcPr>
          <w:p w:rsidR="00AB6F79" w:rsidRDefault="003C7363" w:rsidP="003C7363">
            <w:pPr>
              <w:spacing w:after="0" w:line="240" w:lineRule="auto"/>
              <w:rPr>
                <w:rFonts w:ascii="Times New Roman" w:eastAsia="Times New Roman" w:hAnsi="Times New Roman" w:cs="Times New Roman"/>
                <w:sz w:val="20"/>
                <w:szCs w:val="20"/>
                <w:lang w:eastAsia="ru-RU"/>
              </w:rPr>
            </w:pPr>
            <w:r w:rsidRPr="003C7363">
              <w:rPr>
                <w:rFonts w:ascii="Times New Roman" w:eastAsia="Times New Roman" w:hAnsi="Times New Roman" w:cs="Times New Roman"/>
                <w:sz w:val="20"/>
                <w:szCs w:val="20"/>
                <w:lang w:eastAsia="ru-RU"/>
              </w:rPr>
              <w:t>1. «Угадай, кого поймали» Развивать наблюдательность,</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 xml:space="preserve">активность, инициативу. </w:t>
            </w:r>
          </w:p>
          <w:p w:rsidR="003C7363" w:rsidRPr="00AB6F79" w:rsidRDefault="003C7363" w:rsidP="003C736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3C7363">
              <w:rPr>
                <w:rFonts w:ascii="Times New Roman" w:eastAsia="Times New Roman" w:hAnsi="Times New Roman" w:cs="Times New Roman"/>
                <w:sz w:val="20"/>
                <w:szCs w:val="20"/>
                <w:lang w:eastAsia="ru-RU"/>
              </w:rPr>
              <w:t>«Мышеловка»</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Развивать выдержку,</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умение согласовывать движения со</w:t>
            </w:r>
            <w:r>
              <w:rPr>
                <w:rFonts w:ascii="Times New Roman" w:eastAsia="Times New Roman" w:hAnsi="Times New Roman" w:cs="Times New Roman"/>
                <w:sz w:val="20"/>
                <w:szCs w:val="20"/>
                <w:lang w:eastAsia="ru-RU"/>
              </w:rPr>
              <w:t xml:space="preserve"> словами</w:t>
            </w:r>
          </w:p>
        </w:tc>
        <w:tc>
          <w:tcPr>
            <w:tcW w:w="8078" w:type="dxa"/>
          </w:tcPr>
          <w:p w:rsidR="00AB6F79" w:rsidRDefault="003C7363" w:rsidP="003C736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«Гуси – Лебеди» </w:t>
            </w:r>
            <w:r w:rsidRPr="003C7363">
              <w:rPr>
                <w:rFonts w:ascii="Times New Roman" w:eastAsia="Times New Roman" w:hAnsi="Times New Roman" w:cs="Times New Roman"/>
                <w:sz w:val="20"/>
                <w:szCs w:val="20"/>
                <w:lang w:eastAsia="ru-RU"/>
              </w:rPr>
              <w:t>Развивать у детей выдержку,</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умение выполнять движения по</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 xml:space="preserve">сигналу. </w:t>
            </w:r>
          </w:p>
          <w:p w:rsidR="003C7363" w:rsidRPr="00AB6F79" w:rsidRDefault="003C7363" w:rsidP="003C736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3C7363">
              <w:rPr>
                <w:rFonts w:ascii="Times New Roman" w:eastAsia="Times New Roman" w:hAnsi="Times New Roman" w:cs="Times New Roman"/>
                <w:sz w:val="20"/>
                <w:szCs w:val="20"/>
                <w:lang w:eastAsia="ru-RU"/>
              </w:rPr>
              <w:t>«Угадай, кого поймали» Развивать наблюдательность,</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активность, инициативу.</w:t>
            </w:r>
          </w:p>
        </w:tc>
      </w:tr>
      <w:tr w:rsidR="003C7363" w:rsidRPr="00AB6F79" w:rsidTr="000B3468">
        <w:tc>
          <w:tcPr>
            <w:tcW w:w="16013" w:type="dxa"/>
            <w:gridSpan w:val="2"/>
          </w:tcPr>
          <w:p w:rsidR="003C7363" w:rsidRPr="003C7363" w:rsidRDefault="003C7363" w:rsidP="003C736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октябрь</w:t>
            </w:r>
          </w:p>
        </w:tc>
      </w:tr>
      <w:tr w:rsidR="00AB6F79" w:rsidRPr="00AB6F79" w:rsidTr="003C7363">
        <w:tc>
          <w:tcPr>
            <w:tcW w:w="7935" w:type="dxa"/>
          </w:tcPr>
          <w:p w:rsidR="003C7363" w:rsidRPr="003C7363" w:rsidRDefault="003C7363" w:rsidP="003C736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3C7363">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«Рыбаки и рыбки» Упражняться в беге не наталкиваясь друг на друга</w:t>
            </w:r>
          </w:p>
          <w:p w:rsidR="00AB6F79" w:rsidRPr="00AB6F79" w:rsidRDefault="003C7363" w:rsidP="00AB6F79">
            <w:pPr>
              <w:tabs>
                <w:tab w:val="left" w:pos="380"/>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«Гуси – Лебеди» </w:t>
            </w:r>
            <w:r w:rsidRPr="003C7363">
              <w:rPr>
                <w:rFonts w:ascii="Times New Roman" w:eastAsia="Times New Roman" w:hAnsi="Times New Roman" w:cs="Times New Roman"/>
                <w:sz w:val="20"/>
                <w:szCs w:val="20"/>
                <w:lang w:eastAsia="ru-RU"/>
              </w:rPr>
              <w:t>Развивать у детей выдержку,</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умение выполнять движения по</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сигналу.</w:t>
            </w:r>
          </w:p>
        </w:tc>
        <w:tc>
          <w:tcPr>
            <w:tcW w:w="8078" w:type="dxa"/>
          </w:tcPr>
          <w:p w:rsidR="00AB6F79" w:rsidRDefault="003C7363" w:rsidP="003C7363">
            <w:pPr>
              <w:spacing w:after="0" w:line="240" w:lineRule="auto"/>
              <w:rPr>
                <w:rFonts w:ascii="Times New Roman" w:eastAsia="Times New Roman" w:hAnsi="Times New Roman" w:cs="Times New Roman"/>
                <w:sz w:val="20"/>
                <w:szCs w:val="20"/>
                <w:lang w:eastAsia="ru-RU"/>
              </w:rPr>
            </w:pPr>
            <w:r w:rsidRPr="003C7363">
              <w:rPr>
                <w:rFonts w:ascii="Times New Roman" w:eastAsia="Times New Roman" w:hAnsi="Times New Roman" w:cs="Times New Roman"/>
                <w:sz w:val="20"/>
                <w:szCs w:val="20"/>
                <w:lang w:eastAsia="ru-RU"/>
              </w:rPr>
              <w:t>1. «Мы веселые ребята» Развивать у детей выдержку.</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Упражнять в быстром бег</w:t>
            </w:r>
            <w:r w:rsidR="00D84D8C">
              <w:rPr>
                <w:rFonts w:ascii="Times New Roman" w:eastAsia="Times New Roman" w:hAnsi="Times New Roman" w:cs="Times New Roman"/>
                <w:sz w:val="20"/>
                <w:szCs w:val="20"/>
                <w:lang w:eastAsia="ru-RU"/>
              </w:rPr>
              <w:t>е</w:t>
            </w:r>
          </w:p>
          <w:p w:rsidR="00D84D8C" w:rsidRPr="00AB6F79" w:rsidRDefault="00D84D8C" w:rsidP="003C736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«Рыбаки и рыбки» Упражняться в беге не наталкиваясь друг на друга</w:t>
            </w:r>
          </w:p>
        </w:tc>
      </w:tr>
      <w:tr w:rsidR="00AB6F79" w:rsidRPr="00AB6F79" w:rsidTr="003C7363">
        <w:tc>
          <w:tcPr>
            <w:tcW w:w="7935" w:type="dxa"/>
          </w:tcPr>
          <w:p w:rsidR="00D84D8C"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D84D8C">
              <w:rPr>
                <w:rFonts w:ascii="Times New Roman" w:eastAsia="Times New Roman" w:hAnsi="Times New Roman" w:cs="Times New Roman"/>
                <w:sz w:val="20"/>
                <w:szCs w:val="20"/>
                <w:lang w:eastAsia="ru-RU"/>
              </w:rPr>
              <w:t>. «Карусель» Развивать ритмичность</w:t>
            </w:r>
            <w:r>
              <w:rPr>
                <w:rFonts w:ascii="Times New Roman" w:eastAsia="Times New Roman" w:hAnsi="Times New Roman" w:cs="Times New Roman"/>
                <w:sz w:val="20"/>
                <w:szCs w:val="20"/>
                <w:lang w:eastAsia="ru-RU"/>
              </w:rPr>
              <w:t xml:space="preserve"> </w:t>
            </w:r>
            <w:r w:rsidRPr="00D84D8C">
              <w:rPr>
                <w:rFonts w:ascii="Times New Roman" w:eastAsia="Times New Roman" w:hAnsi="Times New Roman" w:cs="Times New Roman"/>
                <w:sz w:val="20"/>
                <w:szCs w:val="20"/>
                <w:lang w:eastAsia="ru-RU"/>
              </w:rPr>
              <w:t>движений и умение согласовывать их</w:t>
            </w:r>
            <w:r>
              <w:rPr>
                <w:rFonts w:ascii="Times New Roman" w:eastAsia="Times New Roman" w:hAnsi="Times New Roman" w:cs="Times New Roman"/>
                <w:sz w:val="20"/>
                <w:szCs w:val="20"/>
                <w:lang w:eastAsia="ru-RU"/>
              </w:rPr>
              <w:t xml:space="preserve"> </w:t>
            </w:r>
            <w:r w:rsidRPr="00D84D8C">
              <w:rPr>
                <w:rFonts w:ascii="Times New Roman" w:eastAsia="Times New Roman" w:hAnsi="Times New Roman" w:cs="Times New Roman"/>
                <w:sz w:val="20"/>
                <w:szCs w:val="20"/>
                <w:lang w:eastAsia="ru-RU"/>
              </w:rPr>
              <w:t>со словами.</w:t>
            </w:r>
          </w:p>
          <w:p w:rsidR="00AB6F79" w:rsidRPr="00AB6F79"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15"/>
                <w:szCs w:val="15"/>
                <w:lang w:eastAsia="ru-RU"/>
              </w:rPr>
              <w:t xml:space="preserve">2. </w:t>
            </w:r>
            <w:r w:rsidRPr="00D84D8C">
              <w:rPr>
                <w:rFonts w:ascii="Times New Roman" w:eastAsia="Times New Roman" w:hAnsi="Times New Roman" w:cs="Times New Roman"/>
                <w:sz w:val="15"/>
                <w:szCs w:val="15"/>
                <w:lang w:eastAsia="ru-RU"/>
              </w:rPr>
              <w:t xml:space="preserve"> </w:t>
            </w:r>
            <w:r w:rsidRPr="003C7363">
              <w:rPr>
                <w:rFonts w:ascii="Times New Roman" w:eastAsia="Times New Roman" w:hAnsi="Times New Roman" w:cs="Times New Roman"/>
                <w:sz w:val="20"/>
                <w:szCs w:val="20"/>
                <w:lang w:eastAsia="ru-RU"/>
              </w:rPr>
              <w:t>«Мы веселые ребята» Развивать у детей выдержку.</w:t>
            </w:r>
            <w:r>
              <w:rPr>
                <w:rFonts w:ascii="Times New Roman" w:eastAsia="Times New Roman" w:hAnsi="Times New Roman" w:cs="Times New Roman"/>
                <w:sz w:val="20"/>
                <w:szCs w:val="20"/>
                <w:lang w:eastAsia="ru-RU"/>
              </w:rPr>
              <w:t xml:space="preserve"> </w:t>
            </w:r>
            <w:r w:rsidRPr="003C7363">
              <w:rPr>
                <w:rFonts w:ascii="Times New Roman" w:eastAsia="Times New Roman" w:hAnsi="Times New Roman" w:cs="Times New Roman"/>
                <w:sz w:val="20"/>
                <w:szCs w:val="20"/>
                <w:lang w:eastAsia="ru-RU"/>
              </w:rPr>
              <w:t>Упражнять в быстром бег</w:t>
            </w:r>
            <w:r>
              <w:rPr>
                <w:rFonts w:ascii="Times New Roman" w:eastAsia="Times New Roman" w:hAnsi="Times New Roman" w:cs="Times New Roman"/>
                <w:sz w:val="20"/>
                <w:szCs w:val="20"/>
                <w:lang w:eastAsia="ru-RU"/>
              </w:rPr>
              <w:t>е</w:t>
            </w:r>
          </w:p>
        </w:tc>
        <w:tc>
          <w:tcPr>
            <w:tcW w:w="8078" w:type="dxa"/>
          </w:tcPr>
          <w:p w:rsidR="00AB6F79"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D84D8C">
              <w:rPr>
                <w:rFonts w:ascii="Times New Roman" w:eastAsia="Times New Roman" w:hAnsi="Times New Roman" w:cs="Times New Roman"/>
                <w:sz w:val="20"/>
                <w:szCs w:val="20"/>
                <w:lang w:eastAsia="ru-RU"/>
              </w:rPr>
              <w:t>. «Летучий мяч» Совершенствовать умение</w:t>
            </w:r>
            <w:r>
              <w:rPr>
                <w:rFonts w:ascii="Times New Roman" w:eastAsia="Times New Roman" w:hAnsi="Times New Roman" w:cs="Times New Roman"/>
                <w:sz w:val="20"/>
                <w:szCs w:val="20"/>
                <w:lang w:eastAsia="ru-RU"/>
              </w:rPr>
              <w:t xml:space="preserve"> </w:t>
            </w:r>
            <w:r w:rsidRPr="00D84D8C">
              <w:rPr>
                <w:rFonts w:ascii="Times New Roman" w:eastAsia="Times New Roman" w:hAnsi="Times New Roman" w:cs="Times New Roman"/>
                <w:sz w:val="20"/>
                <w:szCs w:val="20"/>
                <w:lang w:eastAsia="ru-RU"/>
              </w:rPr>
              <w:t>перебрасывать мяч друг другу.</w:t>
            </w:r>
          </w:p>
          <w:p w:rsidR="00D84D8C" w:rsidRPr="00AB6F79"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D84D8C">
              <w:rPr>
                <w:rFonts w:ascii="Times New Roman" w:eastAsia="Times New Roman" w:hAnsi="Times New Roman" w:cs="Times New Roman"/>
                <w:sz w:val="20"/>
                <w:szCs w:val="20"/>
                <w:lang w:eastAsia="ru-RU"/>
              </w:rPr>
              <w:t>«Карусель» Развивать ритмичность</w:t>
            </w:r>
            <w:r>
              <w:rPr>
                <w:rFonts w:ascii="Times New Roman" w:eastAsia="Times New Roman" w:hAnsi="Times New Roman" w:cs="Times New Roman"/>
                <w:sz w:val="20"/>
                <w:szCs w:val="20"/>
                <w:lang w:eastAsia="ru-RU"/>
              </w:rPr>
              <w:t xml:space="preserve"> </w:t>
            </w:r>
            <w:r w:rsidRPr="00D84D8C">
              <w:rPr>
                <w:rFonts w:ascii="Times New Roman" w:eastAsia="Times New Roman" w:hAnsi="Times New Roman" w:cs="Times New Roman"/>
                <w:sz w:val="20"/>
                <w:szCs w:val="20"/>
                <w:lang w:eastAsia="ru-RU"/>
              </w:rPr>
              <w:t>движений и умение согласовывать их</w:t>
            </w:r>
            <w:r>
              <w:rPr>
                <w:rFonts w:ascii="Times New Roman" w:eastAsia="Times New Roman" w:hAnsi="Times New Roman" w:cs="Times New Roman"/>
                <w:sz w:val="20"/>
                <w:szCs w:val="20"/>
                <w:lang w:eastAsia="ru-RU"/>
              </w:rPr>
              <w:t xml:space="preserve"> </w:t>
            </w:r>
            <w:r w:rsidRPr="00D84D8C">
              <w:rPr>
                <w:rFonts w:ascii="Times New Roman" w:eastAsia="Times New Roman" w:hAnsi="Times New Roman" w:cs="Times New Roman"/>
                <w:sz w:val="20"/>
                <w:szCs w:val="20"/>
                <w:lang w:eastAsia="ru-RU"/>
              </w:rPr>
              <w:t>со словами.</w:t>
            </w:r>
          </w:p>
        </w:tc>
      </w:tr>
      <w:tr w:rsidR="00D84D8C" w:rsidRPr="00AB6F79" w:rsidTr="000B3468">
        <w:tc>
          <w:tcPr>
            <w:tcW w:w="16013" w:type="dxa"/>
            <w:gridSpan w:val="2"/>
          </w:tcPr>
          <w:p w:rsidR="00D84D8C" w:rsidRPr="00D84D8C" w:rsidRDefault="00D84D8C" w:rsidP="00D84D8C">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ноябрь</w:t>
            </w:r>
          </w:p>
        </w:tc>
      </w:tr>
      <w:tr w:rsidR="00AB6F79" w:rsidRPr="00AB6F79" w:rsidTr="003C7363">
        <w:tc>
          <w:tcPr>
            <w:tcW w:w="7935" w:type="dxa"/>
          </w:tcPr>
          <w:p w:rsidR="00AB6F79"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D84D8C">
              <w:rPr>
                <w:rFonts w:ascii="Times New Roman" w:eastAsia="Times New Roman" w:hAnsi="Times New Roman" w:cs="Times New Roman"/>
                <w:sz w:val="20"/>
                <w:szCs w:val="20"/>
                <w:lang w:eastAsia="ru-RU"/>
              </w:rPr>
              <w:t>«Охотники и зайцы» Совершенствовать навыки</w:t>
            </w:r>
            <w:r>
              <w:rPr>
                <w:rFonts w:ascii="Times New Roman" w:eastAsia="Times New Roman" w:hAnsi="Times New Roman" w:cs="Times New Roman"/>
                <w:sz w:val="20"/>
                <w:szCs w:val="20"/>
                <w:lang w:eastAsia="ru-RU"/>
              </w:rPr>
              <w:t xml:space="preserve"> </w:t>
            </w:r>
            <w:r w:rsidRPr="00D84D8C">
              <w:rPr>
                <w:rFonts w:ascii="Times New Roman" w:eastAsia="Times New Roman" w:hAnsi="Times New Roman" w:cs="Times New Roman"/>
                <w:sz w:val="20"/>
                <w:szCs w:val="20"/>
                <w:lang w:eastAsia="ru-RU"/>
              </w:rPr>
              <w:t xml:space="preserve">прыжков и метания в цель </w:t>
            </w:r>
          </w:p>
          <w:p w:rsidR="00D84D8C" w:rsidRPr="00AB6F79"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D84D8C">
              <w:rPr>
                <w:rFonts w:ascii="Times New Roman" w:eastAsia="Times New Roman" w:hAnsi="Times New Roman" w:cs="Times New Roman"/>
                <w:sz w:val="20"/>
                <w:szCs w:val="20"/>
                <w:lang w:eastAsia="ru-RU"/>
              </w:rPr>
              <w:t xml:space="preserve"> «Летучий мяч» Совершенствовать умение</w:t>
            </w:r>
            <w:r>
              <w:rPr>
                <w:rFonts w:ascii="Times New Roman" w:eastAsia="Times New Roman" w:hAnsi="Times New Roman" w:cs="Times New Roman"/>
                <w:sz w:val="20"/>
                <w:szCs w:val="20"/>
                <w:lang w:eastAsia="ru-RU"/>
              </w:rPr>
              <w:t xml:space="preserve"> </w:t>
            </w:r>
            <w:r w:rsidRPr="00D84D8C">
              <w:rPr>
                <w:rFonts w:ascii="Times New Roman" w:eastAsia="Times New Roman" w:hAnsi="Times New Roman" w:cs="Times New Roman"/>
                <w:sz w:val="20"/>
                <w:szCs w:val="20"/>
                <w:lang w:eastAsia="ru-RU"/>
              </w:rPr>
              <w:t>перебрасывать мяч друг другу.</w:t>
            </w:r>
          </w:p>
        </w:tc>
        <w:tc>
          <w:tcPr>
            <w:tcW w:w="8078" w:type="dxa"/>
          </w:tcPr>
          <w:p w:rsidR="00D84D8C" w:rsidRPr="00D84D8C"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«Ловишки» </w:t>
            </w:r>
            <w:r w:rsidRPr="00D84D8C">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сообразительность, бегать не наталкиваясь </w:t>
            </w:r>
          </w:p>
          <w:p w:rsidR="00AB6F79" w:rsidRPr="00AB6F79" w:rsidRDefault="00D84D8C" w:rsidP="00D84D8C">
            <w:pPr>
              <w:spacing w:after="0" w:line="240" w:lineRule="auto"/>
              <w:rPr>
                <w:rFonts w:ascii="Times New Roman" w:eastAsia="Times New Roman" w:hAnsi="Times New Roman" w:cs="Times New Roman"/>
                <w:sz w:val="15"/>
                <w:szCs w:val="15"/>
                <w:lang w:eastAsia="ru-RU"/>
              </w:rPr>
            </w:pPr>
            <w:r w:rsidRPr="00911E69">
              <w:rPr>
                <w:rFonts w:ascii="Times New Roman" w:eastAsia="Times New Roman" w:hAnsi="Times New Roman" w:cs="Times New Roman"/>
                <w:sz w:val="20"/>
                <w:szCs w:val="20"/>
                <w:lang w:eastAsia="ru-RU"/>
              </w:rPr>
              <w:t>2</w:t>
            </w:r>
            <w:r>
              <w:rPr>
                <w:rFonts w:ascii="Times New Roman" w:eastAsia="Times New Roman" w:hAnsi="Times New Roman" w:cs="Times New Roman"/>
                <w:sz w:val="15"/>
                <w:szCs w:val="15"/>
                <w:lang w:eastAsia="ru-RU"/>
              </w:rPr>
              <w:t>.</w:t>
            </w:r>
            <w:r w:rsidRPr="00D84D8C">
              <w:rPr>
                <w:rFonts w:ascii="Times New Roman" w:eastAsia="Times New Roman" w:hAnsi="Times New Roman" w:cs="Times New Roman"/>
                <w:sz w:val="20"/>
                <w:szCs w:val="20"/>
                <w:lang w:eastAsia="ru-RU"/>
              </w:rPr>
              <w:t xml:space="preserve"> «Охотники и зайцы» Совершенствовать навыки</w:t>
            </w:r>
            <w:r>
              <w:rPr>
                <w:rFonts w:ascii="Times New Roman" w:eastAsia="Times New Roman" w:hAnsi="Times New Roman" w:cs="Times New Roman"/>
                <w:sz w:val="20"/>
                <w:szCs w:val="20"/>
                <w:lang w:eastAsia="ru-RU"/>
              </w:rPr>
              <w:t xml:space="preserve"> </w:t>
            </w:r>
            <w:r w:rsidRPr="00D84D8C">
              <w:rPr>
                <w:rFonts w:ascii="Times New Roman" w:eastAsia="Times New Roman" w:hAnsi="Times New Roman" w:cs="Times New Roman"/>
                <w:sz w:val="20"/>
                <w:szCs w:val="20"/>
                <w:lang w:eastAsia="ru-RU"/>
              </w:rPr>
              <w:t>прыжков и метания в цель</w:t>
            </w:r>
          </w:p>
        </w:tc>
      </w:tr>
      <w:tr w:rsidR="00AB6F79" w:rsidRPr="00AB6F79" w:rsidTr="003C7363">
        <w:tc>
          <w:tcPr>
            <w:tcW w:w="7935" w:type="dxa"/>
          </w:tcPr>
          <w:p w:rsidR="00AB6F79"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D84D8C">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«Плетень» </w:t>
            </w:r>
            <w:r w:rsidRPr="00D84D8C">
              <w:rPr>
                <w:rFonts w:ascii="Times New Roman" w:eastAsia="Times New Roman" w:hAnsi="Times New Roman" w:cs="Times New Roman"/>
                <w:sz w:val="20"/>
                <w:szCs w:val="20"/>
                <w:lang w:eastAsia="ru-RU"/>
              </w:rPr>
              <w:t>Развивать наблюдательность. Упражнять в</w:t>
            </w:r>
            <w:r>
              <w:rPr>
                <w:rFonts w:ascii="Times New Roman" w:eastAsia="Times New Roman" w:hAnsi="Times New Roman" w:cs="Times New Roman"/>
                <w:sz w:val="20"/>
                <w:szCs w:val="20"/>
                <w:lang w:eastAsia="ru-RU"/>
              </w:rPr>
              <w:t xml:space="preserve"> быстром беге, в </w:t>
            </w:r>
            <w:r w:rsidRPr="00D84D8C">
              <w:rPr>
                <w:rFonts w:ascii="Times New Roman" w:eastAsia="Times New Roman" w:hAnsi="Times New Roman" w:cs="Times New Roman"/>
                <w:sz w:val="20"/>
                <w:szCs w:val="20"/>
                <w:lang w:eastAsia="ru-RU"/>
              </w:rPr>
              <w:t>построении.</w:t>
            </w:r>
          </w:p>
          <w:p w:rsidR="00D84D8C" w:rsidRPr="00AB6F79" w:rsidRDefault="00D84D8C" w:rsidP="00D84D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Ловишки» </w:t>
            </w:r>
            <w:r w:rsidRPr="00D84D8C">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сообразительность, бегать не наталкиваясь</w:t>
            </w:r>
          </w:p>
        </w:tc>
        <w:tc>
          <w:tcPr>
            <w:tcW w:w="8078" w:type="dxa"/>
          </w:tcPr>
          <w:p w:rsidR="00911E69" w:rsidRPr="00AB6F79" w:rsidRDefault="00911E69" w:rsidP="00911E69">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sz w:val="20"/>
                <w:szCs w:val="20"/>
                <w:lang w:eastAsia="ru-RU"/>
              </w:rPr>
              <w:t>1</w:t>
            </w:r>
            <w:r w:rsidRPr="00911E69">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«Выше ноги от земли» </w:t>
            </w:r>
            <w:r w:rsidRPr="00911E69">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 xml:space="preserve">сообразительность. </w:t>
            </w:r>
          </w:p>
          <w:p w:rsidR="00AB6F79" w:rsidRPr="00AB6F79" w:rsidRDefault="00911E69" w:rsidP="00911E69">
            <w:pPr>
              <w:spacing w:after="0" w:line="240" w:lineRule="auto"/>
              <w:rPr>
                <w:rFonts w:ascii="Times New Roman" w:eastAsia="Times New Roman" w:hAnsi="Times New Roman" w:cs="Times New Roman"/>
                <w:sz w:val="15"/>
                <w:szCs w:val="15"/>
                <w:lang w:eastAsia="ru-RU"/>
              </w:rPr>
            </w:pPr>
            <w:r w:rsidRPr="00911E69">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 xml:space="preserve"> «Плетень» </w:t>
            </w:r>
            <w:r w:rsidRPr="00D84D8C">
              <w:rPr>
                <w:rFonts w:ascii="Times New Roman" w:eastAsia="Times New Roman" w:hAnsi="Times New Roman" w:cs="Times New Roman"/>
                <w:sz w:val="20"/>
                <w:szCs w:val="20"/>
                <w:lang w:eastAsia="ru-RU"/>
              </w:rPr>
              <w:t>Развивать наблюдательность. Упражнять в</w:t>
            </w:r>
            <w:r>
              <w:rPr>
                <w:rFonts w:ascii="Times New Roman" w:eastAsia="Times New Roman" w:hAnsi="Times New Roman" w:cs="Times New Roman"/>
                <w:sz w:val="20"/>
                <w:szCs w:val="20"/>
                <w:lang w:eastAsia="ru-RU"/>
              </w:rPr>
              <w:t xml:space="preserve"> быстром беге, в </w:t>
            </w:r>
            <w:r w:rsidRPr="00D84D8C">
              <w:rPr>
                <w:rFonts w:ascii="Times New Roman" w:eastAsia="Times New Roman" w:hAnsi="Times New Roman" w:cs="Times New Roman"/>
                <w:sz w:val="20"/>
                <w:szCs w:val="20"/>
                <w:lang w:eastAsia="ru-RU"/>
              </w:rPr>
              <w:t>построении.</w:t>
            </w:r>
          </w:p>
        </w:tc>
      </w:tr>
      <w:tr w:rsidR="00911E69" w:rsidRPr="00AB6F79" w:rsidTr="000B3468">
        <w:tc>
          <w:tcPr>
            <w:tcW w:w="16013" w:type="dxa"/>
            <w:gridSpan w:val="2"/>
          </w:tcPr>
          <w:p w:rsidR="00911E69" w:rsidRPr="00911E69" w:rsidRDefault="00911E69" w:rsidP="00911E69">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декабрь</w:t>
            </w:r>
          </w:p>
        </w:tc>
      </w:tr>
      <w:tr w:rsidR="00AB6F79" w:rsidRPr="00AB6F79" w:rsidTr="003C7363">
        <w:tc>
          <w:tcPr>
            <w:tcW w:w="7935" w:type="dxa"/>
          </w:tcPr>
          <w:p w:rsidR="00911E69" w:rsidRPr="00911E69" w:rsidRDefault="00911E69" w:rsidP="00911E69">
            <w:pPr>
              <w:spacing w:after="0" w:line="240" w:lineRule="auto"/>
              <w:rPr>
                <w:rFonts w:ascii="Times New Roman" w:eastAsia="Times New Roman" w:hAnsi="Times New Roman" w:cs="Times New Roman"/>
                <w:sz w:val="20"/>
                <w:szCs w:val="20"/>
                <w:lang w:eastAsia="ru-RU"/>
              </w:rPr>
            </w:pPr>
            <w:r w:rsidRPr="00911E69">
              <w:rPr>
                <w:rFonts w:ascii="Times New Roman" w:eastAsia="Times New Roman" w:hAnsi="Times New Roman" w:cs="Times New Roman"/>
                <w:sz w:val="20"/>
                <w:szCs w:val="20"/>
                <w:lang w:eastAsia="ru-RU"/>
              </w:rPr>
              <w:t>1. «Иголка, нитка, узелок»</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Развивать у детей</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наблюдательность ловкость.</w:t>
            </w:r>
          </w:p>
          <w:p w:rsidR="00AB6F79" w:rsidRPr="00AB6F79" w:rsidRDefault="00911E69" w:rsidP="00911E69">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sz w:val="20"/>
                <w:szCs w:val="20"/>
                <w:lang w:eastAsia="ru-RU"/>
              </w:rPr>
              <w:t xml:space="preserve">2. «Выше ноги от земли» </w:t>
            </w:r>
            <w:r w:rsidRPr="00911E69">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сообразительность.</w:t>
            </w:r>
          </w:p>
        </w:tc>
        <w:tc>
          <w:tcPr>
            <w:tcW w:w="8078" w:type="dxa"/>
          </w:tcPr>
          <w:p w:rsidR="00AB6F79" w:rsidRDefault="00911E69" w:rsidP="00911E69">
            <w:pPr>
              <w:spacing w:after="0" w:line="240" w:lineRule="auto"/>
              <w:rPr>
                <w:rFonts w:ascii="Times New Roman" w:eastAsia="Times New Roman" w:hAnsi="Times New Roman" w:cs="Times New Roman"/>
                <w:sz w:val="20"/>
                <w:szCs w:val="20"/>
                <w:lang w:eastAsia="ru-RU"/>
              </w:rPr>
            </w:pPr>
            <w:r w:rsidRPr="00911E69">
              <w:rPr>
                <w:rFonts w:ascii="Times New Roman" w:eastAsia="Times New Roman" w:hAnsi="Times New Roman" w:cs="Times New Roman"/>
                <w:sz w:val="20"/>
                <w:szCs w:val="20"/>
                <w:lang w:eastAsia="ru-RU"/>
              </w:rPr>
              <w:t>1. «Волк и овцы</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Развивать у детей ловкость, быстроту. Упражнять в быстром беге.</w:t>
            </w:r>
          </w:p>
          <w:p w:rsidR="00911E69" w:rsidRPr="00AB6F79" w:rsidRDefault="00911E69" w:rsidP="00911E6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911E69">
              <w:rPr>
                <w:rFonts w:ascii="Times New Roman" w:eastAsia="Times New Roman" w:hAnsi="Times New Roman" w:cs="Times New Roman"/>
                <w:sz w:val="20"/>
                <w:szCs w:val="20"/>
                <w:lang w:eastAsia="ru-RU"/>
              </w:rPr>
              <w:t xml:space="preserve"> «Иголка, нитка, узелок»</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Развивать у детей</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наблюдательность ловкость.</w:t>
            </w:r>
          </w:p>
        </w:tc>
      </w:tr>
      <w:tr w:rsidR="00AB6F79" w:rsidRPr="00AB6F79" w:rsidTr="003C7363">
        <w:tc>
          <w:tcPr>
            <w:tcW w:w="7935" w:type="dxa"/>
          </w:tcPr>
          <w:p w:rsidR="00AB6F79" w:rsidRDefault="00911E69" w:rsidP="00911E69">
            <w:pPr>
              <w:spacing w:after="0" w:line="240" w:lineRule="auto"/>
              <w:rPr>
                <w:rFonts w:ascii="Times New Roman" w:eastAsia="Times New Roman" w:hAnsi="Times New Roman" w:cs="Times New Roman"/>
                <w:sz w:val="20"/>
                <w:szCs w:val="20"/>
                <w:lang w:eastAsia="ru-RU"/>
              </w:rPr>
            </w:pPr>
            <w:r w:rsidRPr="00911E69">
              <w:rPr>
                <w:rFonts w:ascii="Times New Roman" w:eastAsia="Times New Roman" w:hAnsi="Times New Roman" w:cs="Times New Roman"/>
                <w:sz w:val="20"/>
                <w:szCs w:val="20"/>
                <w:lang w:eastAsia="ru-RU"/>
              </w:rPr>
              <w:t>1. «Два мороза</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Развивать у детей выдержку. Упражнять в</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быстром бег</w:t>
            </w:r>
          </w:p>
          <w:p w:rsidR="00911E69" w:rsidRPr="00AB6F79" w:rsidRDefault="00911E69" w:rsidP="00911E6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911E69">
              <w:rPr>
                <w:rFonts w:ascii="Times New Roman" w:eastAsia="Times New Roman" w:hAnsi="Times New Roman" w:cs="Times New Roman"/>
                <w:sz w:val="20"/>
                <w:szCs w:val="20"/>
                <w:lang w:eastAsia="ru-RU"/>
              </w:rPr>
              <w:t>«Волк и овцы</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Развивать у детей ловкость, быстроту. Упражнять в быстром беге.</w:t>
            </w:r>
          </w:p>
        </w:tc>
        <w:tc>
          <w:tcPr>
            <w:tcW w:w="8078" w:type="dxa"/>
          </w:tcPr>
          <w:p w:rsidR="00AB6F79" w:rsidRDefault="00911E69" w:rsidP="00911E69">
            <w:pPr>
              <w:spacing w:after="0" w:line="240" w:lineRule="auto"/>
              <w:rPr>
                <w:rFonts w:ascii="Times New Roman" w:eastAsia="Times New Roman" w:hAnsi="Times New Roman" w:cs="Times New Roman"/>
                <w:sz w:val="20"/>
                <w:szCs w:val="20"/>
                <w:lang w:eastAsia="ru-RU"/>
              </w:rPr>
            </w:pPr>
            <w:r w:rsidRPr="00911E69">
              <w:rPr>
                <w:rFonts w:ascii="Times New Roman" w:eastAsia="Times New Roman" w:hAnsi="Times New Roman" w:cs="Times New Roman"/>
                <w:sz w:val="20"/>
                <w:szCs w:val="20"/>
                <w:lang w:eastAsia="ru-RU"/>
              </w:rPr>
              <w:t>1. «Снайперы</w:t>
            </w:r>
            <w:r>
              <w:rPr>
                <w:rFonts w:ascii="Times New Roman" w:eastAsia="Times New Roman" w:hAnsi="Times New Roman" w:cs="Times New Roman"/>
                <w:sz w:val="20"/>
                <w:szCs w:val="20"/>
                <w:lang w:eastAsia="ru-RU"/>
              </w:rPr>
              <w:t>»</w:t>
            </w:r>
            <w:r w:rsidRPr="00911E69">
              <w:rPr>
                <w:rFonts w:ascii="Times New Roman" w:eastAsia="Times New Roman" w:hAnsi="Times New Roman" w:cs="Times New Roman"/>
                <w:sz w:val="20"/>
                <w:szCs w:val="20"/>
                <w:lang w:eastAsia="ru-RU"/>
              </w:rPr>
              <w:t xml:space="preserve"> Совершенствовать навыки метания в цель</w:t>
            </w:r>
          </w:p>
          <w:p w:rsidR="00911E69" w:rsidRPr="00AB6F79" w:rsidRDefault="00911E69" w:rsidP="00911E6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911E69">
              <w:rPr>
                <w:rFonts w:ascii="Times New Roman" w:eastAsia="Times New Roman" w:hAnsi="Times New Roman" w:cs="Times New Roman"/>
                <w:sz w:val="20"/>
                <w:szCs w:val="20"/>
                <w:lang w:eastAsia="ru-RU"/>
              </w:rPr>
              <w:t xml:space="preserve"> «Два мороза</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Развивать у детей выдержку. Упражнять в</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быстром бег</w:t>
            </w:r>
          </w:p>
        </w:tc>
      </w:tr>
      <w:tr w:rsidR="00911E69" w:rsidRPr="00AB6F79" w:rsidTr="000B3468">
        <w:tc>
          <w:tcPr>
            <w:tcW w:w="16013" w:type="dxa"/>
            <w:gridSpan w:val="2"/>
          </w:tcPr>
          <w:p w:rsidR="00911E69" w:rsidRPr="00911E69" w:rsidRDefault="00911E69" w:rsidP="00911E69">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январь</w:t>
            </w:r>
          </w:p>
        </w:tc>
      </w:tr>
      <w:tr w:rsidR="00AB6F79" w:rsidRPr="00AB6F79" w:rsidTr="003C7363">
        <w:tc>
          <w:tcPr>
            <w:tcW w:w="7935" w:type="dxa"/>
          </w:tcPr>
          <w:p w:rsidR="00AB6F79" w:rsidRDefault="00911E69" w:rsidP="00911E69">
            <w:pPr>
              <w:spacing w:after="0" w:line="240" w:lineRule="auto"/>
              <w:rPr>
                <w:rFonts w:ascii="Times New Roman" w:eastAsia="Times New Roman" w:hAnsi="Times New Roman" w:cs="Times New Roman"/>
                <w:sz w:val="20"/>
                <w:szCs w:val="20"/>
                <w:lang w:eastAsia="ru-RU"/>
              </w:rPr>
            </w:pPr>
            <w:r w:rsidRPr="00911E69">
              <w:rPr>
                <w:rFonts w:ascii="Times New Roman" w:eastAsia="Times New Roman" w:hAnsi="Times New Roman" w:cs="Times New Roman"/>
                <w:sz w:val="20"/>
                <w:szCs w:val="20"/>
                <w:lang w:eastAsia="ru-RU"/>
              </w:rPr>
              <w:t>1. «Липкие пеньки</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 xml:space="preserve">Развивать </w:t>
            </w:r>
            <w:r w:rsidR="00203AC0" w:rsidRPr="00911E69">
              <w:rPr>
                <w:rFonts w:ascii="Times New Roman" w:eastAsia="Times New Roman" w:hAnsi="Times New Roman" w:cs="Times New Roman"/>
                <w:sz w:val="20"/>
                <w:szCs w:val="20"/>
                <w:lang w:eastAsia="ru-RU"/>
              </w:rPr>
              <w:t>ловкость, сообразительность</w:t>
            </w:r>
            <w:r w:rsidRPr="00911E69">
              <w:rPr>
                <w:rFonts w:ascii="Times New Roman" w:eastAsia="Times New Roman" w:hAnsi="Times New Roman" w:cs="Times New Roman"/>
                <w:sz w:val="20"/>
                <w:szCs w:val="20"/>
                <w:lang w:eastAsia="ru-RU"/>
              </w:rPr>
              <w:t>. Упражнять в</w:t>
            </w:r>
            <w:r w:rsidR="00203AC0">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беге</w:t>
            </w:r>
          </w:p>
          <w:p w:rsidR="00203AC0" w:rsidRPr="00AB6F79" w:rsidRDefault="00203AC0" w:rsidP="00911E6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911E69">
              <w:rPr>
                <w:rFonts w:ascii="Times New Roman" w:eastAsia="Times New Roman" w:hAnsi="Times New Roman" w:cs="Times New Roman"/>
                <w:sz w:val="20"/>
                <w:szCs w:val="20"/>
                <w:lang w:eastAsia="ru-RU"/>
              </w:rPr>
              <w:t xml:space="preserve"> «Снайперы</w:t>
            </w:r>
            <w:r>
              <w:rPr>
                <w:rFonts w:ascii="Times New Roman" w:eastAsia="Times New Roman" w:hAnsi="Times New Roman" w:cs="Times New Roman"/>
                <w:sz w:val="20"/>
                <w:szCs w:val="20"/>
                <w:lang w:eastAsia="ru-RU"/>
              </w:rPr>
              <w:t>»</w:t>
            </w:r>
            <w:r w:rsidRPr="00911E69">
              <w:rPr>
                <w:rFonts w:ascii="Times New Roman" w:eastAsia="Times New Roman" w:hAnsi="Times New Roman" w:cs="Times New Roman"/>
                <w:sz w:val="20"/>
                <w:szCs w:val="20"/>
                <w:lang w:eastAsia="ru-RU"/>
              </w:rPr>
              <w:t xml:space="preserve"> Совершенствовать навыки метания в цель</w:t>
            </w:r>
          </w:p>
        </w:tc>
        <w:tc>
          <w:tcPr>
            <w:tcW w:w="8078" w:type="dxa"/>
          </w:tcPr>
          <w:p w:rsidR="00AB6F79" w:rsidRDefault="00203AC0" w:rsidP="00203AC0">
            <w:pPr>
              <w:spacing w:after="0" w:line="240" w:lineRule="auto"/>
              <w:rPr>
                <w:rFonts w:ascii="Times New Roman" w:eastAsia="Times New Roman" w:hAnsi="Times New Roman" w:cs="Times New Roman"/>
                <w:sz w:val="20"/>
                <w:szCs w:val="20"/>
                <w:lang w:eastAsia="ru-RU"/>
              </w:rPr>
            </w:pPr>
            <w:r w:rsidRPr="00203AC0">
              <w:rPr>
                <w:rFonts w:ascii="Times New Roman" w:eastAsia="Times New Roman" w:hAnsi="Times New Roman" w:cs="Times New Roman"/>
                <w:sz w:val="20"/>
                <w:szCs w:val="20"/>
                <w:lang w:eastAsia="ru-RU"/>
              </w:rPr>
              <w:t>1. «Кто дальше</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Совершенствовать навыки</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метания.</w:t>
            </w:r>
          </w:p>
          <w:p w:rsidR="00203AC0" w:rsidRP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911E69">
              <w:rPr>
                <w:rFonts w:ascii="Times New Roman" w:eastAsia="Times New Roman" w:hAnsi="Times New Roman" w:cs="Times New Roman"/>
                <w:sz w:val="20"/>
                <w:szCs w:val="20"/>
                <w:lang w:eastAsia="ru-RU"/>
              </w:rPr>
              <w:t xml:space="preserve"> «Липкие пеньки</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Развивать ловкость, сообразительность. Упражнять в</w:t>
            </w:r>
            <w:r>
              <w:rPr>
                <w:rFonts w:ascii="Times New Roman" w:eastAsia="Times New Roman" w:hAnsi="Times New Roman" w:cs="Times New Roman"/>
                <w:sz w:val="20"/>
                <w:szCs w:val="20"/>
                <w:lang w:eastAsia="ru-RU"/>
              </w:rPr>
              <w:t xml:space="preserve"> </w:t>
            </w:r>
            <w:r w:rsidRPr="00911E69">
              <w:rPr>
                <w:rFonts w:ascii="Times New Roman" w:eastAsia="Times New Roman" w:hAnsi="Times New Roman" w:cs="Times New Roman"/>
                <w:sz w:val="20"/>
                <w:szCs w:val="20"/>
                <w:lang w:eastAsia="ru-RU"/>
              </w:rPr>
              <w:t>беге</w:t>
            </w:r>
          </w:p>
        </w:tc>
      </w:tr>
      <w:tr w:rsidR="00AB6F79" w:rsidRPr="00AB6F79" w:rsidTr="003C7363">
        <w:tc>
          <w:tcPr>
            <w:tcW w:w="7935" w:type="dxa"/>
          </w:tcPr>
          <w:p w:rsid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203AC0">
              <w:rPr>
                <w:rFonts w:ascii="Times New Roman" w:eastAsia="Times New Roman" w:hAnsi="Times New Roman" w:cs="Times New Roman"/>
                <w:sz w:val="20"/>
                <w:szCs w:val="20"/>
                <w:lang w:eastAsia="ru-RU"/>
              </w:rPr>
              <w:t>«Ловля оленей»</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Развивать ловкость, быстроту. Упражнять в быстром беге</w:t>
            </w:r>
          </w:p>
          <w:p w:rsidR="00203AC0" w:rsidRP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203AC0">
              <w:rPr>
                <w:rFonts w:ascii="Times New Roman" w:eastAsia="Times New Roman" w:hAnsi="Times New Roman" w:cs="Times New Roman"/>
                <w:sz w:val="20"/>
                <w:szCs w:val="20"/>
                <w:lang w:eastAsia="ru-RU"/>
              </w:rPr>
              <w:t>«Кто дальше</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Совершенствовать навыки</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метания.</w:t>
            </w:r>
          </w:p>
        </w:tc>
        <w:tc>
          <w:tcPr>
            <w:tcW w:w="8078" w:type="dxa"/>
          </w:tcPr>
          <w:p w:rsid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w:t>
            </w:r>
            <w:r w:rsidRPr="00203AC0">
              <w:rPr>
                <w:rFonts w:ascii="Times New Roman" w:eastAsia="Times New Roman" w:hAnsi="Times New Roman" w:cs="Times New Roman"/>
                <w:sz w:val="20"/>
                <w:szCs w:val="20"/>
                <w:lang w:eastAsia="ru-RU"/>
              </w:rPr>
              <w:t>Снежная карусель</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быстроту. Закреплять умение бегать</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по кругу</w:t>
            </w:r>
          </w:p>
          <w:p w:rsidR="00203AC0" w:rsidRP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203AC0">
              <w:rPr>
                <w:rFonts w:ascii="Times New Roman" w:eastAsia="Times New Roman" w:hAnsi="Times New Roman" w:cs="Times New Roman"/>
                <w:sz w:val="20"/>
                <w:szCs w:val="20"/>
                <w:lang w:eastAsia="ru-RU"/>
              </w:rPr>
              <w:t xml:space="preserve"> «Ловля оленей»</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Развивать ловкость, быстроту. Упражнять в быстром беге</w:t>
            </w:r>
          </w:p>
        </w:tc>
      </w:tr>
      <w:tr w:rsidR="00203AC0" w:rsidRPr="00AB6F79" w:rsidTr="000B3468">
        <w:tc>
          <w:tcPr>
            <w:tcW w:w="16013" w:type="dxa"/>
            <w:gridSpan w:val="2"/>
          </w:tcPr>
          <w:p w:rsidR="00203AC0" w:rsidRPr="00203AC0" w:rsidRDefault="00203AC0" w:rsidP="00203AC0">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февраль</w:t>
            </w:r>
          </w:p>
        </w:tc>
      </w:tr>
      <w:tr w:rsidR="00AB6F79" w:rsidRPr="00AB6F79" w:rsidTr="003C7363">
        <w:tc>
          <w:tcPr>
            <w:tcW w:w="7935" w:type="dxa"/>
          </w:tcPr>
          <w:p w:rsid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w:t>
            </w:r>
            <w:r w:rsidRPr="00203AC0">
              <w:rPr>
                <w:rFonts w:ascii="Times New Roman" w:eastAsia="Times New Roman" w:hAnsi="Times New Roman" w:cs="Times New Roman"/>
                <w:sz w:val="20"/>
                <w:szCs w:val="20"/>
                <w:lang w:eastAsia="ru-RU"/>
              </w:rPr>
              <w:t>. «Снежные круги</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Совершенствовать навыки</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метания.</w:t>
            </w:r>
          </w:p>
          <w:p w:rsidR="00203AC0" w:rsidRP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w:t>
            </w:r>
            <w:r w:rsidRPr="00203AC0">
              <w:rPr>
                <w:rFonts w:ascii="Times New Roman" w:eastAsia="Times New Roman" w:hAnsi="Times New Roman" w:cs="Times New Roman"/>
                <w:sz w:val="20"/>
                <w:szCs w:val="20"/>
                <w:lang w:eastAsia="ru-RU"/>
              </w:rPr>
              <w:t>Снежная карусель</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быстроту. Закреплять умение бегать</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по кругу</w:t>
            </w:r>
          </w:p>
        </w:tc>
        <w:tc>
          <w:tcPr>
            <w:tcW w:w="8078" w:type="dxa"/>
          </w:tcPr>
          <w:p w:rsid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203AC0">
              <w:rPr>
                <w:rFonts w:ascii="Times New Roman" w:eastAsia="Times New Roman" w:hAnsi="Times New Roman" w:cs="Times New Roman"/>
                <w:sz w:val="20"/>
                <w:szCs w:val="20"/>
                <w:lang w:eastAsia="ru-RU"/>
              </w:rPr>
              <w:t xml:space="preserve">. </w:t>
            </w:r>
            <w:r w:rsidR="00CB3074">
              <w:rPr>
                <w:rFonts w:ascii="Times New Roman" w:eastAsia="Times New Roman" w:hAnsi="Times New Roman" w:cs="Times New Roman"/>
                <w:sz w:val="20"/>
                <w:szCs w:val="20"/>
                <w:lang w:eastAsia="ru-RU"/>
              </w:rPr>
              <w:t>«</w:t>
            </w:r>
            <w:r w:rsidRPr="00203AC0">
              <w:rPr>
                <w:rFonts w:ascii="Times New Roman" w:eastAsia="Times New Roman" w:hAnsi="Times New Roman" w:cs="Times New Roman"/>
                <w:sz w:val="20"/>
                <w:szCs w:val="20"/>
                <w:lang w:eastAsia="ru-RU"/>
              </w:rPr>
              <w:t>Охотники, зайцы и собаки</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быстроту. Упражнять в быстром беге</w:t>
            </w:r>
          </w:p>
          <w:p w:rsidR="00203AC0" w:rsidRP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203AC0">
              <w:rPr>
                <w:rFonts w:ascii="Times New Roman" w:eastAsia="Times New Roman" w:hAnsi="Times New Roman" w:cs="Times New Roman"/>
                <w:sz w:val="20"/>
                <w:szCs w:val="20"/>
                <w:lang w:eastAsia="ru-RU"/>
              </w:rPr>
              <w:t xml:space="preserve"> «Снежные круги</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Совершенствовать навыки</w:t>
            </w:r>
            <w:r>
              <w:rPr>
                <w:rFonts w:ascii="Times New Roman" w:eastAsia="Times New Roman" w:hAnsi="Times New Roman" w:cs="Times New Roman"/>
                <w:sz w:val="20"/>
                <w:szCs w:val="20"/>
                <w:lang w:eastAsia="ru-RU"/>
              </w:rPr>
              <w:t xml:space="preserve"> </w:t>
            </w:r>
            <w:r w:rsidRPr="00203AC0">
              <w:rPr>
                <w:rFonts w:ascii="Times New Roman" w:eastAsia="Times New Roman" w:hAnsi="Times New Roman" w:cs="Times New Roman"/>
                <w:sz w:val="20"/>
                <w:szCs w:val="20"/>
                <w:lang w:eastAsia="ru-RU"/>
              </w:rPr>
              <w:t>метания.</w:t>
            </w:r>
          </w:p>
        </w:tc>
      </w:tr>
      <w:tr w:rsidR="00AB6F79" w:rsidRPr="00AB6F79" w:rsidTr="00203AC0">
        <w:trPr>
          <w:cantSplit/>
          <w:trHeight w:val="178"/>
        </w:trPr>
        <w:tc>
          <w:tcPr>
            <w:tcW w:w="7935" w:type="dxa"/>
          </w:tcPr>
          <w:p w:rsidR="00AB6F79" w:rsidRDefault="00203AC0" w:rsidP="00203AC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203AC0">
              <w:rPr>
                <w:rFonts w:ascii="Times New Roman" w:eastAsia="Times New Roman" w:hAnsi="Times New Roman" w:cs="Times New Roman"/>
                <w:sz w:val="20"/>
                <w:szCs w:val="20"/>
                <w:lang w:eastAsia="ru-RU"/>
              </w:rPr>
              <w:t xml:space="preserve"> «Белые медведи</w:t>
            </w:r>
            <w:r>
              <w:rPr>
                <w:rFonts w:ascii="Times New Roman" w:eastAsia="Times New Roman" w:hAnsi="Times New Roman" w:cs="Times New Roman"/>
                <w:sz w:val="15"/>
                <w:szCs w:val="15"/>
                <w:lang w:eastAsia="ru-RU"/>
              </w:rPr>
              <w:t xml:space="preserve">» </w:t>
            </w:r>
            <w:r w:rsidRPr="00203AC0">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15"/>
                <w:szCs w:val="15"/>
                <w:lang w:eastAsia="ru-RU"/>
              </w:rPr>
              <w:t xml:space="preserve"> </w:t>
            </w:r>
            <w:r w:rsidRPr="00203AC0">
              <w:rPr>
                <w:rFonts w:ascii="Times New Roman" w:eastAsia="Times New Roman" w:hAnsi="Times New Roman" w:cs="Times New Roman"/>
                <w:sz w:val="20"/>
                <w:szCs w:val="20"/>
                <w:lang w:eastAsia="ru-RU"/>
              </w:rPr>
              <w:t>быстроту. Упражнять в быстром беге.</w:t>
            </w:r>
          </w:p>
          <w:p w:rsidR="00203AC0" w:rsidRPr="00AB6F79" w:rsidRDefault="00203AC0" w:rsidP="00203AC0">
            <w:pPr>
              <w:spacing w:after="0" w:line="240" w:lineRule="auto"/>
              <w:rPr>
                <w:rFonts w:ascii="Times New Roman" w:eastAsia="Times New Roman" w:hAnsi="Times New Roman" w:cs="Times New Roman"/>
                <w:sz w:val="20"/>
                <w:szCs w:val="20"/>
                <w:lang w:eastAsia="ru-RU"/>
              </w:rPr>
            </w:pPr>
            <w:r w:rsidRPr="00203AC0">
              <w:rPr>
                <w:rFonts w:ascii="Times New Roman" w:eastAsia="Times New Roman" w:hAnsi="Times New Roman" w:cs="Times New Roman"/>
                <w:sz w:val="20"/>
                <w:szCs w:val="20"/>
                <w:lang w:eastAsia="ru-RU"/>
              </w:rPr>
              <w:t>2</w:t>
            </w:r>
            <w:r w:rsidR="00CB3074">
              <w:rPr>
                <w:rFonts w:ascii="Times New Roman" w:eastAsia="Times New Roman" w:hAnsi="Times New Roman" w:cs="Times New Roman"/>
                <w:sz w:val="20"/>
                <w:szCs w:val="20"/>
                <w:lang w:eastAsia="ru-RU"/>
              </w:rPr>
              <w:t>. «</w:t>
            </w:r>
            <w:r w:rsidR="00CB3074" w:rsidRPr="00203AC0">
              <w:rPr>
                <w:rFonts w:ascii="Times New Roman" w:eastAsia="Times New Roman" w:hAnsi="Times New Roman" w:cs="Times New Roman"/>
                <w:sz w:val="20"/>
                <w:szCs w:val="20"/>
                <w:lang w:eastAsia="ru-RU"/>
              </w:rPr>
              <w:t>Охотники, зайцы и собаки</w:t>
            </w:r>
            <w:r w:rsidR="00CB3074">
              <w:rPr>
                <w:rFonts w:ascii="Times New Roman" w:eastAsia="Times New Roman" w:hAnsi="Times New Roman" w:cs="Times New Roman"/>
                <w:sz w:val="20"/>
                <w:szCs w:val="20"/>
                <w:lang w:eastAsia="ru-RU"/>
              </w:rPr>
              <w:t xml:space="preserve">» </w:t>
            </w:r>
            <w:r w:rsidR="00CB3074" w:rsidRPr="00203AC0">
              <w:rPr>
                <w:rFonts w:ascii="Times New Roman" w:eastAsia="Times New Roman" w:hAnsi="Times New Roman" w:cs="Times New Roman"/>
                <w:sz w:val="20"/>
                <w:szCs w:val="20"/>
                <w:lang w:eastAsia="ru-RU"/>
              </w:rPr>
              <w:t>Развивать ловкость,</w:t>
            </w:r>
            <w:r w:rsidR="00CB3074">
              <w:rPr>
                <w:rFonts w:ascii="Times New Roman" w:eastAsia="Times New Roman" w:hAnsi="Times New Roman" w:cs="Times New Roman"/>
                <w:sz w:val="20"/>
                <w:szCs w:val="20"/>
                <w:lang w:eastAsia="ru-RU"/>
              </w:rPr>
              <w:t xml:space="preserve"> </w:t>
            </w:r>
            <w:r w:rsidR="00CB3074" w:rsidRPr="00203AC0">
              <w:rPr>
                <w:rFonts w:ascii="Times New Roman" w:eastAsia="Times New Roman" w:hAnsi="Times New Roman" w:cs="Times New Roman"/>
                <w:sz w:val="20"/>
                <w:szCs w:val="20"/>
                <w:lang w:eastAsia="ru-RU"/>
              </w:rPr>
              <w:t>быстроту. Упражнять в быстром беге</w:t>
            </w:r>
          </w:p>
        </w:tc>
        <w:tc>
          <w:tcPr>
            <w:tcW w:w="8078" w:type="dxa"/>
          </w:tcPr>
          <w:p w:rsidR="00AB6F79" w:rsidRDefault="00CB3074" w:rsidP="00CB3074">
            <w:pPr>
              <w:spacing w:after="0" w:line="240" w:lineRule="auto"/>
              <w:rPr>
                <w:rFonts w:ascii="Times New Roman" w:eastAsia="Times New Roman" w:hAnsi="Times New Roman" w:cs="Times New Roman"/>
                <w:sz w:val="20"/>
                <w:szCs w:val="20"/>
                <w:lang w:eastAsia="ru-RU"/>
              </w:rPr>
            </w:pPr>
            <w:r w:rsidRPr="00CB3074">
              <w:rPr>
                <w:rFonts w:ascii="Times New Roman" w:eastAsia="Times New Roman" w:hAnsi="Times New Roman" w:cs="Times New Roman"/>
                <w:sz w:val="20"/>
                <w:szCs w:val="20"/>
                <w:lang w:eastAsia="ru-RU"/>
              </w:rPr>
              <w:t>1. «Забей шайбу</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Развить внимание, глазомер,</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 xml:space="preserve">координации </w:t>
            </w:r>
            <w:r>
              <w:rPr>
                <w:rFonts w:ascii="Times New Roman" w:eastAsia="Times New Roman" w:hAnsi="Times New Roman" w:cs="Times New Roman"/>
                <w:sz w:val="20"/>
                <w:szCs w:val="20"/>
                <w:lang w:eastAsia="ru-RU"/>
              </w:rPr>
              <w:t>движений</w:t>
            </w:r>
            <w:r w:rsidRPr="00CB3074">
              <w:rPr>
                <w:rFonts w:ascii="Times New Roman" w:eastAsia="Times New Roman" w:hAnsi="Times New Roman" w:cs="Times New Roman"/>
                <w:sz w:val="20"/>
                <w:szCs w:val="20"/>
                <w:lang w:eastAsia="ru-RU"/>
              </w:rPr>
              <w:t>, меткость</w:t>
            </w:r>
          </w:p>
          <w:p w:rsidR="00CB3074" w:rsidRPr="00AB6F79" w:rsidRDefault="00CB3074" w:rsidP="00CB307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203AC0">
              <w:rPr>
                <w:rFonts w:ascii="Times New Roman" w:eastAsia="Times New Roman" w:hAnsi="Times New Roman" w:cs="Times New Roman"/>
                <w:sz w:val="20"/>
                <w:szCs w:val="20"/>
                <w:lang w:eastAsia="ru-RU"/>
              </w:rPr>
              <w:t>«Белые медведи</w:t>
            </w:r>
            <w:r>
              <w:rPr>
                <w:rFonts w:ascii="Times New Roman" w:eastAsia="Times New Roman" w:hAnsi="Times New Roman" w:cs="Times New Roman"/>
                <w:sz w:val="15"/>
                <w:szCs w:val="15"/>
                <w:lang w:eastAsia="ru-RU"/>
              </w:rPr>
              <w:t xml:space="preserve">» </w:t>
            </w:r>
            <w:r w:rsidRPr="00203AC0">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15"/>
                <w:szCs w:val="15"/>
                <w:lang w:eastAsia="ru-RU"/>
              </w:rPr>
              <w:t xml:space="preserve"> </w:t>
            </w:r>
            <w:r w:rsidRPr="00203AC0">
              <w:rPr>
                <w:rFonts w:ascii="Times New Roman" w:eastAsia="Times New Roman" w:hAnsi="Times New Roman" w:cs="Times New Roman"/>
                <w:sz w:val="20"/>
                <w:szCs w:val="20"/>
                <w:lang w:eastAsia="ru-RU"/>
              </w:rPr>
              <w:t>быстроту. Упражнять в быстром беге.</w:t>
            </w:r>
          </w:p>
        </w:tc>
      </w:tr>
      <w:tr w:rsidR="00CB3074" w:rsidRPr="00AB6F79" w:rsidTr="000B3468">
        <w:trPr>
          <w:cantSplit/>
          <w:trHeight w:val="178"/>
        </w:trPr>
        <w:tc>
          <w:tcPr>
            <w:tcW w:w="16013" w:type="dxa"/>
            <w:gridSpan w:val="2"/>
          </w:tcPr>
          <w:p w:rsidR="00CB3074" w:rsidRPr="00CB3074" w:rsidRDefault="00CB3074" w:rsidP="00CB3074">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март</w:t>
            </w:r>
          </w:p>
        </w:tc>
      </w:tr>
      <w:tr w:rsidR="00AB6F79" w:rsidRPr="00AB6F79" w:rsidTr="003C7363">
        <w:tc>
          <w:tcPr>
            <w:tcW w:w="7935" w:type="dxa"/>
          </w:tcPr>
          <w:p w:rsidR="00AB6F79" w:rsidRDefault="00CB3074" w:rsidP="00CB307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CB3074">
              <w:rPr>
                <w:rFonts w:ascii="Times New Roman" w:eastAsia="Times New Roman" w:hAnsi="Times New Roman" w:cs="Times New Roman"/>
                <w:sz w:val="20"/>
                <w:szCs w:val="20"/>
                <w:lang w:eastAsia="ru-RU"/>
              </w:rPr>
              <w:t xml:space="preserve">«Западня» Развивать </w:t>
            </w:r>
            <w:r>
              <w:rPr>
                <w:rFonts w:ascii="Times New Roman" w:eastAsia="Times New Roman" w:hAnsi="Times New Roman" w:cs="Times New Roman"/>
                <w:sz w:val="20"/>
                <w:szCs w:val="20"/>
                <w:lang w:eastAsia="ru-RU"/>
              </w:rPr>
              <w:t>наблюдательность ловкость. Упражнять в быстром беге.</w:t>
            </w:r>
          </w:p>
          <w:p w:rsidR="00CB3074" w:rsidRPr="00AB6F79" w:rsidRDefault="00CB3074" w:rsidP="00CB307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CB3074">
              <w:rPr>
                <w:rFonts w:ascii="Times New Roman" w:eastAsia="Times New Roman" w:hAnsi="Times New Roman" w:cs="Times New Roman"/>
                <w:sz w:val="20"/>
                <w:szCs w:val="20"/>
                <w:lang w:eastAsia="ru-RU"/>
              </w:rPr>
              <w:t>«Забей шайбу</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Развить внимание, глазомер,</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 xml:space="preserve">координации </w:t>
            </w:r>
            <w:r>
              <w:rPr>
                <w:rFonts w:ascii="Times New Roman" w:eastAsia="Times New Roman" w:hAnsi="Times New Roman" w:cs="Times New Roman"/>
                <w:sz w:val="20"/>
                <w:szCs w:val="20"/>
                <w:lang w:eastAsia="ru-RU"/>
              </w:rPr>
              <w:t>движений</w:t>
            </w:r>
            <w:r w:rsidRPr="00CB3074">
              <w:rPr>
                <w:rFonts w:ascii="Times New Roman" w:eastAsia="Times New Roman" w:hAnsi="Times New Roman" w:cs="Times New Roman"/>
                <w:sz w:val="20"/>
                <w:szCs w:val="20"/>
                <w:lang w:eastAsia="ru-RU"/>
              </w:rPr>
              <w:t>, меткость</w:t>
            </w:r>
          </w:p>
        </w:tc>
        <w:tc>
          <w:tcPr>
            <w:tcW w:w="8078" w:type="dxa"/>
          </w:tcPr>
          <w:p w:rsidR="00AB6F79" w:rsidRDefault="00CB3074" w:rsidP="00CB3074">
            <w:pPr>
              <w:spacing w:after="0" w:line="240" w:lineRule="auto"/>
              <w:rPr>
                <w:rFonts w:ascii="Times New Roman" w:eastAsia="Times New Roman" w:hAnsi="Times New Roman" w:cs="Times New Roman"/>
                <w:sz w:val="20"/>
                <w:szCs w:val="20"/>
                <w:lang w:eastAsia="ru-RU"/>
              </w:rPr>
            </w:pPr>
            <w:r w:rsidRPr="00CB3074">
              <w:rPr>
                <w:rFonts w:ascii="Times New Roman" w:eastAsia="Times New Roman" w:hAnsi="Times New Roman" w:cs="Times New Roman"/>
                <w:sz w:val="20"/>
                <w:szCs w:val="20"/>
                <w:lang w:eastAsia="ru-RU"/>
              </w:rPr>
              <w:t>1. «Кошка и скворцы</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быстроту. Упражнять в быстром беге.</w:t>
            </w:r>
          </w:p>
          <w:p w:rsidR="00CB3074" w:rsidRPr="00AB6F79" w:rsidRDefault="00CB3074" w:rsidP="00CB307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CB3074">
              <w:rPr>
                <w:rFonts w:ascii="Times New Roman" w:eastAsia="Times New Roman" w:hAnsi="Times New Roman" w:cs="Times New Roman"/>
                <w:sz w:val="20"/>
                <w:szCs w:val="20"/>
                <w:lang w:eastAsia="ru-RU"/>
              </w:rPr>
              <w:t xml:space="preserve">«Западня» Развивать </w:t>
            </w:r>
            <w:r>
              <w:rPr>
                <w:rFonts w:ascii="Times New Roman" w:eastAsia="Times New Roman" w:hAnsi="Times New Roman" w:cs="Times New Roman"/>
                <w:sz w:val="20"/>
                <w:szCs w:val="20"/>
                <w:lang w:eastAsia="ru-RU"/>
              </w:rPr>
              <w:t>наблюдательность ловкость. Упражнять в быстром беге.</w:t>
            </w:r>
          </w:p>
        </w:tc>
      </w:tr>
      <w:tr w:rsidR="00AB6F79" w:rsidRPr="00AB6F79" w:rsidTr="003C7363">
        <w:tc>
          <w:tcPr>
            <w:tcW w:w="7935" w:type="dxa"/>
          </w:tcPr>
          <w:p w:rsidR="00AB6F79" w:rsidRDefault="00CB3074" w:rsidP="00CB307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CB3074">
              <w:rPr>
                <w:rFonts w:ascii="Times New Roman" w:eastAsia="Times New Roman" w:hAnsi="Times New Roman" w:cs="Times New Roman"/>
                <w:sz w:val="20"/>
                <w:szCs w:val="20"/>
                <w:lang w:eastAsia="ru-RU"/>
              </w:rPr>
              <w:t>«Покупатель и горшок</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Развивать выдержку, наблюдательность. Упражнять в</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беге</w:t>
            </w:r>
          </w:p>
          <w:p w:rsidR="00CB3074" w:rsidRPr="00AB6F79" w:rsidRDefault="00CB3074" w:rsidP="00CB307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CB3074">
              <w:rPr>
                <w:rFonts w:ascii="Times New Roman" w:eastAsia="Times New Roman" w:hAnsi="Times New Roman" w:cs="Times New Roman"/>
                <w:sz w:val="20"/>
                <w:szCs w:val="20"/>
                <w:lang w:eastAsia="ru-RU"/>
              </w:rPr>
              <w:t xml:space="preserve"> «Кошка и скворцы</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быстроту. Упражнять в быстром беге.</w:t>
            </w:r>
          </w:p>
        </w:tc>
        <w:tc>
          <w:tcPr>
            <w:tcW w:w="8078" w:type="dxa"/>
          </w:tcPr>
          <w:p w:rsidR="00AB6F79" w:rsidRDefault="00CB3074" w:rsidP="00CB3074">
            <w:pPr>
              <w:spacing w:after="0" w:line="240" w:lineRule="auto"/>
              <w:rPr>
                <w:rFonts w:ascii="Times New Roman" w:eastAsia="Times New Roman" w:hAnsi="Times New Roman" w:cs="Times New Roman"/>
                <w:sz w:val="20"/>
                <w:szCs w:val="20"/>
                <w:lang w:eastAsia="ru-RU"/>
              </w:rPr>
            </w:pPr>
            <w:r w:rsidRPr="00CB3074">
              <w:rPr>
                <w:rFonts w:ascii="Times New Roman" w:eastAsia="Times New Roman" w:hAnsi="Times New Roman" w:cs="Times New Roman"/>
                <w:sz w:val="20"/>
                <w:szCs w:val="20"/>
                <w:lang w:eastAsia="ru-RU"/>
              </w:rPr>
              <w:t>1. «По проталинам</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развивать умение быстро бегать, прыгать, увертываться от</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Ловишки.</w:t>
            </w:r>
          </w:p>
          <w:p w:rsidR="00CB3074" w:rsidRPr="00AB6F79" w:rsidRDefault="00CB3074" w:rsidP="00CB307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CB3074">
              <w:rPr>
                <w:rFonts w:ascii="Times New Roman" w:eastAsia="Times New Roman" w:hAnsi="Times New Roman" w:cs="Times New Roman"/>
                <w:sz w:val="20"/>
                <w:szCs w:val="20"/>
                <w:lang w:eastAsia="ru-RU"/>
              </w:rPr>
              <w:t>«Покупатель и горшок</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Развивать выдержку, наблюдательность. Упражнять в</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беге</w:t>
            </w:r>
          </w:p>
        </w:tc>
      </w:tr>
      <w:tr w:rsidR="00CB3074" w:rsidRPr="00AB6F79" w:rsidTr="000B3468">
        <w:tc>
          <w:tcPr>
            <w:tcW w:w="16013" w:type="dxa"/>
            <w:gridSpan w:val="2"/>
          </w:tcPr>
          <w:p w:rsidR="00CB3074" w:rsidRPr="00CB3074" w:rsidRDefault="00CB3074" w:rsidP="00CB3074">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апрель</w:t>
            </w:r>
          </w:p>
        </w:tc>
      </w:tr>
      <w:tr w:rsidR="00AB6F79" w:rsidRPr="00AB6F79" w:rsidTr="003C7363">
        <w:tc>
          <w:tcPr>
            <w:tcW w:w="7935" w:type="dxa"/>
          </w:tcPr>
          <w:p w:rsidR="00AB6F79" w:rsidRDefault="00CB3074"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00EC4546">
              <w:rPr>
                <w:rFonts w:ascii="Times New Roman" w:eastAsia="Times New Roman" w:hAnsi="Times New Roman" w:cs="Times New Roman"/>
                <w:sz w:val="20"/>
                <w:szCs w:val="20"/>
                <w:lang w:eastAsia="ru-RU"/>
              </w:rPr>
              <w:t>«</w:t>
            </w:r>
            <w:r w:rsidRPr="00EC4546">
              <w:rPr>
                <w:rFonts w:ascii="Times New Roman" w:eastAsia="Times New Roman" w:hAnsi="Times New Roman" w:cs="Times New Roman"/>
                <w:sz w:val="20"/>
                <w:szCs w:val="20"/>
                <w:lang w:eastAsia="ru-RU"/>
              </w:rPr>
              <w:t>Ручейки и озера</w:t>
            </w:r>
            <w:r w:rsidR="00EC4546">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Развивать ловкость,</w:t>
            </w:r>
            <w:r w:rsidR="00EC4546">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сообразительность в</w:t>
            </w:r>
            <w:r w:rsidR="00EC4546">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беге, в построении в круг.</w:t>
            </w:r>
          </w:p>
          <w:p w:rsidR="00EC4546" w:rsidRPr="00AB6F79"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CB3074">
              <w:rPr>
                <w:rFonts w:ascii="Times New Roman" w:eastAsia="Times New Roman" w:hAnsi="Times New Roman" w:cs="Times New Roman"/>
                <w:sz w:val="20"/>
                <w:szCs w:val="20"/>
                <w:lang w:eastAsia="ru-RU"/>
              </w:rPr>
              <w:t xml:space="preserve"> «По проталинам</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развивать умение быстро бегать, прыгать, увертываться от</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Ловишки.</w:t>
            </w:r>
          </w:p>
        </w:tc>
        <w:tc>
          <w:tcPr>
            <w:tcW w:w="8078" w:type="dxa"/>
          </w:tcPr>
          <w:p w:rsidR="00AB6F79"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EC4546">
              <w:rPr>
                <w:rFonts w:ascii="Times New Roman" w:eastAsia="Times New Roman" w:hAnsi="Times New Roman" w:cs="Times New Roman"/>
                <w:sz w:val="20"/>
                <w:szCs w:val="20"/>
                <w:lang w:eastAsia="ru-RU"/>
              </w:rPr>
              <w:t>. «Не намочи ноги</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сообразительность.</w:t>
            </w:r>
          </w:p>
          <w:p w:rsidR="00EC4546" w:rsidRPr="00AB6F79"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w:t>
            </w:r>
            <w:r w:rsidRPr="00EC4546">
              <w:rPr>
                <w:rFonts w:ascii="Times New Roman" w:eastAsia="Times New Roman" w:hAnsi="Times New Roman" w:cs="Times New Roman"/>
                <w:sz w:val="20"/>
                <w:szCs w:val="20"/>
                <w:lang w:eastAsia="ru-RU"/>
              </w:rPr>
              <w:t>Ручейки и озера</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сообразительность в</w:t>
            </w:r>
            <w:r>
              <w:rPr>
                <w:rFonts w:ascii="Times New Roman" w:eastAsia="Times New Roman" w:hAnsi="Times New Roman" w:cs="Times New Roman"/>
                <w:sz w:val="20"/>
                <w:szCs w:val="20"/>
                <w:lang w:eastAsia="ru-RU"/>
              </w:rPr>
              <w:t xml:space="preserve"> </w:t>
            </w:r>
            <w:r w:rsidRPr="00CB3074">
              <w:rPr>
                <w:rFonts w:ascii="Times New Roman" w:eastAsia="Times New Roman" w:hAnsi="Times New Roman" w:cs="Times New Roman"/>
                <w:sz w:val="20"/>
                <w:szCs w:val="20"/>
                <w:lang w:eastAsia="ru-RU"/>
              </w:rPr>
              <w:t>беге, в построении в круг.</w:t>
            </w:r>
          </w:p>
        </w:tc>
      </w:tr>
      <w:tr w:rsidR="00AB6F79" w:rsidRPr="00AB6F79" w:rsidTr="003C7363">
        <w:tc>
          <w:tcPr>
            <w:tcW w:w="7935" w:type="dxa"/>
          </w:tcPr>
          <w:p w:rsidR="00AB6F79"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EC4546">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Капельки» Р</w:t>
            </w:r>
            <w:r w:rsidRPr="00EC4546">
              <w:rPr>
                <w:rFonts w:ascii="Times New Roman" w:eastAsia="Times New Roman" w:hAnsi="Times New Roman" w:cs="Times New Roman"/>
                <w:sz w:val="20"/>
                <w:szCs w:val="20"/>
                <w:lang w:eastAsia="ru-RU"/>
              </w:rPr>
              <w:t>азвивать двигательную активность</w:t>
            </w:r>
          </w:p>
          <w:p w:rsidR="00EC4546" w:rsidRPr="00AB6F79"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EC4546">
              <w:rPr>
                <w:rFonts w:ascii="Times New Roman" w:eastAsia="Times New Roman" w:hAnsi="Times New Roman" w:cs="Times New Roman"/>
                <w:sz w:val="20"/>
                <w:szCs w:val="20"/>
                <w:lang w:eastAsia="ru-RU"/>
              </w:rPr>
              <w:t>«Не намочи ноги</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сообразительность.</w:t>
            </w:r>
          </w:p>
        </w:tc>
        <w:tc>
          <w:tcPr>
            <w:tcW w:w="8078" w:type="dxa"/>
          </w:tcPr>
          <w:p w:rsidR="00AB6F79"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EC4546">
              <w:rPr>
                <w:rFonts w:ascii="Times New Roman" w:eastAsia="Times New Roman" w:hAnsi="Times New Roman" w:cs="Times New Roman"/>
                <w:sz w:val="20"/>
                <w:szCs w:val="20"/>
                <w:lang w:eastAsia="ru-RU"/>
              </w:rPr>
              <w:t>«Лягушки и цапли</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быстроту, </w:t>
            </w:r>
            <w:r w:rsidRPr="00EC4546">
              <w:rPr>
                <w:rFonts w:ascii="Times New Roman" w:eastAsia="Times New Roman" w:hAnsi="Times New Roman" w:cs="Times New Roman"/>
                <w:sz w:val="20"/>
                <w:szCs w:val="20"/>
                <w:lang w:eastAsia="ru-RU"/>
              </w:rPr>
              <w:t>прыгать вперед-назад через предмет</w:t>
            </w:r>
          </w:p>
          <w:p w:rsidR="00EC4546" w:rsidRPr="00AB6F79"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EC4546">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Капельки» Р</w:t>
            </w:r>
            <w:r w:rsidRPr="00EC4546">
              <w:rPr>
                <w:rFonts w:ascii="Times New Roman" w:eastAsia="Times New Roman" w:hAnsi="Times New Roman" w:cs="Times New Roman"/>
                <w:sz w:val="20"/>
                <w:szCs w:val="20"/>
                <w:lang w:eastAsia="ru-RU"/>
              </w:rPr>
              <w:t>азвивать двигательную активность</w:t>
            </w:r>
          </w:p>
        </w:tc>
      </w:tr>
      <w:tr w:rsidR="00EC4546" w:rsidRPr="00AB6F79" w:rsidTr="000B3468">
        <w:tc>
          <w:tcPr>
            <w:tcW w:w="16013" w:type="dxa"/>
            <w:gridSpan w:val="2"/>
          </w:tcPr>
          <w:p w:rsidR="00EC4546" w:rsidRPr="00EC4546" w:rsidRDefault="00EC4546" w:rsidP="00EC4546">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май</w:t>
            </w:r>
          </w:p>
        </w:tc>
      </w:tr>
      <w:tr w:rsidR="00EC4546" w:rsidRPr="00AB6F79" w:rsidTr="003C7363">
        <w:tc>
          <w:tcPr>
            <w:tcW w:w="7935" w:type="dxa"/>
          </w:tcPr>
          <w:p w:rsidR="00EC4546" w:rsidRDefault="00EC4546" w:rsidP="00EC454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sz w:val="20"/>
                <w:szCs w:val="20"/>
                <w:lang w:eastAsia="ru-RU"/>
              </w:rPr>
              <w:t xml:space="preserve">1. </w:t>
            </w:r>
            <w:r w:rsidRPr="00EC4546">
              <w:rPr>
                <w:rFonts w:ascii="Times New Roman" w:eastAsia="Times New Roman" w:hAnsi="Times New Roman" w:cs="Times New Roman"/>
                <w:sz w:val="20"/>
                <w:szCs w:val="20"/>
                <w:lang w:eastAsia="ru-RU"/>
              </w:rPr>
              <w:t>«Пчелки и ласточки</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Упражняться в беге с</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увертыванием. Развивать ловкость</w:t>
            </w:r>
            <w:r w:rsidRPr="00EC4546">
              <w:rPr>
                <w:rFonts w:ascii="Times New Roman" w:eastAsia="Times New Roman" w:hAnsi="Times New Roman" w:cs="Times New Roman"/>
                <w:sz w:val="15"/>
                <w:szCs w:val="15"/>
                <w:lang w:eastAsia="ru-RU"/>
              </w:rPr>
              <w:t xml:space="preserve"> </w:t>
            </w:r>
          </w:p>
          <w:p w:rsidR="00EC4546" w:rsidRPr="00EC4546"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15"/>
                <w:szCs w:val="15"/>
                <w:lang w:eastAsia="ru-RU"/>
              </w:rPr>
              <w:t>2.</w:t>
            </w:r>
            <w:r w:rsidRPr="00EC4546">
              <w:rPr>
                <w:rFonts w:ascii="Times New Roman" w:eastAsia="Times New Roman" w:hAnsi="Times New Roman" w:cs="Times New Roman"/>
                <w:sz w:val="20"/>
                <w:szCs w:val="20"/>
                <w:lang w:eastAsia="ru-RU"/>
              </w:rPr>
              <w:t xml:space="preserve"> «Лягушки и цапли</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Развивать ловкость,</w:t>
            </w:r>
            <w:r>
              <w:rPr>
                <w:rFonts w:ascii="Times New Roman" w:eastAsia="Times New Roman" w:hAnsi="Times New Roman" w:cs="Times New Roman"/>
                <w:sz w:val="20"/>
                <w:szCs w:val="20"/>
                <w:lang w:eastAsia="ru-RU"/>
              </w:rPr>
              <w:t xml:space="preserve"> быстроту, </w:t>
            </w:r>
            <w:r w:rsidRPr="00EC4546">
              <w:rPr>
                <w:rFonts w:ascii="Times New Roman" w:eastAsia="Times New Roman" w:hAnsi="Times New Roman" w:cs="Times New Roman"/>
                <w:sz w:val="20"/>
                <w:szCs w:val="20"/>
                <w:lang w:eastAsia="ru-RU"/>
              </w:rPr>
              <w:t>прыгать вперед-назад через предмет</w:t>
            </w:r>
          </w:p>
        </w:tc>
        <w:tc>
          <w:tcPr>
            <w:tcW w:w="8078" w:type="dxa"/>
          </w:tcPr>
          <w:p w:rsidR="00EC4546" w:rsidRDefault="00EC4546" w:rsidP="00EC454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EC4546">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 xml:space="preserve">Краски» </w:t>
            </w:r>
            <w:r w:rsidRPr="00EC4546">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быстроту. Упражнять в быстром беге</w:t>
            </w:r>
          </w:p>
          <w:p w:rsidR="004B28B7" w:rsidRPr="004B28B7" w:rsidRDefault="004B28B7" w:rsidP="00EC4546">
            <w:pPr>
              <w:spacing w:after="0" w:line="240" w:lineRule="auto"/>
              <w:rPr>
                <w:rFonts w:ascii="Times New Roman" w:eastAsia="Times New Roman" w:hAnsi="Times New Roman" w:cs="Times New Roman"/>
                <w:sz w:val="15"/>
                <w:szCs w:val="15"/>
                <w:lang w:eastAsia="ru-RU"/>
              </w:rPr>
            </w:pPr>
            <w:r>
              <w:rPr>
                <w:rFonts w:ascii="Times New Roman" w:eastAsia="Times New Roman" w:hAnsi="Times New Roman" w:cs="Times New Roman"/>
                <w:sz w:val="20"/>
                <w:szCs w:val="20"/>
                <w:lang w:eastAsia="ru-RU"/>
              </w:rPr>
              <w:t>2.</w:t>
            </w:r>
            <w:r w:rsidRPr="00EC4546">
              <w:rPr>
                <w:rFonts w:ascii="Times New Roman" w:eastAsia="Times New Roman" w:hAnsi="Times New Roman" w:cs="Times New Roman"/>
                <w:sz w:val="20"/>
                <w:szCs w:val="20"/>
                <w:lang w:eastAsia="ru-RU"/>
              </w:rPr>
              <w:t xml:space="preserve"> «Пчелки и ласточки</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Упражняться в беге с</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увертыванием. Развивать ловкость</w:t>
            </w:r>
            <w:r w:rsidRPr="00EC4546">
              <w:rPr>
                <w:rFonts w:ascii="Times New Roman" w:eastAsia="Times New Roman" w:hAnsi="Times New Roman" w:cs="Times New Roman"/>
                <w:sz w:val="15"/>
                <w:szCs w:val="15"/>
                <w:lang w:eastAsia="ru-RU"/>
              </w:rPr>
              <w:t xml:space="preserve"> </w:t>
            </w:r>
          </w:p>
        </w:tc>
      </w:tr>
      <w:tr w:rsidR="00AB6F79" w:rsidRPr="00AB6F79" w:rsidTr="003C7363">
        <w:tc>
          <w:tcPr>
            <w:tcW w:w="7935" w:type="dxa"/>
          </w:tcPr>
          <w:p w:rsidR="00AB6F79" w:rsidRDefault="004B28B7" w:rsidP="004B28B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4B28B7">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 xml:space="preserve">Волк во рву» </w:t>
            </w:r>
            <w:r w:rsidRPr="004B28B7">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4B28B7">
              <w:rPr>
                <w:rFonts w:ascii="Times New Roman" w:eastAsia="Times New Roman" w:hAnsi="Times New Roman" w:cs="Times New Roman"/>
                <w:sz w:val="20"/>
                <w:szCs w:val="20"/>
                <w:lang w:eastAsia="ru-RU"/>
              </w:rPr>
              <w:t>быстроту. Упражнять в быстром беге</w:t>
            </w:r>
          </w:p>
          <w:p w:rsidR="004B28B7" w:rsidRPr="00AB6F79" w:rsidRDefault="004B28B7" w:rsidP="004B28B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EC4546">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Краски» </w:t>
            </w:r>
            <w:r w:rsidRPr="00EC4546">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EC4546">
              <w:rPr>
                <w:rFonts w:ascii="Times New Roman" w:eastAsia="Times New Roman" w:hAnsi="Times New Roman" w:cs="Times New Roman"/>
                <w:sz w:val="20"/>
                <w:szCs w:val="20"/>
                <w:lang w:eastAsia="ru-RU"/>
              </w:rPr>
              <w:t>быстроту. Упражнять в быстром беге</w:t>
            </w:r>
          </w:p>
        </w:tc>
        <w:tc>
          <w:tcPr>
            <w:tcW w:w="8078" w:type="dxa"/>
          </w:tcPr>
          <w:p w:rsidR="00AB6F79" w:rsidRDefault="004B28B7" w:rsidP="004B28B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4B28B7">
              <w:rPr>
                <w:rFonts w:ascii="Times New Roman" w:eastAsia="Times New Roman" w:hAnsi="Times New Roman" w:cs="Times New Roman"/>
                <w:sz w:val="20"/>
                <w:szCs w:val="20"/>
                <w:lang w:eastAsia="ru-RU"/>
              </w:rPr>
              <w:t>«Пустое место</w:t>
            </w:r>
            <w:r>
              <w:rPr>
                <w:rFonts w:ascii="Times New Roman" w:eastAsia="Times New Roman" w:hAnsi="Times New Roman" w:cs="Times New Roman"/>
                <w:sz w:val="20"/>
                <w:szCs w:val="20"/>
                <w:lang w:eastAsia="ru-RU"/>
              </w:rPr>
              <w:t xml:space="preserve">» </w:t>
            </w:r>
            <w:r w:rsidRPr="004B28B7">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4B28B7">
              <w:rPr>
                <w:rFonts w:ascii="Times New Roman" w:eastAsia="Times New Roman" w:hAnsi="Times New Roman" w:cs="Times New Roman"/>
                <w:sz w:val="20"/>
                <w:szCs w:val="20"/>
                <w:lang w:eastAsia="ru-RU"/>
              </w:rPr>
              <w:t>быстроту. Упражнять в быстром</w:t>
            </w:r>
            <w:r>
              <w:rPr>
                <w:rFonts w:ascii="Times New Roman" w:eastAsia="Times New Roman" w:hAnsi="Times New Roman" w:cs="Times New Roman"/>
                <w:sz w:val="20"/>
                <w:szCs w:val="20"/>
                <w:lang w:eastAsia="ru-RU"/>
              </w:rPr>
              <w:t xml:space="preserve"> </w:t>
            </w:r>
            <w:r w:rsidRPr="004B28B7">
              <w:rPr>
                <w:rFonts w:ascii="Times New Roman" w:eastAsia="Times New Roman" w:hAnsi="Times New Roman" w:cs="Times New Roman"/>
                <w:sz w:val="20"/>
                <w:szCs w:val="20"/>
                <w:lang w:eastAsia="ru-RU"/>
              </w:rPr>
              <w:t>беге</w:t>
            </w:r>
          </w:p>
          <w:p w:rsidR="004B28B7" w:rsidRPr="00AB6F79" w:rsidRDefault="004B28B7" w:rsidP="004B28B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4B28B7">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Волк во рву» </w:t>
            </w:r>
            <w:r w:rsidRPr="004B28B7">
              <w:rPr>
                <w:rFonts w:ascii="Times New Roman" w:eastAsia="Times New Roman" w:hAnsi="Times New Roman" w:cs="Times New Roman"/>
                <w:sz w:val="20"/>
                <w:szCs w:val="20"/>
                <w:lang w:eastAsia="ru-RU"/>
              </w:rPr>
              <w:t>Развивать у детей ловкость,</w:t>
            </w:r>
            <w:r>
              <w:rPr>
                <w:rFonts w:ascii="Times New Roman" w:eastAsia="Times New Roman" w:hAnsi="Times New Roman" w:cs="Times New Roman"/>
                <w:sz w:val="20"/>
                <w:szCs w:val="20"/>
                <w:lang w:eastAsia="ru-RU"/>
              </w:rPr>
              <w:t xml:space="preserve"> </w:t>
            </w:r>
            <w:r w:rsidRPr="004B28B7">
              <w:rPr>
                <w:rFonts w:ascii="Times New Roman" w:eastAsia="Times New Roman" w:hAnsi="Times New Roman" w:cs="Times New Roman"/>
                <w:sz w:val="20"/>
                <w:szCs w:val="20"/>
                <w:lang w:eastAsia="ru-RU"/>
              </w:rPr>
              <w:t>быстроту. Упражнять в быстром беге</w:t>
            </w:r>
          </w:p>
        </w:tc>
      </w:tr>
    </w:tbl>
    <w:p w:rsidR="00586B77" w:rsidRPr="00114F63" w:rsidRDefault="00586B77" w:rsidP="00114F63">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2074FA">
        <w:rPr>
          <w:rFonts w:ascii="Times New Roman" w:eastAsia="Times New Roman" w:hAnsi="Times New Roman" w:cs="Times New Roman"/>
          <w:b/>
          <w:bCs/>
          <w:color w:val="000000"/>
          <w:sz w:val="24"/>
          <w:szCs w:val="24"/>
          <w:lang w:eastAsia="ru-RU"/>
        </w:rPr>
        <w:t>планирование прогулки</w:t>
      </w:r>
      <w:r w:rsidR="00114F63">
        <w:rPr>
          <w:rFonts w:ascii="Times New Roman" w:eastAsia="Times New Roman" w:hAnsi="Times New Roman" w:cs="Times New Roman"/>
          <w:color w:val="000000"/>
          <w:sz w:val="24"/>
          <w:szCs w:val="24"/>
          <w:lang w:eastAsia="ru-RU"/>
        </w:rPr>
        <w:t xml:space="preserve"> </w:t>
      </w:r>
      <w:r w:rsidRPr="002074FA">
        <w:rPr>
          <w:rFonts w:ascii="Times New Roman" w:eastAsia="Times New Roman" w:hAnsi="Times New Roman" w:cs="Times New Roman"/>
          <w:b/>
          <w:bCs/>
          <w:color w:val="000000"/>
          <w:sz w:val="24"/>
          <w:szCs w:val="24"/>
          <w:lang w:eastAsia="ru-RU"/>
        </w:rPr>
        <w:t>с повышенной двигательной активностью</w:t>
      </w:r>
    </w:p>
    <w:tbl>
      <w:tblPr>
        <w:tblStyle w:val="a3"/>
        <w:tblW w:w="16013" w:type="dxa"/>
        <w:tblLayout w:type="fixed"/>
        <w:tblLook w:val="04A0" w:firstRow="1" w:lastRow="0" w:firstColumn="1" w:lastColumn="0" w:noHBand="0" w:noVBand="1"/>
      </w:tblPr>
      <w:tblGrid>
        <w:gridCol w:w="13462"/>
        <w:gridCol w:w="2551"/>
      </w:tblGrid>
      <w:tr w:rsidR="00B6337B" w:rsidRPr="00777DCC" w:rsidTr="00B6337B">
        <w:tc>
          <w:tcPr>
            <w:tcW w:w="13462" w:type="dxa"/>
          </w:tcPr>
          <w:p w:rsidR="00B6337B" w:rsidRPr="00777DCC" w:rsidRDefault="00B6337B" w:rsidP="00DA2498">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Методы и приёмы</w:t>
            </w:r>
          </w:p>
        </w:tc>
        <w:tc>
          <w:tcPr>
            <w:tcW w:w="2551" w:type="dxa"/>
          </w:tcPr>
          <w:p w:rsidR="00B6337B" w:rsidRPr="00777DCC" w:rsidRDefault="00B6337B" w:rsidP="00DA2498">
            <w:pPr>
              <w:spacing w:after="0"/>
              <w:jc w:val="center"/>
              <w:rPr>
                <w:rFonts w:ascii="Times New Roman" w:eastAsia="Times New Roman" w:hAnsi="Times New Roman" w:cs="Times New Roman"/>
                <w:b/>
                <w:color w:val="000000"/>
                <w:sz w:val="20"/>
                <w:szCs w:val="20"/>
                <w:lang w:eastAsia="ru-RU"/>
              </w:rPr>
            </w:pPr>
            <w:r w:rsidRPr="00777DCC">
              <w:rPr>
                <w:rFonts w:ascii="Times New Roman" w:eastAsia="Times New Roman" w:hAnsi="Times New Roman" w:cs="Times New Roman"/>
                <w:b/>
                <w:color w:val="000000"/>
                <w:sz w:val="20"/>
                <w:szCs w:val="20"/>
                <w:lang w:eastAsia="ru-RU"/>
              </w:rPr>
              <w:t>задачи</w:t>
            </w:r>
          </w:p>
        </w:tc>
      </w:tr>
      <w:tr w:rsidR="00B6337B" w:rsidRPr="00777DCC" w:rsidTr="00DA2498">
        <w:tc>
          <w:tcPr>
            <w:tcW w:w="16013" w:type="dxa"/>
            <w:gridSpan w:val="2"/>
          </w:tcPr>
          <w:p w:rsidR="00B6337B" w:rsidRPr="00777DCC" w:rsidRDefault="00B6337B" w:rsidP="00DA2498">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w:t>
            </w:r>
          </w:p>
        </w:tc>
      </w:tr>
      <w:tr w:rsidR="00B6337B" w:rsidRPr="00777DCC" w:rsidTr="00B6337B">
        <w:tc>
          <w:tcPr>
            <w:tcW w:w="13462" w:type="dxa"/>
          </w:tcPr>
          <w:p w:rsidR="00B6337B" w:rsidRPr="00B6337B" w:rsidRDefault="00B6337B" w:rsidP="00B6337B">
            <w:pPr>
              <w:spacing w:after="0" w:line="240" w:lineRule="auto"/>
              <w:jc w:val="center"/>
              <w:rPr>
                <w:rFonts w:ascii="Times New Roman" w:eastAsia="Times New Roman" w:hAnsi="Times New Roman" w:cs="Times New Roman"/>
                <w:bCs/>
                <w:color w:val="000000"/>
                <w:sz w:val="20"/>
                <w:szCs w:val="20"/>
                <w:lang w:eastAsia="ru-RU"/>
              </w:rPr>
            </w:pPr>
            <w:r w:rsidRPr="00B6337B">
              <w:rPr>
                <w:rFonts w:ascii="Times New Roman" w:eastAsia="Times New Roman" w:hAnsi="Times New Roman" w:cs="Times New Roman"/>
                <w:bCs/>
                <w:color w:val="000000"/>
                <w:sz w:val="20"/>
                <w:szCs w:val="20"/>
                <w:lang w:eastAsia="ru-RU"/>
              </w:rPr>
              <w:t>1 неделя</w:t>
            </w:r>
          </w:p>
          <w:p w:rsidR="00B6337B" w:rsidRPr="00B6337B" w:rsidRDefault="00B6337B" w:rsidP="00B6337B">
            <w:pPr>
              <w:spacing w:after="0" w:line="240" w:lineRule="auto"/>
              <w:rPr>
                <w:rFonts w:ascii="Times New Roman" w:hAnsi="Times New Roman" w:cs="Times New Roman"/>
                <w:sz w:val="20"/>
                <w:szCs w:val="20"/>
              </w:rPr>
            </w:pPr>
            <w:r w:rsidRPr="00B6337B">
              <w:rPr>
                <w:rFonts w:ascii="Times New Roman" w:eastAsia="Times New Roman" w:hAnsi="Times New Roman" w:cs="Times New Roman"/>
                <w:b/>
                <w:bCs/>
                <w:color w:val="000000"/>
                <w:sz w:val="20"/>
                <w:szCs w:val="20"/>
                <w:lang w:eastAsia="ru-RU"/>
              </w:rPr>
              <w:t>1ч.</w:t>
            </w:r>
            <w:r w:rsidRPr="00B6337B">
              <w:rPr>
                <w:rFonts w:ascii="Times New Roman" w:hAnsi="Times New Roman" w:cs="Times New Roman"/>
                <w:sz w:val="20"/>
                <w:szCs w:val="20"/>
              </w:rPr>
              <w:t xml:space="preserve"> «Быстро в колонну» По сигналу воспитателя дети разбегаются по площадке, на следующий каждый должен найти свое место в колонне </w:t>
            </w:r>
          </w:p>
          <w:p w:rsidR="00B6337B" w:rsidRPr="00B6337B" w:rsidRDefault="00B6337B" w:rsidP="00B6337B">
            <w:pPr>
              <w:spacing w:after="0" w:line="240" w:lineRule="auto"/>
              <w:rPr>
                <w:rFonts w:ascii="Times New Roman" w:hAnsi="Times New Roman" w:cs="Times New Roman"/>
                <w:sz w:val="20"/>
                <w:szCs w:val="20"/>
              </w:rPr>
            </w:pPr>
            <w:r w:rsidRPr="00B6337B">
              <w:rPr>
                <w:rFonts w:ascii="Times New Roman" w:hAnsi="Times New Roman" w:cs="Times New Roman"/>
                <w:b/>
                <w:sz w:val="20"/>
                <w:szCs w:val="20"/>
              </w:rPr>
              <w:t xml:space="preserve">2ч. </w:t>
            </w:r>
            <w:r w:rsidRPr="00B6337B">
              <w:rPr>
                <w:rFonts w:ascii="Times New Roman" w:hAnsi="Times New Roman" w:cs="Times New Roman"/>
                <w:sz w:val="20"/>
                <w:szCs w:val="20"/>
              </w:rPr>
              <w:t>«Пингвины». Воспитатель предлагает детям зажать мешочек между колен, а затем выполнить прыжки на двух ногах, продвигаясь по кругу.</w:t>
            </w:r>
          </w:p>
          <w:p w:rsidR="00B6337B" w:rsidRPr="00B6337B" w:rsidRDefault="00B6337B" w:rsidP="00B6337B">
            <w:pPr>
              <w:spacing w:after="0" w:line="240" w:lineRule="auto"/>
              <w:rPr>
                <w:rFonts w:ascii="Times New Roman" w:hAnsi="Times New Roman" w:cs="Times New Roman"/>
                <w:sz w:val="20"/>
                <w:szCs w:val="20"/>
              </w:rPr>
            </w:pPr>
            <w:r w:rsidRPr="00B6337B">
              <w:rPr>
                <w:rFonts w:ascii="Times New Roman" w:hAnsi="Times New Roman" w:cs="Times New Roman"/>
                <w:sz w:val="20"/>
                <w:szCs w:val="20"/>
              </w:rPr>
              <w:t xml:space="preserve">       «Не промахнись». Дети выстраиваются в 2—3 круга, в центре каждого круга лежит обруч. По сигналу воспитателя дети бросают мешочки </w:t>
            </w:r>
            <w:r>
              <w:rPr>
                <w:rFonts w:ascii="Times New Roman" w:hAnsi="Times New Roman" w:cs="Times New Roman"/>
                <w:sz w:val="20"/>
                <w:szCs w:val="20"/>
              </w:rPr>
              <w:t>в цель</w:t>
            </w:r>
          </w:p>
          <w:p w:rsidR="00B6337B" w:rsidRPr="00B6337B" w:rsidRDefault="00B6337B" w:rsidP="00B6337B">
            <w:pPr>
              <w:spacing w:after="0" w:line="240" w:lineRule="auto"/>
              <w:rPr>
                <w:rFonts w:ascii="Times New Roman" w:hAnsi="Times New Roman" w:cs="Times New Roman"/>
                <w:sz w:val="20"/>
                <w:szCs w:val="20"/>
              </w:rPr>
            </w:pPr>
            <w:r w:rsidRPr="00B6337B">
              <w:rPr>
                <w:rFonts w:ascii="Times New Roman" w:hAnsi="Times New Roman" w:cs="Times New Roman"/>
                <w:sz w:val="20"/>
                <w:szCs w:val="20"/>
              </w:rPr>
              <w:t xml:space="preserve">       Подвижная игра «Ловишки»</w:t>
            </w:r>
          </w:p>
          <w:p w:rsidR="00B6337B" w:rsidRPr="00777DCC" w:rsidRDefault="00B6337B" w:rsidP="00B6337B">
            <w:pPr>
              <w:spacing w:after="0" w:line="240" w:lineRule="auto"/>
              <w:rPr>
                <w:rFonts w:ascii="Times New Roman" w:eastAsia="Times New Roman" w:hAnsi="Times New Roman" w:cs="Times New Roman"/>
                <w:color w:val="000000"/>
                <w:sz w:val="20"/>
                <w:szCs w:val="20"/>
                <w:lang w:eastAsia="ru-RU"/>
              </w:rPr>
            </w:pPr>
            <w:r w:rsidRPr="00B6337B">
              <w:rPr>
                <w:rFonts w:ascii="Times New Roman" w:hAnsi="Times New Roman" w:cs="Times New Roman"/>
                <w:b/>
                <w:sz w:val="20"/>
                <w:szCs w:val="20"/>
              </w:rPr>
              <w:t>3ч.</w:t>
            </w:r>
            <w:r w:rsidRPr="00B6337B">
              <w:rPr>
                <w:rFonts w:ascii="Times New Roman" w:hAnsi="Times New Roman" w:cs="Times New Roman"/>
                <w:sz w:val="20"/>
                <w:szCs w:val="20"/>
              </w:rPr>
              <w:t xml:space="preserve"> Игра малой подвижности «У кого мяч?».</w:t>
            </w:r>
          </w:p>
        </w:tc>
        <w:tc>
          <w:tcPr>
            <w:tcW w:w="2551" w:type="dxa"/>
          </w:tcPr>
          <w:p w:rsidR="00B6337B" w:rsidRPr="00B6337B" w:rsidRDefault="00B6337B" w:rsidP="00B6337B">
            <w:pPr>
              <w:pStyle w:val="ab"/>
              <w:rPr>
                <w:sz w:val="20"/>
                <w:szCs w:val="20"/>
              </w:rPr>
            </w:pPr>
            <w:r w:rsidRPr="00B6337B">
              <w:rPr>
                <w:sz w:val="20"/>
                <w:szCs w:val="20"/>
              </w:rPr>
              <w:t>Упражнять детей в построении в колонны; повторить упражнения в равновесии и прыжках.</w:t>
            </w:r>
          </w:p>
        </w:tc>
      </w:tr>
      <w:tr w:rsidR="00B6337B" w:rsidRPr="00777DCC" w:rsidTr="00B6337B">
        <w:tc>
          <w:tcPr>
            <w:tcW w:w="13462" w:type="dxa"/>
          </w:tcPr>
          <w:p w:rsidR="00B6337B" w:rsidRPr="00B6337B" w:rsidRDefault="00B6337B" w:rsidP="00B6337B">
            <w:pPr>
              <w:spacing w:after="0" w:line="240" w:lineRule="auto"/>
              <w:jc w:val="center"/>
              <w:rPr>
                <w:rFonts w:ascii="Times New Roman" w:eastAsia="Times New Roman" w:hAnsi="Times New Roman" w:cs="Times New Roman"/>
                <w:bCs/>
                <w:color w:val="000000"/>
                <w:sz w:val="20"/>
                <w:szCs w:val="20"/>
                <w:lang w:eastAsia="ru-RU"/>
              </w:rPr>
            </w:pPr>
            <w:r w:rsidRPr="00B6337B">
              <w:rPr>
                <w:rFonts w:ascii="Times New Roman" w:eastAsia="Times New Roman" w:hAnsi="Times New Roman" w:cs="Times New Roman"/>
                <w:bCs/>
                <w:color w:val="000000"/>
                <w:sz w:val="20"/>
                <w:szCs w:val="20"/>
                <w:lang w:eastAsia="ru-RU"/>
              </w:rPr>
              <w:t>2 неделя</w:t>
            </w:r>
          </w:p>
          <w:p w:rsidR="00B6337B" w:rsidRPr="00B6337B" w:rsidRDefault="00B6337B" w:rsidP="00B6337B">
            <w:pPr>
              <w:spacing w:after="0" w:line="240" w:lineRule="auto"/>
              <w:rPr>
                <w:rFonts w:ascii="Times New Roman" w:hAnsi="Times New Roman" w:cs="Times New Roman"/>
                <w:sz w:val="20"/>
                <w:szCs w:val="20"/>
              </w:rPr>
            </w:pPr>
            <w:r w:rsidRPr="00B6337B">
              <w:rPr>
                <w:rFonts w:ascii="Times New Roman" w:eastAsia="Times New Roman" w:hAnsi="Times New Roman" w:cs="Times New Roman"/>
                <w:b/>
                <w:bCs/>
                <w:color w:val="000000"/>
                <w:sz w:val="20"/>
                <w:szCs w:val="20"/>
                <w:lang w:eastAsia="ru-RU"/>
              </w:rPr>
              <w:t>1ч.</w:t>
            </w:r>
            <w:r w:rsidRPr="00B6337B">
              <w:rPr>
                <w:rFonts w:ascii="Times New Roman" w:hAnsi="Times New Roman" w:cs="Times New Roman"/>
                <w:sz w:val="20"/>
                <w:szCs w:val="20"/>
              </w:rPr>
              <w:t xml:space="preserve"> Ходьба в колонне по одному на носках, руки на пояс, переход на бег продолжительностью до 1 минуты; переход на обычную ходьбу.</w:t>
            </w:r>
          </w:p>
          <w:p w:rsidR="00B6337B" w:rsidRPr="00B6337B" w:rsidRDefault="00B6337B" w:rsidP="00B6337B">
            <w:pPr>
              <w:spacing w:after="0" w:line="240" w:lineRule="auto"/>
              <w:rPr>
                <w:rFonts w:ascii="Times New Roman" w:hAnsi="Times New Roman" w:cs="Times New Roman"/>
                <w:sz w:val="20"/>
                <w:szCs w:val="20"/>
              </w:rPr>
            </w:pPr>
            <w:r w:rsidRPr="00B6337B">
              <w:rPr>
                <w:rFonts w:ascii="Times New Roman" w:hAnsi="Times New Roman" w:cs="Times New Roman"/>
                <w:b/>
                <w:sz w:val="20"/>
                <w:szCs w:val="20"/>
              </w:rPr>
              <w:t>2ч.</w:t>
            </w:r>
            <w:r w:rsidRPr="00B6337B">
              <w:rPr>
                <w:rFonts w:ascii="Times New Roman" w:hAnsi="Times New Roman" w:cs="Times New Roman"/>
                <w:sz w:val="20"/>
                <w:szCs w:val="20"/>
              </w:rPr>
              <w:t xml:space="preserve"> «Не попадись». По сигналу воспитателя дети начинают прыжки на двух ногах в круг и из круга по мере приближения водящих.</w:t>
            </w:r>
          </w:p>
          <w:p w:rsidR="00B6337B" w:rsidRPr="00B6337B" w:rsidRDefault="00B6337B" w:rsidP="00B6337B">
            <w:pPr>
              <w:spacing w:after="0" w:line="240" w:lineRule="auto"/>
              <w:rPr>
                <w:rFonts w:ascii="Times New Roman" w:hAnsi="Times New Roman" w:cs="Times New Roman"/>
                <w:sz w:val="20"/>
                <w:szCs w:val="20"/>
              </w:rPr>
            </w:pPr>
            <w:r w:rsidRPr="00B6337B">
              <w:rPr>
                <w:rFonts w:ascii="Times New Roman" w:hAnsi="Times New Roman" w:cs="Times New Roman"/>
                <w:sz w:val="20"/>
                <w:szCs w:val="20"/>
              </w:rPr>
              <w:t xml:space="preserve">      «Мяч о стенку». Выполняют броски мяча о стенку и ловят его после отскока от земли (пола).</w:t>
            </w:r>
          </w:p>
          <w:p w:rsidR="00B6337B" w:rsidRPr="00B6337B" w:rsidRDefault="00B6337B" w:rsidP="00B6337B">
            <w:pPr>
              <w:spacing w:after="0" w:line="240" w:lineRule="auto"/>
              <w:rPr>
                <w:rFonts w:ascii="Times New Roman" w:hAnsi="Times New Roman" w:cs="Times New Roman"/>
                <w:sz w:val="20"/>
                <w:szCs w:val="20"/>
              </w:rPr>
            </w:pPr>
            <w:r w:rsidRPr="00B6337B">
              <w:rPr>
                <w:rFonts w:ascii="Times New Roman" w:hAnsi="Times New Roman" w:cs="Times New Roman"/>
                <w:sz w:val="20"/>
                <w:szCs w:val="20"/>
              </w:rPr>
              <w:t xml:space="preserve">      Подвижная игра «Быстро возьми».</w:t>
            </w:r>
          </w:p>
          <w:p w:rsidR="00B6337B" w:rsidRPr="00777DCC" w:rsidRDefault="00B6337B" w:rsidP="00B6337B">
            <w:pPr>
              <w:spacing w:after="0" w:line="240" w:lineRule="auto"/>
              <w:rPr>
                <w:rFonts w:ascii="Times New Roman" w:eastAsia="Times New Roman" w:hAnsi="Times New Roman" w:cs="Times New Roman"/>
                <w:color w:val="000000"/>
                <w:sz w:val="20"/>
                <w:szCs w:val="20"/>
                <w:lang w:eastAsia="ru-RU"/>
              </w:rPr>
            </w:pPr>
            <w:r w:rsidRPr="00B6337B">
              <w:rPr>
                <w:rFonts w:ascii="Times New Roman" w:hAnsi="Times New Roman" w:cs="Times New Roman"/>
                <w:b/>
                <w:sz w:val="20"/>
                <w:szCs w:val="20"/>
              </w:rPr>
              <w:t>3ч.</w:t>
            </w:r>
            <w:r w:rsidRPr="00B6337B">
              <w:rPr>
                <w:rFonts w:ascii="Times New Roman" w:hAnsi="Times New Roman" w:cs="Times New Roman"/>
                <w:sz w:val="20"/>
                <w:szCs w:val="20"/>
              </w:rPr>
              <w:t xml:space="preserve"> Ходьба в колонне по одному между предметами, положенными в одну линию.</w:t>
            </w:r>
          </w:p>
        </w:tc>
        <w:tc>
          <w:tcPr>
            <w:tcW w:w="2551" w:type="dxa"/>
          </w:tcPr>
          <w:p w:rsidR="00B6337B" w:rsidRPr="00B6337B" w:rsidRDefault="00B6337B" w:rsidP="00B6337B">
            <w:pPr>
              <w:spacing w:after="0" w:line="240" w:lineRule="auto"/>
              <w:rPr>
                <w:rFonts w:ascii="Times New Roman" w:eastAsia="Times New Roman" w:hAnsi="Times New Roman" w:cs="Times New Roman"/>
                <w:color w:val="000000"/>
                <w:sz w:val="20"/>
                <w:szCs w:val="20"/>
                <w:lang w:eastAsia="ru-RU"/>
              </w:rPr>
            </w:pPr>
            <w:r w:rsidRPr="00B6337B">
              <w:rPr>
                <w:rFonts w:ascii="Times New Roman" w:hAnsi="Times New Roman" w:cs="Times New Roman"/>
                <w:sz w:val="20"/>
                <w:szCs w:val="20"/>
              </w:rPr>
              <w:t>Повторить бег, упражнение в прыжках. Развивать ловкость и глазомер, координацию движений.</w:t>
            </w:r>
          </w:p>
        </w:tc>
      </w:tr>
      <w:tr w:rsidR="00B6337B" w:rsidRPr="00777DCC" w:rsidTr="00DA2498">
        <w:tc>
          <w:tcPr>
            <w:tcW w:w="16013" w:type="dxa"/>
            <w:gridSpan w:val="2"/>
          </w:tcPr>
          <w:p w:rsidR="00B6337B" w:rsidRPr="00B6337B" w:rsidRDefault="00B6337B" w:rsidP="00B6337B">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октябрь</w:t>
            </w:r>
          </w:p>
        </w:tc>
      </w:tr>
      <w:tr w:rsidR="00B6337B" w:rsidRPr="00942A9D" w:rsidTr="00B6337B">
        <w:tc>
          <w:tcPr>
            <w:tcW w:w="13462" w:type="dxa"/>
          </w:tcPr>
          <w:p w:rsidR="00B6337B" w:rsidRPr="00B6337B" w:rsidRDefault="00B6337B" w:rsidP="00B6337B">
            <w:pPr>
              <w:spacing w:after="0" w:line="240" w:lineRule="auto"/>
              <w:jc w:val="center"/>
              <w:rPr>
                <w:rFonts w:ascii="Times New Roman" w:eastAsia="Times New Roman" w:hAnsi="Times New Roman" w:cs="Times New Roman"/>
                <w:color w:val="000000"/>
                <w:sz w:val="20"/>
                <w:szCs w:val="20"/>
                <w:lang w:eastAsia="ru-RU"/>
              </w:rPr>
            </w:pPr>
            <w:r w:rsidRPr="00B6337B">
              <w:rPr>
                <w:rFonts w:ascii="Times New Roman" w:eastAsia="Times New Roman" w:hAnsi="Times New Roman" w:cs="Times New Roman"/>
                <w:color w:val="000000"/>
                <w:sz w:val="20"/>
                <w:szCs w:val="20"/>
                <w:lang w:eastAsia="ru-RU"/>
              </w:rPr>
              <w:t>1 неделя</w:t>
            </w:r>
          </w:p>
          <w:p w:rsidR="00B6337B" w:rsidRPr="00B6337B" w:rsidRDefault="00B6337B" w:rsidP="00B6337B">
            <w:pPr>
              <w:spacing w:after="0" w:line="240" w:lineRule="auto"/>
              <w:rPr>
                <w:rFonts w:ascii="Times New Roman" w:hAnsi="Times New Roman" w:cs="Times New Roman"/>
                <w:color w:val="000000"/>
                <w:sz w:val="20"/>
                <w:szCs w:val="20"/>
              </w:rPr>
            </w:pPr>
            <w:r w:rsidRPr="00B6337B">
              <w:rPr>
                <w:rFonts w:ascii="Times New Roman" w:eastAsia="Times New Roman" w:hAnsi="Times New Roman" w:cs="Times New Roman"/>
                <w:b/>
                <w:color w:val="000000"/>
                <w:sz w:val="20"/>
                <w:szCs w:val="20"/>
                <w:lang w:eastAsia="ru-RU"/>
              </w:rPr>
              <w:t xml:space="preserve">1ч. </w:t>
            </w:r>
            <w:r w:rsidRPr="00B6337B">
              <w:rPr>
                <w:rFonts w:ascii="Times New Roman" w:hAnsi="Times New Roman" w:cs="Times New Roman"/>
                <w:color w:val="000000"/>
                <w:sz w:val="20"/>
                <w:szCs w:val="20"/>
              </w:rPr>
              <w:t>Ходьба в колонне по одному с ускорением и замедлением темпа движений; бег с преодолением.</w:t>
            </w:r>
          </w:p>
          <w:p w:rsidR="00B6337B" w:rsidRPr="00B6337B" w:rsidRDefault="00B6337B" w:rsidP="00B6337B">
            <w:pPr>
              <w:spacing w:after="0" w:line="240" w:lineRule="auto"/>
              <w:rPr>
                <w:rFonts w:ascii="Times New Roman" w:hAnsi="Times New Roman" w:cs="Times New Roman"/>
                <w:color w:val="000000"/>
                <w:sz w:val="20"/>
                <w:szCs w:val="20"/>
              </w:rPr>
            </w:pPr>
            <w:r w:rsidRPr="00B6337B">
              <w:rPr>
                <w:rFonts w:ascii="Times New Roman" w:hAnsi="Times New Roman" w:cs="Times New Roman"/>
                <w:b/>
                <w:color w:val="000000"/>
                <w:sz w:val="20"/>
                <w:szCs w:val="20"/>
              </w:rPr>
              <w:t>2ч.</w:t>
            </w:r>
            <w:r w:rsidRPr="00B6337B">
              <w:rPr>
                <w:rFonts w:ascii="Times New Roman" w:hAnsi="Times New Roman" w:cs="Times New Roman"/>
                <w:color w:val="000000"/>
                <w:sz w:val="20"/>
                <w:szCs w:val="20"/>
              </w:rPr>
              <w:t xml:space="preserve"> «Перебрось – поймай». По сигналу воспитателя дети перебрасывают мячи двумя руками из-за головы через шнур.   </w:t>
            </w:r>
          </w:p>
          <w:p w:rsidR="00B6337B" w:rsidRPr="00B6337B" w:rsidRDefault="00B6337B" w:rsidP="00B6337B">
            <w:pPr>
              <w:spacing w:after="0" w:line="240" w:lineRule="auto"/>
              <w:rPr>
                <w:rFonts w:ascii="Times New Roman" w:hAnsi="Times New Roman" w:cs="Times New Roman"/>
                <w:color w:val="000000"/>
                <w:sz w:val="20"/>
                <w:szCs w:val="20"/>
              </w:rPr>
            </w:pPr>
            <w:r w:rsidRPr="00B6337B">
              <w:rPr>
                <w:rFonts w:ascii="Times New Roman" w:hAnsi="Times New Roman" w:cs="Times New Roman"/>
                <w:color w:val="000000"/>
                <w:sz w:val="20"/>
                <w:szCs w:val="20"/>
              </w:rPr>
              <w:t xml:space="preserve">     «Не попадись». Дети образуют круг. По сигналу воспитателя играющие перепрыгивают через мешочек в круг.</w:t>
            </w:r>
          </w:p>
          <w:p w:rsidR="00B6337B" w:rsidRPr="00777DCC" w:rsidRDefault="00B6337B" w:rsidP="00B6337B">
            <w:pPr>
              <w:spacing w:after="0" w:line="240" w:lineRule="auto"/>
              <w:rPr>
                <w:rFonts w:ascii="Times New Roman" w:eastAsia="Times New Roman" w:hAnsi="Times New Roman" w:cs="Times New Roman"/>
                <w:color w:val="000000"/>
                <w:sz w:val="20"/>
                <w:szCs w:val="20"/>
                <w:lang w:eastAsia="ru-RU"/>
              </w:rPr>
            </w:pPr>
            <w:r w:rsidRPr="00B6337B">
              <w:rPr>
                <w:rFonts w:ascii="Times New Roman" w:hAnsi="Times New Roman" w:cs="Times New Roman"/>
                <w:b/>
                <w:color w:val="000000"/>
                <w:sz w:val="20"/>
                <w:szCs w:val="20"/>
              </w:rPr>
              <w:t>3ч.</w:t>
            </w:r>
            <w:r w:rsidRPr="00B6337B">
              <w:rPr>
                <w:rFonts w:ascii="Times New Roman" w:hAnsi="Times New Roman" w:cs="Times New Roman"/>
                <w:b/>
                <w:bCs/>
                <w:color w:val="000000"/>
                <w:sz w:val="20"/>
                <w:szCs w:val="20"/>
              </w:rPr>
              <w:t> </w:t>
            </w:r>
            <w:r w:rsidRPr="00B6337B">
              <w:rPr>
                <w:rFonts w:ascii="Times New Roman" w:hAnsi="Times New Roman" w:cs="Times New Roman"/>
                <w:color w:val="000000"/>
                <w:sz w:val="20"/>
                <w:szCs w:val="20"/>
              </w:rPr>
              <w:t>Подвижная игра «Фигуры».</w:t>
            </w:r>
          </w:p>
        </w:tc>
        <w:tc>
          <w:tcPr>
            <w:tcW w:w="2551" w:type="dxa"/>
          </w:tcPr>
          <w:p w:rsidR="00B6337B" w:rsidRPr="00B6337B" w:rsidRDefault="00B6337B" w:rsidP="00B6337B">
            <w:pPr>
              <w:spacing w:after="0" w:line="240" w:lineRule="auto"/>
              <w:rPr>
                <w:rFonts w:ascii="Times New Roman" w:eastAsia="Times New Roman" w:hAnsi="Times New Roman" w:cs="Times New Roman"/>
                <w:color w:val="000000"/>
                <w:sz w:val="20"/>
                <w:szCs w:val="20"/>
                <w:lang w:eastAsia="ru-RU"/>
              </w:rPr>
            </w:pPr>
            <w:r w:rsidRPr="00B6337B">
              <w:rPr>
                <w:rFonts w:ascii="Times New Roman" w:hAnsi="Times New Roman" w:cs="Times New Roman"/>
                <w:color w:val="000000"/>
                <w:sz w:val="20"/>
                <w:szCs w:val="20"/>
              </w:rPr>
              <w:t xml:space="preserve">Упражнять </w:t>
            </w:r>
            <w:r>
              <w:rPr>
                <w:rFonts w:ascii="Times New Roman" w:hAnsi="Times New Roman" w:cs="Times New Roman"/>
                <w:color w:val="000000"/>
                <w:sz w:val="20"/>
                <w:szCs w:val="20"/>
              </w:rPr>
              <w:t xml:space="preserve">и </w:t>
            </w:r>
            <w:r w:rsidRPr="00B6337B">
              <w:rPr>
                <w:rFonts w:ascii="Times New Roman" w:hAnsi="Times New Roman" w:cs="Times New Roman"/>
                <w:color w:val="000000"/>
                <w:sz w:val="20"/>
                <w:szCs w:val="20"/>
              </w:rPr>
              <w:t>развивать ловкость в упражнениях с мячом; повторить задание в прыжках.</w:t>
            </w:r>
          </w:p>
        </w:tc>
      </w:tr>
      <w:tr w:rsidR="00B6337B" w:rsidRPr="00777DCC" w:rsidTr="00B6337B">
        <w:tc>
          <w:tcPr>
            <w:tcW w:w="13462" w:type="dxa"/>
          </w:tcPr>
          <w:p w:rsidR="00B6337B" w:rsidRPr="00B6337B" w:rsidRDefault="00B6337B" w:rsidP="00B6337B">
            <w:pPr>
              <w:spacing w:after="0" w:line="240" w:lineRule="auto"/>
              <w:jc w:val="center"/>
              <w:rPr>
                <w:rFonts w:ascii="Times New Roman" w:eastAsia="Times New Roman" w:hAnsi="Times New Roman" w:cs="Times New Roman"/>
                <w:color w:val="000000"/>
                <w:sz w:val="20"/>
                <w:szCs w:val="20"/>
                <w:lang w:eastAsia="ru-RU"/>
              </w:rPr>
            </w:pPr>
            <w:r w:rsidRPr="00B6337B">
              <w:rPr>
                <w:rFonts w:ascii="Times New Roman" w:eastAsia="Times New Roman" w:hAnsi="Times New Roman" w:cs="Times New Roman"/>
                <w:color w:val="000000"/>
                <w:sz w:val="20"/>
                <w:szCs w:val="20"/>
                <w:lang w:eastAsia="ru-RU"/>
              </w:rPr>
              <w:t>2 неделя</w:t>
            </w:r>
          </w:p>
          <w:p w:rsidR="00B6337B" w:rsidRPr="00B6337B" w:rsidRDefault="00B6337B" w:rsidP="00B6337B">
            <w:pPr>
              <w:spacing w:after="0" w:line="240" w:lineRule="auto"/>
              <w:rPr>
                <w:rFonts w:ascii="Times New Roman" w:hAnsi="Times New Roman" w:cs="Times New Roman"/>
                <w:color w:val="000000"/>
                <w:sz w:val="20"/>
                <w:szCs w:val="20"/>
              </w:rPr>
            </w:pPr>
            <w:r w:rsidRPr="00B6337B">
              <w:rPr>
                <w:rFonts w:ascii="Times New Roman" w:eastAsia="Times New Roman" w:hAnsi="Times New Roman" w:cs="Times New Roman"/>
                <w:b/>
                <w:color w:val="000000"/>
                <w:sz w:val="20"/>
                <w:szCs w:val="20"/>
                <w:lang w:eastAsia="ru-RU"/>
              </w:rPr>
              <w:t>1ч.</w:t>
            </w:r>
            <w:r w:rsidRPr="00B6337B">
              <w:rPr>
                <w:rFonts w:ascii="Times New Roman" w:hAnsi="Times New Roman" w:cs="Times New Roman"/>
                <w:b/>
                <w:bCs/>
                <w:color w:val="000000"/>
                <w:sz w:val="20"/>
                <w:szCs w:val="20"/>
              </w:rPr>
              <w:t> </w:t>
            </w:r>
            <w:r w:rsidRPr="00B6337B">
              <w:rPr>
                <w:rFonts w:ascii="Times New Roman" w:hAnsi="Times New Roman" w:cs="Times New Roman"/>
                <w:color w:val="000000"/>
                <w:sz w:val="20"/>
                <w:szCs w:val="20"/>
              </w:rPr>
              <w:t xml:space="preserve">Ходьба в колонне по одному; перестроение в колонну по два в движении; бег в среднем темпе </w:t>
            </w:r>
          </w:p>
          <w:p w:rsidR="00B6337B" w:rsidRPr="00B6337B" w:rsidRDefault="00B6337B" w:rsidP="00B6337B">
            <w:pPr>
              <w:spacing w:after="0" w:line="240" w:lineRule="auto"/>
              <w:rPr>
                <w:rFonts w:ascii="Times New Roman" w:hAnsi="Times New Roman" w:cs="Times New Roman"/>
                <w:color w:val="000000"/>
                <w:sz w:val="20"/>
                <w:szCs w:val="20"/>
              </w:rPr>
            </w:pPr>
            <w:r w:rsidRPr="00B6337B">
              <w:rPr>
                <w:rFonts w:ascii="Times New Roman" w:hAnsi="Times New Roman" w:cs="Times New Roman"/>
                <w:b/>
                <w:color w:val="000000"/>
                <w:sz w:val="20"/>
                <w:szCs w:val="20"/>
              </w:rPr>
              <w:t>2ч.</w:t>
            </w:r>
            <w:r w:rsidRPr="00B6337B">
              <w:rPr>
                <w:rFonts w:ascii="Times New Roman" w:hAnsi="Times New Roman" w:cs="Times New Roman"/>
                <w:color w:val="000000"/>
                <w:sz w:val="20"/>
                <w:szCs w:val="20"/>
              </w:rPr>
              <w:t xml:space="preserve"> «Кто самый меткий?»   По сигналу воспитателя первые в колонне бросают мешочки в цель (в обручи).   </w:t>
            </w:r>
          </w:p>
          <w:p w:rsidR="00B6337B" w:rsidRPr="00B6337B" w:rsidRDefault="00B6337B" w:rsidP="00B6337B">
            <w:pPr>
              <w:spacing w:after="0" w:line="240" w:lineRule="auto"/>
              <w:rPr>
                <w:rFonts w:ascii="Times New Roman" w:hAnsi="Times New Roman" w:cs="Times New Roman"/>
                <w:color w:val="000000"/>
                <w:sz w:val="20"/>
                <w:szCs w:val="20"/>
              </w:rPr>
            </w:pPr>
            <w:r w:rsidRPr="00B6337B">
              <w:rPr>
                <w:rFonts w:ascii="Times New Roman" w:hAnsi="Times New Roman" w:cs="Times New Roman"/>
                <w:color w:val="000000"/>
                <w:sz w:val="20"/>
                <w:szCs w:val="20"/>
              </w:rPr>
              <w:lastRenderedPageBreak/>
              <w:t xml:space="preserve">       «Перепрыгни – не задень». Играющие должны перепрыгнуть через веревку.</w:t>
            </w:r>
          </w:p>
          <w:p w:rsidR="00B6337B" w:rsidRPr="00B6337B" w:rsidRDefault="00B6337B" w:rsidP="00B6337B">
            <w:pPr>
              <w:spacing w:after="0" w:line="240" w:lineRule="auto"/>
              <w:rPr>
                <w:rFonts w:ascii="Times New Roman" w:hAnsi="Times New Roman" w:cs="Times New Roman"/>
                <w:color w:val="000000"/>
                <w:sz w:val="20"/>
                <w:szCs w:val="20"/>
              </w:rPr>
            </w:pPr>
            <w:r w:rsidRPr="00B6337B">
              <w:rPr>
                <w:rFonts w:ascii="Times New Roman" w:hAnsi="Times New Roman" w:cs="Times New Roman"/>
                <w:color w:val="000000"/>
                <w:sz w:val="20"/>
                <w:szCs w:val="20"/>
              </w:rPr>
              <w:t xml:space="preserve">       Подвижная игра «Совушка».</w:t>
            </w:r>
          </w:p>
          <w:p w:rsidR="00B6337B" w:rsidRPr="00B6337B" w:rsidRDefault="00B6337B" w:rsidP="00B6337B">
            <w:pPr>
              <w:spacing w:after="0" w:line="240" w:lineRule="auto"/>
              <w:rPr>
                <w:rFonts w:ascii="Times New Roman" w:eastAsia="Times New Roman" w:hAnsi="Times New Roman" w:cs="Times New Roman"/>
                <w:color w:val="000000"/>
                <w:sz w:val="20"/>
                <w:szCs w:val="20"/>
                <w:lang w:eastAsia="ru-RU"/>
              </w:rPr>
            </w:pPr>
            <w:r w:rsidRPr="00B6337B">
              <w:rPr>
                <w:rFonts w:ascii="Times New Roman" w:hAnsi="Times New Roman" w:cs="Times New Roman"/>
                <w:b/>
                <w:color w:val="000000"/>
                <w:sz w:val="20"/>
                <w:szCs w:val="20"/>
              </w:rPr>
              <w:t>3ч.</w:t>
            </w:r>
            <w:r w:rsidRPr="00B6337B">
              <w:rPr>
                <w:rFonts w:ascii="Times New Roman" w:hAnsi="Times New Roman" w:cs="Times New Roman"/>
                <w:color w:val="000000"/>
                <w:sz w:val="20"/>
                <w:szCs w:val="20"/>
              </w:rPr>
              <w:t>Ходьба в колонне по одному.</w:t>
            </w:r>
          </w:p>
        </w:tc>
        <w:tc>
          <w:tcPr>
            <w:tcW w:w="2551" w:type="dxa"/>
          </w:tcPr>
          <w:p w:rsidR="00B6337B" w:rsidRPr="00B6337B" w:rsidRDefault="00B6337B" w:rsidP="00B6337B">
            <w:pPr>
              <w:spacing w:after="0" w:line="240" w:lineRule="auto"/>
              <w:rPr>
                <w:rFonts w:ascii="Times New Roman" w:eastAsia="Times New Roman" w:hAnsi="Times New Roman" w:cs="Times New Roman"/>
                <w:sz w:val="20"/>
                <w:szCs w:val="20"/>
                <w:lang w:eastAsia="ru-RU"/>
              </w:rPr>
            </w:pPr>
            <w:r w:rsidRPr="00B6337B">
              <w:rPr>
                <w:rFonts w:ascii="Times New Roman" w:hAnsi="Times New Roman" w:cs="Times New Roman"/>
                <w:color w:val="000000"/>
                <w:sz w:val="20"/>
                <w:szCs w:val="20"/>
              </w:rPr>
              <w:lastRenderedPageBreak/>
              <w:t xml:space="preserve">Повторить бег в среднем темпе; развивать точность </w:t>
            </w:r>
            <w:r w:rsidRPr="00B6337B">
              <w:rPr>
                <w:rFonts w:ascii="Times New Roman" w:hAnsi="Times New Roman" w:cs="Times New Roman"/>
                <w:color w:val="000000"/>
                <w:sz w:val="20"/>
                <w:szCs w:val="20"/>
              </w:rPr>
              <w:lastRenderedPageBreak/>
              <w:t>броска; упражнять в прыжках.</w:t>
            </w:r>
          </w:p>
        </w:tc>
      </w:tr>
      <w:tr w:rsidR="00B6337B" w:rsidRPr="00777DCC" w:rsidTr="00B6337B">
        <w:tc>
          <w:tcPr>
            <w:tcW w:w="13462" w:type="dxa"/>
          </w:tcPr>
          <w:p w:rsidR="00B6337B" w:rsidRPr="0004705C" w:rsidRDefault="0004705C" w:rsidP="0004705C">
            <w:pPr>
              <w:spacing w:after="0" w:line="240" w:lineRule="auto"/>
              <w:jc w:val="center"/>
              <w:rPr>
                <w:rFonts w:ascii="Times New Roman" w:eastAsia="Times New Roman" w:hAnsi="Times New Roman" w:cs="Times New Roman"/>
                <w:sz w:val="20"/>
                <w:szCs w:val="20"/>
                <w:lang w:eastAsia="ru-RU"/>
              </w:rPr>
            </w:pPr>
            <w:r w:rsidRPr="0004705C">
              <w:rPr>
                <w:rFonts w:ascii="Times New Roman" w:eastAsia="Times New Roman" w:hAnsi="Times New Roman" w:cs="Times New Roman"/>
                <w:sz w:val="20"/>
                <w:szCs w:val="20"/>
                <w:lang w:eastAsia="ru-RU"/>
              </w:rPr>
              <w:lastRenderedPageBreak/>
              <w:t>3 неделя</w:t>
            </w:r>
          </w:p>
          <w:p w:rsidR="0004705C" w:rsidRPr="0004705C" w:rsidRDefault="0004705C" w:rsidP="0004705C">
            <w:pPr>
              <w:spacing w:after="0" w:line="240" w:lineRule="auto"/>
              <w:rPr>
                <w:rFonts w:ascii="Times New Roman" w:hAnsi="Times New Roman" w:cs="Times New Roman"/>
                <w:color w:val="000000"/>
                <w:sz w:val="20"/>
                <w:szCs w:val="20"/>
              </w:rPr>
            </w:pPr>
            <w:r w:rsidRPr="0004705C">
              <w:rPr>
                <w:rFonts w:ascii="Times New Roman" w:hAnsi="Times New Roman" w:cs="Times New Roman"/>
                <w:b/>
                <w:color w:val="000000"/>
                <w:sz w:val="20"/>
                <w:szCs w:val="20"/>
              </w:rPr>
              <w:t>1ч.</w:t>
            </w:r>
            <w:r w:rsidRPr="0004705C">
              <w:rPr>
                <w:rFonts w:ascii="Times New Roman" w:hAnsi="Times New Roman" w:cs="Times New Roman"/>
                <w:color w:val="000000"/>
                <w:sz w:val="20"/>
                <w:szCs w:val="20"/>
              </w:rPr>
              <w:t>Ходьба в колонне по одному с изменением направления; бег, перепрыгивая через предметы, поставленные по двум сторонам зала; переход на ходьбу.</w:t>
            </w:r>
          </w:p>
          <w:p w:rsidR="0004705C" w:rsidRPr="0004705C" w:rsidRDefault="0004705C" w:rsidP="0004705C">
            <w:pPr>
              <w:spacing w:after="0" w:line="240" w:lineRule="auto"/>
              <w:rPr>
                <w:rFonts w:ascii="Times New Roman" w:hAnsi="Times New Roman" w:cs="Times New Roman"/>
                <w:color w:val="000000"/>
                <w:sz w:val="20"/>
                <w:szCs w:val="20"/>
              </w:rPr>
            </w:pPr>
            <w:r w:rsidRPr="0004705C">
              <w:rPr>
                <w:rFonts w:ascii="Times New Roman" w:hAnsi="Times New Roman" w:cs="Times New Roman"/>
                <w:b/>
                <w:color w:val="000000"/>
                <w:sz w:val="20"/>
                <w:szCs w:val="20"/>
              </w:rPr>
              <w:t>2ч.</w:t>
            </w:r>
            <w:r w:rsidRPr="0004705C">
              <w:rPr>
                <w:rFonts w:ascii="Times New Roman" w:hAnsi="Times New Roman" w:cs="Times New Roman"/>
                <w:color w:val="000000"/>
                <w:sz w:val="20"/>
                <w:szCs w:val="20"/>
              </w:rPr>
              <w:t xml:space="preserve"> «Успей выбежать». По сигналу воспитателя «Стой!» бегущие по кругу быстро останавливаются и поднимают сцепленные руки. Педагог считает до трех. За это время дети должны выбежать из круга. После счета «три» дети опускают руки. </w:t>
            </w:r>
            <w:r w:rsidRPr="0004705C">
              <w:rPr>
                <w:rFonts w:ascii="Times New Roman" w:hAnsi="Times New Roman" w:cs="Times New Roman"/>
                <w:color w:val="000000"/>
                <w:sz w:val="20"/>
                <w:szCs w:val="20"/>
              </w:rPr>
              <w:br/>
              <w:t>   «Мяч водящему». Играющие становятся в 3–4 колонны. По сигналу воспитателя водящие бросают мяч стоящим первыми игрокам, а те, поймав их, возвращают обратно и бегут в конец своей колонны.   </w:t>
            </w:r>
          </w:p>
          <w:p w:rsidR="0004705C" w:rsidRPr="0004705C" w:rsidRDefault="0004705C" w:rsidP="0004705C">
            <w:pPr>
              <w:spacing w:after="0" w:line="240" w:lineRule="auto"/>
              <w:rPr>
                <w:rFonts w:ascii="Times New Roman" w:hAnsi="Times New Roman" w:cs="Times New Roman"/>
                <w:color w:val="000000"/>
                <w:sz w:val="20"/>
                <w:szCs w:val="20"/>
              </w:rPr>
            </w:pPr>
            <w:r w:rsidRPr="0004705C">
              <w:rPr>
                <w:rFonts w:ascii="Times New Roman" w:hAnsi="Times New Roman" w:cs="Times New Roman"/>
                <w:color w:val="000000"/>
                <w:sz w:val="20"/>
                <w:szCs w:val="20"/>
              </w:rPr>
              <w:t xml:space="preserve">   Подвижная игра «Не попадись».</w:t>
            </w:r>
          </w:p>
          <w:p w:rsidR="0004705C" w:rsidRPr="0004705C" w:rsidRDefault="0004705C" w:rsidP="0004705C">
            <w:pPr>
              <w:spacing w:after="0" w:line="240" w:lineRule="auto"/>
              <w:rPr>
                <w:rFonts w:ascii="Times New Roman" w:eastAsia="Times New Roman" w:hAnsi="Times New Roman" w:cs="Times New Roman"/>
                <w:sz w:val="20"/>
                <w:szCs w:val="20"/>
                <w:lang w:eastAsia="ru-RU"/>
              </w:rPr>
            </w:pPr>
            <w:r w:rsidRPr="0004705C">
              <w:rPr>
                <w:rFonts w:ascii="Times New Roman" w:hAnsi="Times New Roman" w:cs="Times New Roman"/>
                <w:b/>
                <w:color w:val="000000"/>
                <w:sz w:val="20"/>
                <w:szCs w:val="20"/>
              </w:rPr>
              <w:t>3ч.</w:t>
            </w:r>
            <w:r w:rsidRPr="0004705C">
              <w:rPr>
                <w:rFonts w:ascii="Times New Roman" w:hAnsi="Times New Roman" w:cs="Times New Roman"/>
                <w:color w:val="000000"/>
                <w:sz w:val="20"/>
                <w:szCs w:val="20"/>
              </w:rPr>
              <w:t>Ходьба в колонне по одному.</w:t>
            </w:r>
          </w:p>
        </w:tc>
        <w:tc>
          <w:tcPr>
            <w:tcW w:w="2551" w:type="dxa"/>
          </w:tcPr>
          <w:p w:rsidR="00B6337B" w:rsidRPr="0004705C" w:rsidRDefault="0004705C" w:rsidP="00DA2498">
            <w:pPr>
              <w:spacing w:after="0" w:line="240" w:lineRule="auto"/>
              <w:rPr>
                <w:rFonts w:ascii="Times New Roman" w:eastAsia="Times New Roman" w:hAnsi="Times New Roman" w:cs="Times New Roman"/>
                <w:color w:val="000000"/>
                <w:sz w:val="20"/>
                <w:szCs w:val="20"/>
                <w:lang w:eastAsia="ru-RU"/>
              </w:rPr>
            </w:pPr>
            <w:r w:rsidRPr="0004705C">
              <w:rPr>
                <w:rFonts w:ascii="Times New Roman" w:hAnsi="Times New Roman" w:cs="Times New Roman"/>
                <w:color w:val="000000"/>
                <w:sz w:val="20"/>
                <w:szCs w:val="20"/>
              </w:rPr>
              <w:t>Закреплять навык ходьбы с изменением направления движения, умение действовать по сигналу воспитателя; развивать точность в упражнениях с мячом.</w:t>
            </w:r>
          </w:p>
        </w:tc>
      </w:tr>
      <w:tr w:rsidR="00B6337B" w:rsidRPr="00777DCC" w:rsidTr="00B6337B">
        <w:tc>
          <w:tcPr>
            <w:tcW w:w="13462" w:type="dxa"/>
          </w:tcPr>
          <w:p w:rsidR="00B6337B" w:rsidRPr="005042D3" w:rsidRDefault="0004705C" w:rsidP="0004705C">
            <w:pPr>
              <w:spacing w:after="0" w:line="240" w:lineRule="auto"/>
              <w:jc w:val="center"/>
              <w:rPr>
                <w:rFonts w:ascii="Times New Roman" w:eastAsia="Times New Roman" w:hAnsi="Times New Roman" w:cs="Times New Roman"/>
                <w:color w:val="000000"/>
                <w:sz w:val="20"/>
                <w:szCs w:val="20"/>
                <w:lang w:eastAsia="ru-RU"/>
              </w:rPr>
            </w:pPr>
            <w:r w:rsidRPr="005042D3">
              <w:rPr>
                <w:rFonts w:ascii="Times New Roman" w:eastAsia="Times New Roman" w:hAnsi="Times New Roman" w:cs="Times New Roman"/>
                <w:color w:val="000000"/>
                <w:sz w:val="20"/>
                <w:szCs w:val="20"/>
                <w:lang w:eastAsia="ru-RU"/>
              </w:rPr>
              <w:t>4 неделя</w:t>
            </w:r>
          </w:p>
          <w:p w:rsidR="0004705C" w:rsidRPr="005042D3" w:rsidRDefault="0004705C" w:rsidP="0004705C">
            <w:pPr>
              <w:spacing w:after="0" w:line="240" w:lineRule="auto"/>
              <w:rPr>
                <w:rFonts w:ascii="Times New Roman" w:hAnsi="Times New Roman" w:cs="Times New Roman"/>
                <w:color w:val="000000"/>
                <w:sz w:val="20"/>
                <w:szCs w:val="20"/>
              </w:rPr>
            </w:pPr>
            <w:r w:rsidRPr="005042D3">
              <w:rPr>
                <w:rFonts w:ascii="Times New Roman" w:hAnsi="Times New Roman" w:cs="Times New Roman"/>
                <w:b/>
                <w:color w:val="000000"/>
                <w:sz w:val="20"/>
                <w:szCs w:val="20"/>
              </w:rPr>
              <w:t>1ч.</w:t>
            </w:r>
            <w:r w:rsidRPr="005042D3">
              <w:rPr>
                <w:rFonts w:ascii="Times New Roman" w:hAnsi="Times New Roman" w:cs="Times New Roman"/>
                <w:color w:val="000000"/>
                <w:sz w:val="20"/>
                <w:szCs w:val="20"/>
              </w:rPr>
              <w:t>Ходьба в колонне по одному с остановкой по сигналу воспитателя; бег в умеренном темпе; переход на ходьбу.</w:t>
            </w:r>
            <w:r w:rsidRPr="005042D3">
              <w:rPr>
                <w:rFonts w:ascii="Times New Roman" w:hAnsi="Times New Roman" w:cs="Times New Roman"/>
                <w:color w:val="000000"/>
                <w:sz w:val="20"/>
                <w:szCs w:val="20"/>
              </w:rPr>
              <w:br/>
            </w:r>
            <w:r w:rsidRPr="005042D3">
              <w:rPr>
                <w:rFonts w:ascii="Times New Roman" w:hAnsi="Times New Roman" w:cs="Times New Roman"/>
                <w:b/>
                <w:color w:val="000000"/>
                <w:sz w:val="20"/>
                <w:szCs w:val="20"/>
              </w:rPr>
              <w:t>2ч.</w:t>
            </w:r>
            <w:r w:rsidRPr="005042D3">
              <w:rPr>
                <w:rFonts w:ascii="Times New Roman" w:hAnsi="Times New Roman" w:cs="Times New Roman"/>
                <w:color w:val="000000"/>
                <w:sz w:val="20"/>
                <w:szCs w:val="20"/>
              </w:rPr>
              <w:t xml:space="preserve">«Лягушки». Дети строятся в 3 или 4 колонны и становятся перед стенкой у черты. В руках у первых игроков мяч среднего диаметра. Ребенок бросает мяч о стенку и перепрыгивает через него после отскока о пол (землю). </w:t>
            </w:r>
          </w:p>
          <w:p w:rsidR="005042D3" w:rsidRPr="005042D3" w:rsidRDefault="0004705C" w:rsidP="005042D3">
            <w:pPr>
              <w:spacing w:after="0" w:line="240" w:lineRule="auto"/>
              <w:rPr>
                <w:rFonts w:ascii="Times New Roman" w:hAnsi="Times New Roman" w:cs="Times New Roman"/>
                <w:color w:val="000000"/>
                <w:sz w:val="20"/>
                <w:szCs w:val="20"/>
              </w:rPr>
            </w:pPr>
            <w:r w:rsidRPr="005042D3">
              <w:rPr>
                <w:rFonts w:ascii="Times New Roman" w:hAnsi="Times New Roman" w:cs="Times New Roman"/>
                <w:color w:val="000000"/>
                <w:sz w:val="20"/>
                <w:szCs w:val="20"/>
              </w:rPr>
              <w:t xml:space="preserve">     «Не попадись». Дети стоят по кругу. По сигналу воспитателя дети прыгают в круг на двух ногах через мешочек. Водящие стараются их осалить</w:t>
            </w:r>
            <w:r w:rsidR="005042D3" w:rsidRPr="005042D3">
              <w:rPr>
                <w:rFonts w:ascii="Times New Roman" w:hAnsi="Times New Roman" w:cs="Times New Roman"/>
                <w:color w:val="000000"/>
                <w:sz w:val="20"/>
                <w:szCs w:val="20"/>
              </w:rPr>
              <w:t>.</w:t>
            </w:r>
            <w:r w:rsidRPr="005042D3">
              <w:rPr>
                <w:rFonts w:ascii="Times New Roman" w:hAnsi="Times New Roman" w:cs="Times New Roman"/>
                <w:color w:val="000000"/>
                <w:sz w:val="20"/>
                <w:szCs w:val="20"/>
              </w:rPr>
              <w:br/>
            </w:r>
            <w:r w:rsidR="005042D3" w:rsidRPr="005042D3">
              <w:rPr>
                <w:rFonts w:ascii="Times New Roman" w:hAnsi="Times New Roman" w:cs="Times New Roman"/>
                <w:color w:val="000000"/>
                <w:sz w:val="20"/>
                <w:szCs w:val="20"/>
              </w:rPr>
              <w:t xml:space="preserve">    </w:t>
            </w:r>
            <w:r w:rsidRPr="005042D3">
              <w:rPr>
                <w:rFonts w:ascii="Times New Roman" w:hAnsi="Times New Roman" w:cs="Times New Roman"/>
                <w:color w:val="000000"/>
                <w:sz w:val="20"/>
                <w:szCs w:val="20"/>
              </w:rPr>
              <w:t>Подвижна</w:t>
            </w:r>
            <w:r w:rsidR="005042D3" w:rsidRPr="005042D3">
              <w:rPr>
                <w:rFonts w:ascii="Times New Roman" w:hAnsi="Times New Roman" w:cs="Times New Roman"/>
                <w:color w:val="000000"/>
                <w:sz w:val="20"/>
                <w:szCs w:val="20"/>
              </w:rPr>
              <w:t>я игра «Ловишки с ленточками».</w:t>
            </w:r>
          </w:p>
          <w:p w:rsidR="0004705C" w:rsidRPr="005042D3" w:rsidRDefault="005042D3" w:rsidP="005042D3">
            <w:pPr>
              <w:spacing w:after="0" w:line="240" w:lineRule="auto"/>
              <w:rPr>
                <w:rFonts w:ascii="Times New Roman" w:eastAsia="Times New Roman" w:hAnsi="Times New Roman" w:cs="Times New Roman"/>
                <w:color w:val="000000"/>
                <w:sz w:val="20"/>
                <w:szCs w:val="20"/>
                <w:lang w:eastAsia="ru-RU"/>
              </w:rPr>
            </w:pPr>
            <w:r w:rsidRPr="005042D3">
              <w:rPr>
                <w:rFonts w:ascii="Times New Roman" w:hAnsi="Times New Roman" w:cs="Times New Roman"/>
                <w:b/>
                <w:color w:val="000000"/>
                <w:sz w:val="20"/>
                <w:szCs w:val="20"/>
              </w:rPr>
              <w:t>3ч.</w:t>
            </w:r>
            <w:r w:rsidRPr="005042D3">
              <w:rPr>
                <w:rFonts w:ascii="Times New Roman" w:hAnsi="Times New Roman" w:cs="Times New Roman"/>
                <w:color w:val="000000"/>
                <w:sz w:val="20"/>
                <w:szCs w:val="20"/>
              </w:rPr>
              <w:t>Игра «Эхо».</w:t>
            </w:r>
          </w:p>
        </w:tc>
        <w:tc>
          <w:tcPr>
            <w:tcW w:w="2551" w:type="dxa"/>
          </w:tcPr>
          <w:p w:rsidR="00B6337B" w:rsidRPr="005042D3" w:rsidRDefault="0004705C" w:rsidP="00DA2498">
            <w:pPr>
              <w:spacing w:after="0" w:line="240" w:lineRule="auto"/>
              <w:rPr>
                <w:rFonts w:ascii="Times New Roman" w:eastAsia="Times New Roman" w:hAnsi="Times New Roman" w:cs="Times New Roman"/>
                <w:color w:val="000000"/>
                <w:sz w:val="20"/>
                <w:szCs w:val="20"/>
                <w:lang w:eastAsia="ru-RU"/>
              </w:rPr>
            </w:pPr>
            <w:r w:rsidRPr="005042D3">
              <w:rPr>
                <w:rFonts w:ascii="Times New Roman" w:hAnsi="Times New Roman" w:cs="Times New Roman"/>
                <w:color w:val="000000"/>
                <w:sz w:val="20"/>
                <w:szCs w:val="20"/>
              </w:rPr>
              <w:t>Повторить ходьбу с остановкой по сигналу воспитателя, бег в умеренном темпе; упражнять в прыжках и переброске мяча.</w:t>
            </w:r>
          </w:p>
        </w:tc>
      </w:tr>
      <w:tr w:rsidR="00B6337B" w:rsidRPr="00777DCC" w:rsidTr="00B6337B">
        <w:tc>
          <w:tcPr>
            <w:tcW w:w="13462" w:type="dxa"/>
          </w:tcPr>
          <w:p w:rsidR="005042D3" w:rsidRPr="005042D3" w:rsidRDefault="005042D3" w:rsidP="005042D3">
            <w:pPr>
              <w:spacing w:after="0" w:line="240" w:lineRule="auto"/>
              <w:jc w:val="center"/>
              <w:rPr>
                <w:rFonts w:ascii="Times New Roman" w:eastAsia="Times New Roman" w:hAnsi="Times New Roman" w:cs="Times New Roman"/>
                <w:color w:val="000000"/>
                <w:sz w:val="20"/>
                <w:szCs w:val="20"/>
                <w:lang w:eastAsia="ru-RU"/>
              </w:rPr>
            </w:pPr>
            <w:r w:rsidRPr="005042D3">
              <w:rPr>
                <w:rFonts w:ascii="Times New Roman" w:eastAsia="Times New Roman" w:hAnsi="Times New Roman" w:cs="Times New Roman"/>
                <w:color w:val="000000"/>
                <w:sz w:val="20"/>
                <w:szCs w:val="20"/>
                <w:lang w:eastAsia="ru-RU"/>
              </w:rPr>
              <w:t>5 неделя</w:t>
            </w:r>
          </w:p>
          <w:p w:rsidR="005042D3" w:rsidRPr="005042D3" w:rsidRDefault="005042D3" w:rsidP="005042D3">
            <w:pPr>
              <w:spacing w:after="0" w:line="240" w:lineRule="auto"/>
              <w:rPr>
                <w:rFonts w:ascii="Times New Roman" w:hAnsi="Times New Roman" w:cs="Times New Roman"/>
                <w:sz w:val="20"/>
                <w:szCs w:val="20"/>
              </w:rPr>
            </w:pPr>
            <w:r w:rsidRPr="005042D3">
              <w:rPr>
                <w:rFonts w:ascii="Times New Roman" w:eastAsia="Times New Roman" w:hAnsi="Times New Roman" w:cs="Times New Roman"/>
                <w:b/>
                <w:color w:val="000000"/>
                <w:sz w:val="20"/>
                <w:szCs w:val="20"/>
                <w:lang w:eastAsia="ru-RU"/>
              </w:rPr>
              <w:t>1ч.</w:t>
            </w:r>
            <w:r w:rsidRPr="005042D3">
              <w:rPr>
                <w:rFonts w:ascii="Times New Roman" w:hAnsi="Times New Roman" w:cs="Times New Roman"/>
                <w:sz w:val="20"/>
                <w:szCs w:val="20"/>
              </w:rPr>
              <w:t xml:space="preserve"> Ходьба в колонне по одному, по сигналу воспитателя переход на ходьбу между предметами, затем бег. Ходьба и бег в чередовании. </w:t>
            </w:r>
          </w:p>
          <w:p w:rsidR="005042D3" w:rsidRPr="005042D3" w:rsidRDefault="005042D3" w:rsidP="005042D3">
            <w:pPr>
              <w:spacing w:after="0" w:line="240" w:lineRule="auto"/>
              <w:rPr>
                <w:rFonts w:ascii="Times New Roman" w:hAnsi="Times New Roman" w:cs="Times New Roman"/>
                <w:sz w:val="20"/>
                <w:szCs w:val="20"/>
              </w:rPr>
            </w:pPr>
            <w:r w:rsidRPr="005042D3">
              <w:rPr>
                <w:rFonts w:ascii="Times New Roman" w:hAnsi="Times New Roman" w:cs="Times New Roman"/>
                <w:b/>
                <w:sz w:val="20"/>
                <w:szCs w:val="20"/>
              </w:rPr>
              <w:t>2ч.</w:t>
            </w:r>
            <w:r w:rsidRPr="005042D3">
              <w:rPr>
                <w:rFonts w:ascii="Times New Roman" w:hAnsi="Times New Roman" w:cs="Times New Roman"/>
                <w:sz w:val="20"/>
                <w:szCs w:val="20"/>
              </w:rPr>
              <w:t xml:space="preserve"> «Передай мяч». По сигналу воспитателя начинается передача мяча назад двумя руками над головой (за головой), стоящими сзади. </w:t>
            </w:r>
          </w:p>
          <w:p w:rsidR="005042D3" w:rsidRDefault="005042D3" w:rsidP="005042D3">
            <w:pPr>
              <w:spacing w:after="0" w:line="240" w:lineRule="auto"/>
              <w:rPr>
                <w:rFonts w:ascii="Times New Roman" w:hAnsi="Times New Roman" w:cs="Times New Roman"/>
                <w:sz w:val="20"/>
                <w:szCs w:val="20"/>
              </w:rPr>
            </w:pPr>
            <w:r w:rsidRPr="005042D3">
              <w:rPr>
                <w:rFonts w:ascii="Times New Roman" w:hAnsi="Times New Roman" w:cs="Times New Roman"/>
                <w:sz w:val="20"/>
                <w:szCs w:val="20"/>
              </w:rPr>
              <w:t xml:space="preserve">      «Не задень». Играющие становятся в две шеренги и поточно друг за другом, стараясь не задеть за кегли, пробегают «змейкой».  </w:t>
            </w:r>
          </w:p>
          <w:p w:rsidR="005042D3" w:rsidRPr="005042D3" w:rsidRDefault="005042D3" w:rsidP="005042D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5042D3">
              <w:rPr>
                <w:rFonts w:ascii="Times New Roman" w:hAnsi="Times New Roman" w:cs="Times New Roman"/>
                <w:sz w:val="20"/>
                <w:szCs w:val="20"/>
              </w:rPr>
              <w:t>Подвижная игра «Мы веселые ребята.</w:t>
            </w:r>
          </w:p>
          <w:p w:rsidR="005042D3" w:rsidRPr="005042D3" w:rsidRDefault="005042D3" w:rsidP="005042D3">
            <w:pPr>
              <w:spacing w:after="0" w:line="240" w:lineRule="auto"/>
              <w:rPr>
                <w:rFonts w:ascii="Times New Roman" w:hAnsi="Times New Roman" w:cs="Times New Roman"/>
                <w:sz w:val="20"/>
                <w:szCs w:val="20"/>
              </w:rPr>
            </w:pPr>
            <w:r w:rsidRPr="005042D3">
              <w:rPr>
                <w:rFonts w:ascii="Times New Roman" w:hAnsi="Times New Roman" w:cs="Times New Roman"/>
                <w:b/>
                <w:sz w:val="20"/>
                <w:szCs w:val="20"/>
              </w:rPr>
              <w:t>3ч.</w:t>
            </w:r>
            <w:r w:rsidRPr="005042D3">
              <w:rPr>
                <w:rFonts w:ascii="Times New Roman" w:hAnsi="Times New Roman" w:cs="Times New Roman"/>
                <w:sz w:val="20"/>
                <w:szCs w:val="20"/>
              </w:rPr>
              <w:t>Игра малой подвижности «Найди и промолчи».</w:t>
            </w:r>
          </w:p>
        </w:tc>
        <w:tc>
          <w:tcPr>
            <w:tcW w:w="2551" w:type="dxa"/>
          </w:tcPr>
          <w:p w:rsidR="00B6337B" w:rsidRPr="005042D3" w:rsidRDefault="005042D3" w:rsidP="005042D3">
            <w:pPr>
              <w:pStyle w:val="ab"/>
              <w:rPr>
                <w:sz w:val="20"/>
                <w:szCs w:val="20"/>
              </w:rPr>
            </w:pPr>
            <w:r w:rsidRPr="005042D3">
              <w:rPr>
                <w:sz w:val="20"/>
                <w:szCs w:val="20"/>
              </w:rPr>
              <w:t>Повторить ходьбу и бег между предметами, упражнения в прыжках. Развивать ловкость в беге; разучить игровые упражнения с мячом.</w:t>
            </w:r>
          </w:p>
        </w:tc>
      </w:tr>
      <w:tr w:rsidR="005042D3" w:rsidRPr="00777DCC" w:rsidTr="00DA2498">
        <w:tc>
          <w:tcPr>
            <w:tcW w:w="16013" w:type="dxa"/>
            <w:gridSpan w:val="2"/>
          </w:tcPr>
          <w:p w:rsidR="005042D3" w:rsidRPr="005042D3" w:rsidRDefault="005042D3" w:rsidP="005042D3">
            <w:pPr>
              <w:pStyle w:val="ab"/>
              <w:jc w:val="center"/>
              <w:rPr>
                <w:b/>
                <w:sz w:val="20"/>
                <w:szCs w:val="20"/>
              </w:rPr>
            </w:pPr>
            <w:r>
              <w:rPr>
                <w:b/>
                <w:sz w:val="20"/>
                <w:szCs w:val="20"/>
              </w:rPr>
              <w:t>Ноябрь</w:t>
            </w:r>
          </w:p>
        </w:tc>
      </w:tr>
      <w:tr w:rsidR="00B6337B" w:rsidRPr="00777DCC" w:rsidTr="00B6337B">
        <w:trPr>
          <w:trHeight w:val="70"/>
        </w:trPr>
        <w:tc>
          <w:tcPr>
            <w:tcW w:w="13462" w:type="dxa"/>
          </w:tcPr>
          <w:p w:rsidR="00B6337B" w:rsidRPr="00AB2AB8" w:rsidRDefault="005042D3" w:rsidP="005042D3">
            <w:pPr>
              <w:spacing w:after="0" w:line="240" w:lineRule="auto"/>
              <w:jc w:val="center"/>
              <w:rPr>
                <w:rFonts w:ascii="Times New Roman" w:eastAsia="Times New Roman" w:hAnsi="Times New Roman" w:cs="Times New Roman"/>
                <w:sz w:val="20"/>
                <w:szCs w:val="20"/>
                <w:lang w:eastAsia="ru-RU"/>
              </w:rPr>
            </w:pPr>
            <w:r w:rsidRPr="00AB2AB8">
              <w:rPr>
                <w:rFonts w:ascii="Times New Roman" w:eastAsia="Times New Roman" w:hAnsi="Times New Roman" w:cs="Times New Roman"/>
                <w:sz w:val="20"/>
                <w:szCs w:val="20"/>
                <w:lang w:eastAsia="ru-RU"/>
              </w:rPr>
              <w:t>1 неделя</w:t>
            </w:r>
          </w:p>
          <w:p w:rsidR="00AB2AB8" w:rsidRPr="00AB2AB8" w:rsidRDefault="005042D3" w:rsidP="00AB2AB8">
            <w:pPr>
              <w:spacing w:after="0" w:line="240" w:lineRule="auto"/>
              <w:rPr>
                <w:rFonts w:ascii="Times New Roman" w:hAnsi="Times New Roman" w:cs="Times New Roman"/>
                <w:color w:val="000000"/>
                <w:sz w:val="20"/>
                <w:szCs w:val="20"/>
              </w:rPr>
            </w:pPr>
            <w:r w:rsidRPr="00AB2AB8">
              <w:rPr>
                <w:rFonts w:ascii="Times New Roman" w:hAnsi="Times New Roman" w:cs="Times New Roman"/>
                <w:b/>
                <w:color w:val="000000"/>
                <w:sz w:val="20"/>
                <w:szCs w:val="20"/>
              </w:rPr>
              <w:t>1ч.</w:t>
            </w:r>
            <w:r w:rsidRPr="00AB2AB8">
              <w:rPr>
                <w:rFonts w:ascii="Times New Roman" w:hAnsi="Times New Roman" w:cs="Times New Roman"/>
                <w:color w:val="000000"/>
                <w:sz w:val="20"/>
                <w:szCs w:val="20"/>
              </w:rPr>
              <w:t xml:space="preserve"> Ходьба в колонне по одному между кеглями, с перешагиванием попеременно правой и левой ногой через шнуры; бег с перепрыгиванием ч</w:t>
            </w:r>
            <w:r w:rsidR="00AB2AB8" w:rsidRPr="00AB2AB8">
              <w:rPr>
                <w:rFonts w:ascii="Times New Roman" w:hAnsi="Times New Roman" w:cs="Times New Roman"/>
                <w:color w:val="000000"/>
                <w:sz w:val="20"/>
                <w:szCs w:val="20"/>
              </w:rPr>
              <w:t>ерез бруски (кубики).</w:t>
            </w:r>
            <w:r w:rsidR="00AB2AB8" w:rsidRPr="00AB2AB8">
              <w:rPr>
                <w:rFonts w:ascii="Times New Roman" w:hAnsi="Times New Roman" w:cs="Times New Roman"/>
                <w:color w:val="000000"/>
                <w:sz w:val="20"/>
                <w:szCs w:val="20"/>
              </w:rPr>
              <w:br/>
            </w:r>
            <w:r w:rsidR="00AB2AB8" w:rsidRPr="00AB2AB8">
              <w:rPr>
                <w:rFonts w:ascii="Times New Roman" w:hAnsi="Times New Roman" w:cs="Times New Roman"/>
                <w:b/>
                <w:color w:val="000000"/>
                <w:sz w:val="20"/>
                <w:szCs w:val="20"/>
              </w:rPr>
              <w:t>2ч.</w:t>
            </w:r>
            <w:r w:rsidR="00AB2AB8" w:rsidRPr="00AB2AB8">
              <w:rPr>
                <w:rFonts w:ascii="Times New Roman" w:hAnsi="Times New Roman" w:cs="Times New Roman"/>
                <w:color w:val="000000"/>
                <w:sz w:val="20"/>
                <w:szCs w:val="20"/>
              </w:rPr>
              <w:t xml:space="preserve"> «</w:t>
            </w:r>
            <w:r w:rsidRPr="00AB2AB8">
              <w:rPr>
                <w:rFonts w:ascii="Times New Roman" w:hAnsi="Times New Roman" w:cs="Times New Roman"/>
                <w:color w:val="000000"/>
                <w:sz w:val="20"/>
                <w:szCs w:val="20"/>
              </w:rPr>
              <w:t xml:space="preserve">Мяч о стенку». Играющие бросают мяч о стену, ловя его после отскока от земли </w:t>
            </w:r>
          </w:p>
          <w:p w:rsidR="00AB2AB8" w:rsidRPr="00AB2AB8" w:rsidRDefault="00AB2AB8" w:rsidP="00AB2AB8">
            <w:pPr>
              <w:spacing w:after="0" w:line="240" w:lineRule="auto"/>
              <w:rPr>
                <w:rFonts w:ascii="Times New Roman" w:hAnsi="Times New Roman" w:cs="Times New Roman"/>
                <w:color w:val="000000"/>
                <w:sz w:val="20"/>
                <w:szCs w:val="20"/>
              </w:rPr>
            </w:pPr>
            <w:r w:rsidRPr="00AB2AB8">
              <w:rPr>
                <w:rFonts w:ascii="Times New Roman" w:hAnsi="Times New Roman" w:cs="Times New Roman"/>
                <w:color w:val="000000"/>
                <w:sz w:val="20"/>
                <w:szCs w:val="20"/>
              </w:rPr>
              <w:t xml:space="preserve">     </w:t>
            </w:r>
            <w:r w:rsidR="005042D3" w:rsidRPr="00AB2AB8">
              <w:rPr>
                <w:rFonts w:ascii="Times New Roman" w:hAnsi="Times New Roman" w:cs="Times New Roman"/>
                <w:color w:val="000000"/>
                <w:sz w:val="20"/>
                <w:szCs w:val="20"/>
              </w:rPr>
              <w:t>«Будь ловким». Прыжки на двух ногах между предметами (кубики, набивные мячи</w:t>
            </w:r>
            <w:r w:rsidRPr="00AB2AB8">
              <w:rPr>
                <w:rFonts w:ascii="Times New Roman" w:hAnsi="Times New Roman" w:cs="Times New Roman"/>
                <w:color w:val="000000"/>
                <w:sz w:val="20"/>
                <w:szCs w:val="20"/>
              </w:rPr>
              <w:t xml:space="preserve">). </w:t>
            </w:r>
          </w:p>
          <w:p w:rsidR="00AB2AB8" w:rsidRDefault="00AB2AB8" w:rsidP="00AB2AB8">
            <w:pPr>
              <w:spacing w:after="0" w:line="240" w:lineRule="auto"/>
              <w:rPr>
                <w:rFonts w:ascii="Times New Roman" w:hAnsi="Times New Roman" w:cs="Times New Roman"/>
                <w:color w:val="000000"/>
                <w:sz w:val="20"/>
                <w:szCs w:val="20"/>
              </w:rPr>
            </w:pPr>
            <w:r w:rsidRPr="00AB2AB8">
              <w:rPr>
                <w:rFonts w:ascii="Times New Roman" w:hAnsi="Times New Roman" w:cs="Times New Roman"/>
                <w:color w:val="000000"/>
                <w:sz w:val="20"/>
                <w:szCs w:val="20"/>
              </w:rPr>
              <w:t xml:space="preserve">     Подвижная игра «Мышеловка». </w:t>
            </w:r>
          </w:p>
          <w:p w:rsidR="005042D3" w:rsidRPr="00AB2AB8" w:rsidRDefault="00AB2AB8" w:rsidP="00AB2AB8">
            <w:pPr>
              <w:spacing w:after="0" w:line="240" w:lineRule="auto"/>
              <w:rPr>
                <w:rFonts w:ascii="Times New Roman" w:eastAsia="Times New Roman" w:hAnsi="Times New Roman" w:cs="Times New Roman"/>
                <w:sz w:val="20"/>
                <w:szCs w:val="20"/>
                <w:lang w:eastAsia="ru-RU"/>
              </w:rPr>
            </w:pPr>
            <w:r w:rsidRPr="00AB2AB8">
              <w:rPr>
                <w:rFonts w:ascii="Times New Roman" w:hAnsi="Times New Roman" w:cs="Times New Roman"/>
                <w:b/>
                <w:color w:val="000000"/>
                <w:sz w:val="20"/>
                <w:szCs w:val="20"/>
              </w:rPr>
              <w:t>3ч.</w:t>
            </w:r>
            <w:r w:rsidRPr="00AB2AB8">
              <w:rPr>
                <w:rFonts w:ascii="Times New Roman" w:hAnsi="Times New Roman" w:cs="Times New Roman"/>
                <w:color w:val="000000"/>
                <w:sz w:val="20"/>
                <w:szCs w:val="20"/>
              </w:rPr>
              <w:t>Игра малой подвижности «Затейники».</w:t>
            </w:r>
          </w:p>
        </w:tc>
        <w:tc>
          <w:tcPr>
            <w:tcW w:w="2551" w:type="dxa"/>
          </w:tcPr>
          <w:p w:rsidR="00B6337B" w:rsidRPr="00AB2AB8" w:rsidRDefault="005042D3" w:rsidP="00DA2498">
            <w:pPr>
              <w:spacing w:before="100" w:beforeAutospacing="1" w:after="100" w:afterAutospacing="1" w:line="240" w:lineRule="auto"/>
              <w:rPr>
                <w:rFonts w:ascii="Times New Roman" w:eastAsia="Times New Roman" w:hAnsi="Times New Roman" w:cs="Times New Roman"/>
                <w:sz w:val="20"/>
                <w:szCs w:val="20"/>
                <w:lang w:eastAsia="ru-RU"/>
              </w:rPr>
            </w:pPr>
            <w:r w:rsidRPr="00AB2AB8">
              <w:rPr>
                <w:rFonts w:ascii="Times New Roman" w:hAnsi="Times New Roman" w:cs="Times New Roman"/>
                <w:color w:val="000000"/>
                <w:sz w:val="20"/>
                <w:szCs w:val="20"/>
              </w:rPr>
              <w:t>Закреплять навык ходьбы, перешагивая через предметы; повторить игровые упражнения с мячом и прыжками.</w:t>
            </w:r>
          </w:p>
        </w:tc>
      </w:tr>
      <w:tr w:rsidR="00B6337B" w:rsidRPr="00777DCC" w:rsidTr="00B6337B">
        <w:tc>
          <w:tcPr>
            <w:tcW w:w="13462" w:type="dxa"/>
          </w:tcPr>
          <w:p w:rsidR="00AB2AB8" w:rsidRPr="00AB2AB8" w:rsidRDefault="00AB2AB8" w:rsidP="00AB2AB8">
            <w:pPr>
              <w:spacing w:after="0" w:line="240" w:lineRule="auto"/>
              <w:jc w:val="center"/>
              <w:rPr>
                <w:rFonts w:ascii="Times New Roman" w:eastAsia="Times New Roman" w:hAnsi="Times New Roman" w:cs="Times New Roman"/>
                <w:sz w:val="20"/>
                <w:szCs w:val="20"/>
                <w:lang w:eastAsia="ru-RU"/>
              </w:rPr>
            </w:pPr>
            <w:r w:rsidRPr="00AB2AB8">
              <w:rPr>
                <w:rFonts w:ascii="Times New Roman" w:eastAsia="Times New Roman" w:hAnsi="Times New Roman" w:cs="Times New Roman"/>
                <w:sz w:val="20"/>
                <w:szCs w:val="20"/>
                <w:lang w:eastAsia="ru-RU"/>
              </w:rPr>
              <w:t>2 неделя</w:t>
            </w:r>
          </w:p>
          <w:p w:rsidR="00AB2AB8" w:rsidRPr="00AB2AB8" w:rsidRDefault="00AB2AB8" w:rsidP="00AB2AB8">
            <w:pPr>
              <w:spacing w:after="0" w:line="240" w:lineRule="auto"/>
              <w:rPr>
                <w:rFonts w:ascii="Times New Roman" w:eastAsia="Times New Roman" w:hAnsi="Times New Roman" w:cs="Times New Roman"/>
                <w:color w:val="000000"/>
                <w:sz w:val="20"/>
                <w:szCs w:val="20"/>
                <w:lang w:eastAsia="ru-RU"/>
              </w:rPr>
            </w:pPr>
            <w:r w:rsidRPr="00AB2AB8">
              <w:rPr>
                <w:rFonts w:ascii="Times New Roman" w:eastAsia="Times New Roman" w:hAnsi="Times New Roman" w:cs="Times New Roman"/>
                <w:b/>
                <w:sz w:val="20"/>
                <w:szCs w:val="20"/>
                <w:lang w:eastAsia="ru-RU"/>
              </w:rPr>
              <w:t>1ч.</w:t>
            </w:r>
            <w:r w:rsidRPr="00AB2AB8">
              <w:rPr>
                <w:rFonts w:ascii="Times New Roman" w:eastAsia="Times New Roman" w:hAnsi="Times New Roman" w:cs="Times New Roman"/>
                <w:color w:val="000000"/>
                <w:sz w:val="20"/>
                <w:szCs w:val="20"/>
                <w:lang w:eastAsia="ru-RU"/>
              </w:rPr>
              <w:t>Ходьба в колонне по одному; по сигналу воспитателя остановиться и принять какую-либо позу (птицы, лягушки, зайчика); бег с перепрыгиванием через предметы (кубики, набивные мячи, бруски; ходьба в колонне по одному.</w:t>
            </w:r>
          </w:p>
          <w:p w:rsidR="00AB2AB8" w:rsidRPr="00AB2AB8" w:rsidRDefault="00AB2AB8" w:rsidP="00AB2AB8">
            <w:pPr>
              <w:spacing w:after="0" w:line="240" w:lineRule="auto"/>
              <w:rPr>
                <w:rFonts w:ascii="Times New Roman" w:eastAsia="Times New Roman" w:hAnsi="Times New Roman" w:cs="Times New Roman"/>
                <w:sz w:val="20"/>
                <w:szCs w:val="20"/>
                <w:lang w:eastAsia="ru-RU"/>
              </w:rPr>
            </w:pPr>
            <w:r w:rsidRPr="00AB2AB8">
              <w:rPr>
                <w:rFonts w:ascii="Times New Roman" w:eastAsia="Times New Roman" w:hAnsi="Times New Roman" w:cs="Times New Roman"/>
                <w:b/>
                <w:color w:val="000000"/>
                <w:sz w:val="20"/>
                <w:szCs w:val="20"/>
                <w:lang w:eastAsia="ru-RU"/>
              </w:rPr>
              <w:t xml:space="preserve">2ч. </w:t>
            </w:r>
            <w:r w:rsidRPr="00AB2AB8">
              <w:rPr>
                <w:rFonts w:ascii="Times New Roman" w:eastAsia="Times New Roman" w:hAnsi="Times New Roman" w:cs="Times New Roman"/>
                <w:color w:val="000000"/>
                <w:sz w:val="20"/>
                <w:szCs w:val="20"/>
                <w:lang w:eastAsia="ru-RU"/>
              </w:rPr>
              <w:t xml:space="preserve">«Передай мяч». Передача мяча по кругу в одну и другую сторону. </w:t>
            </w:r>
          </w:p>
          <w:p w:rsidR="00AB2AB8" w:rsidRPr="00AB2AB8" w:rsidRDefault="00DA2498" w:rsidP="00AB2AB8">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AB2AB8" w:rsidRPr="00AB2AB8">
              <w:rPr>
                <w:rFonts w:ascii="Times New Roman" w:eastAsia="Times New Roman" w:hAnsi="Times New Roman" w:cs="Times New Roman"/>
                <w:color w:val="000000"/>
                <w:sz w:val="20"/>
                <w:szCs w:val="20"/>
                <w:lang w:eastAsia="ru-RU"/>
              </w:rPr>
              <w:t xml:space="preserve">«Не задень». Прыжки между кубиками, поставленными по двум сторонам зала </w:t>
            </w:r>
          </w:p>
          <w:p w:rsidR="00AB2AB8" w:rsidRPr="00AB2AB8" w:rsidRDefault="00DA2498" w:rsidP="00AB2AB8">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AB2AB8" w:rsidRPr="00AB2AB8">
              <w:rPr>
                <w:rFonts w:ascii="Times New Roman" w:hAnsi="Times New Roman" w:cs="Times New Roman"/>
                <w:color w:val="000000"/>
                <w:sz w:val="20"/>
                <w:szCs w:val="20"/>
              </w:rPr>
              <w:t xml:space="preserve">Подвижная игра «Не оставайся на полу». </w:t>
            </w:r>
          </w:p>
          <w:p w:rsidR="00AB2AB8" w:rsidRPr="00AB2AB8" w:rsidRDefault="00AB2AB8" w:rsidP="00AB2AB8">
            <w:pPr>
              <w:spacing w:after="0" w:line="240" w:lineRule="auto"/>
              <w:rPr>
                <w:rFonts w:ascii="Times New Roman" w:hAnsi="Times New Roman" w:cs="Times New Roman"/>
                <w:color w:val="000000"/>
                <w:sz w:val="20"/>
                <w:szCs w:val="20"/>
              </w:rPr>
            </w:pPr>
            <w:r w:rsidRPr="00AB2AB8">
              <w:rPr>
                <w:rFonts w:ascii="Times New Roman" w:hAnsi="Times New Roman" w:cs="Times New Roman"/>
                <w:b/>
                <w:color w:val="000000"/>
                <w:sz w:val="20"/>
                <w:szCs w:val="20"/>
              </w:rPr>
              <w:t xml:space="preserve">3ч. </w:t>
            </w:r>
            <w:r>
              <w:rPr>
                <w:rFonts w:ascii="Times New Roman" w:hAnsi="Times New Roman" w:cs="Times New Roman"/>
                <w:color w:val="000000"/>
                <w:sz w:val="20"/>
                <w:szCs w:val="20"/>
              </w:rPr>
              <w:t>Игра «Затейники».</w:t>
            </w:r>
          </w:p>
        </w:tc>
        <w:tc>
          <w:tcPr>
            <w:tcW w:w="2551" w:type="dxa"/>
          </w:tcPr>
          <w:p w:rsidR="00B6337B" w:rsidRPr="00AB2AB8" w:rsidRDefault="00AB2AB8" w:rsidP="00DA2498">
            <w:pPr>
              <w:spacing w:after="0" w:line="240" w:lineRule="auto"/>
              <w:rPr>
                <w:rFonts w:ascii="Times New Roman" w:eastAsia="Times New Roman" w:hAnsi="Times New Roman" w:cs="Times New Roman"/>
                <w:sz w:val="20"/>
                <w:szCs w:val="20"/>
                <w:lang w:eastAsia="ru-RU"/>
              </w:rPr>
            </w:pPr>
            <w:r w:rsidRPr="00AB2AB8">
              <w:rPr>
                <w:rFonts w:ascii="Times New Roman" w:hAnsi="Times New Roman" w:cs="Times New Roman"/>
                <w:color w:val="000000"/>
                <w:sz w:val="20"/>
                <w:szCs w:val="20"/>
              </w:rPr>
              <w:t>Закреплять навыки бега с преодолением препятствий, ходьбы с остановкой по сигналу; повторить игровые упражнения в прыжках и с мячом.</w:t>
            </w:r>
          </w:p>
        </w:tc>
      </w:tr>
      <w:tr w:rsidR="00B6337B" w:rsidRPr="00777DCC" w:rsidTr="00B6337B">
        <w:tc>
          <w:tcPr>
            <w:tcW w:w="13462" w:type="dxa"/>
          </w:tcPr>
          <w:p w:rsidR="00B6337B" w:rsidRPr="00366CF6" w:rsidRDefault="00AB2AB8" w:rsidP="00AB2AB8">
            <w:pPr>
              <w:spacing w:after="0" w:line="240" w:lineRule="auto"/>
              <w:jc w:val="center"/>
              <w:rPr>
                <w:rFonts w:ascii="Times New Roman" w:eastAsia="Times New Roman" w:hAnsi="Times New Roman" w:cs="Times New Roman"/>
                <w:color w:val="000000"/>
                <w:sz w:val="20"/>
                <w:szCs w:val="20"/>
                <w:lang w:eastAsia="ru-RU"/>
              </w:rPr>
            </w:pPr>
            <w:r w:rsidRPr="00366CF6">
              <w:rPr>
                <w:rFonts w:ascii="Times New Roman" w:eastAsia="Times New Roman" w:hAnsi="Times New Roman" w:cs="Times New Roman"/>
                <w:color w:val="000000"/>
                <w:sz w:val="20"/>
                <w:szCs w:val="20"/>
                <w:lang w:eastAsia="ru-RU"/>
              </w:rPr>
              <w:t>3 неделя</w:t>
            </w:r>
          </w:p>
          <w:p w:rsidR="00366CF6" w:rsidRPr="00366CF6" w:rsidRDefault="00AB2AB8" w:rsidP="00366CF6">
            <w:pPr>
              <w:spacing w:after="0" w:line="240" w:lineRule="auto"/>
              <w:rPr>
                <w:rFonts w:ascii="Times New Roman" w:hAnsi="Times New Roman" w:cs="Times New Roman"/>
                <w:color w:val="000000"/>
                <w:sz w:val="20"/>
                <w:szCs w:val="20"/>
              </w:rPr>
            </w:pPr>
            <w:r w:rsidRPr="00366CF6">
              <w:rPr>
                <w:rFonts w:ascii="Times New Roman" w:hAnsi="Times New Roman" w:cs="Times New Roman"/>
                <w:b/>
                <w:color w:val="000000"/>
                <w:sz w:val="20"/>
                <w:szCs w:val="20"/>
              </w:rPr>
              <w:t>1ч.</w:t>
            </w:r>
            <w:r w:rsidRPr="00366CF6">
              <w:rPr>
                <w:rFonts w:ascii="Times New Roman" w:hAnsi="Times New Roman" w:cs="Times New Roman"/>
                <w:color w:val="000000"/>
                <w:sz w:val="20"/>
                <w:szCs w:val="20"/>
              </w:rPr>
              <w:t>Ходьба с изменением темпа движений, с высоким подниманием колен. Бег врассыпную</w:t>
            </w:r>
            <w:r w:rsidRPr="00366CF6">
              <w:rPr>
                <w:rFonts w:ascii="Times New Roman" w:hAnsi="Times New Roman" w:cs="Times New Roman"/>
                <w:color w:val="000000"/>
                <w:sz w:val="20"/>
                <w:szCs w:val="20"/>
              </w:rPr>
              <w:br/>
            </w:r>
            <w:r w:rsidR="00366CF6" w:rsidRPr="00366CF6">
              <w:rPr>
                <w:rFonts w:ascii="Times New Roman" w:hAnsi="Times New Roman" w:cs="Times New Roman"/>
                <w:b/>
                <w:bCs/>
                <w:color w:val="000000"/>
                <w:sz w:val="20"/>
                <w:szCs w:val="20"/>
              </w:rPr>
              <w:t xml:space="preserve">2ч. </w:t>
            </w:r>
            <w:r w:rsidR="00366CF6" w:rsidRPr="00366CF6">
              <w:rPr>
                <w:rFonts w:ascii="Times New Roman" w:hAnsi="Times New Roman" w:cs="Times New Roman"/>
                <w:bCs/>
                <w:color w:val="000000"/>
                <w:sz w:val="20"/>
                <w:szCs w:val="20"/>
              </w:rPr>
              <w:t xml:space="preserve">«Поймай мяч» </w:t>
            </w:r>
            <w:r w:rsidR="00366CF6" w:rsidRPr="00366CF6">
              <w:rPr>
                <w:rFonts w:ascii="Times New Roman" w:hAnsi="Times New Roman" w:cs="Times New Roman"/>
                <w:color w:val="000000"/>
                <w:sz w:val="20"/>
                <w:szCs w:val="20"/>
              </w:rPr>
              <w:t>По сигналу воспитателя водящий бросает мяч игроку, стоящему первым в шеренге, тот бросает мяч обратно</w:t>
            </w:r>
            <w:r w:rsidRPr="00366CF6">
              <w:rPr>
                <w:rFonts w:ascii="Times New Roman" w:hAnsi="Times New Roman" w:cs="Times New Roman"/>
                <w:color w:val="000000"/>
                <w:sz w:val="20"/>
                <w:szCs w:val="20"/>
              </w:rPr>
              <w:br/>
            </w:r>
            <w:r w:rsidR="00366CF6" w:rsidRPr="00366CF6">
              <w:rPr>
                <w:rFonts w:ascii="Times New Roman" w:hAnsi="Times New Roman" w:cs="Times New Roman"/>
                <w:color w:val="000000"/>
                <w:sz w:val="20"/>
                <w:szCs w:val="20"/>
              </w:rPr>
              <w:t xml:space="preserve">     </w:t>
            </w:r>
            <w:r w:rsidRPr="00366CF6">
              <w:rPr>
                <w:rFonts w:ascii="Times New Roman" w:hAnsi="Times New Roman" w:cs="Times New Roman"/>
                <w:color w:val="000000"/>
                <w:sz w:val="20"/>
                <w:szCs w:val="20"/>
              </w:rPr>
              <w:t>Подвижная игра «По местам». Играющие образуют круг Перед каждым ребенком лежит предмет (кубик, мешочек, кегля). По сигналу воспитателя все разбегаются по залу (площадке) в разные стороны, а воспитатель убирает один предмет</w:t>
            </w:r>
          </w:p>
          <w:p w:rsidR="00AB2AB8" w:rsidRPr="00366CF6" w:rsidRDefault="00366CF6" w:rsidP="00366CF6">
            <w:pPr>
              <w:spacing w:after="0" w:line="240" w:lineRule="auto"/>
              <w:rPr>
                <w:rFonts w:ascii="Times New Roman" w:eastAsia="Times New Roman" w:hAnsi="Times New Roman" w:cs="Times New Roman"/>
                <w:color w:val="000000"/>
                <w:sz w:val="20"/>
                <w:szCs w:val="20"/>
                <w:lang w:eastAsia="ru-RU"/>
              </w:rPr>
            </w:pPr>
            <w:r w:rsidRPr="00366CF6">
              <w:rPr>
                <w:rFonts w:ascii="Times New Roman" w:hAnsi="Times New Roman" w:cs="Times New Roman"/>
                <w:b/>
                <w:bCs/>
                <w:color w:val="000000"/>
                <w:sz w:val="20"/>
                <w:szCs w:val="20"/>
              </w:rPr>
              <w:lastRenderedPageBreak/>
              <w:t>3ч.</w:t>
            </w:r>
            <w:r>
              <w:rPr>
                <w:rFonts w:ascii="Times New Roman" w:hAnsi="Times New Roman" w:cs="Times New Roman"/>
                <w:color w:val="000000"/>
                <w:sz w:val="20"/>
                <w:szCs w:val="20"/>
              </w:rPr>
              <w:t>Ходьба в колонне по одному.</w:t>
            </w:r>
          </w:p>
        </w:tc>
        <w:tc>
          <w:tcPr>
            <w:tcW w:w="2551" w:type="dxa"/>
          </w:tcPr>
          <w:p w:rsidR="00B6337B" w:rsidRPr="00366CF6" w:rsidRDefault="00AB2AB8" w:rsidP="00DA2498">
            <w:pPr>
              <w:spacing w:after="0" w:line="240" w:lineRule="auto"/>
              <w:rPr>
                <w:rFonts w:ascii="Times New Roman" w:eastAsia="Times New Roman" w:hAnsi="Times New Roman" w:cs="Times New Roman"/>
                <w:sz w:val="20"/>
                <w:szCs w:val="20"/>
                <w:lang w:eastAsia="ru-RU"/>
              </w:rPr>
            </w:pPr>
            <w:r w:rsidRPr="00366CF6">
              <w:rPr>
                <w:rFonts w:ascii="Times New Roman" w:hAnsi="Times New Roman" w:cs="Times New Roman"/>
                <w:color w:val="000000"/>
                <w:sz w:val="20"/>
                <w:szCs w:val="20"/>
              </w:rPr>
              <w:lastRenderedPageBreak/>
              <w:t xml:space="preserve">Упражнять детей в ходьбе с изменением темпа движения, с высоким подниманием колен; повторить игровые </w:t>
            </w:r>
            <w:r w:rsidRPr="00366CF6">
              <w:rPr>
                <w:rFonts w:ascii="Times New Roman" w:hAnsi="Times New Roman" w:cs="Times New Roman"/>
                <w:color w:val="000000"/>
                <w:sz w:val="20"/>
                <w:szCs w:val="20"/>
              </w:rPr>
              <w:lastRenderedPageBreak/>
              <w:t>упражнения с мячом и с бегом.</w:t>
            </w:r>
          </w:p>
        </w:tc>
      </w:tr>
      <w:tr w:rsidR="00B6337B" w:rsidRPr="00777DCC" w:rsidTr="00B6337B">
        <w:tc>
          <w:tcPr>
            <w:tcW w:w="13462" w:type="dxa"/>
          </w:tcPr>
          <w:p w:rsidR="00DA2498" w:rsidRPr="00DA2498" w:rsidRDefault="00366CF6" w:rsidP="00DA2498">
            <w:pPr>
              <w:spacing w:after="0" w:line="240" w:lineRule="auto"/>
              <w:jc w:val="center"/>
              <w:rPr>
                <w:rFonts w:ascii="Times New Roman" w:eastAsia="Times New Roman" w:hAnsi="Times New Roman" w:cs="Times New Roman"/>
                <w:sz w:val="20"/>
                <w:szCs w:val="20"/>
                <w:lang w:eastAsia="ru-RU"/>
              </w:rPr>
            </w:pPr>
            <w:r w:rsidRPr="00DA2498">
              <w:rPr>
                <w:rFonts w:ascii="Times New Roman" w:eastAsia="Times New Roman" w:hAnsi="Times New Roman" w:cs="Times New Roman"/>
                <w:sz w:val="20"/>
                <w:szCs w:val="20"/>
                <w:lang w:eastAsia="ru-RU"/>
              </w:rPr>
              <w:lastRenderedPageBreak/>
              <w:t>4 неделя</w:t>
            </w:r>
          </w:p>
          <w:p w:rsidR="00DA2498" w:rsidRPr="00DA2498" w:rsidRDefault="00DA2498" w:rsidP="00DA2498">
            <w:pPr>
              <w:spacing w:after="0" w:line="240" w:lineRule="auto"/>
              <w:rPr>
                <w:rFonts w:ascii="Times New Roman" w:eastAsia="Times New Roman" w:hAnsi="Times New Roman" w:cs="Times New Roman"/>
                <w:sz w:val="20"/>
                <w:szCs w:val="20"/>
                <w:lang w:eastAsia="ru-RU"/>
              </w:rPr>
            </w:pPr>
            <w:r w:rsidRPr="00DA2498">
              <w:rPr>
                <w:rFonts w:ascii="Times New Roman" w:hAnsi="Times New Roman" w:cs="Times New Roman"/>
                <w:b/>
                <w:bCs/>
                <w:color w:val="000000"/>
                <w:sz w:val="20"/>
                <w:szCs w:val="20"/>
              </w:rPr>
              <w:t>1 ч. </w:t>
            </w:r>
            <w:r w:rsidRPr="00DA2498">
              <w:rPr>
                <w:rFonts w:ascii="Times New Roman" w:hAnsi="Times New Roman" w:cs="Times New Roman"/>
                <w:color w:val="000000"/>
                <w:sz w:val="20"/>
                <w:szCs w:val="20"/>
              </w:rPr>
              <w:t>Ходьба с изменением направления; ходьба в колонне по одному; по сигналу воспитателя выполнение поворотов прыжков направо (налево); ходьба и бег врассыпную.</w:t>
            </w:r>
            <w:r w:rsidRPr="00DA2498">
              <w:rPr>
                <w:rFonts w:ascii="Times New Roman" w:hAnsi="Times New Roman" w:cs="Times New Roman"/>
                <w:color w:val="000000"/>
                <w:sz w:val="20"/>
                <w:szCs w:val="20"/>
              </w:rPr>
              <w:br/>
            </w:r>
            <w:r w:rsidRPr="00DA2498">
              <w:rPr>
                <w:rFonts w:ascii="Times New Roman" w:hAnsi="Times New Roman" w:cs="Times New Roman"/>
                <w:b/>
                <w:bCs/>
                <w:color w:val="000000"/>
                <w:sz w:val="20"/>
                <w:szCs w:val="20"/>
              </w:rPr>
              <w:t>2ч.</w:t>
            </w:r>
            <w:r w:rsidRPr="00DA2498">
              <w:rPr>
                <w:rFonts w:ascii="Times New Roman" w:hAnsi="Times New Roman" w:cs="Times New Roman"/>
                <w:color w:val="000000"/>
                <w:sz w:val="20"/>
                <w:szCs w:val="20"/>
              </w:rPr>
              <w:t xml:space="preserve">«Передай мяч». По сигналу воспитателя первые игроки передают мяч двумя руками назад между ног и бегут в конец своей колонны. </w:t>
            </w:r>
            <w:r w:rsidRPr="00DA2498">
              <w:rPr>
                <w:rFonts w:ascii="Times New Roman" w:hAnsi="Times New Roman" w:cs="Times New Roman"/>
                <w:color w:val="000000"/>
                <w:sz w:val="20"/>
                <w:szCs w:val="20"/>
              </w:rPr>
              <w:br/>
              <w:t xml:space="preserve">     «С кочки на кочку». Прыжками «с кочки на кочку» достигнуть «берега реки». </w:t>
            </w:r>
            <w:r w:rsidRPr="00DA2498">
              <w:rPr>
                <w:rFonts w:ascii="Times New Roman" w:hAnsi="Times New Roman" w:cs="Times New Roman"/>
                <w:color w:val="000000"/>
                <w:sz w:val="20"/>
                <w:szCs w:val="20"/>
              </w:rPr>
              <w:br/>
              <w:t xml:space="preserve">     Подвижная игра «Хитрая лиса». </w:t>
            </w:r>
            <w:r w:rsidRPr="00DA2498">
              <w:rPr>
                <w:rFonts w:ascii="Times New Roman" w:hAnsi="Times New Roman" w:cs="Times New Roman"/>
                <w:color w:val="000000"/>
                <w:sz w:val="20"/>
                <w:szCs w:val="20"/>
              </w:rPr>
              <w:br/>
            </w:r>
            <w:r w:rsidRPr="00DA2498">
              <w:rPr>
                <w:rFonts w:ascii="Times New Roman" w:hAnsi="Times New Roman" w:cs="Times New Roman"/>
                <w:b/>
                <w:bCs/>
                <w:color w:val="000000"/>
                <w:sz w:val="20"/>
                <w:szCs w:val="20"/>
              </w:rPr>
              <w:t xml:space="preserve"> III </w:t>
            </w:r>
            <w:r w:rsidRPr="00DA2498">
              <w:rPr>
                <w:rFonts w:ascii="Times New Roman" w:hAnsi="Times New Roman" w:cs="Times New Roman"/>
                <w:color w:val="000000"/>
                <w:sz w:val="20"/>
                <w:szCs w:val="20"/>
              </w:rPr>
              <w:t>часть. Игра малой подвижности по выбору детей</w:t>
            </w:r>
          </w:p>
        </w:tc>
        <w:tc>
          <w:tcPr>
            <w:tcW w:w="2551" w:type="dxa"/>
          </w:tcPr>
          <w:p w:rsidR="00B6337B" w:rsidRPr="00DA2498" w:rsidRDefault="00DA2498" w:rsidP="00DA2498">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color w:val="000000"/>
                <w:sz w:val="20"/>
                <w:szCs w:val="20"/>
              </w:rPr>
              <w:t>Ходьба</w:t>
            </w:r>
            <w:r w:rsidRPr="00DA2498">
              <w:rPr>
                <w:rFonts w:ascii="Times New Roman" w:hAnsi="Times New Roman" w:cs="Times New Roman"/>
                <w:color w:val="000000"/>
                <w:sz w:val="20"/>
                <w:szCs w:val="20"/>
              </w:rPr>
              <w:t xml:space="preserve"> и бег с изменением направления; поворотах прыжком на месте; прыжки на правой и левой ноге, огибая предметы; выполнении заданий с мячом.</w:t>
            </w:r>
          </w:p>
        </w:tc>
      </w:tr>
      <w:tr w:rsidR="00DA2498" w:rsidRPr="00777DCC" w:rsidTr="00DA2498">
        <w:trPr>
          <w:trHeight w:val="159"/>
        </w:trPr>
        <w:tc>
          <w:tcPr>
            <w:tcW w:w="16013" w:type="dxa"/>
            <w:gridSpan w:val="2"/>
          </w:tcPr>
          <w:p w:rsidR="00DA2498" w:rsidRPr="00DA2498" w:rsidRDefault="00DA2498" w:rsidP="00DA2498">
            <w:pPr>
              <w:spacing w:after="0" w:line="240" w:lineRule="auto"/>
              <w:jc w:val="center"/>
              <w:rPr>
                <w:rFonts w:ascii="Times New Roman" w:eastAsia="Times New Roman" w:hAnsi="Times New Roman" w:cs="Times New Roman"/>
                <w:b/>
                <w:color w:val="000000"/>
                <w:sz w:val="20"/>
                <w:szCs w:val="20"/>
                <w:lang w:eastAsia="ru-RU"/>
              </w:rPr>
            </w:pPr>
            <w:r w:rsidRPr="00DA2498">
              <w:rPr>
                <w:rFonts w:ascii="Times New Roman" w:eastAsia="Times New Roman" w:hAnsi="Times New Roman" w:cs="Times New Roman"/>
                <w:b/>
                <w:color w:val="000000"/>
                <w:sz w:val="20"/>
                <w:szCs w:val="20"/>
                <w:lang w:eastAsia="ru-RU"/>
              </w:rPr>
              <w:t>декабрь</w:t>
            </w:r>
          </w:p>
        </w:tc>
      </w:tr>
      <w:tr w:rsidR="00B6337B" w:rsidRPr="00777DCC" w:rsidTr="00B6337B">
        <w:tc>
          <w:tcPr>
            <w:tcW w:w="13462" w:type="dxa"/>
          </w:tcPr>
          <w:p w:rsidR="0080571A" w:rsidRPr="0080571A" w:rsidRDefault="00DA2498" w:rsidP="0080571A">
            <w:pPr>
              <w:spacing w:after="0" w:line="240" w:lineRule="auto"/>
              <w:jc w:val="center"/>
              <w:rPr>
                <w:rFonts w:ascii="Times New Roman" w:eastAsia="Times New Roman" w:hAnsi="Times New Roman" w:cs="Times New Roman"/>
                <w:color w:val="000000"/>
                <w:sz w:val="20"/>
                <w:szCs w:val="20"/>
                <w:lang w:eastAsia="ru-RU"/>
              </w:rPr>
            </w:pPr>
            <w:r w:rsidRPr="0080571A">
              <w:rPr>
                <w:rFonts w:ascii="Times New Roman" w:eastAsia="Times New Roman" w:hAnsi="Times New Roman" w:cs="Times New Roman"/>
                <w:color w:val="000000"/>
                <w:sz w:val="20"/>
                <w:szCs w:val="20"/>
                <w:lang w:eastAsia="ru-RU"/>
              </w:rPr>
              <w:t>1 неделя</w:t>
            </w:r>
          </w:p>
          <w:p w:rsidR="0080571A" w:rsidRPr="0080571A" w:rsidRDefault="0080571A" w:rsidP="0080571A">
            <w:pPr>
              <w:spacing w:after="0" w:line="240" w:lineRule="auto"/>
              <w:rPr>
                <w:rFonts w:ascii="Times New Roman" w:hAnsi="Times New Roman" w:cs="Times New Roman"/>
                <w:color w:val="000000"/>
                <w:sz w:val="20"/>
                <w:szCs w:val="20"/>
              </w:rPr>
            </w:pPr>
            <w:r w:rsidRPr="0080571A">
              <w:rPr>
                <w:rFonts w:ascii="Times New Roman" w:hAnsi="Times New Roman" w:cs="Times New Roman"/>
                <w:b/>
                <w:color w:val="000000"/>
                <w:sz w:val="20"/>
                <w:szCs w:val="20"/>
              </w:rPr>
              <w:t>1</w:t>
            </w:r>
            <w:r w:rsidRPr="0080571A">
              <w:rPr>
                <w:rFonts w:ascii="Times New Roman" w:hAnsi="Times New Roman" w:cs="Times New Roman"/>
                <w:b/>
                <w:bCs/>
                <w:color w:val="000000"/>
                <w:sz w:val="20"/>
                <w:szCs w:val="20"/>
              </w:rPr>
              <w:t>ч. </w:t>
            </w:r>
            <w:r w:rsidRPr="0080571A">
              <w:rPr>
                <w:rFonts w:ascii="Times New Roman" w:hAnsi="Times New Roman" w:cs="Times New Roman"/>
                <w:color w:val="000000"/>
                <w:sz w:val="20"/>
                <w:szCs w:val="20"/>
              </w:rPr>
              <w:t>Ходьба в колонне по одному, на сигнал воспитателя «Аист!»; на сигнал «Лягушки!» на сигнал «Зайки!» прыжки на двух ногах на месте. Бег в умеренном темпе (продолжительность до 1,5 минуты), переход на обычную ходьбу.</w:t>
            </w:r>
            <w:r w:rsidRPr="0080571A">
              <w:rPr>
                <w:rFonts w:ascii="Times New Roman" w:hAnsi="Times New Roman" w:cs="Times New Roman"/>
                <w:color w:val="000000"/>
                <w:sz w:val="20"/>
                <w:szCs w:val="20"/>
              </w:rPr>
              <w:br/>
            </w:r>
            <w:r w:rsidRPr="0080571A">
              <w:rPr>
                <w:rFonts w:ascii="Times New Roman" w:hAnsi="Times New Roman" w:cs="Times New Roman"/>
                <w:b/>
                <w:color w:val="000000"/>
                <w:sz w:val="20"/>
                <w:szCs w:val="20"/>
              </w:rPr>
              <w:t>2ч.</w:t>
            </w:r>
            <w:r w:rsidRPr="0080571A">
              <w:rPr>
                <w:rFonts w:ascii="Times New Roman" w:hAnsi="Times New Roman" w:cs="Times New Roman"/>
                <w:color w:val="000000"/>
                <w:sz w:val="20"/>
                <w:szCs w:val="20"/>
              </w:rPr>
              <w:t xml:space="preserve">«Пройди — не задень». Ходьба между кеглями, поставленными в линию, руки за голову. </w:t>
            </w:r>
          </w:p>
          <w:p w:rsidR="0080571A" w:rsidRPr="0080571A" w:rsidRDefault="0080571A" w:rsidP="0080571A">
            <w:pPr>
              <w:spacing w:after="0" w:line="240" w:lineRule="auto"/>
              <w:rPr>
                <w:rFonts w:ascii="Times New Roman" w:hAnsi="Times New Roman" w:cs="Times New Roman"/>
                <w:color w:val="000000"/>
                <w:sz w:val="20"/>
                <w:szCs w:val="20"/>
              </w:rPr>
            </w:pPr>
            <w:r w:rsidRPr="0080571A">
              <w:rPr>
                <w:rFonts w:ascii="Times New Roman" w:hAnsi="Times New Roman" w:cs="Times New Roman"/>
                <w:color w:val="000000"/>
                <w:sz w:val="20"/>
                <w:szCs w:val="20"/>
              </w:rPr>
              <w:t xml:space="preserve">      «Пас на ходу». Играющие передвигаются с одной стороны зала на другую и на ходу перебрасывают мяч друг другу. </w:t>
            </w:r>
            <w:r w:rsidRPr="0080571A">
              <w:rPr>
                <w:rFonts w:ascii="Times New Roman" w:hAnsi="Times New Roman" w:cs="Times New Roman"/>
                <w:color w:val="000000"/>
                <w:sz w:val="20"/>
                <w:szCs w:val="20"/>
              </w:rPr>
              <w:br/>
              <w:t xml:space="preserve">      Подвижная игра «Совушка».</w:t>
            </w:r>
          </w:p>
          <w:p w:rsidR="00DA2498" w:rsidRPr="0080571A" w:rsidRDefault="0080571A" w:rsidP="00DA2498">
            <w:pPr>
              <w:spacing w:after="0" w:line="240" w:lineRule="auto"/>
              <w:rPr>
                <w:rFonts w:ascii="Times New Roman" w:eastAsia="Times New Roman" w:hAnsi="Times New Roman" w:cs="Times New Roman"/>
                <w:color w:val="000000"/>
                <w:sz w:val="20"/>
                <w:szCs w:val="20"/>
                <w:lang w:eastAsia="ru-RU"/>
              </w:rPr>
            </w:pPr>
            <w:r w:rsidRPr="0080571A">
              <w:rPr>
                <w:rFonts w:ascii="Times New Roman" w:hAnsi="Times New Roman" w:cs="Times New Roman"/>
                <w:b/>
                <w:bCs/>
                <w:color w:val="000000"/>
                <w:sz w:val="20"/>
                <w:szCs w:val="20"/>
              </w:rPr>
              <w:t>3ч. </w:t>
            </w:r>
            <w:r w:rsidRPr="0080571A">
              <w:rPr>
                <w:rFonts w:ascii="Times New Roman" w:hAnsi="Times New Roman" w:cs="Times New Roman"/>
                <w:color w:val="000000"/>
                <w:sz w:val="20"/>
                <w:szCs w:val="20"/>
              </w:rPr>
              <w:t>Ходьба в колонне по одному.</w:t>
            </w:r>
          </w:p>
        </w:tc>
        <w:tc>
          <w:tcPr>
            <w:tcW w:w="2551" w:type="dxa"/>
          </w:tcPr>
          <w:p w:rsidR="00B6337B" w:rsidRPr="0080571A" w:rsidRDefault="0080571A" w:rsidP="0080571A">
            <w:pPr>
              <w:spacing w:after="0" w:line="240" w:lineRule="auto"/>
              <w:rPr>
                <w:rFonts w:ascii="Times New Roman" w:eastAsia="Times New Roman" w:hAnsi="Times New Roman" w:cs="Times New Roman"/>
                <w:color w:val="000000"/>
                <w:sz w:val="20"/>
                <w:szCs w:val="20"/>
                <w:lang w:eastAsia="ru-RU"/>
              </w:rPr>
            </w:pPr>
            <w:r w:rsidRPr="0080571A">
              <w:rPr>
                <w:rFonts w:ascii="Times New Roman" w:hAnsi="Times New Roman" w:cs="Times New Roman"/>
                <w:color w:val="000000"/>
                <w:sz w:val="20"/>
                <w:szCs w:val="20"/>
              </w:rPr>
              <w:t>упражнять детей в продолжительном беге; повторить упражнения в равновесии, в прыжках, с мячом.</w:t>
            </w:r>
          </w:p>
        </w:tc>
      </w:tr>
      <w:tr w:rsidR="00B6337B" w:rsidRPr="00777DCC" w:rsidTr="00B6337B">
        <w:tc>
          <w:tcPr>
            <w:tcW w:w="13462" w:type="dxa"/>
          </w:tcPr>
          <w:p w:rsidR="00B6337B" w:rsidRPr="0022649F" w:rsidRDefault="0080571A" w:rsidP="0080571A">
            <w:pPr>
              <w:spacing w:after="0" w:line="240" w:lineRule="auto"/>
              <w:jc w:val="center"/>
              <w:rPr>
                <w:rFonts w:ascii="Times New Roman" w:eastAsia="Times New Roman" w:hAnsi="Times New Roman" w:cs="Times New Roman"/>
                <w:color w:val="000000"/>
                <w:sz w:val="20"/>
                <w:szCs w:val="20"/>
                <w:lang w:eastAsia="ru-RU"/>
              </w:rPr>
            </w:pPr>
            <w:r w:rsidRPr="0022649F">
              <w:rPr>
                <w:rFonts w:ascii="Times New Roman" w:eastAsia="Times New Roman" w:hAnsi="Times New Roman" w:cs="Times New Roman"/>
                <w:color w:val="000000"/>
                <w:sz w:val="20"/>
                <w:szCs w:val="20"/>
                <w:lang w:eastAsia="ru-RU"/>
              </w:rPr>
              <w:t>2 неделя</w:t>
            </w:r>
          </w:p>
          <w:p w:rsidR="0080571A" w:rsidRPr="0022649F" w:rsidRDefault="0080571A" w:rsidP="0080571A">
            <w:pPr>
              <w:spacing w:after="0" w:line="240" w:lineRule="auto"/>
              <w:rPr>
                <w:rFonts w:ascii="Times New Roman" w:hAnsi="Times New Roman" w:cs="Times New Roman"/>
                <w:color w:val="000000"/>
                <w:sz w:val="20"/>
                <w:szCs w:val="20"/>
              </w:rPr>
            </w:pPr>
            <w:r w:rsidRPr="0022649F">
              <w:rPr>
                <w:rFonts w:ascii="Times New Roman" w:hAnsi="Times New Roman" w:cs="Times New Roman"/>
                <w:b/>
                <w:bCs/>
                <w:color w:val="000000"/>
                <w:sz w:val="20"/>
                <w:szCs w:val="20"/>
              </w:rPr>
              <w:t>1ч.. </w:t>
            </w:r>
            <w:r w:rsidRPr="0022649F">
              <w:rPr>
                <w:rFonts w:ascii="Times New Roman" w:hAnsi="Times New Roman" w:cs="Times New Roman"/>
                <w:color w:val="000000"/>
                <w:sz w:val="20"/>
                <w:szCs w:val="20"/>
              </w:rPr>
              <w:t>Ходьба в колонне по одному, ходьба врассыпную; «Цапля!», «Бабочки!» бег врассыпную, помахивая руками Ходьба и бег проводятся в чередовании.</w:t>
            </w:r>
            <w:r w:rsidRPr="0022649F">
              <w:rPr>
                <w:rFonts w:ascii="Times New Roman" w:hAnsi="Times New Roman" w:cs="Times New Roman"/>
                <w:color w:val="000000"/>
                <w:sz w:val="20"/>
                <w:szCs w:val="20"/>
              </w:rPr>
              <w:br/>
            </w:r>
            <w:r w:rsidRPr="0022649F">
              <w:rPr>
                <w:rFonts w:ascii="Times New Roman" w:hAnsi="Times New Roman" w:cs="Times New Roman"/>
                <w:b/>
                <w:color w:val="000000"/>
                <w:sz w:val="20"/>
                <w:szCs w:val="20"/>
              </w:rPr>
              <w:t>2ч.</w:t>
            </w:r>
            <w:r w:rsidRPr="0022649F">
              <w:rPr>
                <w:rFonts w:ascii="Times New Roman" w:hAnsi="Times New Roman" w:cs="Times New Roman"/>
                <w:color w:val="000000"/>
                <w:sz w:val="20"/>
                <w:szCs w:val="20"/>
              </w:rPr>
              <w:t>«Пройди — не урони». Ходьба «змейкой» между предметами</w:t>
            </w:r>
          </w:p>
          <w:p w:rsidR="0080571A" w:rsidRPr="0022649F" w:rsidRDefault="0080571A" w:rsidP="0080571A">
            <w:pPr>
              <w:spacing w:after="0" w:line="240" w:lineRule="auto"/>
              <w:rPr>
                <w:rFonts w:ascii="Times New Roman" w:hAnsi="Times New Roman" w:cs="Times New Roman"/>
                <w:color w:val="000000"/>
                <w:sz w:val="20"/>
                <w:szCs w:val="20"/>
              </w:rPr>
            </w:pPr>
            <w:r w:rsidRPr="0022649F">
              <w:rPr>
                <w:rFonts w:ascii="Times New Roman" w:hAnsi="Times New Roman" w:cs="Times New Roman"/>
                <w:color w:val="000000"/>
                <w:sz w:val="20"/>
                <w:szCs w:val="20"/>
              </w:rPr>
              <w:t xml:space="preserve">      «Из кружка в кружок». Дети по очереди прыгают на двух ногах, из обруча в обруч без паузы </w:t>
            </w:r>
          </w:p>
          <w:p w:rsidR="0080571A" w:rsidRPr="0022649F" w:rsidRDefault="0080571A" w:rsidP="0022649F">
            <w:pPr>
              <w:spacing w:after="0" w:line="240" w:lineRule="auto"/>
              <w:rPr>
                <w:rFonts w:ascii="Times New Roman" w:eastAsia="Times New Roman" w:hAnsi="Times New Roman" w:cs="Times New Roman"/>
                <w:color w:val="000000"/>
                <w:sz w:val="20"/>
                <w:szCs w:val="20"/>
                <w:lang w:eastAsia="ru-RU"/>
              </w:rPr>
            </w:pPr>
            <w:r w:rsidRPr="0022649F">
              <w:rPr>
                <w:rFonts w:ascii="Times New Roman" w:hAnsi="Times New Roman" w:cs="Times New Roman"/>
                <w:color w:val="000000"/>
                <w:sz w:val="20"/>
                <w:szCs w:val="20"/>
              </w:rPr>
              <w:t xml:space="preserve">      «Стой!». Играющие становятся недалеко друг от друга. </w:t>
            </w:r>
            <w:r w:rsidR="0022649F" w:rsidRPr="0022649F">
              <w:rPr>
                <w:rFonts w:ascii="Times New Roman" w:hAnsi="Times New Roman" w:cs="Times New Roman"/>
                <w:color w:val="000000"/>
                <w:sz w:val="20"/>
                <w:szCs w:val="20"/>
              </w:rPr>
              <w:t>С</w:t>
            </w:r>
            <w:r w:rsidRPr="0022649F">
              <w:rPr>
                <w:rFonts w:ascii="Times New Roman" w:hAnsi="Times New Roman" w:cs="Times New Roman"/>
                <w:color w:val="000000"/>
                <w:sz w:val="20"/>
                <w:szCs w:val="20"/>
              </w:rPr>
              <w:t xml:space="preserve">иной к играющим стоит водящий. </w:t>
            </w:r>
            <w:r w:rsidR="0022649F" w:rsidRPr="0022649F">
              <w:rPr>
                <w:rFonts w:ascii="Times New Roman" w:hAnsi="Times New Roman" w:cs="Times New Roman"/>
                <w:color w:val="000000"/>
                <w:sz w:val="20"/>
                <w:szCs w:val="20"/>
              </w:rPr>
              <w:t xml:space="preserve">Он </w:t>
            </w:r>
            <w:r w:rsidRPr="0022649F">
              <w:rPr>
                <w:rFonts w:ascii="Times New Roman" w:hAnsi="Times New Roman" w:cs="Times New Roman"/>
                <w:color w:val="000000"/>
                <w:sz w:val="20"/>
                <w:szCs w:val="20"/>
              </w:rPr>
              <w:t xml:space="preserve">произносит: «Быстро шагай, смотри не зевай, </w:t>
            </w:r>
            <w:r w:rsidR="0022649F" w:rsidRPr="0022649F">
              <w:rPr>
                <w:rFonts w:ascii="Times New Roman" w:hAnsi="Times New Roman" w:cs="Times New Roman"/>
                <w:color w:val="000000"/>
                <w:sz w:val="20"/>
                <w:szCs w:val="20"/>
              </w:rPr>
              <w:t>стой! *</w:t>
            </w:r>
            <w:r w:rsidRPr="0022649F">
              <w:rPr>
                <w:rFonts w:ascii="Times New Roman" w:hAnsi="Times New Roman" w:cs="Times New Roman"/>
                <w:color w:val="000000"/>
                <w:sz w:val="20"/>
                <w:szCs w:val="20"/>
              </w:rPr>
              <w:t xml:space="preserve">- </w:t>
            </w:r>
            <w:r w:rsidR="0022649F" w:rsidRPr="0022649F">
              <w:rPr>
                <w:rFonts w:ascii="Times New Roman" w:hAnsi="Times New Roman" w:cs="Times New Roman"/>
                <w:color w:val="000000"/>
                <w:sz w:val="20"/>
                <w:szCs w:val="20"/>
              </w:rPr>
              <w:t>И</w:t>
            </w:r>
            <w:r w:rsidRPr="0022649F">
              <w:rPr>
                <w:rFonts w:ascii="Times New Roman" w:hAnsi="Times New Roman" w:cs="Times New Roman"/>
                <w:color w:val="000000"/>
                <w:sz w:val="20"/>
                <w:szCs w:val="20"/>
              </w:rPr>
              <w:t>гр</w:t>
            </w:r>
            <w:r w:rsidR="0022649F" w:rsidRPr="0022649F">
              <w:rPr>
                <w:rFonts w:ascii="Times New Roman" w:hAnsi="Times New Roman" w:cs="Times New Roman"/>
                <w:color w:val="000000"/>
                <w:sz w:val="20"/>
                <w:szCs w:val="20"/>
              </w:rPr>
              <w:t>ающие шагом продвигаются вперед, н</w:t>
            </w:r>
            <w:r w:rsidRPr="0022649F">
              <w:rPr>
                <w:rFonts w:ascii="Times New Roman" w:hAnsi="Times New Roman" w:cs="Times New Roman"/>
                <w:color w:val="000000"/>
                <w:sz w:val="20"/>
                <w:szCs w:val="20"/>
              </w:rPr>
              <w:t>а последнем слове останавливаются, а водящий быстро оглядывается</w:t>
            </w:r>
          </w:p>
        </w:tc>
        <w:tc>
          <w:tcPr>
            <w:tcW w:w="2551" w:type="dxa"/>
          </w:tcPr>
          <w:p w:rsidR="00B6337B" w:rsidRPr="0022649F" w:rsidRDefault="0080571A" w:rsidP="00DA2498">
            <w:pPr>
              <w:spacing w:after="0" w:line="240" w:lineRule="auto"/>
              <w:rPr>
                <w:rFonts w:ascii="Times New Roman" w:eastAsia="Times New Roman" w:hAnsi="Times New Roman" w:cs="Times New Roman"/>
                <w:color w:val="000000"/>
                <w:sz w:val="20"/>
                <w:szCs w:val="20"/>
                <w:lang w:eastAsia="ru-RU"/>
              </w:rPr>
            </w:pPr>
            <w:r w:rsidRPr="0022649F">
              <w:rPr>
                <w:rFonts w:ascii="Times New Roman" w:hAnsi="Times New Roman" w:cs="Times New Roman"/>
                <w:color w:val="000000"/>
                <w:sz w:val="20"/>
                <w:szCs w:val="20"/>
              </w:rPr>
              <w:t>повторить игровые упражнения на равновесие, в прыжках, на внимание.</w:t>
            </w:r>
          </w:p>
        </w:tc>
      </w:tr>
      <w:tr w:rsidR="00B6337B" w:rsidRPr="00777DCC" w:rsidTr="00B6337B">
        <w:tc>
          <w:tcPr>
            <w:tcW w:w="13462" w:type="dxa"/>
          </w:tcPr>
          <w:p w:rsidR="00B6337B" w:rsidRPr="0022649F" w:rsidRDefault="0022649F" w:rsidP="0022649F">
            <w:pPr>
              <w:spacing w:after="0" w:line="240" w:lineRule="auto"/>
              <w:jc w:val="center"/>
              <w:rPr>
                <w:rFonts w:ascii="Times New Roman" w:eastAsia="Times New Roman" w:hAnsi="Times New Roman" w:cs="Times New Roman"/>
                <w:color w:val="000000"/>
                <w:sz w:val="20"/>
                <w:szCs w:val="20"/>
                <w:lang w:eastAsia="ru-RU"/>
              </w:rPr>
            </w:pPr>
            <w:r w:rsidRPr="0022649F">
              <w:rPr>
                <w:rFonts w:ascii="Times New Roman" w:eastAsia="Times New Roman" w:hAnsi="Times New Roman" w:cs="Times New Roman"/>
                <w:color w:val="000000"/>
                <w:sz w:val="20"/>
                <w:szCs w:val="20"/>
                <w:lang w:eastAsia="ru-RU"/>
              </w:rPr>
              <w:t>3 неделя</w:t>
            </w:r>
          </w:p>
          <w:p w:rsidR="0022649F" w:rsidRPr="0022649F" w:rsidRDefault="0022649F" w:rsidP="0022649F">
            <w:pPr>
              <w:spacing w:after="0" w:line="240" w:lineRule="auto"/>
              <w:rPr>
                <w:rFonts w:ascii="Times New Roman" w:hAnsi="Times New Roman" w:cs="Times New Roman"/>
                <w:color w:val="000000"/>
                <w:sz w:val="20"/>
                <w:szCs w:val="20"/>
              </w:rPr>
            </w:pPr>
            <w:r w:rsidRPr="0022649F">
              <w:rPr>
                <w:rFonts w:ascii="Times New Roman" w:hAnsi="Times New Roman" w:cs="Times New Roman"/>
                <w:b/>
                <w:bCs/>
                <w:color w:val="000000"/>
                <w:sz w:val="20"/>
                <w:szCs w:val="20"/>
              </w:rPr>
              <w:t>1ч.</w:t>
            </w:r>
            <w:r w:rsidRPr="0022649F">
              <w:rPr>
                <w:rFonts w:ascii="Times New Roman" w:hAnsi="Times New Roman" w:cs="Times New Roman"/>
                <w:color w:val="000000"/>
                <w:sz w:val="20"/>
                <w:szCs w:val="20"/>
              </w:rPr>
              <w:t xml:space="preserve">Ходьба в колонне по одному, по сигналу воспитателя остановиться и принять какую-либо позу; бег врассыпную, </w:t>
            </w:r>
            <w:r w:rsidRPr="0022649F">
              <w:rPr>
                <w:rFonts w:ascii="Times New Roman" w:hAnsi="Times New Roman" w:cs="Times New Roman"/>
                <w:color w:val="000000"/>
                <w:sz w:val="20"/>
                <w:szCs w:val="20"/>
              </w:rPr>
              <w:br/>
            </w:r>
            <w:r w:rsidRPr="0022649F">
              <w:rPr>
                <w:rFonts w:ascii="Times New Roman" w:hAnsi="Times New Roman" w:cs="Times New Roman"/>
                <w:b/>
                <w:color w:val="000000"/>
                <w:sz w:val="20"/>
                <w:szCs w:val="20"/>
              </w:rPr>
              <w:t>2ч.</w:t>
            </w:r>
            <w:r w:rsidRPr="0022649F">
              <w:rPr>
                <w:rFonts w:ascii="Times New Roman" w:hAnsi="Times New Roman" w:cs="Times New Roman"/>
                <w:color w:val="000000"/>
                <w:sz w:val="20"/>
                <w:szCs w:val="20"/>
              </w:rPr>
              <w:t xml:space="preserve"> «Пас на ходу». Играющие передвигаются с одной стороны зала на другую и на ходу перебрасывают мяч друг другу. </w:t>
            </w:r>
          </w:p>
          <w:p w:rsidR="0022649F" w:rsidRPr="0022649F" w:rsidRDefault="0022649F" w:rsidP="0022649F">
            <w:pPr>
              <w:spacing w:after="0" w:line="240" w:lineRule="auto"/>
              <w:rPr>
                <w:rFonts w:ascii="Times New Roman" w:hAnsi="Times New Roman" w:cs="Times New Roman"/>
                <w:color w:val="000000"/>
                <w:sz w:val="20"/>
                <w:szCs w:val="20"/>
              </w:rPr>
            </w:pPr>
            <w:r w:rsidRPr="0022649F">
              <w:rPr>
                <w:rFonts w:ascii="Times New Roman" w:hAnsi="Times New Roman" w:cs="Times New Roman"/>
                <w:color w:val="000000"/>
                <w:sz w:val="20"/>
                <w:szCs w:val="20"/>
              </w:rPr>
              <w:t xml:space="preserve">       «Кто быстрее». Играющие я выполняют прыжки на двух ногах в прямом направлении до предмета </w:t>
            </w:r>
            <w:r w:rsidRPr="0022649F">
              <w:rPr>
                <w:rFonts w:ascii="Times New Roman" w:hAnsi="Times New Roman" w:cs="Times New Roman"/>
                <w:color w:val="000000"/>
                <w:sz w:val="20"/>
                <w:szCs w:val="20"/>
              </w:rPr>
              <w:br/>
              <w:t xml:space="preserve">       Подвижная игра «Лягушки и цапля».</w:t>
            </w:r>
          </w:p>
          <w:p w:rsidR="0022649F" w:rsidRPr="0022649F" w:rsidRDefault="0022649F" w:rsidP="0022649F">
            <w:pPr>
              <w:spacing w:after="0" w:line="240" w:lineRule="auto"/>
              <w:rPr>
                <w:rFonts w:ascii="Times New Roman" w:hAnsi="Times New Roman" w:cs="Times New Roman"/>
                <w:color w:val="000000"/>
                <w:sz w:val="20"/>
                <w:szCs w:val="20"/>
              </w:rPr>
            </w:pPr>
            <w:r w:rsidRPr="0022649F">
              <w:rPr>
                <w:rFonts w:ascii="Times New Roman" w:hAnsi="Times New Roman" w:cs="Times New Roman"/>
                <w:b/>
                <w:bCs/>
                <w:color w:val="000000"/>
                <w:sz w:val="20"/>
                <w:szCs w:val="20"/>
              </w:rPr>
              <w:t>3ч.</w:t>
            </w:r>
            <w:r w:rsidRPr="0022649F">
              <w:rPr>
                <w:rFonts w:ascii="Times New Roman" w:hAnsi="Times New Roman" w:cs="Times New Roman"/>
                <w:color w:val="000000"/>
                <w:sz w:val="20"/>
                <w:szCs w:val="20"/>
              </w:rPr>
              <w:t>Игра малой подвижности по выбору детей.</w:t>
            </w:r>
          </w:p>
        </w:tc>
        <w:tc>
          <w:tcPr>
            <w:tcW w:w="2551" w:type="dxa"/>
          </w:tcPr>
          <w:p w:rsidR="00B6337B" w:rsidRPr="0022649F" w:rsidRDefault="0022649F" w:rsidP="00DA2498">
            <w:pPr>
              <w:spacing w:after="0" w:line="240" w:lineRule="auto"/>
              <w:rPr>
                <w:rFonts w:ascii="Times New Roman" w:eastAsia="Times New Roman" w:hAnsi="Times New Roman" w:cs="Times New Roman"/>
                <w:color w:val="000000"/>
                <w:sz w:val="20"/>
                <w:szCs w:val="20"/>
                <w:lang w:eastAsia="ru-RU"/>
              </w:rPr>
            </w:pPr>
            <w:r w:rsidRPr="0022649F">
              <w:rPr>
                <w:rFonts w:ascii="Times New Roman" w:hAnsi="Times New Roman" w:cs="Times New Roman"/>
                <w:color w:val="000000"/>
                <w:sz w:val="20"/>
                <w:szCs w:val="20"/>
              </w:rPr>
              <w:t>повторить задания с мячом, упражнения в прыжках, на равновесие.</w:t>
            </w:r>
          </w:p>
        </w:tc>
      </w:tr>
      <w:tr w:rsidR="0022649F" w:rsidRPr="00777DCC" w:rsidTr="00AD6F42">
        <w:tc>
          <w:tcPr>
            <w:tcW w:w="16013" w:type="dxa"/>
            <w:gridSpan w:val="2"/>
          </w:tcPr>
          <w:p w:rsidR="0022649F" w:rsidRPr="0022649F" w:rsidRDefault="0022649F" w:rsidP="0022649F">
            <w:pPr>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Январь</w:t>
            </w:r>
          </w:p>
        </w:tc>
      </w:tr>
      <w:tr w:rsidR="00B6337B" w:rsidRPr="00777DCC" w:rsidTr="00B6337B">
        <w:tc>
          <w:tcPr>
            <w:tcW w:w="13462" w:type="dxa"/>
          </w:tcPr>
          <w:p w:rsidR="00B6337B" w:rsidRPr="008C4317" w:rsidRDefault="0022649F" w:rsidP="0022649F">
            <w:pPr>
              <w:spacing w:after="0" w:line="240" w:lineRule="auto"/>
              <w:jc w:val="center"/>
              <w:rPr>
                <w:rFonts w:ascii="Times New Roman" w:eastAsia="Times New Roman" w:hAnsi="Times New Roman" w:cs="Times New Roman"/>
                <w:sz w:val="20"/>
                <w:szCs w:val="20"/>
                <w:lang w:eastAsia="ru-RU"/>
              </w:rPr>
            </w:pPr>
            <w:r w:rsidRPr="008C4317">
              <w:rPr>
                <w:rFonts w:ascii="Times New Roman" w:eastAsia="Times New Roman" w:hAnsi="Times New Roman" w:cs="Times New Roman"/>
                <w:sz w:val="20"/>
                <w:szCs w:val="20"/>
                <w:lang w:eastAsia="ru-RU"/>
              </w:rPr>
              <w:t>1 неделя</w:t>
            </w:r>
          </w:p>
          <w:p w:rsidR="008C4317" w:rsidRPr="008C4317" w:rsidRDefault="008C4317" w:rsidP="008C4317">
            <w:pPr>
              <w:spacing w:after="0" w:line="240" w:lineRule="auto"/>
              <w:rPr>
                <w:rFonts w:ascii="Times New Roman" w:hAnsi="Times New Roman" w:cs="Times New Roman"/>
                <w:color w:val="000000"/>
                <w:sz w:val="20"/>
                <w:szCs w:val="20"/>
              </w:rPr>
            </w:pPr>
            <w:r w:rsidRPr="008C4317">
              <w:rPr>
                <w:rFonts w:ascii="Times New Roman" w:hAnsi="Times New Roman" w:cs="Times New Roman"/>
                <w:b/>
                <w:color w:val="000000"/>
                <w:sz w:val="20"/>
                <w:szCs w:val="20"/>
              </w:rPr>
              <w:t>1ч.</w:t>
            </w:r>
            <w:r w:rsidRPr="008C4317">
              <w:rPr>
                <w:rFonts w:ascii="Times New Roman" w:hAnsi="Times New Roman" w:cs="Times New Roman"/>
                <w:color w:val="000000"/>
                <w:sz w:val="20"/>
                <w:szCs w:val="20"/>
              </w:rPr>
              <w:t xml:space="preserve">Упражнение «Снежная королева». Выбирается водящий Снежная королева. Дети разбегаются по всей площадке, а Снежная королева старается дотронуться до них. Тот, кого она коснулась, превращается в льдинку </w:t>
            </w:r>
            <w:r w:rsidRPr="008C4317">
              <w:rPr>
                <w:rFonts w:ascii="Times New Roman" w:hAnsi="Times New Roman" w:cs="Times New Roman"/>
                <w:color w:val="000000"/>
                <w:sz w:val="20"/>
                <w:szCs w:val="20"/>
              </w:rPr>
              <w:br/>
            </w:r>
            <w:r w:rsidRPr="008C4317">
              <w:rPr>
                <w:rFonts w:ascii="Times New Roman" w:hAnsi="Times New Roman" w:cs="Times New Roman"/>
                <w:b/>
                <w:color w:val="000000"/>
                <w:sz w:val="20"/>
                <w:szCs w:val="20"/>
              </w:rPr>
              <w:t xml:space="preserve">2ч. </w:t>
            </w:r>
            <w:r w:rsidRPr="008C4317">
              <w:rPr>
                <w:rFonts w:ascii="Times New Roman" w:hAnsi="Times New Roman" w:cs="Times New Roman"/>
                <w:color w:val="000000"/>
                <w:sz w:val="20"/>
                <w:szCs w:val="20"/>
              </w:rPr>
              <w:t xml:space="preserve">«Кто дальше бросит?» Играющие бросают снежки до кубиков (или кеглей).     </w:t>
            </w:r>
          </w:p>
          <w:p w:rsidR="008C4317" w:rsidRPr="008C4317" w:rsidRDefault="008C4317" w:rsidP="008C4317">
            <w:pPr>
              <w:spacing w:after="0" w:line="240" w:lineRule="auto"/>
              <w:rPr>
                <w:rFonts w:ascii="Times New Roman" w:hAnsi="Times New Roman" w:cs="Times New Roman"/>
                <w:color w:val="000000"/>
                <w:sz w:val="20"/>
                <w:szCs w:val="20"/>
              </w:rPr>
            </w:pPr>
            <w:r w:rsidRPr="008C4317">
              <w:rPr>
                <w:rFonts w:ascii="Times New Roman" w:hAnsi="Times New Roman" w:cs="Times New Roman"/>
                <w:color w:val="000000"/>
                <w:sz w:val="20"/>
                <w:szCs w:val="20"/>
              </w:rPr>
              <w:t xml:space="preserve">      «Веселые воробышки». Дети становятся в круг, в центре водящий — кошка. Дети-воробышки прыгают в круг и обратно из круга. Кошка старается осалить </w:t>
            </w:r>
            <w:r w:rsidRPr="008C4317">
              <w:rPr>
                <w:rFonts w:ascii="Times New Roman" w:hAnsi="Times New Roman" w:cs="Times New Roman"/>
                <w:color w:val="000000"/>
                <w:sz w:val="20"/>
                <w:szCs w:val="20"/>
              </w:rPr>
              <w:br/>
              <w:t xml:space="preserve">       Подвижная игра «Два Мороза».</w:t>
            </w:r>
          </w:p>
          <w:p w:rsidR="0022649F" w:rsidRPr="008C4317" w:rsidRDefault="008C4317" w:rsidP="008C4317">
            <w:pPr>
              <w:spacing w:after="0" w:line="240" w:lineRule="auto"/>
              <w:rPr>
                <w:rFonts w:ascii="Times New Roman" w:eastAsia="Times New Roman" w:hAnsi="Times New Roman" w:cs="Times New Roman"/>
                <w:sz w:val="20"/>
                <w:szCs w:val="20"/>
                <w:lang w:eastAsia="ru-RU"/>
              </w:rPr>
            </w:pPr>
            <w:r w:rsidRPr="008C4317">
              <w:rPr>
                <w:rFonts w:ascii="Times New Roman" w:hAnsi="Times New Roman" w:cs="Times New Roman"/>
                <w:b/>
                <w:color w:val="000000"/>
                <w:sz w:val="20"/>
                <w:szCs w:val="20"/>
              </w:rPr>
              <w:t>3ч.</w:t>
            </w:r>
            <w:r w:rsidRPr="008C4317">
              <w:rPr>
                <w:rFonts w:ascii="Times New Roman" w:hAnsi="Times New Roman" w:cs="Times New Roman"/>
                <w:color w:val="000000"/>
                <w:sz w:val="20"/>
                <w:szCs w:val="20"/>
              </w:rPr>
              <w:t>Ходьба в уме</w:t>
            </w:r>
            <w:r>
              <w:rPr>
                <w:rFonts w:ascii="Times New Roman" w:hAnsi="Times New Roman" w:cs="Times New Roman"/>
                <w:color w:val="000000"/>
                <w:sz w:val="20"/>
                <w:szCs w:val="20"/>
              </w:rPr>
              <w:t>ренном темпе между постройками.</w:t>
            </w:r>
          </w:p>
        </w:tc>
        <w:tc>
          <w:tcPr>
            <w:tcW w:w="2551" w:type="dxa"/>
          </w:tcPr>
          <w:p w:rsidR="00B6337B" w:rsidRPr="008C4317" w:rsidRDefault="0022649F" w:rsidP="008C4317">
            <w:pPr>
              <w:spacing w:after="0" w:line="240" w:lineRule="auto"/>
              <w:rPr>
                <w:rFonts w:ascii="Times New Roman" w:eastAsia="Times New Roman" w:hAnsi="Times New Roman" w:cs="Times New Roman"/>
                <w:color w:val="000000"/>
                <w:sz w:val="20"/>
                <w:szCs w:val="20"/>
                <w:lang w:eastAsia="ru-RU"/>
              </w:rPr>
            </w:pPr>
            <w:r w:rsidRPr="008C4317">
              <w:rPr>
                <w:rFonts w:ascii="Times New Roman" w:hAnsi="Times New Roman" w:cs="Times New Roman"/>
                <w:color w:val="000000"/>
                <w:sz w:val="20"/>
                <w:szCs w:val="20"/>
              </w:rPr>
              <w:t xml:space="preserve">Игровое упражнение «Снежная королева»; с элементами хоккея; метании снежков на дальность; </w:t>
            </w:r>
            <w:r w:rsidR="008C4317" w:rsidRPr="008C4317">
              <w:rPr>
                <w:rFonts w:ascii="Times New Roman" w:hAnsi="Times New Roman" w:cs="Times New Roman"/>
                <w:color w:val="000000"/>
                <w:sz w:val="20"/>
                <w:szCs w:val="20"/>
              </w:rPr>
              <w:t>прыжки</w:t>
            </w:r>
            <w:r w:rsidRPr="008C4317">
              <w:rPr>
                <w:rFonts w:ascii="Times New Roman" w:hAnsi="Times New Roman" w:cs="Times New Roman"/>
                <w:color w:val="000000"/>
                <w:sz w:val="20"/>
                <w:szCs w:val="20"/>
              </w:rPr>
              <w:t xml:space="preserve"> «Веселые воробышки».</w:t>
            </w:r>
            <w:r w:rsidRPr="008C4317">
              <w:rPr>
                <w:rFonts w:ascii="Times New Roman" w:hAnsi="Times New Roman" w:cs="Times New Roman"/>
                <w:color w:val="000000"/>
                <w:sz w:val="20"/>
                <w:szCs w:val="20"/>
              </w:rPr>
              <w:br/>
            </w:r>
          </w:p>
        </w:tc>
      </w:tr>
      <w:tr w:rsidR="00B6337B" w:rsidRPr="00777DCC" w:rsidTr="00B6337B">
        <w:tc>
          <w:tcPr>
            <w:tcW w:w="13462" w:type="dxa"/>
          </w:tcPr>
          <w:p w:rsidR="00B6337B" w:rsidRPr="00AD6F42" w:rsidRDefault="00AD6F42" w:rsidP="00AD6F42">
            <w:pPr>
              <w:spacing w:after="0" w:line="240" w:lineRule="auto"/>
              <w:jc w:val="center"/>
              <w:rPr>
                <w:rFonts w:ascii="Times New Roman" w:eastAsia="Times New Roman" w:hAnsi="Times New Roman" w:cs="Times New Roman"/>
                <w:sz w:val="20"/>
                <w:szCs w:val="20"/>
                <w:lang w:eastAsia="ru-RU"/>
              </w:rPr>
            </w:pPr>
            <w:r w:rsidRPr="00AD6F42">
              <w:rPr>
                <w:rFonts w:ascii="Times New Roman" w:eastAsia="Times New Roman" w:hAnsi="Times New Roman" w:cs="Times New Roman"/>
                <w:sz w:val="20"/>
                <w:szCs w:val="20"/>
                <w:lang w:eastAsia="ru-RU"/>
              </w:rPr>
              <w:t>2 неделя</w:t>
            </w:r>
          </w:p>
          <w:p w:rsidR="00AD6F42" w:rsidRDefault="00AD6F42" w:rsidP="00AD6F42">
            <w:pPr>
              <w:spacing w:after="0" w:line="240" w:lineRule="auto"/>
              <w:rPr>
                <w:rFonts w:ascii="Times New Roman" w:hAnsi="Times New Roman" w:cs="Times New Roman"/>
                <w:color w:val="000000"/>
                <w:sz w:val="20"/>
                <w:szCs w:val="20"/>
              </w:rPr>
            </w:pPr>
            <w:r w:rsidRPr="00AD6F42">
              <w:rPr>
                <w:rFonts w:ascii="Times New Roman" w:hAnsi="Times New Roman" w:cs="Times New Roman"/>
                <w:b/>
                <w:bCs/>
                <w:color w:val="000000"/>
                <w:sz w:val="20"/>
                <w:szCs w:val="20"/>
              </w:rPr>
              <w:t>1ч.</w:t>
            </w:r>
            <w:r w:rsidRPr="00AD6F42">
              <w:rPr>
                <w:rFonts w:ascii="Times New Roman" w:hAnsi="Times New Roman" w:cs="Times New Roman"/>
                <w:color w:val="000000"/>
                <w:sz w:val="20"/>
                <w:szCs w:val="20"/>
              </w:rPr>
              <w:t xml:space="preserve"> Ходьба и бег между снежками (бег в умеренном темпе); упражнения в ходьбе и беге чередуются.</w:t>
            </w:r>
            <w:r w:rsidRPr="00AD6F42">
              <w:rPr>
                <w:rFonts w:ascii="Times New Roman" w:hAnsi="Times New Roman" w:cs="Times New Roman"/>
                <w:color w:val="000000"/>
                <w:sz w:val="20"/>
                <w:szCs w:val="20"/>
              </w:rPr>
              <w:br/>
            </w:r>
            <w:r w:rsidRPr="00AD6F42">
              <w:rPr>
                <w:rFonts w:ascii="Times New Roman" w:hAnsi="Times New Roman" w:cs="Times New Roman"/>
                <w:b/>
                <w:bCs/>
                <w:color w:val="000000"/>
                <w:sz w:val="20"/>
                <w:szCs w:val="20"/>
              </w:rPr>
              <w:t xml:space="preserve">2ч. </w:t>
            </w:r>
            <w:r w:rsidRPr="00AD6F42">
              <w:rPr>
                <w:rFonts w:ascii="Times New Roman" w:hAnsi="Times New Roman" w:cs="Times New Roman"/>
                <w:color w:val="000000"/>
                <w:sz w:val="20"/>
                <w:szCs w:val="20"/>
              </w:rPr>
              <w:t>«Хоккеисты». Провести шайбу с одной стороны площадки на другую, стараясь не отрывать клюшку от шайбы</w:t>
            </w:r>
            <w:r>
              <w:rPr>
                <w:rFonts w:ascii="Times New Roman" w:hAnsi="Times New Roman" w:cs="Times New Roman"/>
                <w:color w:val="000000"/>
                <w:sz w:val="20"/>
                <w:szCs w:val="20"/>
              </w:rPr>
              <w:t>, а затем забить шайбу в ворота</w:t>
            </w:r>
          </w:p>
          <w:p w:rsidR="00AD6F42" w:rsidRPr="00AD6F42" w:rsidRDefault="00AD6F42" w:rsidP="00AD6F42">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AD6F42">
              <w:rPr>
                <w:rFonts w:ascii="Times New Roman" w:hAnsi="Times New Roman" w:cs="Times New Roman"/>
                <w:color w:val="000000"/>
                <w:sz w:val="20"/>
                <w:szCs w:val="20"/>
              </w:rPr>
              <w:t>«Катание друг друга на санках» Воспитатель определяет примерное пространство при катании на санках и обеспечивает своевременную смену ролей</w:t>
            </w:r>
          </w:p>
          <w:p w:rsidR="00AD6F42" w:rsidRPr="00AD6F42" w:rsidRDefault="00AD6F42" w:rsidP="00AD6F42">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AD6F42">
              <w:rPr>
                <w:rFonts w:ascii="Times New Roman" w:hAnsi="Times New Roman" w:cs="Times New Roman"/>
                <w:color w:val="000000"/>
                <w:sz w:val="20"/>
                <w:szCs w:val="20"/>
              </w:rPr>
              <w:t xml:space="preserve">Подвижная игра «Два Мороза». </w:t>
            </w:r>
          </w:p>
          <w:p w:rsidR="00AD6F42" w:rsidRPr="00AD6F42" w:rsidRDefault="00AD6F42" w:rsidP="00AD6F42">
            <w:pPr>
              <w:spacing w:after="0" w:line="240" w:lineRule="auto"/>
              <w:rPr>
                <w:rFonts w:ascii="Times New Roman" w:eastAsia="Times New Roman" w:hAnsi="Times New Roman" w:cs="Times New Roman"/>
                <w:sz w:val="20"/>
                <w:szCs w:val="20"/>
                <w:lang w:eastAsia="ru-RU"/>
              </w:rPr>
            </w:pPr>
            <w:r w:rsidRPr="00AD6F42">
              <w:rPr>
                <w:rFonts w:ascii="Times New Roman" w:hAnsi="Times New Roman" w:cs="Times New Roman"/>
                <w:b/>
                <w:color w:val="000000"/>
                <w:sz w:val="20"/>
                <w:szCs w:val="20"/>
              </w:rPr>
              <w:t>3</w:t>
            </w:r>
            <w:r w:rsidRPr="00AD6F42">
              <w:rPr>
                <w:rFonts w:ascii="Times New Roman" w:hAnsi="Times New Roman" w:cs="Times New Roman"/>
                <w:b/>
                <w:bCs/>
                <w:color w:val="000000"/>
                <w:sz w:val="20"/>
                <w:szCs w:val="20"/>
              </w:rPr>
              <w:t xml:space="preserve"> ч. </w:t>
            </w:r>
            <w:r w:rsidRPr="00AD6F42">
              <w:rPr>
                <w:rFonts w:ascii="Times New Roman" w:hAnsi="Times New Roman" w:cs="Times New Roman"/>
                <w:color w:val="000000"/>
                <w:sz w:val="20"/>
                <w:szCs w:val="20"/>
              </w:rPr>
              <w:t>Ходьба в колонне по одному между снежкам (умеренный темп).</w:t>
            </w:r>
          </w:p>
        </w:tc>
        <w:tc>
          <w:tcPr>
            <w:tcW w:w="2551" w:type="dxa"/>
          </w:tcPr>
          <w:p w:rsidR="00B6337B" w:rsidRPr="00AD6F42" w:rsidRDefault="00AD6F42" w:rsidP="00DA2498">
            <w:pPr>
              <w:spacing w:after="0" w:line="240" w:lineRule="auto"/>
              <w:rPr>
                <w:rFonts w:ascii="Times New Roman" w:eastAsia="Times New Roman" w:hAnsi="Times New Roman" w:cs="Times New Roman"/>
                <w:color w:val="000000"/>
                <w:sz w:val="20"/>
                <w:szCs w:val="20"/>
                <w:lang w:eastAsia="ru-RU"/>
              </w:rPr>
            </w:pPr>
            <w:r w:rsidRPr="00AD6F42">
              <w:rPr>
                <w:rFonts w:ascii="Times New Roman" w:hAnsi="Times New Roman" w:cs="Times New Roman"/>
                <w:color w:val="000000"/>
                <w:sz w:val="20"/>
                <w:szCs w:val="20"/>
              </w:rPr>
              <w:t>разучить ведение шайбы клюшкой с одной стороны площадки на другую; повторить катание друг друга на санках.</w:t>
            </w:r>
          </w:p>
        </w:tc>
      </w:tr>
      <w:tr w:rsidR="00B6337B" w:rsidRPr="00777DCC" w:rsidTr="00B6337B">
        <w:tc>
          <w:tcPr>
            <w:tcW w:w="13462" w:type="dxa"/>
          </w:tcPr>
          <w:p w:rsidR="00B6337B" w:rsidRPr="004B44E3" w:rsidRDefault="00AD6F42" w:rsidP="00AD6F42">
            <w:pPr>
              <w:spacing w:after="0" w:line="240" w:lineRule="auto"/>
              <w:jc w:val="center"/>
              <w:rPr>
                <w:rFonts w:ascii="Times New Roman" w:eastAsia="Times New Roman" w:hAnsi="Times New Roman" w:cs="Times New Roman"/>
                <w:sz w:val="20"/>
                <w:szCs w:val="20"/>
                <w:lang w:eastAsia="ru-RU"/>
              </w:rPr>
            </w:pPr>
            <w:r w:rsidRPr="004B44E3">
              <w:rPr>
                <w:rFonts w:ascii="Times New Roman" w:eastAsia="Times New Roman" w:hAnsi="Times New Roman" w:cs="Times New Roman"/>
                <w:sz w:val="20"/>
                <w:szCs w:val="20"/>
                <w:lang w:eastAsia="ru-RU"/>
              </w:rPr>
              <w:lastRenderedPageBreak/>
              <w:t>3 занятие</w:t>
            </w:r>
          </w:p>
          <w:p w:rsidR="004B44E3" w:rsidRPr="004B44E3" w:rsidRDefault="00AD6F42" w:rsidP="004B44E3">
            <w:pPr>
              <w:pStyle w:val="ab"/>
              <w:spacing w:before="0" w:beforeAutospacing="0" w:after="0" w:afterAutospacing="0"/>
              <w:rPr>
                <w:color w:val="000000"/>
                <w:sz w:val="20"/>
                <w:szCs w:val="20"/>
              </w:rPr>
            </w:pPr>
            <w:r w:rsidRPr="004B44E3">
              <w:rPr>
                <w:b/>
                <w:bCs/>
                <w:color w:val="000000"/>
                <w:sz w:val="20"/>
                <w:szCs w:val="20"/>
              </w:rPr>
              <w:t>1ч. </w:t>
            </w:r>
            <w:r w:rsidRPr="004B44E3">
              <w:rPr>
                <w:color w:val="000000"/>
                <w:sz w:val="20"/>
                <w:szCs w:val="20"/>
              </w:rPr>
              <w:t>Ходьба в колонне по одному между постройками из снега; ходьба и бег врассыпную.</w:t>
            </w:r>
            <w:r w:rsidRPr="004B44E3">
              <w:rPr>
                <w:color w:val="000000"/>
                <w:sz w:val="20"/>
                <w:szCs w:val="20"/>
              </w:rPr>
              <w:br/>
            </w:r>
            <w:r w:rsidRPr="004B44E3">
              <w:rPr>
                <w:b/>
                <w:color w:val="000000"/>
                <w:sz w:val="20"/>
                <w:szCs w:val="20"/>
              </w:rPr>
              <w:t>2ч</w:t>
            </w:r>
            <w:r w:rsidRPr="004B44E3">
              <w:rPr>
                <w:color w:val="000000"/>
                <w:sz w:val="20"/>
                <w:szCs w:val="20"/>
              </w:rPr>
              <w:t xml:space="preserve">.«По ледяной дорожке». После разбега надо </w:t>
            </w:r>
            <w:r w:rsidR="004B44E3" w:rsidRPr="004B44E3">
              <w:rPr>
                <w:color w:val="000000"/>
                <w:sz w:val="20"/>
                <w:szCs w:val="20"/>
              </w:rPr>
              <w:t>про скользить</w:t>
            </w:r>
            <w:r w:rsidRPr="004B44E3">
              <w:rPr>
                <w:color w:val="000000"/>
                <w:sz w:val="20"/>
                <w:szCs w:val="20"/>
              </w:rPr>
              <w:t xml:space="preserve"> по ледяной дорожке, на ее середине присесть, затем продолжить скольжение. </w:t>
            </w:r>
            <w:r w:rsidRPr="004B44E3">
              <w:rPr>
                <w:color w:val="000000"/>
                <w:sz w:val="20"/>
                <w:szCs w:val="20"/>
              </w:rPr>
              <w:br/>
            </w:r>
            <w:r w:rsidR="004B44E3" w:rsidRPr="004B44E3">
              <w:rPr>
                <w:color w:val="000000"/>
                <w:sz w:val="20"/>
                <w:szCs w:val="20"/>
              </w:rPr>
              <w:t xml:space="preserve">    </w:t>
            </w:r>
            <w:r w:rsidRPr="004B44E3">
              <w:rPr>
                <w:color w:val="000000"/>
                <w:sz w:val="20"/>
                <w:szCs w:val="20"/>
              </w:rPr>
              <w:t xml:space="preserve">«По местам». По сигналу воспитателя дети встают и разбегаются по всей площадке, кружатся в разные стороны. На сигнал «По местам!» все играющие должны быстро занять места </w:t>
            </w:r>
          </w:p>
          <w:p w:rsidR="00AD6F42" w:rsidRPr="004B44E3" w:rsidRDefault="004B44E3" w:rsidP="004B44E3">
            <w:pPr>
              <w:pStyle w:val="ab"/>
              <w:spacing w:before="0" w:beforeAutospacing="0" w:after="0" w:afterAutospacing="0"/>
              <w:rPr>
                <w:sz w:val="20"/>
                <w:szCs w:val="20"/>
              </w:rPr>
            </w:pPr>
            <w:r w:rsidRPr="004B44E3">
              <w:rPr>
                <w:color w:val="000000"/>
                <w:sz w:val="20"/>
                <w:szCs w:val="20"/>
              </w:rPr>
              <w:t xml:space="preserve">    </w:t>
            </w:r>
            <w:r w:rsidR="00AD6F42" w:rsidRPr="004B44E3">
              <w:rPr>
                <w:color w:val="000000"/>
                <w:sz w:val="20"/>
                <w:szCs w:val="20"/>
              </w:rPr>
              <w:t xml:space="preserve">«Поезд». Катание друг друга на санках по кругу. </w:t>
            </w:r>
          </w:p>
        </w:tc>
        <w:tc>
          <w:tcPr>
            <w:tcW w:w="2551" w:type="dxa"/>
          </w:tcPr>
          <w:p w:rsidR="00B6337B" w:rsidRPr="004B44E3" w:rsidRDefault="00AD6F42" w:rsidP="00DA2498">
            <w:pPr>
              <w:spacing w:after="0" w:line="240" w:lineRule="auto"/>
              <w:rPr>
                <w:rFonts w:ascii="Times New Roman" w:eastAsia="Times New Roman" w:hAnsi="Times New Roman" w:cs="Times New Roman"/>
                <w:color w:val="000000"/>
                <w:sz w:val="20"/>
                <w:szCs w:val="20"/>
                <w:lang w:eastAsia="ru-RU"/>
              </w:rPr>
            </w:pPr>
            <w:r w:rsidRPr="004B44E3">
              <w:rPr>
                <w:rFonts w:ascii="Times New Roman" w:hAnsi="Times New Roman" w:cs="Times New Roman"/>
                <w:color w:val="000000"/>
                <w:sz w:val="20"/>
                <w:szCs w:val="20"/>
              </w:rPr>
              <w:t>упражнять в скольжении по ледяной дорожке; разучить игру «По местам!».</w:t>
            </w:r>
          </w:p>
        </w:tc>
      </w:tr>
      <w:tr w:rsidR="004B44E3" w:rsidRPr="00777DCC" w:rsidTr="005B346F">
        <w:tc>
          <w:tcPr>
            <w:tcW w:w="16013" w:type="dxa"/>
            <w:gridSpan w:val="2"/>
          </w:tcPr>
          <w:p w:rsidR="004B44E3" w:rsidRPr="004B44E3" w:rsidRDefault="004B44E3" w:rsidP="004B44E3">
            <w:pPr>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февраль</w:t>
            </w:r>
          </w:p>
        </w:tc>
      </w:tr>
      <w:tr w:rsidR="00B6337B" w:rsidRPr="00777DCC" w:rsidTr="00B6337B">
        <w:tc>
          <w:tcPr>
            <w:tcW w:w="13462" w:type="dxa"/>
          </w:tcPr>
          <w:p w:rsidR="004B44E3" w:rsidRPr="004B44E3" w:rsidRDefault="004B44E3" w:rsidP="004B44E3">
            <w:pPr>
              <w:spacing w:after="0" w:line="240" w:lineRule="auto"/>
              <w:jc w:val="center"/>
              <w:rPr>
                <w:rFonts w:ascii="Times New Roman" w:eastAsia="Times New Roman" w:hAnsi="Times New Roman" w:cs="Times New Roman"/>
                <w:sz w:val="20"/>
                <w:szCs w:val="20"/>
                <w:lang w:eastAsia="ru-RU"/>
              </w:rPr>
            </w:pPr>
            <w:r w:rsidRPr="004B44E3">
              <w:rPr>
                <w:rFonts w:ascii="Times New Roman" w:eastAsia="Times New Roman" w:hAnsi="Times New Roman" w:cs="Times New Roman"/>
                <w:sz w:val="20"/>
                <w:szCs w:val="20"/>
                <w:lang w:eastAsia="ru-RU"/>
              </w:rPr>
              <w:t>1 неделя</w:t>
            </w:r>
          </w:p>
          <w:p w:rsidR="004B44E3" w:rsidRPr="004B44E3" w:rsidRDefault="004B44E3" w:rsidP="004B44E3">
            <w:pPr>
              <w:spacing w:after="0" w:line="240" w:lineRule="auto"/>
              <w:rPr>
                <w:rFonts w:ascii="Times New Roman" w:hAnsi="Times New Roman" w:cs="Times New Roman"/>
                <w:color w:val="000000"/>
                <w:sz w:val="20"/>
                <w:szCs w:val="20"/>
              </w:rPr>
            </w:pPr>
            <w:r w:rsidRPr="004B44E3">
              <w:rPr>
                <w:rFonts w:ascii="Times New Roman" w:eastAsia="Times New Roman" w:hAnsi="Times New Roman" w:cs="Times New Roman"/>
                <w:b/>
                <w:sz w:val="20"/>
                <w:szCs w:val="20"/>
                <w:lang w:eastAsia="ru-RU"/>
              </w:rPr>
              <w:t>1ч.</w:t>
            </w:r>
            <w:r w:rsidRPr="004B44E3">
              <w:rPr>
                <w:rFonts w:ascii="Times New Roman" w:hAnsi="Times New Roman" w:cs="Times New Roman"/>
                <w:b/>
                <w:bCs/>
                <w:color w:val="000000"/>
                <w:sz w:val="20"/>
                <w:szCs w:val="20"/>
              </w:rPr>
              <w:t> </w:t>
            </w:r>
            <w:r w:rsidRPr="004B44E3">
              <w:rPr>
                <w:rFonts w:ascii="Times New Roman" w:hAnsi="Times New Roman" w:cs="Times New Roman"/>
                <w:color w:val="000000"/>
                <w:sz w:val="20"/>
                <w:szCs w:val="20"/>
              </w:rPr>
              <w:t>«Быстро по местам». Дети выполняют ходьбу между санками «змейкой», затем бег в умеренном темпе, а на сигнал «По местам!» быстро встают на свои места</w:t>
            </w:r>
          </w:p>
          <w:p w:rsidR="004B44E3" w:rsidRPr="004B44E3" w:rsidRDefault="004B44E3" w:rsidP="004B44E3">
            <w:pPr>
              <w:spacing w:after="0" w:line="240" w:lineRule="auto"/>
              <w:rPr>
                <w:rFonts w:ascii="Times New Roman" w:hAnsi="Times New Roman" w:cs="Times New Roman"/>
                <w:color w:val="000000"/>
                <w:sz w:val="20"/>
                <w:szCs w:val="20"/>
              </w:rPr>
            </w:pPr>
            <w:r w:rsidRPr="004B44E3">
              <w:rPr>
                <w:rFonts w:ascii="Times New Roman" w:hAnsi="Times New Roman" w:cs="Times New Roman"/>
                <w:b/>
                <w:color w:val="000000"/>
                <w:sz w:val="20"/>
                <w:szCs w:val="20"/>
              </w:rPr>
              <w:t>2ч.</w:t>
            </w:r>
            <w:r w:rsidRPr="004B44E3">
              <w:rPr>
                <w:rFonts w:ascii="Times New Roman" w:hAnsi="Times New Roman" w:cs="Times New Roman"/>
                <w:color w:val="000000"/>
                <w:sz w:val="20"/>
                <w:szCs w:val="20"/>
              </w:rPr>
              <w:t xml:space="preserve"> «Точная подача». У каждого ребенка по клюшке и одна шайба на пару. Бросить шайбу первому, а тот должен отбить ее в ворота. </w:t>
            </w:r>
            <w:r w:rsidRPr="004B44E3">
              <w:rPr>
                <w:rFonts w:ascii="Times New Roman" w:hAnsi="Times New Roman" w:cs="Times New Roman"/>
                <w:color w:val="000000"/>
                <w:sz w:val="20"/>
                <w:szCs w:val="20"/>
              </w:rPr>
              <w:br/>
              <w:t xml:space="preserve">    «Попрыгунчики». По сигналу воспитателя дети прыгают на двух ногах примерно треть круга, затем остановка и продолжение прыжков на двух ногах по кругу. Поворот кругом и повторение задания.</w:t>
            </w:r>
          </w:p>
          <w:p w:rsidR="004B44E3" w:rsidRPr="004B44E3" w:rsidRDefault="004B44E3" w:rsidP="004B44E3">
            <w:pPr>
              <w:spacing w:after="0" w:line="240" w:lineRule="auto"/>
              <w:rPr>
                <w:rFonts w:ascii="Times New Roman" w:eastAsia="Times New Roman" w:hAnsi="Times New Roman" w:cs="Times New Roman"/>
                <w:sz w:val="20"/>
                <w:szCs w:val="20"/>
                <w:lang w:eastAsia="ru-RU"/>
              </w:rPr>
            </w:pPr>
            <w:r w:rsidRPr="004B44E3">
              <w:rPr>
                <w:rFonts w:ascii="Times New Roman" w:hAnsi="Times New Roman" w:cs="Times New Roman"/>
                <w:b/>
                <w:color w:val="000000"/>
                <w:sz w:val="20"/>
                <w:szCs w:val="20"/>
              </w:rPr>
              <w:t xml:space="preserve">3ч. </w:t>
            </w:r>
            <w:r w:rsidRPr="004B44E3">
              <w:rPr>
                <w:rFonts w:ascii="Times New Roman" w:hAnsi="Times New Roman" w:cs="Times New Roman"/>
                <w:color w:val="000000"/>
                <w:sz w:val="20"/>
                <w:szCs w:val="20"/>
              </w:rPr>
              <w:t>Подвижная игра «Два Мороза».</w:t>
            </w:r>
          </w:p>
        </w:tc>
        <w:tc>
          <w:tcPr>
            <w:tcW w:w="2551" w:type="dxa"/>
          </w:tcPr>
          <w:p w:rsidR="00B6337B" w:rsidRPr="004B44E3" w:rsidRDefault="004B44E3" w:rsidP="00DA2498">
            <w:pPr>
              <w:spacing w:after="0" w:line="240" w:lineRule="auto"/>
              <w:rPr>
                <w:rFonts w:ascii="Times New Roman" w:eastAsia="Times New Roman" w:hAnsi="Times New Roman" w:cs="Times New Roman"/>
                <w:color w:val="000000"/>
                <w:sz w:val="20"/>
                <w:szCs w:val="20"/>
                <w:lang w:eastAsia="ru-RU"/>
              </w:rPr>
            </w:pPr>
            <w:r w:rsidRPr="004B44E3">
              <w:rPr>
                <w:rFonts w:ascii="Times New Roman" w:hAnsi="Times New Roman" w:cs="Times New Roman"/>
                <w:color w:val="000000"/>
                <w:sz w:val="20"/>
                <w:szCs w:val="20"/>
              </w:rPr>
              <w:t>повторить игровое задание с клюшкой и шайбой, игровое задание с прыжками.</w:t>
            </w:r>
          </w:p>
        </w:tc>
      </w:tr>
      <w:tr w:rsidR="00B6337B" w:rsidRPr="00777DCC" w:rsidTr="00B6337B">
        <w:tc>
          <w:tcPr>
            <w:tcW w:w="13462" w:type="dxa"/>
          </w:tcPr>
          <w:p w:rsidR="00B6337B" w:rsidRPr="00443218" w:rsidRDefault="004B44E3" w:rsidP="004B44E3">
            <w:pPr>
              <w:spacing w:after="0" w:line="240" w:lineRule="auto"/>
              <w:jc w:val="center"/>
              <w:rPr>
                <w:rFonts w:ascii="Times New Roman" w:eastAsia="Times New Roman" w:hAnsi="Times New Roman" w:cs="Times New Roman"/>
                <w:sz w:val="20"/>
                <w:szCs w:val="20"/>
                <w:lang w:eastAsia="ru-RU"/>
              </w:rPr>
            </w:pPr>
            <w:r w:rsidRPr="00443218">
              <w:rPr>
                <w:rFonts w:ascii="Times New Roman" w:eastAsia="Times New Roman" w:hAnsi="Times New Roman" w:cs="Times New Roman"/>
                <w:sz w:val="20"/>
                <w:szCs w:val="20"/>
                <w:lang w:eastAsia="ru-RU"/>
              </w:rPr>
              <w:t>2 неделя</w:t>
            </w:r>
          </w:p>
          <w:p w:rsidR="00443218" w:rsidRPr="00443218" w:rsidRDefault="00443218" w:rsidP="00443218">
            <w:pPr>
              <w:spacing w:after="0" w:line="240" w:lineRule="auto"/>
              <w:rPr>
                <w:rFonts w:ascii="Times New Roman" w:hAnsi="Times New Roman" w:cs="Times New Roman"/>
                <w:color w:val="000000"/>
                <w:sz w:val="20"/>
                <w:szCs w:val="20"/>
              </w:rPr>
            </w:pPr>
            <w:r w:rsidRPr="00443218">
              <w:rPr>
                <w:rFonts w:ascii="Times New Roman" w:hAnsi="Times New Roman" w:cs="Times New Roman"/>
                <w:b/>
                <w:bCs/>
                <w:color w:val="000000"/>
                <w:sz w:val="20"/>
                <w:szCs w:val="20"/>
              </w:rPr>
              <w:t>1ч.</w:t>
            </w:r>
            <w:r w:rsidR="004B44E3" w:rsidRPr="00443218">
              <w:rPr>
                <w:rFonts w:ascii="Times New Roman" w:hAnsi="Times New Roman" w:cs="Times New Roman"/>
                <w:color w:val="000000"/>
                <w:sz w:val="20"/>
                <w:szCs w:val="20"/>
              </w:rPr>
              <w:t xml:space="preserve"> Ходьба в колонне по одному в умеренном темпе; бег по всей площадке, на сигнал «Фигуры!» остановиться и по</w:t>
            </w:r>
            <w:r w:rsidR="004B44E3" w:rsidRPr="00443218">
              <w:rPr>
                <w:rFonts w:ascii="Times New Roman" w:hAnsi="Times New Roman" w:cs="Times New Roman"/>
                <w:color w:val="000000"/>
                <w:sz w:val="20"/>
                <w:szCs w:val="20"/>
              </w:rPr>
              <w:br/>
              <w:t xml:space="preserve">казать какую-либо «фигуру»: птичку, зайчика, спортсмена и др. </w:t>
            </w:r>
            <w:r w:rsidRPr="00443218">
              <w:rPr>
                <w:rFonts w:ascii="Times New Roman" w:hAnsi="Times New Roman" w:cs="Times New Roman"/>
                <w:color w:val="000000"/>
                <w:sz w:val="20"/>
                <w:szCs w:val="20"/>
              </w:rPr>
              <w:br/>
            </w:r>
            <w:r w:rsidRPr="00443218">
              <w:rPr>
                <w:rFonts w:ascii="Times New Roman" w:hAnsi="Times New Roman" w:cs="Times New Roman"/>
                <w:b/>
                <w:color w:val="000000"/>
                <w:sz w:val="20"/>
                <w:szCs w:val="20"/>
              </w:rPr>
              <w:t xml:space="preserve">2ч. </w:t>
            </w:r>
            <w:r w:rsidR="004B44E3" w:rsidRPr="00443218">
              <w:rPr>
                <w:rFonts w:ascii="Times New Roman" w:hAnsi="Times New Roman" w:cs="Times New Roman"/>
                <w:color w:val="000000"/>
                <w:sz w:val="20"/>
                <w:szCs w:val="20"/>
              </w:rPr>
              <w:t xml:space="preserve">«Гонки санок». По сигналу «Марш!» дети передвигаются на санках до линии финиша, отталкиваясь двумя ногами от снега </w:t>
            </w:r>
          </w:p>
          <w:p w:rsidR="004B44E3" w:rsidRPr="00443218" w:rsidRDefault="00443218" w:rsidP="00443218">
            <w:pPr>
              <w:spacing w:after="0" w:line="240" w:lineRule="auto"/>
              <w:rPr>
                <w:rFonts w:ascii="Times New Roman" w:eastAsia="Times New Roman" w:hAnsi="Times New Roman" w:cs="Times New Roman"/>
                <w:sz w:val="20"/>
                <w:szCs w:val="20"/>
                <w:lang w:eastAsia="ru-RU"/>
              </w:rPr>
            </w:pPr>
            <w:r w:rsidRPr="00443218">
              <w:rPr>
                <w:rFonts w:ascii="Times New Roman" w:hAnsi="Times New Roman" w:cs="Times New Roman"/>
                <w:color w:val="000000"/>
                <w:sz w:val="20"/>
                <w:szCs w:val="20"/>
              </w:rPr>
              <w:t xml:space="preserve">     </w:t>
            </w:r>
            <w:r w:rsidR="004B44E3" w:rsidRPr="00443218">
              <w:rPr>
                <w:rFonts w:ascii="Times New Roman" w:hAnsi="Times New Roman" w:cs="Times New Roman"/>
                <w:color w:val="000000"/>
                <w:sz w:val="20"/>
                <w:szCs w:val="20"/>
              </w:rPr>
              <w:t>«Пас на клюшку». Ребенок несильным движением подает шайбу партнеру на клюшку, тот, поймав ее, тем же движением возвращает обратно. Шайбу следует не подбрасывать как мяч, а передав</w:t>
            </w:r>
            <w:r w:rsidRPr="00443218">
              <w:rPr>
                <w:rFonts w:ascii="Times New Roman" w:hAnsi="Times New Roman" w:cs="Times New Roman"/>
                <w:color w:val="000000"/>
                <w:sz w:val="20"/>
                <w:szCs w:val="20"/>
              </w:rPr>
              <w:t>ать скользящим движением друг другу</w:t>
            </w:r>
            <w:r w:rsidR="004B44E3" w:rsidRPr="00443218">
              <w:rPr>
                <w:rFonts w:ascii="Times New Roman" w:hAnsi="Times New Roman" w:cs="Times New Roman"/>
                <w:color w:val="000000"/>
                <w:sz w:val="20"/>
                <w:szCs w:val="20"/>
              </w:rPr>
              <w:br/>
            </w:r>
            <w:r w:rsidRPr="00443218">
              <w:rPr>
                <w:rFonts w:ascii="Times New Roman" w:hAnsi="Times New Roman" w:cs="Times New Roman"/>
                <w:b/>
                <w:bCs/>
                <w:color w:val="000000"/>
                <w:sz w:val="20"/>
                <w:szCs w:val="20"/>
              </w:rPr>
              <w:t>3ч.</w:t>
            </w:r>
            <w:r>
              <w:rPr>
                <w:rFonts w:ascii="Times New Roman" w:hAnsi="Times New Roman" w:cs="Times New Roman"/>
                <w:color w:val="000000"/>
                <w:sz w:val="20"/>
                <w:szCs w:val="20"/>
              </w:rPr>
              <w:t>Игра «Затейники».</w:t>
            </w:r>
          </w:p>
        </w:tc>
        <w:tc>
          <w:tcPr>
            <w:tcW w:w="2551" w:type="dxa"/>
          </w:tcPr>
          <w:p w:rsidR="00B6337B" w:rsidRPr="00443218" w:rsidRDefault="004B44E3" w:rsidP="00DA2498">
            <w:pPr>
              <w:spacing w:after="0" w:line="240" w:lineRule="auto"/>
              <w:rPr>
                <w:rFonts w:ascii="Times New Roman" w:eastAsia="Times New Roman" w:hAnsi="Times New Roman" w:cs="Times New Roman"/>
                <w:color w:val="000000"/>
                <w:sz w:val="20"/>
                <w:szCs w:val="20"/>
                <w:lang w:eastAsia="ru-RU"/>
              </w:rPr>
            </w:pPr>
            <w:r w:rsidRPr="00443218">
              <w:rPr>
                <w:rFonts w:ascii="Times New Roman" w:hAnsi="Times New Roman" w:cs="Times New Roman"/>
                <w:color w:val="000000"/>
                <w:sz w:val="20"/>
                <w:szCs w:val="20"/>
              </w:rPr>
              <w:t>повторить игровые упражнения на санках, с клюшкой и шайбой.</w:t>
            </w:r>
          </w:p>
        </w:tc>
      </w:tr>
      <w:tr w:rsidR="00B6337B" w:rsidRPr="00777DCC" w:rsidTr="00B6337B">
        <w:tc>
          <w:tcPr>
            <w:tcW w:w="13462" w:type="dxa"/>
          </w:tcPr>
          <w:p w:rsidR="00B6337B" w:rsidRPr="00443218" w:rsidRDefault="00443218" w:rsidP="00443218">
            <w:pPr>
              <w:spacing w:after="0" w:line="240" w:lineRule="auto"/>
              <w:jc w:val="center"/>
              <w:rPr>
                <w:rFonts w:ascii="Times New Roman" w:eastAsia="Times New Roman" w:hAnsi="Times New Roman" w:cs="Times New Roman"/>
                <w:color w:val="000000"/>
                <w:sz w:val="20"/>
                <w:szCs w:val="20"/>
                <w:lang w:eastAsia="ru-RU"/>
              </w:rPr>
            </w:pPr>
            <w:r w:rsidRPr="00443218">
              <w:rPr>
                <w:rFonts w:ascii="Times New Roman" w:eastAsia="Times New Roman" w:hAnsi="Times New Roman" w:cs="Times New Roman"/>
                <w:color w:val="000000"/>
                <w:sz w:val="20"/>
                <w:szCs w:val="20"/>
                <w:lang w:eastAsia="ru-RU"/>
              </w:rPr>
              <w:t>3 неделя</w:t>
            </w:r>
          </w:p>
          <w:p w:rsidR="00443218" w:rsidRPr="00443218" w:rsidRDefault="00443218" w:rsidP="00443218">
            <w:pPr>
              <w:spacing w:after="0" w:line="240" w:lineRule="auto"/>
              <w:rPr>
                <w:rFonts w:ascii="Times New Roman" w:hAnsi="Times New Roman" w:cs="Times New Roman"/>
                <w:color w:val="000000"/>
                <w:sz w:val="20"/>
                <w:szCs w:val="20"/>
              </w:rPr>
            </w:pPr>
            <w:r w:rsidRPr="00443218">
              <w:rPr>
                <w:rFonts w:ascii="Times New Roman" w:hAnsi="Times New Roman" w:cs="Times New Roman"/>
                <w:b/>
                <w:color w:val="000000"/>
                <w:sz w:val="20"/>
                <w:szCs w:val="20"/>
              </w:rPr>
              <w:t>1ч.</w:t>
            </w:r>
            <w:r w:rsidRPr="00443218">
              <w:rPr>
                <w:rFonts w:ascii="Times New Roman" w:hAnsi="Times New Roman" w:cs="Times New Roman"/>
                <w:color w:val="000000"/>
                <w:sz w:val="20"/>
                <w:szCs w:val="20"/>
              </w:rPr>
              <w:t xml:space="preserve"> «Снежинки». Ходьба по кругу; на сигнал воспитателя «Ветер!» дети-снежинки ускоряют шаг и переходят на бег в</w:t>
            </w:r>
            <w:r w:rsidRPr="00443218">
              <w:rPr>
                <w:rFonts w:ascii="Times New Roman" w:hAnsi="Times New Roman" w:cs="Times New Roman"/>
                <w:color w:val="000000"/>
                <w:sz w:val="20"/>
                <w:szCs w:val="20"/>
              </w:rPr>
              <w:br/>
              <w:t>умеренном темпе. На сигнал «Ветер стих!» постепенно замедляют движение и останавливаются.</w:t>
            </w:r>
            <w:r w:rsidRPr="00443218">
              <w:rPr>
                <w:rFonts w:ascii="Times New Roman" w:hAnsi="Times New Roman" w:cs="Times New Roman"/>
                <w:color w:val="000000"/>
                <w:sz w:val="20"/>
                <w:szCs w:val="20"/>
              </w:rPr>
              <w:br/>
            </w:r>
            <w:r w:rsidRPr="00443218">
              <w:rPr>
                <w:rFonts w:ascii="Times New Roman" w:hAnsi="Times New Roman" w:cs="Times New Roman"/>
                <w:b/>
                <w:color w:val="000000"/>
                <w:sz w:val="20"/>
                <w:szCs w:val="20"/>
              </w:rPr>
              <w:t>2ч.</w:t>
            </w:r>
            <w:r w:rsidRPr="00443218">
              <w:rPr>
                <w:rFonts w:ascii="Times New Roman" w:hAnsi="Times New Roman" w:cs="Times New Roman"/>
                <w:color w:val="000000"/>
                <w:sz w:val="20"/>
                <w:szCs w:val="20"/>
              </w:rPr>
              <w:t xml:space="preserve">«Гонка санок». Ребята ложатся на живот. По сигналу педагога «Марш!» дети передвигаются до линии финиша, отталкиваясь от снега энергичными движениями рук </w:t>
            </w:r>
          </w:p>
          <w:p w:rsidR="00443218" w:rsidRPr="00443218" w:rsidRDefault="00443218" w:rsidP="00443218">
            <w:pPr>
              <w:spacing w:after="0" w:line="240" w:lineRule="auto"/>
              <w:rPr>
                <w:rFonts w:ascii="Times New Roman" w:hAnsi="Times New Roman" w:cs="Times New Roman"/>
                <w:color w:val="000000"/>
                <w:sz w:val="20"/>
                <w:szCs w:val="20"/>
              </w:rPr>
            </w:pPr>
            <w:r w:rsidRPr="00443218">
              <w:rPr>
                <w:rFonts w:ascii="Times New Roman" w:hAnsi="Times New Roman" w:cs="Times New Roman"/>
                <w:color w:val="000000"/>
                <w:sz w:val="20"/>
                <w:szCs w:val="20"/>
              </w:rPr>
              <w:t xml:space="preserve">    «Загони шайбу». На площадке чертится круг Дети распределяются на две команды. Одна команда находится в центре круга и охраняет его от попадания шайбы. Игроки второй команды, передавая шайбу друг другу, стараются в удобный момент попасть в круг. Если это удается, дети меняются местами.</w:t>
            </w:r>
          </w:p>
          <w:p w:rsidR="00443218" w:rsidRPr="00443218" w:rsidRDefault="00443218" w:rsidP="00443218">
            <w:pPr>
              <w:spacing w:after="0" w:line="240" w:lineRule="auto"/>
              <w:rPr>
                <w:rFonts w:ascii="Times New Roman" w:eastAsia="Times New Roman" w:hAnsi="Times New Roman" w:cs="Times New Roman"/>
                <w:color w:val="000000"/>
                <w:sz w:val="20"/>
                <w:szCs w:val="20"/>
                <w:lang w:eastAsia="ru-RU"/>
              </w:rPr>
            </w:pPr>
            <w:r w:rsidRPr="00443218">
              <w:rPr>
                <w:rFonts w:ascii="Times New Roman" w:hAnsi="Times New Roman" w:cs="Times New Roman"/>
                <w:b/>
                <w:color w:val="000000"/>
                <w:sz w:val="20"/>
                <w:szCs w:val="20"/>
              </w:rPr>
              <w:t>3ч.</w:t>
            </w:r>
            <w:r w:rsidRPr="00443218">
              <w:rPr>
                <w:rFonts w:ascii="Times New Roman" w:hAnsi="Times New Roman" w:cs="Times New Roman"/>
                <w:color w:val="000000"/>
                <w:sz w:val="20"/>
                <w:szCs w:val="20"/>
              </w:rPr>
              <w:t>Игра «Карусель».</w:t>
            </w:r>
          </w:p>
        </w:tc>
        <w:tc>
          <w:tcPr>
            <w:tcW w:w="2551" w:type="dxa"/>
          </w:tcPr>
          <w:p w:rsidR="00B6337B" w:rsidRPr="00443218" w:rsidRDefault="00443218" w:rsidP="00DA2498">
            <w:pPr>
              <w:spacing w:after="0" w:line="240" w:lineRule="auto"/>
              <w:rPr>
                <w:rFonts w:ascii="Times New Roman" w:eastAsia="Times New Roman" w:hAnsi="Times New Roman" w:cs="Times New Roman"/>
                <w:color w:val="000000"/>
                <w:sz w:val="20"/>
                <w:szCs w:val="20"/>
                <w:lang w:eastAsia="ru-RU"/>
              </w:rPr>
            </w:pPr>
            <w:r w:rsidRPr="00443218">
              <w:rPr>
                <w:rFonts w:ascii="Times New Roman" w:hAnsi="Times New Roman" w:cs="Times New Roman"/>
                <w:color w:val="000000"/>
                <w:sz w:val="20"/>
                <w:szCs w:val="20"/>
              </w:rPr>
              <w:t>Упражнять детей в ходьбе и беге с выполнением заданий; повторить игровые упражнения на санках, с клюшкой и шайбой.</w:t>
            </w:r>
          </w:p>
        </w:tc>
      </w:tr>
      <w:tr w:rsidR="00443218" w:rsidRPr="00777DCC" w:rsidTr="00B6337B">
        <w:tc>
          <w:tcPr>
            <w:tcW w:w="13462" w:type="dxa"/>
          </w:tcPr>
          <w:p w:rsidR="00443218" w:rsidRPr="00432251" w:rsidRDefault="00443218" w:rsidP="00443218">
            <w:pPr>
              <w:spacing w:after="0" w:line="240" w:lineRule="auto"/>
              <w:jc w:val="center"/>
              <w:rPr>
                <w:rFonts w:ascii="Times New Roman" w:eastAsia="Times New Roman" w:hAnsi="Times New Roman" w:cs="Times New Roman"/>
                <w:color w:val="000000"/>
                <w:sz w:val="20"/>
                <w:szCs w:val="20"/>
                <w:lang w:eastAsia="ru-RU"/>
              </w:rPr>
            </w:pPr>
            <w:r w:rsidRPr="00432251">
              <w:rPr>
                <w:rFonts w:ascii="Times New Roman" w:eastAsia="Times New Roman" w:hAnsi="Times New Roman" w:cs="Times New Roman"/>
                <w:color w:val="000000"/>
                <w:sz w:val="20"/>
                <w:szCs w:val="20"/>
                <w:lang w:eastAsia="ru-RU"/>
              </w:rPr>
              <w:t>4 неделя</w:t>
            </w:r>
          </w:p>
          <w:p w:rsidR="00432251" w:rsidRPr="00432251" w:rsidRDefault="00443218" w:rsidP="00432251">
            <w:pPr>
              <w:spacing w:after="0" w:line="240" w:lineRule="auto"/>
              <w:rPr>
                <w:rFonts w:ascii="Times New Roman" w:hAnsi="Times New Roman" w:cs="Times New Roman"/>
                <w:color w:val="000000"/>
                <w:sz w:val="20"/>
                <w:szCs w:val="20"/>
              </w:rPr>
            </w:pPr>
            <w:r w:rsidRPr="00432251">
              <w:rPr>
                <w:rFonts w:ascii="Times New Roman" w:hAnsi="Times New Roman" w:cs="Times New Roman"/>
                <w:b/>
                <w:bCs/>
                <w:color w:val="000000"/>
                <w:sz w:val="20"/>
                <w:szCs w:val="20"/>
              </w:rPr>
              <w:t>1ч. </w:t>
            </w:r>
            <w:r w:rsidRPr="00432251">
              <w:rPr>
                <w:rFonts w:ascii="Times New Roman" w:hAnsi="Times New Roman" w:cs="Times New Roman"/>
                <w:color w:val="000000"/>
                <w:sz w:val="20"/>
                <w:szCs w:val="20"/>
              </w:rPr>
              <w:t xml:space="preserve">Ходьба и бег с выполнением задания «Найди свой цвет». По сигналу педагога «Беги!» все разбегаются по площадке. На сигнал «Найди свой цвет!» встают вкруг около своего кубика. </w:t>
            </w:r>
            <w:r w:rsidRPr="00432251">
              <w:rPr>
                <w:rFonts w:ascii="Times New Roman" w:hAnsi="Times New Roman" w:cs="Times New Roman"/>
                <w:color w:val="000000"/>
                <w:sz w:val="20"/>
                <w:szCs w:val="20"/>
              </w:rPr>
              <w:br/>
            </w:r>
            <w:r w:rsidRPr="00432251">
              <w:rPr>
                <w:rFonts w:ascii="Times New Roman" w:hAnsi="Times New Roman" w:cs="Times New Roman"/>
                <w:b/>
                <w:bCs/>
                <w:color w:val="000000"/>
                <w:sz w:val="20"/>
                <w:szCs w:val="20"/>
              </w:rPr>
              <w:t xml:space="preserve">2ч. </w:t>
            </w:r>
            <w:r w:rsidRPr="00432251">
              <w:rPr>
                <w:rFonts w:ascii="Times New Roman" w:hAnsi="Times New Roman" w:cs="Times New Roman"/>
                <w:color w:val="000000"/>
                <w:sz w:val="20"/>
                <w:szCs w:val="20"/>
              </w:rPr>
              <w:t xml:space="preserve">«Не попадись». Из снежков выкладывается круг. Дети стоят по кругу, в центре двое водящих. Ребята прыгают на двух ногах в круг и из круга по мере приближения водящих, а те стараются «заморозить» играющих. </w:t>
            </w:r>
          </w:p>
          <w:p w:rsidR="00443218" w:rsidRPr="00432251" w:rsidRDefault="00432251" w:rsidP="00432251">
            <w:pPr>
              <w:spacing w:after="0" w:line="240" w:lineRule="auto"/>
              <w:rPr>
                <w:rFonts w:ascii="Times New Roman" w:eastAsia="Times New Roman" w:hAnsi="Times New Roman" w:cs="Times New Roman"/>
                <w:color w:val="000000"/>
                <w:sz w:val="20"/>
                <w:szCs w:val="20"/>
                <w:lang w:eastAsia="ru-RU"/>
              </w:rPr>
            </w:pPr>
            <w:r w:rsidRPr="00432251">
              <w:rPr>
                <w:rFonts w:ascii="Times New Roman" w:hAnsi="Times New Roman" w:cs="Times New Roman"/>
                <w:b/>
                <w:color w:val="000000"/>
                <w:sz w:val="20"/>
                <w:szCs w:val="20"/>
              </w:rPr>
              <w:t xml:space="preserve">3ч. </w:t>
            </w:r>
            <w:r w:rsidR="00443218" w:rsidRPr="00432251">
              <w:rPr>
                <w:rFonts w:ascii="Times New Roman" w:hAnsi="Times New Roman" w:cs="Times New Roman"/>
                <w:color w:val="000000"/>
                <w:sz w:val="20"/>
                <w:szCs w:val="20"/>
              </w:rPr>
              <w:t>Игра «Белые медв</w:t>
            </w:r>
            <w:r>
              <w:rPr>
                <w:rFonts w:ascii="Times New Roman" w:hAnsi="Times New Roman" w:cs="Times New Roman"/>
                <w:color w:val="000000"/>
                <w:sz w:val="20"/>
                <w:szCs w:val="20"/>
              </w:rPr>
              <w:t>еди» («Карусель», «Затейники»).</w:t>
            </w:r>
          </w:p>
        </w:tc>
        <w:tc>
          <w:tcPr>
            <w:tcW w:w="2551" w:type="dxa"/>
          </w:tcPr>
          <w:p w:rsidR="00443218" w:rsidRPr="00432251" w:rsidRDefault="00443218" w:rsidP="00DA2498">
            <w:pPr>
              <w:spacing w:after="0" w:line="240" w:lineRule="auto"/>
              <w:rPr>
                <w:rFonts w:ascii="Times New Roman" w:hAnsi="Times New Roman" w:cs="Times New Roman"/>
                <w:color w:val="000000"/>
                <w:sz w:val="20"/>
                <w:szCs w:val="20"/>
              </w:rPr>
            </w:pPr>
            <w:r w:rsidRPr="00432251">
              <w:rPr>
                <w:rFonts w:ascii="Times New Roman" w:hAnsi="Times New Roman" w:cs="Times New Roman"/>
                <w:color w:val="000000"/>
                <w:sz w:val="20"/>
                <w:szCs w:val="20"/>
              </w:rPr>
              <w:t>Упражнять в ходьбе и беге с выполнением задания «Найди свой цвет»; повторить игровое задание с метанием снежков с прыжками.</w:t>
            </w:r>
          </w:p>
        </w:tc>
      </w:tr>
      <w:tr w:rsidR="00432251" w:rsidRPr="00777DCC" w:rsidTr="005B346F">
        <w:tc>
          <w:tcPr>
            <w:tcW w:w="16013" w:type="dxa"/>
            <w:gridSpan w:val="2"/>
          </w:tcPr>
          <w:p w:rsidR="00432251" w:rsidRPr="00432251" w:rsidRDefault="00432251" w:rsidP="00432251">
            <w:pPr>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март</w:t>
            </w:r>
          </w:p>
        </w:tc>
      </w:tr>
      <w:tr w:rsidR="00B6337B" w:rsidRPr="00777DCC" w:rsidTr="00B6337B">
        <w:tc>
          <w:tcPr>
            <w:tcW w:w="13462" w:type="dxa"/>
          </w:tcPr>
          <w:p w:rsidR="00B6337B" w:rsidRPr="00432251" w:rsidRDefault="00432251" w:rsidP="00432251">
            <w:pPr>
              <w:spacing w:after="0" w:line="240" w:lineRule="auto"/>
              <w:jc w:val="center"/>
              <w:rPr>
                <w:rFonts w:ascii="Times New Roman" w:eastAsia="Times New Roman" w:hAnsi="Times New Roman" w:cs="Times New Roman"/>
                <w:sz w:val="20"/>
                <w:szCs w:val="20"/>
                <w:lang w:eastAsia="ru-RU"/>
              </w:rPr>
            </w:pPr>
            <w:r w:rsidRPr="00432251">
              <w:rPr>
                <w:rFonts w:ascii="Times New Roman" w:eastAsia="Times New Roman" w:hAnsi="Times New Roman" w:cs="Times New Roman"/>
                <w:sz w:val="20"/>
                <w:szCs w:val="20"/>
                <w:lang w:eastAsia="ru-RU"/>
              </w:rPr>
              <w:t>1 неделя</w:t>
            </w:r>
          </w:p>
          <w:p w:rsidR="00432251" w:rsidRPr="00432251" w:rsidRDefault="00432251" w:rsidP="00432251">
            <w:pPr>
              <w:spacing w:after="0" w:line="240" w:lineRule="auto"/>
              <w:rPr>
                <w:rFonts w:ascii="Times New Roman" w:hAnsi="Times New Roman" w:cs="Times New Roman"/>
                <w:color w:val="000000"/>
                <w:sz w:val="20"/>
                <w:szCs w:val="20"/>
              </w:rPr>
            </w:pPr>
            <w:r w:rsidRPr="00432251">
              <w:rPr>
                <w:rFonts w:ascii="Times New Roman" w:hAnsi="Times New Roman" w:cs="Times New Roman"/>
                <w:b/>
                <w:color w:val="000000"/>
                <w:sz w:val="20"/>
                <w:szCs w:val="20"/>
              </w:rPr>
              <w:t xml:space="preserve">1ч. </w:t>
            </w:r>
            <w:r w:rsidRPr="00432251">
              <w:rPr>
                <w:rFonts w:ascii="Times New Roman" w:hAnsi="Times New Roman" w:cs="Times New Roman"/>
                <w:color w:val="000000"/>
                <w:sz w:val="20"/>
                <w:szCs w:val="20"/>
              </w:rPr>
              <w:t>«Бегуны». Дети становятся на линии старта в шеренгу. По команде «Марш» бег на скорость</w:t>
            </w:r>
            <w:r w:rsidRPr="00432251">
              <w:rPr>
                <w:rFonts w:ascii="Times New Roman" w:hAnsi="Times New Roman" w:cs="Times New Roman"/>
                <w:color w:val="000000"/>
                <w:sz w:val="20"/>
                <w:szCs w:val="20"/>
              </w:rPr>
              <w:br/>
            </w:r>
            <w:r w:rsidRPr="00432251">
              <w:rPr>
                <w:rFonts w:ascii="Times New Roman" w:hAnsi="Times New Roman" w:cs="Times New Roman"/>
                <w:b/>
                <w:color w:val="000000"/>
                <w:sz w:val="20"/>
                <w:szCs w:val="20"/>
              </w:rPr>
              <w:t xml:space="preserve">2ч. </w:t>
            </w:r>
            <w:r w:rsidRPr="00432251">
              <w:rPr>
                <w:rFonts w:ascii="Times New Roman" w:hAnsi="Times New Roman" w:cs="Times New Roman"/>
                <w:color w:val="000000"/>
                <w:sz w:val="20"/>
                <w:szCs w:val="20"/>
              </w:rPr>
              <w:t xml:space="preserve">Игра «Лягушки в болоте». На одной стороне водящий-журавль. В середине зала — болото (круг, выложенный из шнура). Вокруг сидят дети-лягушки и произносят: Вот с насиженной гнилушки </w:t>
            </w:r>
          </w:p>
          <w:p w:rsidR="00432251" w:rsidRPr="00432251" w:rsidRDefault="00432251" w:rsidP="00432251">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432251">
              <w:rPr>
                <w:rFonts w:ascii="Times New Roman" w:hAnsi="Times New Roman" w:cs="Times New Roman"/>
                <w:color w:val="000000"/>
                <w:sz w:val="20"/>
                <w:szCs w:val="20"/>
              </w:rPr>
              <w:t xml:space="preserve">В волу шлепнулись лягушки. </w:t>
            </w:r>
          </w:p>
          <w:p w:rsidR="00432251" w:rsidRPr="00432251" w:rsidRDefault="00432251" w:rsidP="00432251">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432251">
              <w:rPr>
                <w:rFonts w:ascii="Times New Roman" w:hAnsi="Times New Roman" w:cs="Times New Roman"/>
                <w:color w:val="000000"/>
                <w:sz w:val="20"/>
                <w:szCs w:val="20"/>
              </w:rPr>
              <w:t xml:space="preserve"> </w:t>
            </w:r>
            <w:proofErr w:type="gramStart"/>
            <w:r w:rsidRPr="00432251">
              <w:rPr>
                <w:rFonts w:ascii="Times New Roman" w:hAnsi="Times New Roman" w:cs="Times New Roman"/>
                <w:color w:val="000000"/>
                <w:sz w:val="20"/>
                <w:szCs w:val="20"/>
              </w:rPr>
              <w:t>Ква-ква</w:t>
            </w:r>
            <w:proofErr w:type="gramEnd"/>
            <w:r w:rsidRPr="00432251">
              <w:rPr>
                <w:rFonts w:ascii="Times New Roman" w:hAnsi="Times New Roman" w:cs="Times New Roman"/>
                <w:color w:val="000000"/>
                <w:sz w:val="20"/>
                <w:szCs w:val="20"/>
              </w:rPr>
              <w:t xml:space="preserve">-ква. </w:t>
            </w:r>
            <w:proofErr w:type="gramStart"/>
            <w:r w:rsidRPr="00432251">
              <w:rPr>
                <w:rFonts w:ascii="Times New Roman" w:hAnsi="Times New Roman" w:cs="Times New Roman"/>
                <w:color w:val="000000"/>
                <w:sz w:val="20"/>
                <w:szCs w:val="20"/>
              </w:rPr>
              <w:t>Ква-ква</w:t>
            </w:r>
            <w:proofErr w:type="gramEnd"/>
            <w:r w:rsidRPr="00432251">
              <w:rPr>
                <w:rFonts w:ascii="Times New Roman" w:hAnsi="Times New Roman" w:cs="Times New Roman"/>
                <w:color w:val="000000"/>
                <w:sz w:val="20"/>
                <w:szCs w:val="20"/>
              </w:rPr>
              <w:t xml:space="preserve">-ква, </w:t>
            </w:r>
          </w:p>
          <w:p w:rsidR="00432251" w:rsidRPr="00432251" w:rsidRDefault="00432251" w:rsidP="00432251">
            <w:pPr>
              <w:spacing w:after="0" w:line="240" w:lineRule="auto"/>
              <w:rPr>
                <w:rFonts w:ascii="Times New Roman" w:hAnsi="Times New Roman" w:cs="Times New Roman"/>
                <w:color w:val="000000"/>
                <w:sz w:val="20"/>
                <w:szCs w:val="20"/>
              </w:rPr>
            </w:pPr>
            <w:r w:rsidRPr="00432251">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                   Будет дождик на реке.  </w:t>
            </w:r>
            <w:r w:rsidRPr="00432251">
              <w:rPr>
                <w:rFonts w:ascii="Times New Roman" w:hAnsi="Times New Roman" w:cs="Times New Roman"/>
                <w:color w:val="000000"/>
                <w:sz w:val="20"/>
                <w:szCs w:val="20"/>
              </w:rPr>
              <w:t xml:space="preserve">С окончанием слов лягушки прыгают в болото. Журавль ловит лягушек, </w:t>
            </w:r>
          </w:p>
          <w:p w:rsidR="00432251" w:rsidRPr="00432251" w:rsidRDefault="00432251" w:rsidP="00432251">
            <w:pPr>
              <w:spacing w:after="0" w:line="240" w:lineRule="auto"/>
              <w:rPr>
                <w:rFonts w:ascii="Times New Roman" w:hAnsi="Times New Roman" w:cs="Times New Roman"/>
                <w:color w:val="000000"/>
                <w:sz w:val="20"/>
                <w:szCs w:val="20"/>
              </w:rPr>
            </w:pPr>
            <w:r w:rsidRPr="00432251">
              <w:rPr>
                <w:rFonts w:ascii="Times New Roman" w:hAnsi="Times New Roman" w:cs="Times New Roman"/>
                <w:color w:val="000000"/>
                <w:sz w:val="20"/>
                <w:szCs w:val="20"/>
              </w:rPr>
              <w:lastRenderedPageBreak/>
              <w:t xml:space="preserve">         «Мяч о стенку». Игрок бросает мяч о стенку, затем ухолит в конец своей колонны</w:t>
            </w:r>
          </w:p>
          <w:p w:rsidR="00432251" w:rsidRPr="00432251" w:rsidRDefault="00432251" w:rsidP="00432251">
            <w:pPr>
              <w:spacing w:after="0" w:line="240" w:lineRule="auto"/>
              <w:rPr>
                <w:rFonts w:ascii="Times New Roman" w:eastAsia="Times New Roman" w:hAnsi="Times New Roman" w:cs="Times New Roman"/>
                <w:sz w:val="20"/>
                <w:szCs w:val="20"/>
                <w:lang w:eastAsia="ru-RU"/>
              </w:rPr>
            </w:pPr>
            <w:r w:rsidRPr="00432251">
              <w:rPr>
                <w:rFonts w:ascii="Times New Roman" w:hAnsi="Times New Roman" w:cs="Times New Roman"/>
                <w:color w:val="000000"/>
                <w:sz w:val="20"/>
                <w:szCs w:val="20"/>
              </w:rPr>
              <w:t xml:space="preserve">         Подвижная игра «Совушка».</w:t>
            </w:r>
            <w:r w:rsidRPr="00432251">
              <w:rPr>
                <w:rFonts w:ascii="Times New Roman" w:hAnsi="Times New Roman" w:cs="Times New Roman"/>
                <w:color w:val="000000"/>
                <w:sz w:val="20"/>
                <w:szCs w:val="20"/>
              </w:rPr>
              <w:br/>
            </w:r>
            <w:r w:rsidRPr="00432251">
              <w:rPr>
                <w:rFonts w:ascii="Times New Roman" w:hAnsi="Times New Roman" w:cs="Times New Roman"/>
                <w:b/>
                <w:color w:val="000000"/>
                <w:sz w:val="20"/>
                <w:szCs w:val="20"/>
              </w:rPr>
              <w:t>3ч.</w:t>
            </w:r>
            <w:r>
              <w:rPr>
                <w:rFonts w:ascii="Times New Roman" w:hAnsi="Times New Roman" w:cs="Times New Roman"/>
                <w:b/>
                <w:color w:val="000000"/>
                <w:sz w:val="20"/>
                <w:szCs w:val="20"/>
              </w:rPr>
              <w:t xml:space="preserve"> </w:t>
            </w:r>
            <w:r w:rsidRPr="00432251">
              <w:rPr>
                <w:rFonts w:ascii="Times New Roman" w:hAnsi="Times New Roman" w:cs="Times New Roman"/>
                <w:color w:val="000000"/>
                <w:sz w:val="20"/>
                <w:szCs w:val="20"/>
              </w:rPr>
              <w:t>Игра малой подвижности.</w:t>
            </w:r>
          </w:p>
        </w:tc>
        <w:tc>
          <w:tcPr>
            <w:tcW w:w="2551" w:type="dxa"/>
          </w:tcPr>
          <w:p w:rsidR="00B6337B" w:rsidRPr="00432251" w:rsidRDefault="00432251" w:rsidP="00DA2498">
            <w:pPr>
              <w:spacing w:after="0" w:line="240" w:lineRule="auto"/>
              <w:rPr>
                <w:rFonts w:ascii="Times New Roman" w:eastAsia="Times New Roman" w:hAnsi="Times New Roman" w:cs="Times New Roman"/>
                <w:color w:val="000000"/>
                <w:sz w:val="20"/>
                <w:szCs w:val="20"/>
                <w:lang w:eastAsia="ru-RU"/>
              </w:rPr>
            </w:pPr>
            <w:r w:rsidRPr="00432251">
              <w:rPr>
                <w:rFonts w:ascii="Times New Roman" w:hAnsi="Times New Roman" w:cs="Times New Roman"/>
                <w:color w:val="000000"/>
                <w:sz w:val="20"/>
                <w:szCs w:val="20"/>
              </w:rPr>
              <w:lastRenderedPageBreak/>
              <w:t>Повторить упражнения в беге на скорость, игровые задания с прыжками и мячом.</w:t>
            </w:r>
          </w:p>
        </w:tc>
      </w:tr>
      <w:tr w:rsidR="00B6337B" w:rsidRPr="00777DCC" w:rsidTr="00B6337B">
        <w:tc>
          <w:tcPr>
            <w:tcW w:w="13462" w:type="dxa"/>
          </w:tcPr>
          <w:p w:rsidR="00EC7646" w:rsidRPr="00EC7646" w:rsidRDefault="00432251" w:rsidP="00EC7646">
            <w:pPr>
              <w:spacing w:after="0" w:line="240" w:lineRule="auto"/>
              <w:jc w:val="center"/>
              <w:rPr>
                <w:rFonts w:ascii="Times New Roman" w:eastAsia="Times New Roman" w:hAnsi="Times New Roman" w:cs="Times New Roman"/>
                <w:sz w:val="20"/>
                <w:szCs w:val="20"/>
                <w:lang w:eastAsia="ru-RU"/>
              </w:rPr>
            </w:pPr>
            <w:r w:rsidRPr="00EC7646">
              <w:rPr>
                <w:rFonts w:ascii="Times New Roman" w:eastAsia="Times New Roman" w:hAnsi="Times New Roman" w:cs="Times New Roman"/>
                <w:sz w:val="20"/>
                <w:szCs w:val="20"/>
                <w:lang w:eastAsia="ru-RU"/>
              </w:rPr>
              <w:lastRenderedPageBreak/>
              <w:t>2 неделя</w:t>
            </w:r>
          </w:p>
          <w:p w:rsidR="00432251" w:rsidRPr="00EC7646" w:rsidRDefault="00EC7646" w:rsidP="00EC7646">
            <w:pPr>
              <w:spacing w:after="0" w:line="240" w:lineRule="auto"/>
              <w:rPr>
                <w:rFonts w:ascii="Times New Roman" w:eastAsia="Times New Roman" w:hAnsi="Times New Roman" w:cs="Times New Roman"/>
                <w:sz w:val="20"/>
                <w:szCs w:val="20"/>
                <w:lang w:eastAsia="ru-RU"/>
              </w:rPr>
            </w:pPr>
            <w:r w:rsidRPr="00EC7646">
              <w:rPr>
                <w:rFonts w:ascii="Times New Roman" w:eastAsia="Times New Roman" w:hAnsi="Times New Roman" w:cs="Times New Roman"/>
                <w:b/>
                <w:sz w:val="20"/>
                <w:szCs w:val="20"/>
                <w:lang w:eastAsia="ru-RU"/>
              </w:rPr>
              <w:t xml:space="preserve">1ч. </w:t>
            </w:r>
            <w:r w:rsidRPr="00EC7646">
              <w:rPr>
                <w:rFonts w:ascii="Times New Roman" w:hAnsi="Times New Roman" w:cs="Times New Roman"/>
                <w:color w:val="000000"/>
                <w:sz w:val="20"/>
                <w:szCs w:val="20"/>
              </w:rPr>
              <w:t xml:space="preserve">Игра с бегом «Мы — веселые ребята». </w:t>
            </w:r>
            <w:r w:rsidRPr="00EC7646">
              <w:rPr>
                <w:rFonts w:ascii="Times New Roman" w:hAnsi="Times New Roman" w:cs="Times New Roman"/>
                <w:color w:val="000000"/>
                <w:sz w:val="20"/>
                <w:szCs w:val="20"/>
              </w:rPr>
              <w:br/>
            </w:r>
            <w:r w:rsidRPr="00EC7646">
              <w:rPr>
                <w:rFonts w:ascii="Times New Roman" w:hAnsi="Times New Roman" w:cs="Times New Roman"/>
                <w:b/>
                <w:bCs/>
                <w:color w:val="000000"/>
                <w:sz w:val="20"/>
                <w:szCs w:val="20"/>
              </w:rPr>
              <w:t>2ч. </w:t>
            </w:r>
            <w:r w:rsidRPr="00EC7646">
              <w:rPr>
                <w:rFonts w:ascii="Times New Roman" w:hAnsi="Times New Roman" w:cs="Times New Roman"/>
                <w:color w:val="000000"/>
                <w:sz w:val="20"/>
                <w:szCs w:val="20"/>
              </w:rPr>
              <w:t xml:space="preserve">Игра «Охотники и утки». Утки становятся в середину большого круга. Охотники бросают мяч, стараясь осалить им уток. Утка, которой коснулся мяч, выбывает из игры. </w:t>
            </w:r>
            <w:r w:rsidRPr="00EC7646">
              <w:rPr>
                <w:rFonts w:ascii="Times New Roman" w:hAnsi="Times New Roman" w:cs="Times New Roman"/>
                <w:color w:val="000000"/>
                <w:sz w:val="20"/>
                <w:szCs w:val="20"/>
              </w:rPr>
              <w:br/>
            </w:r>
            <w:r w:rsidRPr="00EC7646">
              <w:rPr>
                <w:rFonts w:ascii="Times New Roman" w:hAnsi="Times New Roman" w:cs="Times New Roman"/>
                <w:b/>
                <w:bCs/>
                <w:color w:val="000000"/>
                <w:sz w:val="20"/>
                <w:szCs w:val="20"/>
              </w:rPr>
              <w:t> III часть. </w:t>
            </w:r>
            <w:r w:rsidRPr="00EC7646">
              <w:rPr>
                <w:rFonts w:ascii="Times New Roman" w:hAnsi="Times New Roman" w:cs="Times New Roman"/>
                <w:color w:val="000000"/>
                <w:sz w:val="20"/>
                <w:szCs w:val="20"/>
              </w:rPr>
              <w:t xml:space="preserve">Игра «Тихо — громко». Водящий становится в центр круга и закрывает глаза. Один играющий прячет предмет (шнурок, ленточка). Водящий приближается к этому ребенку, дети начинают громко хлопать в ладоши, когда отдаляется — хлопки становятся тише. </w:t>
            </w:r>
          </w:p>
        </w:tc>
        <w:tc>
          <w:tcPr>
            <w:tcW w:w="2551" w:type="dxa"/>
          </w:tcPr>
          <w:p w:rsidR="00B6337B" w:rsidRPr="00EC7646" w:rsidRDefault="00432251" w:rsidP="00DA2498">
            <w:pPr>
              <w:spacing w:after="0" w:line="240" w:lineRule="auto"/>
              <w:rPr>
                <w:rFonts w:ascii="Times New Roman" w:eastAsia="Times New Roman" w:hAnsi="Times New Roman" w:cs="Times New Roman"/>
                <w:color w:val="000000"/>
                <w:sz w:val="20"/>
                <w:szCs w:val="20"/>
                <w:lang w:eastAsia="ru-RU"/>
              </w:rPr>
            </w:pPr>
            <w:r w:rsidRPr="00EC7646">
              <w:rPr>
                <w:rFonts w:ascii="Times New Roman" w:hAnsi="Times New Roman" w:cs="Times New Roman"/>
                <w:color w:val="000000"/>
                <w:sz w:val="20"/>
                <w:szCs w:val="20"/>
              </w:rPr>
              <w:t>Упражнять детей в беге, в прыжках; развивать ловкость в заданиях с мячом.</w:t>
            </w:r>
          </w:p>
        </w:tc>
      </w:tr>
      <w:tr w:rsidR="00B6337B" w:rsidRPr="00777DCC" w:rsidTr="00B6337B">
        <w:tc>
          <w:tcPr>
            <w:tcW w:w="13462" w:type="dxa"/>
          </w:tcPr>
          <w:p w:rsidR="00EC7646" w:rsidRPr="00EC7646" w:rsidRDefault="00EC7646" w:rsidP="00EC7646">
            <w:pPr>
              <w:spacing w:after="0" w:line="240" w:lineRule="auto"/>
              <w:jc w:val="center"/>
              <w:rPr>
                <w:rFonts w:ascii="Times New Roman" w:eastAsia="Times New Roman" w:hAnsi="Times New Roman" w:cs="Times New Roman"/>
                <w:color w:val="000000"/>
                <w:sz w:val="20"/>
                <w:szCs w:val="20"/>
                <w:lang w:eastAsia="ru-RU"/>
              </w:rPr>
            </w:pPr>
            <w:r w:rsidRPr="00EC7646">
              <w:rPr>
                <w:rFonts w:ascii="Times New Roman" w:eastAsia="Times New Roman" w:hAnsi="Times New Roman" w:cs="Times New Roman"/>
                <w:color w:val="000000"/>
                <w:sz w:val="20"/>
                <w:szCs w:val="20"/>
                <w:lang w:eastAsia="ru-RU"/>
              </w:rPr>
              <w:t>3 неделя</w:t>
            </w:r>
          </w:p>
          <w:p w:rsidR="00EC7646" w:rsidRPr="00EC7646" w:rsidRDefault="00EC7646" w:rsidP="00EC7646">
            <w:pPr>
              <w:spacing w:after="0" w:line="240" w:lineRule="auto"/>
              <w:rPr>
                <w:rFonts w:ascii="Times New Roman" w:hAnsi="Times New Roman" w:cs="Times New Roman"/>
                <w:color w:val="000000"/>
                <w:sz w:val="20"/>
                <w:szCs w:val="20"/>
              </w:rPr>
            </w:pPr>
            <w:r w:rsidRPr="00EC7646">
              <w:rPr>
                <w:rFonts w:ascii="Times New Roman" w:eastAsia="Times New Roman" w:hAnsi="Times New Roman" w:cs="Times New Roman"/>
                <w:b/>
                <w:color w:val="000000"/>
                <w:sz w:val="20"/>
                <w:szCs w:val="20"/>
                <w:lang w:eastAsia="ru-RU"/>
              </w:rPr>
              <w:t xml:space="preserve">1ч. </w:t>
            </w:r>
            <w:r w:rsidRPr="00EC7646">
              <w:rPr>
                <w:rFonts w:ascii="Times New Roman" w:hAnsi="Times New Roman" w:cs="Times New Roman"/>
                <w:color w:val="000000"/>
                <w:sz w:val="20"/>
                <w:szCs w:val="20"/>
              </w:rPr>
              <w:t xml:space="preserve">«Кто скорее до мяча». как можно быстрее добежать до предмета, взять его в руки и поднять над головой </w:t>
            </w:r>
            <w:r w:rsidRPr="00EC7646">
              <w:rPr>
                <w:rFonts w:ascii="Times New Roman" w:hAnsi="Times New Roman" w:cs="Times New Roman"/>
                <w:color w:val="000000"/>
                <w:sz w:val="20"/>
                <w:szCs w:val="20"/>
              </w:rPr>
              <w:br/>
            </w:r>
            <w:r w:rsidRPr="00EC7646">
              <w:rPr>
                <w:rFonts w:ascii="Times New Roman" w:hAnsi="Times New Roman" w:cs="Times New Roman"/>
                <w:b/>
                <w:color w:val="000000"/>
                <w:sz w:val="20"/>
                <w:szCs w:val="20"/>
              </w:rPr>
              <w:t xml:space="preserve">2ч. </w:t>
            </w:r>
            <w:r w:rsidRPr="00EC7646">
              <w:rPr>
                <w:rFonts w:ascii="Times New Roman" w:hAnsi="Times New Roman" w:cs="Times New Roman"/>
                <w:color w:val="000000"/>
                <w:sz w:val="20"/>
                <w:szCs w:val="20"/>
              </w:rPr>
              <w:t>«Пас ногой». Водящий прокатывает игрокам мяч ногой (пас ногой); каждый ребенок, получив мяч, на несколько секунд задерживает его, принимая ногой, и снова посылает водящему.</w:t>
            </w:r>
          </w:p>
          <w:p w:rsidR="00EC7646" w:rsidRPr="00EC7646" w:rsidRDefault="00EC7646" w:rsidP="00EC7646">
            <w:pPr>
              <w:spacing w:after="0" w:line="240" w:lineRule="auto"/>
              <w:rPr>
                <w:rFonts w:ascii="Times New Roman" w:eastAsia="Times New Roman" w:hAnsi="Times New Roman" w:cs="Times New Roman"/>
                <w:color w:val="000000"/>
                <w:sz w:val="20"/>
                <w:szCs w:val="20"/>
                <w:lang w:eastAsia="ru-RU"/>
              </w:rPr>
            </w:pPr>
            <w:r w:rsidRPr="00EC7646">
              <w:rPr>
                <w:rFonts w:ascii="Times New Roman" w:hAnsi="Times New Roman" w:cs="Times New Roman"/>
                <w:color w:val="000000"/>
                <w:sz w:val="20"/>
                <w:szCs w:val="20"/>
              </w:rPr>
              <w:t xml:space="preserve">     «Ловкие зайчата». Встать боком к шнуру и на двух ногах перепрыгивать через него справа и слева, и так до конца шнура.</w:t>
            </w:r>
            <w:r w:rsidRPr="00EC7646">
              <w:rPr>
                <w:rFonts w:ascii="Times New Roman" w:hAnsi="Times New Roman" w:cs="Times New Roman"/>
                <w:color w:val="000000"/>
                <w:sz w:val="20"/>
                <w:szCs w:val="20"/>
              </w:rPr>
              <w:br/>
            </w:r>
            <w:r w:rsidRPr="00EC7646">
              <w:rPr>
                <w:rFonts w:ascii="Times New Roman" w:hAnsi="Times New Roman" w:cs="Times New Roman"/>
                <w:b/>
                <w:bCs/>
                <w:color w:val="000000"/>
                <w:sz w:val="20"/>
                <w:szCs w:val="20"/>
              </w:rPr>
              <w:t xml:space="preserve">   </w:t>
            </w:r>
            <w:r w:rsidRPr="00EC7646">
              <w:rPr>
                <w:rFonts w:ascii="Times New Roman" w:hAnsi="Times New Roman" w:cs="Times New Roman"/>
                <w:bCs/>
                <w:color w:val="000000"/>
                <w:sz w:val="20"/>
                <w:szCs w:val="20"/>
              </w:rPr>
              <w:t>Подвижная игра</w:t>
            </w:r>
            <w:r w:rsidRPr="00EC7646">
              <w:rPr>
                <w:rFonts w:ascii="Times New Roman" w:hAnsi="Times New Roman" w:cs="Times New Roman"/>
                <w:b/>
                <w:bCs/>
                <w:color w:val="000000"/>
                <w:sz w:val="20"/>
                <w:szCs w:val="20"/>
              </w:rPr>
              <w:t xml:space="preserve"> «Горелки».</w:t>
            </w:r>
            <w:r w:rsidRPr="00EC7646">
              <w:rPr>
                <w:rFonts w:ascii="Times New Roman" w:hAnsi="Times New Roman" w:cs="Times New Roman"/>
                <w:color w:val="000000"/>
                <w:sz w:val="20"/>
                <w:szCs w:val="20"/>
              </w:rPr>
              <w:t xml:space="preserve"> </w:t>
            </w:r>
            <w:r w:rsidRPr="00EC7646">
              <w:rPr>
                <w:rFonts w:ascii="Times New Roman" w:hAnsi="Times New Roman" w:cs="Times New Roman"/>
                <w:color w:val="000000"/>
                <w:sz w:val="20"/>
                <w:szCs w:val="20"/>
              </w:rPr>
              <w:br/>
            </w:r>
            <w:r w:rsidRPr="00EC7646">
              <w:rPr>
                <w:rFonts w:ascii="Times New Roman" w:hAnsi="Times New Roman" w:cs="Times New Roman"/>
                <w:b/>
                <w:bCs/>
                <w:color w:val="000000"/>
                <w:sz w:val="20"/>
                <w:szCs w:val="20"/>
              </w:rPr>
              <w:t>3ч. </w:t>
            </w:r>
            <w:r w:rsidRPr="00EC7646">
              <w:rPr>
                <w:rFonts w:ascii="Times New Roman" w:hAnsi="Times New Roman" w:cs="Times New Roman"/>
                <w:color w:val="000000"/>
                <w:sz w:val="20"/>
                <w:szCs w:val="20"/>
              </w:rPr>
              <w:t>Игра «Эхо».</w:t>
            </w:r>
          </w:p>
        </w:tc>
        <w:tc>
          <w:tcPr>
            <w:tcW w:w="2551" w:type="dxa"/>
          </w:tcPr>
          <w:p w:rsidR="00B6337B" w:rsidRPr="00EC7646" w:rsidRDefault="00EC7646" w:rsidP="00DA2498">
            <w:pPr>
              <w:spacing w:after="0" w:line="240" w:lineRule="auto"/>
              <w:rPr>
                <w:rFonts w:ascii="Times New Roman" w:eastAsia="Times New Roman" w:hAnsi="Times New Roman" w:cs="Times New Roman"/>
                <w:color w:val="000000"/>
                <w:sz w:val="20"/>
                <w:szCs w:val="20"/>
                <w:lang w:eastAsia="ru-RU"/>
              </w:rPr>
            </w:pPr>
            <w:r w:rsidRPr="00EC7646">
              <w:rPr>
                <w:rFonts w:ascii="Times New Roman" w:hAnsi="Times New Roman" w:cs="Times New Roman"/>
                <w:color w:val="000000"/>
                <w:sz w:val="20"/>
                <w:szCs w:val="20"/>
              </w:rPr>
              <w:t>Упражнять детей в беге на скорость; повторить игровые упражнения с прыжками, с мячом.</w:t>
            </w:r>
          </w:p>
        </w:tc>
      </w:tr>
      <w:tr w:rsidR="00B6337B" w:rsidRPr="00777DCC" w:rsidTr="00B6337B">
        <w:tc>
          <w:tcPr>
            <w:tcW w:w="13462" w:type="dxa"/>
          </w:tcPr>
          <w:p w:rsidR="006D0393" w:rsidRPr="006D0393" w:rsidRDefault="00EC7646" w:rsidP="006D0393">
            <w:pPr>
              <w:spacing w:after="0" w:line="240" w:lineRule="auto"/>
              <w:jc w:val="center"/>
              <w:rPr>
                <w:rFonts w:ascii="Times New Roman" w:eastAsia="Times New Roman" w:hAnsi="Times New Roman" w:cs="Times New Roman"/>
                <w:sz w:val="20"/>
                <w:szCs w:val="20"/>
                <w:lang w:eastAsia="ru-RU"/>
              </w:rPr>
            </w:pPr>
            <w:r w:rsidRPr="006D0393">
              <w:rPr>
                <w:rFonts w:ascii="Times New Roman" w:eastAsia="Times New Roman" w:hAnsi="Times New Roman" w:cs="Times New Roman"/>
                <w:sz w:val="20"/>
                <w:szCs w:val="20"/>
                <w:lang w:eastAsia="ru-RU"/>
              </w:rPr>
              <w:t>4 неделя</w:t>
            </w:r>
          </w:p>
          <w:p w:rsidR="006D0393" w:rsidRPr="006D0393" w:rsidRDefault="006D0393" w:rsidP="006D0393">
            <w:pPr>
              <w:spacing w:after="0" w:line="240" w:lineRule="auto"/>
              <w:rPr>
                <w:rFonts w:ascii="Times New Roman" w:eastAsia="Times New Roman" w:hAnsi="Times New Roman" w:cs="Times New Roman"/>
                <w:color w:val="000000"/>
                <w:sz w:val="20"/>
                <w:szCs w:val="20"/>
                <w:lang w:eastAsia="ru-RU"/>
              </w:rPr>
            </w:pPr>
            <w:r w:rsidRPr="006D0393">
              <w:rPr>
                <w:rFonts w:ascii="Times New Roman" w:eastAsia="Times New Roman" w:hAnsi="Times New Roman" w:cs="Times New Roman"/>
                <w:b/>
                <w:bCs/>
                <w:color w:val="000000"/>
                <w:sz w:val="20"/>
                <w:szCs w:val="20"/>
                <w:lang w:eastAsia="ru-RU"/>
              </w:rPr>
              <w:t>1ч. </w:t>
            </w:r>
            <w:r w:rsidRPr="006D0393">
              <w:rPr>
                <w:rFonts w:ascii="Times New Roman" w:eastAsia="Times New Roman" w:hAnsi="Times New Roman" w:cs="Times New Roman"/>
                <w:color w:val="000000"/>
                <w:sz w:val="20"/>
                <w:szCs w:val="20"/>
                <w:lang w:eastAsia="ru-RU"/>
              </w:rPr>
              <w:t xml:space="preserve">Игровое упражнение «Салки — перебежки». По сигналу воспитателя лети первой шеренги от исходной черты начинают бег в ускоренном темпе, а ребята второй шеренги стараются их догнать </w:t>
            </w:r>
          </w:p>
          <w:p w:rsidR="006D0393" w:rsidRPr="006D0393" w:rsidRDefault="006D0393" w:rsidP="006D0393">
            <w:pPr>
              <w:spacing w:after="0" w:line="240" w:lineRule="auto"/>
              <w:rPr>
                <w:rFonts w:ascii="Times New Roman" w:eastAsia="Times New Roman" w:hAnsi="Times New Roman" w:cs="Times New Roman"/>
                <w:sz w:val="20"/>
                <w:szCs w:val="20"/>
                <w:lang w:eastAsia="ru-RU"/>
              </w:rPr>
            </w:pPr>
            <w:r w:rsidRPr="006D0393">
              <w:rPr>
                <w:rFonts w:ascii="Times New Roman" w:eastAsia="Times New Roman" w:hAnsi="Times New Roman" w:cs="Times New Roman"/>
                <w:b/>
                <w:bCs/>
                <w:color w:val="000000"/>
                <w:sz w:val="20"/>
                <w:szCs w:val="20"/>
                <w:lang w:eastAsia="ru-RU"/>
              </w:rPr>
              <w:t xml:space="preserve">2ч. </w:t>
            </w:r>
            <w:r w:rsidRPr="006D0393">
              <w:rPr>
                <w:rFonts w:ascii="Times New Roman" w:eastAsia="Times New Roman" w:hAnsi="Times New Roman" w:cs="Times New Roman"/>
                <w:color w:val="000000"/>
                <w:sz w:val="20"/>
                <w:szCs w:val="20"/>
                <w:lang w:eastAsia="ru-RU"/>
              </w:rPr>
              <w:t xml:space="preserve">«Передача мяча в колонне». По сигналу педагога дети начинают передавать мяч назад двумя руками над головой </w:t>
            </w:r>
            <w:r w:rsidRPr="006D0393">
              <w:rPr>
                <w:rFonts w:ascii="Times New Roman" w:eastAsia="Times New Roman" w:hAnsi="Times New Roman" w:cs="Times New Roman"/>
                <w:color w:val="000000"/>
                <w:sz w:val="20"/>
                <w:szCs w:val="20"/>
                <w:lang w:eastAsia="ru-RU"/>
              </w:rPr>
              <w:br/>
              <w:t>Подвижная игра «Удочка» (с прыжками).</w:t>
            </w:r>
          </w:p>
          <w:p w:rsidR="00EC7646" w:rsidRPr="006D0393" w:rsidRDefault="006D0393" w:rsidP="006D0393">
            <w:pPr>
              <w:spacing w:after="0" w:line="240" w:lineRule="auto"/>
              <w:rPr>
                <w:rFonts w:ascii="Times New Roman" w:eastAsia="Times New Roman" w:hAnsi="Times New Roman" w:cs="Times New Roman"/>
                <w:sz w:val="20"/>
                <w:szCs w:val="20"/>
                <w:lang w:eastAsia="ru-RU"/>
              </w:rPr>
            </w:pPr>
            <w:r w:rsidRPr="006D0393">
              <w:rPr>
                <w:rFonts w:ascii="Times New Roman" w:hAnsi="Times New Roman" w:cs="Times New Roman"/>
                <w:b/>
                <w:color w:val="000000"/>
                <w:sz w:val="20"/>
                <w:szCs w:val="20"/>
              </w:rPr>
              <w:t>3ч.</w:t>
            </w:r>
            <w:r w:rsidRPr="006D0393">
              <w:rPr>
                <w:rFonts w:ascii="Times New Roman" w:hAnsi="Times New Roman" w:cs="Times New Roman"/>
                <w:b/>
                <w:bCs/>
                <w:color w:val="000000"/>
                <w:sz w:val="20"/>
                <w:szCs w:val="20"/>
              </w:rPr>
              <w:t> </w:t>
            </w:r>
            <w:r w:rsidRPr="006D0393">
              <w:rPr>
                <w:rFonts w:ascii="Times New Roman" w:hAnsi="Times New Roman" w:cs="Times New Roman"/>
                <w:color w:val="000000"/>
                <w:sz w:val="20"/>
                <w:szCs w:val="20"/>
              </w:rPr>
              <w:t>Игра «Горелки».</w:t>
            </w:r>
          </w:p>
        </w:tc>
        <w:tc>
          <w:tcPr>
            <w:tcW w:w="2551" w:type="dxa"/>
          </w:tcPr>
          <w:p w:rsidR="00B6337B" w:rsidRPr="006D0393" w:rsidRDefault="00EC7646" w:rsidP="00DA2498">
            <w:pPr>
              <w:spacing w:after="0" w:line="240" w:lineRule="auto"/>
              <w:rPr>
                <w:rFonts w:ascii="Times New Roman" w:eastAsia="Times New Roman" w:hAnsi="Times New Roman" w:cs="Times New Roman"/>
                <w:color w:val="000000"/>
                <w:sz w:val="20"/>
                <w:szCs w:val="20"/>
                <w:lang w:eastAsia="ru-RU"/>
              </w:rPr>
            </w:pPr>
            <w:r w:rsidRPr="006D0393">
              <w:rPr>
                <w:rFonts w:ascii="Times New Roman" w:hAnsi="Times New Roman" w:cs="Times New Roman"/>
                <w:color w:val="000000"/>
                <w:sz w:val="20"/>
                <w:szCs w:val="20"/>
              </w:rPr>
              <w:t>Повторить упражнения</w:t>
            </w:r>
            <w:r w:rsidR="006D0393" w:rsidRPr="006D0393">
              <w:rPr>
                <w:rFonts w:ascii="Times New Roman" w:hAnsi="Times New Roman" w:cs="Times New Roman"/>
                <w:color w:val="000000"/>
                <w:sz w:val="20"/>
                <w:szCs w:val="20"/>
              </w:rPr>
              <w:t xml:space="preserve"> с бегом, в прыжках и с мячом.</w:t>
            </w:r>
            <w:r w:rsidR="006D0393" w:rsidRPr="006D0393">
              <w:rPr>
                <w:rFonts w:ascii="Times New Roman" w:hAnsi="Times New Roman" w:cs="Times New Roman"/>
                <w:color w:val="000000"/>
                <w:sz w:val="20"/>
                <w:szCs w:val="20"/>
              </w:rPr>
              <w:br/>
            </w:r>
          </w:p>
        </w:tc>
      </w:tr>
      <w:tr w:rsidR="006D0393" w:rsidRPr="00777DCC" w:rsidTr="005B346F">
        <w:tc>
          <w:tcPr>
            <w:tcW w:w="16013" w:type="dxa"/>
            <w:gridSpan w:val="2"/>
          </w:tcPr>
          <w:p w:rsidR="006D0393" w:rsidRPr="006D0393" w:rsidRDefault="006D0393" w:rsidP="006D0393">
            <w:pPr>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апрель</w:t>
            </w:r>
          </w:p>
        </w:tc>
      </w:tr>
      <w:tr w:rsidR="00B6337B" w:rsidRPr="00777DCC" w:rsidTr="006D0393">
        <w:trPr>
          <w:trHeight w:val="187"/>
        </w:trPr>
        <w:tc>
          <w:tcPr>
            <w:tcW w:w="13462" w:type="dxa"/>
          </w:tcPr>
          <w:p w:rsidR="00B6337B" w:rsidRPr="006D0393" w:rsidRDefault="006D0393" w:rsidP="006D0393">
            <w:pPr>
              <w:spacing w:after="0" w:line="240" w:lineRule="auto"/>
              <w:jc w:val="center"/>
              <w:rPr>
                <w:rFonts w:ascii="Times New Roman" w:eastAsia="Times New Roman" w:hAnsi="Times New Roman" w:cs="Times New Roman"/>
                <w:sz w:val="20"/>
                <w:szCs w:val="20"/>
                <w:lang w:eastAsia="ru-RU"/>
              </w:rPr>
            </w:pPr>
            <w:r w:rsidRPr="006D0393">
              <w:rPr>
                <w:rFonts w:ascii="Times New Roman" w:eastAsia="Times New Roman" w:hAnsi="Times New Roman" w:cs="Times New Roman"/>
                <w:sz w:val="20"/>
                <w:szCs w:val="20"/>
                <w:lang w:eastAsia="ru-RU"/>
              </w:rPr>
              <w:t>1 неделя</w:t>
            </w:r>
          </w:p>
          <w:p w:rsidR="006D0393" w:rsidRPr="006D0393" w:rsidRDefault="006D0393" w:rsidP="006D0393">
            <w:pPr>
              <w:pStyle w:val="ab"/>
              <w:spacing w:before="0" w:beforeAutospacing="0" w:after="0" w:afterAutospacing="0"/>
              <w:rPr>
                <w:color w:val="000000"/>
                <w:sz w:val="20"/>
                <w:szCs w:val="20"/>
              </w:rPr>
            </w:pPr>
            <w:r w:rsidRPr="006D0393">
              <w:rPr>
                <w:b/>
                <w:bCs/>
                <w:color w:val="000000"/>
                <w:sz w:val="20"/>
                <w:szCs w:val="20"/>
              </w:rPr>
              <w:t xml:space="preserve">1ч. </w:t>
            </w:r>
            <w:r w:rsidRPr="006D0393">
              <w:rPr>
                <w:color w:val="000000"/>
                <w:sz w:val="20"/>
                <w:szCs w:val="20"/>
              </w:rPr>
              <w:t>«Быстро в шеренгу». На сигнал педагога «Беги!» разбегаются, кружатся в разные стороны. На</w:t>
            </w:r>
            <w:r w:rsidRPr="006D0393">
              <w:rPr>
                <w:color w:val="000000"/>
                <w:sz w:val="20"/>
                <w:szCs w:val="20"/>
              </w:rPr>
              <w:br/>
              <w:t>сигнал «Быстро в шеренгу!» каждый ребенок должен быстро найти свое место в шеренге. Повторить 3 раза.</w:t>
            </w:r>
            <w:r w:rsidRPr="006D0393">
              <w:rPr>
                <w:color w:val="000000"/>
                <w:sz w:val="20"/>
                <w:szCs w:val="20"/>
              </w:rPr>
              <w:br/>
            </w:r>
            <w:r w:rsidRPr="006D0393">
              <w:rPr>
                <w:b/>
                <w:bCs/>
                <w:color w:val="000000"/>
                <w:sz w:val="20"/>
                <w:szCs w:val="20"/>
              </w:rPr>
              <w:t>2ч.</w:t>
            </w:r>
            <w:r w:rsidRPr="006D0393">
              <w:rPr>
                <w:color w:val="000000"/>
                <w:sz w:val="20"/>
                <w:szCs w:val="20"/>
              </w:rPr>
              <w:t xml:space="preserve">«Перешагни — не задень». Ходьба с перешагиванием через набивные мячи (6~8 мячей) </w:t>
            </w:r>
          </w:p>
          <w:p w:rsidR="006D0393" w:rsidRPr="006D0393" w:rsidRDefault="006D0393" w:rsidP="006D0393">
            <w:pPr>
              <w:pStyle w:val="ab"/>
              <w:spacing w:before="0" w:beforeAutospacing="0" w:after="0" w:afterAutospacing="0"/>
              <w:rPr>
                <w:sz w:val="20"/>
                <w:szCs w:val="20"/>
              </w:rPr>
            </w:pPr>
            <w:r w:rsidRPr="006D0393">
              <w:rPr>
                <w:color w:val="000000"/>
                <w:sz w:val="20"/>
                <w:szCs w:val="20"/>
              </w:rPr>
              <w:t xml:space="preserve">     «С кочки на кочку». По сигналу педагога стоящие первыми начинают прыжки на двух ногах из обруча в обруч без паузы — «с кочки на кочку». Дети прыгают поточным способом, соблюдая дистанцию.</w:t>
            </w:r>
            <w:r w:rsidRPr="006D0393">
              <w:rPr>
                <w:color w:val="000000"/>
                <w:sz w:val="20"/>
                <w:szCs w:val="20"/>
              </w:rPr>
              <w:br/>
              <w:t xml:space="preserve">     Подвижная /игра «Охотники и утки».</w:t>
            </w:r>
            <w:r w:rsidRPr="006D0393">
              <w:rPr>
                <w:color w:val="000000"/>
                <w:sz w:val="20"/>
                <w:szCs w:val="20"/>
              </w:rPr>
              <w:br/>
            </w:r>
            <w:r w:rsidRPr="006D0393">
              <w:rPr>
                <w:b/>
                <w:color w:val="000000"/>
                <w:sz w:val="20"/>
                <w:szCs w:val="20"/>
              </w:rPr>
              <w:t xml:space="preserve">3ч. </w:t>
            </w:r>
            <w:r w:rsidRPr="006D0393">
              <w:rPr>
                <w:color w:val="000000"/>
                <w:sz w:val="20"/>
                <w:szCs w:val="20"/>
              </w:rPr>
              <w:t>Игра малой подвижности «Великаны и гномы».</w:t>
            </w:r>
          </w:p>
        </w:tc>
        <w:tc>
          <w:tcPr>
            <w:tcW w:w="2551" w:type="dxa"/>
          </w:tcPr>
          <w:p w:rsidR="00B6337B" w:rsidRPr="006D0393" w:rsidRDefault="006D0393" w:rsidP="00DA2498">
            <w:pPr>
              <w:spacing w:after="0" w:line="240" w:lineRule="auto"/>
              <w:rPr>
                <w:rFonts w:ascii="Times New Roman" w:eastAsia="Times New Roman" w:hAnsi="Times New Roman" w:cs="Times New Roman"/>
                <w:color w:val="000000"/>
                <w:sz w:val="20"/>
                <w:szCs w:val="20"/>
                <w:lang w:eastAsia="ru-RU"/>
              </w:rPr>
            </w:pPr>
            <w:r w:rsidRPr="006D0393">
              <w:rPr>
                <w:rFonts w:ascii="Times New Roman" w:hAnsi="Times New Roman" w:cs="Times New Roman"/>
                <w:color w:val="000000"/>
                <w:sz w:val="20"/>
                <w:szCs w:val="20"/>
              </w:rPr>
              <w:t>Повторить игровое упражнение с бегом; игровые задания с мячом, с прыжками.</w:t>
            </w:r>
          </w:p>
        </w:tc>
      </w:tr>
      <w:tr w:rsidR="00B6337B" w:rsidTr="00B6337B">
        <w:tc>
          <w:tcPr>
            <w:tcW w:w="13462" w:type="dxa"/>
          </w:tcPr>
          <w:p w:rsidR="009F1D95" w:rsidRPr="009F1D95" w:rsidRDefault="009F1D95" w:rsidP="009F1D95">
            <w:pPr>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1 неделя</w:t>
            </w:r>
          </w:p>
          <w:p w:rsidR="009F1D95" w:rsidRPr="009F1D95" w:rsidRDefault="006D0393" w:rsidP="009F1D95">
            <w:pPr>
              <w:spacing w:after="0" w:line="240" w:lineRule="auto"/>
              <w:rPr>
                <w:rFonts w:ascii="Times New Roman" w:eastAsia="Times New Roman" w:hAnsi="Times New Roman" w:cs="Times New Roman"/>
                <w:color w:val="000000"/>
                <w:sz w:val="20"/>
                <w:szCs w:val="20"/>
                <w:lang w:eastAsia="ru-RU"/>
              </w:rPr>
            </w:pPr>
            <w:r w:rsidRPr="009F1D95">
              <w:rPr>
                <w:rFonts w:ascii="Times New Roman" w:eastAsia="Times New Roman" w:hAnsi="Times New Roman" w:cs="Times New Roman"/>
                <w:b/>
                <w:bCs/>
                <w:color w:val="000000"/>
                <w:sz w:val="20"/>
                <w:szCs w:val="20"/>
                <w:lang w:eastAsia="ru-RU"/>
              </w:rPr>
              <w:t>1ч</w:t>
            </w:r>
            <w:r w:rsidR="009F1D95" w:rsidRPr="009F1D95">
              <w:rPr>
                <w:rFonts w:ascii="Times New Roman" w:eastAsia="Times New Roman" w:hAnsi="Times New Roman" w:cs="Times New Roman"/>
                <w:b/>
                <w:bCs/>
                <w:color w:val="000000"/>
                <w:sz w:val="20"/>
                <w:szCs w:val="20"/>
                <w:lang w:eastAsia="ru-RU"/>
              </w:rPr>
              <w:t xml:space="preserve">. </w:t>
            </w:r>
            <w:r w:rsidRPr="009F1D95">
              <w:rPr>
                <w:rFonts w:ascii="Times New Roman" w:eastAsia="Times New Roman" w:hAnsi="Times New Roman" w:cs="Times New Roman"/>
                <w:color w:val="000000"/>
                <w:sz w:val="20"/>
                <w:szCs w:val="20"/>
                <w:lang w:eastAsia="ru-RU"/>
              </w:rPr>
              <w:t>«Слушай сигнал». Ходьба</w:t>
            </w:r>
            <w:r w:rsidR="009F1D95" w:rsidRPr="009F1D95">
              <w:rPr>
                <w:rFonts w:ascii="Times New Roman" w:eastAsia="Times New Roman" w:hAnsi="Times New Roman" w:cs="Times New Roman"/>
                <w:color w:val="000000"/>
                <w:sz w:val="20"/>
                <w:szCs w:val="20"/>
                <w:lang w:eastAsia="ru-RU"/>
              </w:rPr>
              <w:t xml:space="preserve"> и бег по сигналу воспитателя</w:t>
            </w:r>
            <w:r w:rsidRPr="009F1D95">
              <w:rPr>
                <w:rFonts w:ascii="Times New Roman" w:eastAsia="Times New Roman" w:hAnsi="Times New Roman" w:cs="Times New Roman"/>
                <w:color w:val="000000"/>
                <w:sz w:val="20"/>
                <w:szCs w:val="20"/>
                <w:lang w:eastAsia="ru-RU"/>
              </w:rPr>
              <w:t xml:space="preserve"> </w:t>
            </w:r>
          </w:p>
          <w:p w:rsidR="009F1D95" w:rsidRPr="009F1D95" w:rsidRDefault="009F1D95" w:rsidP="009F1D95">
            <w:pPr>
              <w:spacing w:after="0" w:line="240" w:lineRule="auto"/>
              <w:rPr>
                <w:rFonts w:ascii="Times New Roman" w:hAnsi="Times New Roman" w:cs="Times New Roman"/>
                <w:color w:val="000000"/>
                <w:sz w:val="20"/>
                <w:szCs w:val="20"/>
              </w:rPr>
            </w:pPr>
            <w:r w:rsidRPr="009F1D95">
              <w:rPr>
                <w:rFonts w:ascii="Times New Roman" w:eastAsia="Times New Roman" w:hAnsi="Times New Roman" w:cs="Times New Roman"/>
                <w:b/>
                <w:color w:val="000000"/>
                <w:sz w:val="20"/>
                <w:szCs w:val="20"/>
                <w:lang w:eastAsia="ru-RU"/>
              </w:rPr>
              <w:t xml:space="preserve">2ч. </w:t>
            </w:r>
            <w:r w:rsidR="006D0393" w:rsidRPr="009F1D95">
              <w:rPr>
                <w:rFonts w:ascii="Times New Roman" w:hAnsi="Times New Roman" w:cs="Times New Roman"/>
                <w:color w:val="000000"/>
                <w:sz w:val="20"/>
                <w:szCs w:val="20"/>
              </w:rPr>
              <w:t xml:space="preserve">«Пас ногой». Ударом ноги (правой или левой) он посылает мяч партнеру точно в ноги. Тот движением ноги останавливает мяч и посылает его обратно. </w:t>
            </w:r>
            <w:r w:rsidR="006D0393" w:rsidRPr="009F1D95">
              <w:rPr>
                <w:rFonts w:ascii="Times New Roman" w:hAnsi="Times New Roman" w:cs="Times New Roman"/>
                <w:color w:val="000000"/>
                <w:sz w:val="20"/>
                <w:szCs w:val="20"/>
              </w:rPr>
              <w:br/>
            </w:r>
            <w:r w:rsidRPr="009F1D95">
              <w:rPr>
                <w:rFonts w:ascii="Times New Roman" w:hAnsi="Times New Roman" w:cs="Times New Roman"/>
                <w:color w:val="000000"/>
                <w:sz w:val="20"/>
                <w:szCs w:val="20"/>
              </w:rPr>
              <w:t xml:space="preserve">     «Пингвины». «П</w:t>
            </w:r>
            <w:r w:rsidR="006D0393" w:rsidRPr="009F1D95">
              <w:rPr>
                <w:rFonts w:ascii="Times New Roman" w:hAnsi="Times New Roman" w:cs="Times New Roman"/>
                <w:color w:val="000000"/>
                <w:sz w:val="20"/>
                <w:szCs w:val="20"/>
              </w:rPr>
              <w:t xml:space="preserve">ингвин» прыгает на двух ногах, зажав мешочек между колен, до линии финиша, </w:t>
            </w:r>
          </w:p>
          <w:p w:rsidR="006D0393" w:rsidRPr="009F1D95" w:rsidRDefault="009F1D95" w:rsidP="009F1D95">
            <w:pPr>
              <w:spacing w:after="0" w:line="240" w:lineRule="auto"/>
              <w:rPr>
                <w:rFonts w:ascii="Times New Roman" w:eastAsia="Times New Roman" w:hAnsi="Times New Roman" w:cs="Times New Roman"/>
                <w:sz w:val="20"/>
                <w:szCs w:val="20"/>
                <w:lang w:eastAsia="ru-RU"/>
              </w:rPr>
            </w:pPr>
            <w:r w:rsidRPr="009F1D95">
              <w:rPr>
                <w:rFonts w:ascii="Times New Roman" w:hAnsi="Times New Roman" w:cs="Times New Roman"/>
                <w:color w:val="000000"/>
                <w:sz w:val="20"/>
                <w:szCs w:val="20"/>
              </w:rPr>
              <w:t xml:space="preserve">      </w:t>
            </w:r>
            <w:r w:rsidR="006D0393" w:rsidRPr="009F1D95">
              <w:rPr>
                <w:rFonts w:ascii="Times New Roman" w:hAnsi="Times New Roman" w:cs="Times New Roman"/>
                <w:bCs/>
                <w:color w:val="000000"/>
                <w:sz w:val="20"/>
                <w:szCs w:val="20"/>
              </w:rPr>
              <w:t>Подвижная игра</w:t>
            </w:r>
            <w:r w:rsidRPr="009F1D95">
              <w:rPr>
                <w:rFonts w:ascii="Times New Roman" w:hAnsi="Times New Roman" w:cs="Times New Roman"/>
                <w:b/>
                <w:bCs/>
                <w:color w:val="000000"/>
                <w:sz w:val="20"/>
                <w:szCs w:val="20"/>
              </w:rPr>
              <w:t xml:space="preserve"> «Горелки».</w:t>
            </w:r>
            <w:r w:rsidRPr="009F1D95">
              <w:rPr>
                <w:rFonts w:ascii="Times New Roman" w:hAnsi="Times New Roman" w:cs="Times New Roman"/>
                <w:b/>
                <w:bCs/>
                <w:color w:val="000000"/>
                <w:sz w:val="20"/>
                <w:szCs w:val="20"/>
              </w:rPr>
              <w:br/>
              <w:t xml:space="preserve">3ч. </w:t>
            </w:r>
            <w:r w:rsidRPr="009F1D95">
              <w:rPr>
                <w:rFonts w:ascii="Times New Roman" w:hAnsi="Times New Roman" w:cs="Times New Roman"/>
                <w:color w:val="000000"/>
                <w:sz w:val="20"/>
                <w:szCs w:val="20"/>
              </w:rPr>
              <w:t>Ходьба в колонне по одному.</w:t>
            </w:r>
          </w:p>
        </w:tc>
        <w:tc>
          <w:tcPr>
            <w:tcW w:w="2551" w:type="dxa"/>
          </w:tcPr>
          <w:p w:rsidR="00B6337B" w:rsidRPr="009F1D95" w:rsidRDefault="006D0393" w:rsidP="00DA2498">
            <w:pPr>
              <w:spacing w:after="0" w:line="240" w:lineRule="auto"/>
              <w:rPr>
                <w:rFonts w:ascii="Times New Roman" w:eastAsia="Times New Roman" w:hAnsi="Times New Roman" w:cs="Times New Roman"/>
                <w:color w:val="000000"/>
                <w:sz w:val="20"/>
                <w:szCs w:val="20"/>
                <w:lang w:eastAsia="ru-RU"/>
              </w:rPr>
            </w:pPr>
            <w:r w:rsidRPr="009F1D95">
              <w:rPr>
                <w:rFonts w:ascii="Times New Roman" w:hAnsi="Times New Roman" w:cs="Times New Roman"/>
                <w:color w:val="000000"/>
                <w:sz w:val="20"/>
                <w:szCs w:val="20"/>
              </w:rPr>
              <w:t>Повторить игровое задание с ходьбой и бегом; игровые упражнения с мячом, в прыжках.</w:t>
            </w:r>
          </w:p>
        </w:tc>
      </w:tr>
      <w:tr w:rsidR="00B6337B" w:rsidTr="00B6337B">
        <w:tc>
          <w:tcPr>
            <w:tcW w:w="13462" w:type="dxa"/>
          </w:tcPr>
          <w:p w:rsidR="00B6337B" w:rsidRPr="005B346F" w:rsidRDefault="009F1D95" w:rsidP="009F1D95">
            <w:pPr>
              <w:spacing w:after="0" w:line="240" w:lineRule="auto"/>
              <w:jc w:val="center"/>
              <w:rPr>
                <w:rFonts w:ascii="Times New Roman" w:eastAsia="Times New Roman" w:hAnsi="Times New Roman" w:cs="Times New Roman"/>
                <w:color w:val="000000"/>
                <w:sz w:val="20"/>
                <w:szCs w:val="20"/>
                <w:lang w:eastAsia="ru-RU"/>
              </w:rPr>
            </w:pPr>
            <w:r w:rsidRPr="005B346F">
              <w:rPr>
                <w:rFonts w:ascii="Times New Roman" w:eastAsia="Times New Roman" w:hAnsi="Times New Roman" w:cs="Times New Roman"/>
                <w:color w:val="000000"/>
                <w:sz w:val="20"/>
                <w:szCs w:val="20"/>
                <w:lang w:eastAsia="ru-RU"/>
              </w:rPr>
              <w:t>3 неделя</w:t>
            </w:r>
          </w:p>
          <w:p w:rsidR="005B346F" w:rsidRPr="005B346F" w:rsidRDefault="005B346F" w:rsidP="005B346F">
            <w:pPr>
              <w:spacing w:after="0" w:line="240" w:lineRule="auto"/>
              <w:rPr>
                <w:rFonts w:ascii="Times New Roman" w:hAnsi="Times New Roman" w:cs="Times New Roman"/>
                <w:color w:val="000000"/>
                <w:sz w:val="20"/>
                <w:szCs w:val="20"/>
              </w:rPr>
            </w:pPr>
            <w:r w:rsidRPr="005B346F">
              <w:rPr>
                <w:rFonts w:ascii="Times New Roman" w:hAnsi="Times New Roman" w:cs="Times New Roman"/>
                <w:b/>
                <w:color w:val="000000"/>
                <w:sz w:val="20"/>
                <w:szCs w:val="20"/>
              </w:rPr>
              <w:t>1ч.</w:t>
            </w:r>
            <w:r w:rsidRPr="005B346F">
              <w:rPr>
                <w:rFonts w:ascii="Times New Roman" w:hAnsi="Times New Roman" w:cs="Times New Roman"/>
                <w:color w:val="000000"/>
                <w:sz w:val="20"/>
                <w:szCs w:val="20"/>
              </w:rPr>
              <w:t xml:space="preserve">Ходьба в колонне по одному; бег в колонне по одному, быстро добежать до линии финиша </w:t>
            </w:r>
            <w:r w:rsidRPr="005B346F">
              <w:rPr>
                <w:rFonts w:ascii="Times New Roman" w:hAnsi="Times New Roman" w:cs="Times New Roman"/>
                <w:color w:val="000000"/>
                <w:sz w:val="20"/>
                <w:szCs w:val="20"/>
              </w:rPr>
              <w:br/>
            </w:r>
            <w:r w:rsidRPr="005B346F">
              <w:rPr>
                <w:rFonts w:ascii="Times New Roman" w:hAnsi="Times New Roman" w:cs="Times New Roman"/>
                <w:b/>
                <w:bCs/>
                <w:color w:val="000000"/>
                <w:sz w:val="20"/>
                <w:szCs w:val="20"/>
              </w:rPr>
              <w:t xml:space="preserve">2ч. </w:t>
            </w:r>
            <w:r w:rsidRPr="005B346F">
              <w:rPr>
                <w:rFonts w:ascii="Times New Roman" w:hAnsi="Times New Roman" w:cs="Times New Roman"/>
                <w:color w:val="000000"/>
                <w:sz w:val="20"/>
                <w:szCs w:val="20"/>
              </w:rPr>
              <w:t>«Пройди — не задень». Ходьба между кеглями в среднем темпе на носочках, руки на пояс</w:t>
            </w:r>
          </w:p>
          <w:p w:rsidR="009F1D95" w:rsidRPr="005B346F" w:rsidRDefault="005B346F" w:rsidP="005B346F">
            <w:pPr>
              <w:spacing w:after="0" w:line="240" w:lineRule="auto"/>
              <w:rPr>
                <w:rFonts w:ascii="Times New Roman" w:eastAsia="Times New Roman" w:hAnsi="Times New Roman" w:cs="Times New Roman"/>
                <w:color w:val="000000"/>
                <w:sz w:val="20"/>
                <w:szCs w:val="20"/>
                <w:lang w:eastAsia="ru-RU"/>
              </w:rPr>
            </w:pPr>
            <w:r w:rsidRPr="005B346F">
              <w:rPr>
                <w:rFonts w:ascii="Times New Roman" w:hAnsi="Times New Roman" w:cs="Times New Roman"/>
                <w:color w:val="000000"/>
                <w:sz w:val="20"/>
                <w:szCs w:val="20"/>
              </w:rPr>
              <w:t xml:space="preserve">       «Кто дальше прыгнет». Прыжки в длину с разбега на площадке. </w:t>
            </w:r>
            <w:r w:rsidRPr="005B346F">
              <w:rPr>
                <w:rFonts w:ascii="Times New Roman" w:hAnsi="Times New Roman" w:cs="Times New Roman"/>
                <w:color w:val="000000"/>
                <w:sz w:val="20"/>
                <w:szCs w:val="20"/>
              </w:rPr>
              <w:br/>
              <w:t xml:space="preserve">      Подвижная игра малой подвижности «Тихо — громко».</w:t>
            </w:r>
            <w:r w:rsidRPr="005B346F">
              <w:rPr>
                <w:rFonts w:ascii="Times New Roman" w:hAnsi="Times New Roman" w:cs="Times New Roman"/>
                <w:color w:val="000000"/>
                <w:sz w:val="20"/>
                <w:szCs w:val="20"/>
              </w:rPr>
              <w:br/>
            </w:r>
            <w:r w:rsidRPr="005B346F">
              <w:rPr>
                <w:rFonts w:ascii="Times New Roman" w:hAnsi="Times New Roman" w:cs="Times New Roman"/>
                <w:b/>
                <w:color w:val="000000"/>
                <w:sz w:val="20"/>
                <w:szCs w:val="20"/>
              </w:rPr>
              <w:t>3ч.</w:t>
            </w:r>
            <w:r w:rsidRPr="005B346F">
              <w:rPr>
                <w:rFonts w:ascii="Times New Roman" w:hAnsi="Times New Roman" w:cs="Times New Roman"/>
                <w:color w:val="000000"/>
                <w:sz w:val="20"/>
                <w:szCs w:val="20"/>
              </w:rPr>
              <w:t xml:space="preserve"> Ходьба в колонне по одному.</w:t>
            </w:r>
          </w:p>
        </w:tc>
        <w:tc>
          <w:tcPr>
            <w:tcW w:w="2551" w:type="dxa"/>
          </w:tcPr>
          <w:p w:rsidR="00B6337B" w:rsidRPr="005B346F" w:rsidRDefault="009F1D95" w:rsidP="00DA2498">
            <w:pPr>
              <w:spacing w:after="0" w:line="240" w:lineRule="auto"/>
              <w:rPr>
                <w:rFonts w:ascii="Times New Roman" w:eastAsia="Times New Roman" w:hAnsi="Times New Roman" w:cs="Times New Roman"/>
                <w:color w:val="000000"/>
                <w:sz w:val="20"/>
                <w:szCs w:val="20"/>
                <w:lang w:eastAsia="ru-RU"/>
              </w:rPr>
            </w:pPr>
            <w:r w:rsidRPr="005B346F">
              <w:rPr>
                <w:rFonts w:ascii="Times New Roman" w:hAnsi="Times New Roman" w:cs="Times New Roman"/>
                <w:color w:val="000000"/>
                <w:sz w:val="20"/>
                <w:szCs w:val="20"/>
              </w:rPr>
              <w:t>Повторить бег на скорость; упражнять детей в заданиях с прыжками, в равновесии.</w:t>
            </w:r>
            <w:r w:rsidRPr="005B346F">
              <w:rPr>
                <w:rFonts w:ascii="Times New Roman" w:hAnsi="Times New Roman" w:cs="Times New Roman"/>
                <w:color w:val="000000"/>
                <w:sz w:val="20"/>
                <w:szCs w:val="20"/>
              </w:rPr>
              <w:br/>
            </w:r>
          </w:p>
        </w:tc>
      </w:tr>
      <w:tr w:rsidR="00B6337B" w:rsidTr="00B6337B">
        <w:tc>
          <w:tcPr>
            <w:tcW w:w="13462" w:type="dxa"/>
          </w:tcPr>
          <w:p w:rsidR="005B346F" w:rsidRPr="005B346F" w:rsidRDefault="005B346F" w:rsidP="005B346F">
            <w:pPr>
              <w:spacing w:after="0" w:line="240" w:lineRule="auto"/>
              <w:jc w:val="center"/>
              <w:rPr>
                <w:rFonts w:ascii="Times New Roman" w:eastAsia="Times New Roman" w:hAnsi="Times New Roman" w:cs="Times New Roman"/>
                <w:sz w:val="20"/>
                <w:szCs w:val="20"/>
                <w:lang w:eastAsia="ru-RU"/>
              </w:rPr>
            </w:pPr>
            <w:r w:rsidRPr="005B346F">
              <w:rPr>
                <w:rFonts w:ascii="Times New Roman" w:eastAsia="Times New Roman" w:hAnsi="Times New Roman" w:cs="Times New Roman"/>
                <w:sz w:val="20"/>
                <w:szCs w:val="20"/>
                <w:lang w:eastAsia="ru-RU"/>
              </w:rPr>
              <w:lastRenderedPageBreak/>
              <w:t>4 неделя</w:t>
            </w:r>
          </w:p>
          <w:p w:rsidR="005B346F" w:rsidRPr="005B346F" w:rsidRDefault="005B346F" w:rsidP="005B346F">
            <w:pPr>
              <w:spacing w:after="0" w:line="240" w:lineRule="auto"/>
              <w:rPr>
                <w:rFonts w:ascii="Times New Roman" w:hAnsi="Times New Roman" w:cs="Times New Roman"/>
                <w:color w:val="000000"/>
                <w:sz w:val="20"/>
                <w:szCs w:val="20"/>
              </w:rPr>
            </w:pPr>
            <w:r w:rsidRPr="005B346F">
              <w:rPr>
                <w:rFonts w:ascii="Times New Roman" w:hAnsi="Times New Roman" w:cs="Times New Roman"/>
                <w:b/>
                <w:bCs/>
                <w:color w:val="000000"/>
                <w:sz w:val="20"/>
                <w:szCs w:val="20"/>
              </w:rPr>
              <w:t>1ч.</w:t>
            </w:r>
            <w:r w:rsidRPr="005B346F">
              <w:rPr>
                <w:rFonts w:ascii="Times New Roman" w:hAnsi="Times New Roman" w:cs="Times New Roman"/>
                <w:color w:val="000000"/>
                <w:sz w:val="20"/>
                <w:szCs w:val="20"/>
              </w:rPr>
              <w:t>Дети идут в колонне по одному. На сигнал педагога «Ров справа!» выполняют поворот направо и прыгают вперед. Ходьба и бег врассыпную.</w:t>
            </w:r>
          </w:p>
          <w:p w:rsidR="005B346F" w:rsidRPr="005B346F" w:rsidRDefault="005B346F" w:rsidP="005B346F">
            <w:pPr>
              <w:spacing w:after="0" w:line="240" w:lineRule="auto"/>
              <w:rPr>
                <w:rFonts w:ascii="Times New Roman" w:eastAsia="Times New Roman" w:hAnsi="Times New Roman" w:cs="Times New Roman"/>
                <w:sz w:val="20"/>
                <w:szCs w:val="20"/>
                <w:lang w:eastAsia="ru-RU"/>
              </w:rPr>
            </w:pPr>
            <w:r w:rsidRPr="005B346F">
              <w:rPr>
                <w:rFonts w:ascii="Times New Roman" w:hAnsi="Times New Roman" w:cs="Times New Roman"/>
                <w:b/>
                <w:color w:val="000000"/>
                <w:sz w:val="20"/>
                <w:szCs w:val="20"/>
              </w:rPr>
              <w:t xml:space="preserve">2ч. </w:t>
            </w:r>
            <w:r w:rsidRPr="005B346F">
              <w:rPr>
                <w:rFonts w:ascii="Times New Roman" w:hAnsi="Times New Roman" w:cs="Times New Roman"/>
                <w:color w:val="000000"/>
                <w:sz w:val="20"/>
                <w:szCs w:val="20"/>
              </w:rPr>
              <w:t>«Передача мяча в колонне». Передача мяча двумя руками назад</w:t>
            </w:r>
            <w:r w:rsidRPr="005B346F">
              <w:rPr>
                <w:rFonts w:ascii="Times New Roman" w:hAnsi="Times New Roman" w:cs="Times New Roman"/>
                <w:color w:val="000000"/>
                <w:sz w:val="20"/>
                <w:szCs w:val="20"/>
              </w:rPr>
              <w:br/>
              <w:t xml:space="preserve">       Подвижная игра «Лягушки в болоте» (с прыжками).</w:t>
            </w:r>
            <w:r w:rsidRPr="005B346F">
              <w:rPr>
                <w:rFonts w:ascii="Times New Roman" w:hAnsi="Times New Roman" w:cs="Times New Roman"/>
                <w:color w:val="000000"/>
                <w:sz w:val="20"/>
                <w:szCs w:val="20"/>
              </w:rPr>
              <w:br/>
              <w:t xml:space="preserve">       Подвижная игра «Горелки».</w:t>
            </w:r>
            <w:r w:rsidRPr="005B346F">
              <w:rPr>
                <w:rFonts w:ascii="Times New Roman" w:hAnsi="Times New Roman" w:cs="Times New Roman"/>
                <w:color w:val="000000"/>
                <w:sz w:val="20"/>
                <w:szCs w:val="20"/>
              </w:rPr>
              <w:br/>
            </w:r>
            <w:r w:rsidRPr="005B346F">
              <w:rPr>
                <w:rFonts w:ascii="Times New Roman" w:hAnsi="Times New Roman" w:cs="Times New Roman"/>
                <w:b/>
                <w:color w:val="000000"/>
                <w:sz w:val="20"/>
                <w:szCs w:val="20"/>
              </w:rPr>
              <w:t xml:space="preserve">3ч. </w:t>
            </w:r>
            <w:r w:rsidRPr="005B346F">
              <w:rPr>
                <w:rFonts w:ascii="Times New Roman" w:hAnsi="Times New Roman" w:cs="Times New Roman"/>
                <w:color w:val="000000"/>
                <w:sz w:val="20"/>
                <w:szCs w:val="20"/>
              </w:rPr>
              <w:t>Игра малой подвижности «Великаны и гномы».</w:t>
            </w:r>
          </w:p>
        </w:tc>
        <w:tc>
          <w:tcPr>
            <w:tcW w:w="2551" w:type="dxa"/>
          </w:tcPr>
          <w:p w:rsidR="00B6337B" w:rsidRPr="005B346F" w:rsidRDefault="005B346F" w:rsidP="00DA2498">
            <w:pPr>
              <w:spacing w:after="0" w:line="240" w:lineRule="auto"/>
              <w:rPr>
                <w:rFonts w:ascii="Times New Roman" w:eastAsia="Times New Roman" w:hAnsi="Times New Roman" w:cs="Times New Roman"/>
                <w:color w:val="000000"/>
                <w:sz w:val="20"/>
                <w:szCs w:val="20"/>
                <w:lang w:eastAsia="ru-RU"/>
              </w:rPr>
            </w:pPr>
            <w:r w:rsidRPr="005B346F">
              <w:rPr>
                <w:rFonts w:ascii="Times New Roman" w:hAnsi="Times New Roman" w:cs="Times New Roman"/>
                <w:color w:val="000000"/>
                <w:sz w:val="20"/>
                <w:szCs w:val="20"/>
              </w:rPr>
              <w:t>Повторить игровое упражнение с ходьбой и бегом, игровые задания в прыжках, с мячом.</w:t>
            </w:r>
          </w:p>
        </w:tc>
      </w:tr>
      <w:tr w:rsidR="005B346F" w:rsidTr="00B6337B">
        <w:tc>
          <w:tcPr>
            <w:tcW w:w="13462" w:type="dxa"/>
          </w:tcPr>
          <w:p w:rsidR="005B346F" w:rsidRPr="00AB78E7" w:rsidRDefault="005B346F" w:rsidP="005B346F">
            <w:pPr>
              <w:spacing w:after="0" w:line="240" w:lineRule="auto"/>
              <w:jc w:val="center"/>
              <w:rPr>
                <w:rFonts w:ascii="Times New Roman" w:eastAsia="Times New Roman" w:hAnsi="Times New Roman" w:cs="Times New Roman"/>
                <w:sz w:val="20"/>
                <w:szCs w:val="20"/>
                <w:lang w:eastAsia="ru-RU"/>
              </w:rPr>
            </w:pPr>
            <w:r w:rsidRPr="00AB78E7">
              <w:rPr>
                <w:rFonts w:ascii="Times New Roman" w:eastAsia="Times New Roman" w:hAnsi="Times New Roman" w:cs="Times New Roman"/>
                <w:sz w:val="20"/>
                <w:szCs w:val="20"/>
                <w:lang w:eastAsia="ru-RU"/>
              </w:rPr>
              <w:t>5 неделя</w:t>
            </w:r>
          </w:p>
          <w:p w:rsidR="00AB78E7" w:rsidRPr="00AB78E7" w:rsidRDefault="00AB78E7" w:rsidP="00AB78E7">
            <w:pPr>
              <w:spacing w:after="0" w:line="240" w:lineRule="auto"/>
              <w:rPr>
                <w:rFonts w:ascii="Times New Roman" w:hAnsi="Times New Roman" w:cs="Times New Roman"/>
                <w:color w:val="000000"/>
                <w:sz w:val="20"/>
                <w:szCs w:val="20"/>
              </w:rPr>
            </w:pPr>
            <w:r w:rsidRPr="00AB78E7">
              <w:rPr>
                <w:rFonts w:ascii="Times New Roman" w:hAnsi="Times New Roman" w:cs="Times New Roman"/>
                <w:b/>
                <w:bCs/>
                <w:color w:val="000000"/>
                <w:sz w:val="20"/>
                <w:szCs w:val="20"/>
              </w:rPr>
              <w:t>1ч.</w:t>
            </w:r>
            <w:r>
              <w:rPr>
                <w:rFonts w:ascii="Times New Roman" w:hAnsi="Times New Roman" w:cs="Times New Roman"/>
                <w:b/>
                <w:bCs/>
                <w:color w:val="000000"/>
                <w:sz w:val="20"/>
                <w:szCs w:val="20"/>
              </w:rPr>
              <w:t xml:space="preserve"> </w:t>
            </w:r>
            <w:r w:rsidRPr="00AB78E7">
              <w:rPr>
                <w:rFonts w:ascii="Times New Roman" w:hAnsi="Times New Roman" w:cs="Times New Roman"/>
                <w:color w:val="000000"/>
                <w:sz w:val="20"/>
                <w:szCs w:val="20"/>
              </w:rPr>
              <w:t>Ходьба в колонне по одному, переход на бег в среднем темпе; переход на ходьбу; повторить бег.</w:t>
            </w:r>
            <w:r w:rsidRPr="00AB78E7">
              <w:rPr>
                <w:rFonts w:ascii="Times New Roman" w:hAnsi="Times New Roman" w:cs="Times New Roman"/>
                <w:color w:val="000000"/>
                <w:sz w:val="20"/>
                <w:szCs w:val="20"/>
              </w:rPr>
              <w:br/>
            </w:r>
            <w:r w:rsidRPr="00AB78E7">
              <w:rPr>
                <w:rFonts w:ascii="Times New Roman" w:hAnsi="Times New Roman" w:cs="Times New Roman"/>
                <w:b/>
                <w:bCs/>
                <w:color w:val="000000"/>
                <w:sz w:val="20"/>
                <w:szCs w:val="20"/>
              </w:rPr>
              <w:t xml:space="preserve">2ч. </w:t>
            </w:r>
            <w:r w:rsidRPr="00AB78E7">
              <w:rPr>
                <w:rFonts w:ascii="Times New Roman" w:hAnsi="Times New Roman" w:cs="Times New Roman"/>
                <w:color w:val="000000"/>
                <w:sz w:val="20"/>
                <w:szCs w:val="20"/>
              </w:rPr>
              <w:t>«Пас на ходу». По сигналу педагога дети шагом передвигаются, перебрасывая мяч друг другу.</w:t>
            </w:r>
          </w:p>
          <w:p w:rsidR="00AB78E7" w:rsidRPr="00AB78E7" w:rsidRDefault="00AB78E7" w:rsidP="00AB78E7">
            <w:pPr>
              <w:spacing w:after="0" w:line="240" w:lineRule="auto"/>
              <w:rPr>
                <w:rFonts w:ascii="Times New Roman" w:hAnsi="Times New Roman" w:cs="Times New Roman"/>
                <w:color w:val="000000"/>
                <w:sz w:val="20"/>
                <w:szCs w:val="20"/>
              </w:rPr>
            </w:pPr>
            <w:r w:rsidRPr="00AB78E7">
              <w:rPr>
                <w:rFonts w:ascii="Times New Roman" w:hAnsi="Times New Roman" w:cs="Times New Roman"/>
                <w:color w:val="000000"/>
                <w:sz w:val="20"/>
                <w:szCs w:val="20"/>
              </w:rPr>
              <w:t xml:space="preserve">      «Брось — поймай». Ходьба по гимнастической скамейке, ударяя мячом о землю (пол) одной рукой и ловя мяч двумя руками. </w:t>
            </w:r>
            <w:r w:rsidRPr="00AB78E7">
              <w:rPr>
                <w:rFonts w:ascii="Times New Roman" w:hAnsi="Times New Roman" w:cs="Times New Roman"/>
                <w:color w:val="000000"/>
                <w:sz w:val="20"/>
                <w:szCs w:val="20"/>
              </w:rPr>
              <w:br/>
              <w:t xml:space="preserve">       «Прыжки через короткую скакалку». Выполняют прыжки на месте, вращая скакалку вперед, прыжки с подскоком, прыжки на правой и левой ноге.</w:t>
            </w:r>
          </w:p>
          <w:p w:rsidR="005B346F" w:rsidRPr="00AB78E7" w:rsidRDefault="00AB78E7" w:rsidP="00AB78E7">
            <w:pPr>
              <w:spacing w:after="0" w:line="240" w:lineRule="auto"/>
              <w:rPr>
                <w:rFonts w:ascii="Times New Roman" w:eastAsia="Times New Roman" w:hAnsi="Times New Roman" w:cs="Times New Roman"/>
                <w:sz w:val="20"/>
                <w:szCs w:val="20"/>
                <w:lang w:eastAsia="ru-RU"/>
              </w:rPr>
            </w:pPr>
            <w:r w:rsidRPr="00AB78E7">
              <w:rPr>
                <w:rFonts w:ascii="Times New Roman" w:hAnsi="Times New Roman" w:cs="Times New Roman"/>
                <w:b/>
                <w:bCs/>
                <w:color w:val="000000"/>
                <w:sz w:val="20"/>
                <w:szCs w:val="20"/>
              </w:rPr>
              <w:t>3ч.</w:t>
            </w:r>
            <w:r w:rsidRPr="00AB78E7">
              <w:rPr>
                <w:rFonts w:ascii="Times New Roman" w:hAnsi="Times New Roman" w:cs="Times New Roman"/>
                <w:color w:val="000000"/>
                <w:sz w:val="20"/>
                <w:szCs w:val="20"/>
              </w:rPr>
              <w:t>Игра по выбору детей.</w:t>
            </w:r>
          </w:p>
        </w:tc>
        <w:tc>
          <w:tcPr>
            <w:tcW w:w="2551" w:type="dxa"/>
          </w:tcPr>
          <w:p w:rsidR="005B346F" w:rsidRPr="00AB78E7" w:rsidRDefault="005B346F" w:rsidP="00DA2498">
            <w:pPr>
              <w:spacing w:after="0" w:line="240" w:lineRule="auto"/>
              <w:rPr>
                <w:rFonts w:ascii="Times New Roman" w:hAnsi="Times New Roman" w:cs="Times New Roman"/>
                <w:color w:val="000000"/>
                <w:sz w:val="20"/>
                <w:szCs w:val="20"/>
              </w:rPr>
            </w:pPr>
            <w:r w:rsidRPr="00AB78E7">
              <w:rPr>
                <w:rFonts w:ascii="Times New Roman" w:hAnsi="Times New Roman" w:cs="Times New Roman"/>
                <w:color w:val="000000"/>
                <w:sz w:val="20"/>
                <w:szCs w:val="20"/>
              </w:rPr>
              <w:t>упражнять в прыжках через короткую скакалку; повторить упражнение в равновесии с дополнительным заданием.</w:t>
            </w:r>
          </w:p>
        </w:tc>
      </w:tr>
      <w:tr w:rsidR="00AB78E7" w:rsidTr="006A2947">
        <w:tc>
          <w:tcPr>
            <w:tcW w:w="16013" w:type="dxa"/>
            <w:gridSpan w:val="2"/>
          </w:tcPr>
          <w:p w:rsidR="00AB78E7" w:rsidRPr="00AB78E7" w:rsidRDefault="00AB78E7" w:rsidP="00AB78E7">
            <w:pPr>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Май</w:t>
            </w:r>
          </w:p>
        </w:tc>
      </w:tr>
      <w:tr w:rsidR="00B6337B" w:rsidTr="00B6337B">
        <w:tc>
          <w:tcPr>
            <w:tcW w:w="13462" w:type="dxa"/>
          </w:tcPr>
          <w:p w:rsidR="00AB78E7" w:rsidRPr="00526A40" w:rsidRDefault="00AB78E7" w:rsidP="00AB78E7">
            <w:pPr>
              <w:spacing w:after="0" w:line="240" w:lineRule="auto"/>
              <w:jc w:val="center"/>
              <w:rPr>
                <w:rFonts w:ascii="Times New Roman" w:eastAsia="Times New Roman" w:hAnsi="Times New Roman" w:cs="Times New Roman"/>
                <w:color w:val="000000"/>
                <w:sz w:val="20"/>
                <w:szCs w:val="20"/>
                <w:lang w:eastAsia="ru-RU"/>
              </w:rPr>
            </w:pPr>
            <w:r w:rsidRPr="00526A40">
              <w:rPr>
                <w:rFonts w:ascii="Times New Roman" w:eastAsia="Times New Roman" w:hAnsi="Times New Roman" w:cs="Times New Roman"/>
                <w:color w:val="000000"/>
                <w:sz w:val="20"/>
                <w:szCs w:val="20"/>
                <w:lang w:eastAsia="ru-RU"/>
              </w:rPr>
              <w:t>1 неделя</w:t>
            </w:r>
          </w:p>
          <w:p w:rsidR="00AB78E7" w:rsidRPr="00526A40" w:rsidRDefault="00AB78E7" w:rsidP="00AB78E7">
            <w:pPr>
              <w:spacing w:after="0" w:line="240" w:lineRule="auto"/>
              <w:rPr>
                <w:rFonts w:ascii="Times New Roman" w:hAnsi="Times New Roman" w:cs="Times New Roman"/>
                <w:color w:val="000000"/>
                <w:sz w:val="20"/>
                <w:szCs w:val="20"/>
              </w:rPr>
            </w:pPr>
            <w:r w:rsidRPr="00526A40">
              <w:rPr>
                <w:rFonts w:ascii="Times New Roman" w:hAnsi="Times New Roman" w:cs="Times New Roman"/>
                <w:b/>
                <w:color w:val="000000"/>
                <w:sz w:val="20"/>
                <w:szCs w:val="20"/>
              </w:rPr>
              <w:t>1ч.</w:t>
            </w:r>
            <w:r w:rsidRPr="00526A40">
              <w:rPr>
                <w:rFonts w:ascii="Times New Roman" w:hAnsi="Times New Roman" w:cs="Times New Roman"/>
                <w:color w:val="000000"/>
                <w:sz w:val="20"/>
                <w:szCs w:val="20"/>
              </w:rPr>
              <w:t>Ходьба в колонне по одному, ходьба с высоким подниманием колен; ходьба, как мышки, в чередовании; бег врассыпную.</w:t>
            </w:r>
            <w:r w:rsidRPr="00526A40">
              <w:rPr>
                <w:rFonts w:ascii="Times New Roman" w:hAnsi="Times New Roman" w:cs="Times New Roman"/>
                <w:color w:val="000000"/>
                <w:sz w:val="20"/>
                <w:szCs w:val="20"/>
              </w:rPr>
              <w:br/>
            </w:r>
            <w:r w:rsidRPr="00526A40">
              <w:rPr>
                <w:rFonts w:ascii="Times New Roman" w:hAnsi="Times New Roman" w:cs="Times New Roman"/>
                <w:b/>
                <w:color w:val="000000"/>
                <w:sz w:val="20"/>
                <w:szCs w:val="20"/>
              </w:rPr>
              <w:t xml:space="preserve">2ч. </w:t>
            </w:r>
            <w:r w:rsidRPr="00526A40">
              <w:rPr>
                <w:rFonts w:ascii="Times New Roman" w:hAnsi="Times New Roman" w:cs="Times New Roman"/>
                <w:color w:val="000000"/>
                <w:sz w:val="20"/>
                <w:szCs w:val="20"/>
              </w:rPr>
              <w:t xml:space="preserve">«Ловкие прыгуны». Прыжки в обручи на двух ногах — то вправо, то влево без паузы </w:t>
            </w:r>
          </w:p>
          <w:p w:rsidR="00AB78E7" w:rsidRPr="00526A40" w:rsidRDefault="00AB78E7" w:rsidP="00AB78E7">
            <w:pPr>
              <w:spacing w:after="0" w:line="240" w:lineRule="auto"/>
              <w:rPr>
                <w:rFonts w:ascii="Times New Roman" w:hAnsi="Times New Roman" w:cs="Times New Roman"/>
                <w:color w:val="000000"/>
                <w:sz w:val="20"/>
                <w:szCs w:val="20"/>
              </w:rPr>
            </w:pPr>
            <w:r w:rsidRPr="00526A40">
              <w:rPr>
                <w:rFonts w:ascii="Times New Roman" w:hAnsi="Times New Roman" w:cs="Times New Roman"/>
                <w:color w:val="000000"/>
                <w:sz w:val="20"/>
                <w:szCs w:val="20"/>
              </w:rPr>
              <w:t xml:space="preserve">      «Проведи мяч». Провести мяч ногами, не отпуская его далеко от себя, проводя между кубиками. </w:t>
            </w:r>
          </w:p>
          <w:p w:rsidR="00526A40" w:rsidRPr="00526A40" w:rsidRDefault="00AB78E7" w:rsidP="00AB78E7">
            <w:pPr>
              <w:spacing w:after="0" w:line="240" w:lineRule="auto"/>
              <w:rPr>
                <w:rFonts w:ascii="Times New Roman" w:hAnsi="Times New Roman" w:cs="Times New Roman"/>
                <w:color w:val="000000"/>
                <w:sz w:val="20"/>
                <w:szCs w:val="20"/>
              </w:rPr>
            </w:pPr>
            <w:r w:rsidRPr="00526A40">
              <w:rPr>
                <w:rFonts w:ascii="Times New Roman" w:hAnsi="Times New Roman" w:cs="Times New Roman"/>
                <w:color w:val="000000"/>
                <w:sz w:val="20"/>
                <w:szCs w:val="20"/>
              </w:rPr>
              <w:t>Подвижная игра</w:t>
            </w:r>
            <w:r w:rsidR="00526A40" w:rsidRPr="00526A40">
              <w:rPr>
                <w:rFonts w:ascii="Times New Roman" w:hAnsi="Times New Roman" w:cs="Times New Roman"/>
                <w:color w:val="000000"/>
                <w:sz w:val="20"/>
                <w:szCs w:val="20"/>
              </w:rPr>
              <w:t xml:space="preserve"> «Мышеловка».</w:t>
            </w:r>
          </w:p>
          <w:p w:rsidR="00AB78E7" w:rsidRPr="00526A40" w:rsidRDefault="00526A40" w:rsidP="00AB78E7">
            <w:pPr>
              <w:spacing w:after="0" w:line="240" w:lineRule="auto"/>
              <w:rPr>
                <w:rFonts w:ascii="Times New Roman" w:hAnsi="Times New Roman" w:cs="Times New Roman"/>
                <w:color w:val="000000"/>
                <w:sz w:val="20"/>
                <w:szCs w:val="20"/>
              </w:rPr>
            </w:pPr>
            <w:r w:rsidRPr="00526A40">
              <w:rPr>
                <w:rFonts w:ascii="Times New Roman" w:hAnsi="Times New Roman" w:cs="Times New Roman"/>
                <w:b/>
                <w:color w:val="000000"/>
                <w:sz w:val="20"/>
                <w:szCs w:val="20"/>
              </w:rPr>
              <w:t>3ч.</w:t>
            </w:r>
            <w:r w:rsidR="00AB78E7" w:rsidRPr="00526A40">
              <w:rPr>
                <w:rFonts w:ascii="Times New Roman" w:hAnsi="Times New Roman" w:cs="Times New Roman"/>
                <w:color w:val="000000"/>
                <w:sz w:val="20"/>
                <w:szCs w:val="20"/>
              </w:rPr>
              <w:t>Ходьба в колонне по одному.</w:t>
            </w:r>
          </w:p>
        </w:tc>
        <w:tc>
          <w:tcPr>
            <w:tcW w:w="2551" w:type="dxa"/>
          </w:tcPr>
          <w:p w:rsidR="00B6337B" w:rsidRPr="00526A40" w:rsidRDefault="00AB78E7" w:rsidP="00DA2498">
            <w:pPr>
              <w:spacing w:after="0" w:line="240" w:lineRule="auto"/>
              <w:rPr>
                <w:rFonts w:ascii="Times New Roman" w:eastAsia="Times New Roman" w:hAnsi="Times New Roman" w:cs="Times New Roman"/>
                <w:color w:val="000000"/>
                <w:sz w:val="20"/>
                <w:szCs w:val="20"/>
                <w:lang w:eastAsia="ru-RU"/>
              </w:rPr>
            </w:pPr>
            <w:r w:rsidRPr="00526A40">
              <w:rPr>
                <w:rFonts w:ascii="Times New Roman" w:hAnsi="Times New Roman" w:cs="Times New Roman"/>
                <w:color w:val="000000"/>
                <w:sz w:val="20"/>
                <w:szCs w:val="20"/>
              </w:rPr>
              <w:t>Упражнять детей ходьбе и беге с выполнением заданий; повторить упражнения с мячом, в прыжках.</w:t>
            </w:r>
          </w:p>
        </w:tc>
      </w:tr>
      <w:tr w:rsidR="00B6337B" w:rsidTr="00B6337B">
        <w:tc>
          <w:tcPr>
            <w:tcW w:w="13462" w:type="dxa"/>
          </w:tcPr>
          <w:p w:rsidR="00526A40" w:rsidRPr="00526A40" w:rsidRDefault="00526A40" w:rsidP="00526A40">
            <w:pPr>
              <w:spacing w:after="0" w:line="240" w:lineRule="auto"/>
              <w:jc w:val="center"/>
              <w:rPr>
                <w:rFonts w:ascii="Times New Roman" w:eastAsia="Times New Roman" w:hAnsi="Times New Roman" w:cs="Times New Roman"/>
                <w:color w:val="000000"/>
                <w:sz w:val="20"/>
                <w:szCs w:val="20"/>
                <w:lang w:eastAsia="ru-RU"/>
              </w:rPr>
            </w:pPr>
            <w:r w:rsidRPr="00526A40">
              <w:rPr>
                <w:rFonts w:ascii="Times New Roman" w:eastAsia="Times New Roman" w:hAnsi="Times New Roman" w:cs="Times New Roman"/>
                <w:color w:val="000000"/>
                <w:sz w:val="20"/>
                <w:szCs w:val="20"/>
                <w:lang w:eastAsia="ru-RU"/>
              </w:rPr>
              <w:t>2 неделя</w:t>
            </w:r>
          </w:p>
          <w:p w:rsidR="00526A40" w:rsidRPr="00526A40" w:rsidRDefault="00526A40" w:rsidP="00526A40">
            <w:pPr>
              <w:spacing w:after="0" w:line="240" w:lineRule="auto"/>
              <w:rPr>
                <w:rFonts w:ascii="Times New Roman" w:eastAsia="Times New Roman" w:hAnsi="Times New Roman" w:cs="Times New Roman"/>
                <w:color w:val="000000"/>
                <w:sz w:val="20"/>
                <w:szCs w:val="20"/>
                <w:lang w:eastAsia="ru-RU"/>
              </w:rPr>
            </w:pPr>
            <w:r w:rsidRPr="00526A40">
              <w:rPr>
                <w:rFonts w:ascii="Times New Roman" w:eastAsia="Times New Roman" w:hAnsi="Times New Roman" w:cs="Times New Roman"/>
                <w:b/>
                <w:bCs/>
                <w:color w:val="000000"/>
                <w:sz w:val="20"/>
                <w:szCs w:val="20"/>
                <w:lang w:eastAsia="ru-RU"/>
              </w:rPr>
              <w:t xml:space="preserve">1ч. </w:t>
            </w:r>
            <w:r w:rsidRPr="00526A40">
              <w:rPr>
                <w:rFonts w:ascii="Times New Roman" w:eastAsia="Times New Roman" w:hAnsi="Times New Roman" w:cs="Times New Roman"/>
                <w:color w:val="000000"/>
                <w:sz w:val="20"/>
                <w:szCs w:val="20"/>
                <w:lang w:eastAsia="ru-RU"/>
              </w:rPr>
              <w:t>«По местам». По сигналу все разбегаются. На сигнал «По местам!» быстро построиться в колонне.</w:t>
            </w:r>
            <w:r w:rsidRPr="00526A40">
              <w:rPr>
                <w:rFonts w:ascii="Times New Roman" w:eastAsia="Times New Roman" w:hAnsi="Times New Roman" w:cs="Times New Roman"/>
                <w:color w:val="000000"/>
                <w:sz w:val="20"/>
                <w:szCs w:val="20"/>
                <w:lang w:eastAsia="ru-RU"/>
              </w:rPr>
              <w:br/>
            </w:r>
            <w:r w:rsidRPr="00526A40">
              <w:rPr>
                <w:rFonts w:ascii="Times New Roman" w:eastAsia="Times New Roman" w:hAnsi="Times New Roman" w:cs="Times New Roman"/>
                <w:b/>
                <w:color w:val="000000"/>
                <w:sz w:val="20"/>
                <w:szCs w:val="20"/>
                <w:lang w:eastAsia="ru-RU"/>
              </w:rPr>
              <w:t>2ч.</w:t>
            </w:r>
            <w:r w:rsidRPr="00526A40">
              <w:rPr>
                <w:rFonts w:ascii="Times New Roman" w:eastAsia="Times New Roman" w:hAnsi="Times New Roman" w:cs="Times New Roman"/>
                <w:color w:val="000000"/>
                <w:sz w:val="20"/>
                <w:szCs w:val="20"/>
                <w:lang w:eastAsia="ru-RU"/>
              </w:rPr>
              <w:t>«Кто быстрее». Дети передают мяч друг другу двумя руками снизу между ног.</w:t>
            </w:r>
            <w:r w:rsidRPr="00526A40">
              <w:rPr>
                <w:rFonts w:ascii="Times New Roman" w:eastAsia="Times New Roman" w:hAnsi="Times New Roman" w:cs="Times New Roman"/>
                <w:color w:val="000000"/>
                <w:sz w:val="20"/>
                <w:szCs w:val="20"/>
                <w:lang w:eastAsia="ru-RU"/>
              </w:rPr>
              <w:br/>
              <w:t xml:space="preserve">     «Пас ногой». Передают мяч одной ногой друг другу </w:t>
            </w:r>
            <w:r w:rsidRPr="00526A40">
              <w:rPr>
                <w:rFonts w:ascii="Times New Roman" w:eastAsia="Times New Roman" w:hAnsi="Times New Roman" w:cs="Times New Roman"/>
                <w:color w:val="000000"/>
                <w:sz w:val="20"/>
                <w:szCs w:val="20"/>
                <w:lang w:eastAsia="ru-RU"/>
              </w:rPr>
              <w:br/>
              <w:t xml:space="preserve">      Подвижная игра «Не оставайся на земле».</w:t>
            </w:r>
          </w:p>
          <w:p w:rsidR="00526A40" w:rsidRPr="00526A40" w:rsidRDefault="00526A40" w:rsidP="00526A40">
            <w:pPr>
              <w:spacing w:after="0" w:line="240" w:lineRule="auto"/>
              <w:rPr>
                <w:rFonts w:ascii="Times New Roman" w:eastAsia="Times New Roman" w:hAnsi="Times New Roman" w:cs="Times New Roman"/>
                <w:color w:val="000000"/>
                <w:sz w:val="20"/>
                <w:szCs w:val="20"/>
                <w:lang w:eastAsia="ru-RU"/>
              </w:rPr>
            </w:pPr>
            <w:r w:rsidRPr="00526A40">
              <w:rPr>
                <w:rFonts w:ascii="Times New Roman" w:eastAsia="Times New Roman" w:hAnsi="Times New Roman" w:cs="Times New Roman"/>
                <w:b/>
                <w:color w:val="000000"/>
                <w:sz w:val="20"/>
                <w:szCs w:val="20"/>
                <w:lang w:eastAsia="ru-RU"/>
              </w:rPr>
              <w:t>3ч.</w:t>
            </w:r>
            <w:r w:rsidRPr="00526A40">
              <w:rPr>
                <w:rFonts w:ascii="Times New Roman" w:eastAsia="Times New Roman" w:hAnsi="Times New Roman" w:cs="Times New Roman"/>
                <w:color w:val="000000"/>
                <w:sz w:val="20"/>
                <w:szCs w:val="20"/>
                <w:lang w:eastAsia="ru-RU"/>
              </w:rPr>
              <w:t>Игра малой подвижности по выбору детей</w:t>
            </w:r>
          </w:p>
        </w:tc>
        <w:tc>
          <w:tcPr>
            <w:tcW w:w="2551" w:type="dxa"/>
          </w:tcPr>
          <w:p w:rsidR="00B6337B" w:rsidRPr="00526A40" w:rsidRDefault="00526A40" w:rsidP="00DA2498">
            <w:pPr>
              <w:spacing w:after="0" w:line="240" w:lineRule="auto"/>
              <w:rPr>
                <w:rFonts w:ascii="Times New Roman" w:eastAsia="Times New Roman" w:hAnsi="Times New Roman" w:cs="Times New Roman"/>
                <w:sz w:val="20"/>
                <w:szCs w:val="20"/>
                <w:lang w:eastAsia="ru-RU"/>
              </w:rPr>
            </w:pPr>
            <w:r w:rsidRPr="00526A40">
              <w:rPr>
                <w:rFonts w:ascii="Times New Roman" w:hAnsi="Times New Roman" w:cs="Times New Roman"/>
                <w:b/>
                <w:bCs/>
                <w:color w:val="000000"/>
                <w:sz w:val="20"/>
                <w:szCs w:val="20"/>
              </w:rPr>
              <w:t>. </w:t>
            </w:r>
            <w:r w:rsidRPr="00526A40">
              <w:rPr>
                <w:rFonts w:ascii="Times New Roman" w:hAnsi="Times New Roman" w:cs="Times New Roman"/>
                <w:color w:val="000000"/>
                <w:sz w:val="20"/>
                <w:szCs w:val="20"/>
              </w:rPr>
              <w:t>Повторить игровые упражнения с ходьбой и бегом; упражнять в заданиях с мячом.</w:t>
            </w:r>
            <w:r w:rsidRPr="00526A40">
              <w:rPr>
                <w:rFonts w:ascii="Times New Roman" w:hAnsi="Times New Roman" w:cs="Times New Roman"/>
                <w:color w:val="000000"/>
                <w:sz w:val="20"/>
                <w:szCs w:val="20"/>
              </w:rPr>
              <w:br/>
            </w:r>
          </w:p>
        </w:tc>
      </w:tr>
      <w:tr w:rsidR="00B6337B" w:rsidRPr="00777DCC" w:rsidTr="00B6337B">
        <w:tc>
          <w:tcPr>
            <w:tcW w:w="13462" w:type="dxa"/>
          </w:tcPr>
          <w:p w:rsidR="00B6337B" w:rsidRPr="00777DCC" w:rsidRDefault="00526A40" w:rsidP="00DA2498">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3-4 неделя</w:t>
            </w:r>
          </w:p>
          <w:p w:rsidR="00B6337B" w:rsidRPr="00777DCC" w:rsidRDefault="00B6337B" w:rsidP="00DA2498">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Мониторинг</w:t>
            </w:r>
          </w:p>
        </w:tc>
        <w:tc>
          <w:tcPr>
            <w:tcW w:w="2551" w:type="dxa"/>
          </w:tcPr>
          <w:p w:rsidR="00B6337B" w:rsidRPr="00777DCC" w:rsidRDefault="00B6337B" w:rsidP="0076552B">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 xml:space="preserve">Выявить качество </w:t>
            </w:r>
            <w:r w:rsidR="0076552B">
              <w:rPr>
                <w:rFonts w:ascii="Times New Roman" w:eastAsia="Times New Roman" w:hAnsi="Times New Roman" w:cs="Times New Roman"/>
                <w:color w:val="000000"/>
                <w:sz w:val="20"/>
                <w:szCs w:val="20"/>
                <w:lang w:eastAsia="ru-RU"/>
              </w:rPr>
              <w:t>физического развития</w:t>
            </w:r>
          </w:p>
        </w:tc>
      </w:tr>
    </w:tbl>
    <w:p w:rsidR="00876C32" w:rsidRPr="000F0ACE" w:rsidRDefault="00876C32" w:rsidP="00876C32">
      <w:pPr>
        <w:autoSpaceDE w:val="0"/>
        <w:autoSpaceDN w:val="0"/>
        <w:adjustRightInd w:val="0"/>
        <w:spacing w:after="0" w:line="240" w:lineRule="auto"/>
        <w:jc w:val="center"/>
        <w:rPr>
          <w:rFonts w:ascii="Times New Roman" w:eastAsia="Calibri" w:hAnsi="Times New Roman" w:cs="Times New Roman"/>
          <w:b/>
          <w:sz w:val="28"/>
          <w:szCs w:val="28"/>
        </w:rPr>
      </w:pPr>
      <w:r w:rsidRPr="000F0ACE">
        <w:rPr>
          <w:rFonts w:ascii="Times New Roman" w:eastAsia="Calibri" w:hAnsi="Times New Roman" w:cs="Times New Roman"/>
          <w:b/>
          <w:sz w:val="28"/>
          <w:szCs w:val="28"/>
        </w:rPr>
        <w:t>2.5.2. «ЗДОРОВЫЙ ОБРАЗ ЖИЗНИ»</w:t>
      </w:r>
    </w:p>
    <w:p w:rsidR="00876C32" w:rsidRPr="000F0ACE" w:rsidRDefault="00876C32" w:rsidP="00876C32">
      <w:pPr>
        <w:autoSpaceDE w:val="0"/>
        <w:autoSpaceDN w:val="0"/>
        <w:adjustRightInd w:val="0"/>
        <w:spacing w:after="0" w:line="240" w:lineRule="auto"/>
        <w:jc w:val="center"/>
        <w:rPr>
          <w:rFonts w:ascii="Times New Roman" w:eastAsia="Calibri" w:hAnsi="Times New Roman" w:cs="Times New Roman"/>
          <w:b/>
          <w:sz w:val="28"/>
          <w:szCs w:val="28"/>
        </w:rPr>
      </w:pPr>
      <w:r w:rsidRPr="000F0ACE">
        <w:rPr>
          <w:rFonts w:ascii="Times New Roman" w:eastAsia="Calibri" w:hAnsi="Times New Roman" w:cs="Times New Roman"/>
          <w:b/>
          <w:sz w:val="28"/>
          <w:szCs w:val="28"/>
        </w:rPr>
        <w:t xml:space="preserve">ЧАСТЬ, ФОРМИРУЕМАЯ УЧАСТНИКАМИ </w:t>
      </w:r>
    </w:p>
    <w:p w:rsidR="00876C32" w:rsidRPr="000F0ACE" w:rsidRDefault="00876C32" w:rsidP="00876C32">
      <w:pPr>
        <w:autoSpaceDE w:val="0"/>
        <w:autoSpaceDN w:val="0"/>
        <w:adjustRightInd w:val="0"/>
        <w:spacing w:after="0" w:line="240" w:lineRule="auto"/>
        <w:jc w:val="center"/>
        <w:rPr>
          <w:rFonts w:ascii="Times New Roman" w:eastAsia="Calibri" w:hAnsi="Times New Roman" w:cs="Times New Roman"/>
          <w:b/>
          <w:sz w:val="28"/>
          <w:szCs w:val="28"/>
        </w:rPr>
      </w:pPr>
      <w:r w:rsidRPr="000F0ACE">
        <w:rPr>
          <w:rFonts w:ascii="Times New Roman" w:eastAsia="Calibri" w:hAnsi="Times New Roman" w:cs="Times New Roman"/>
          <w:b/>
          <w:sz w:val="28"/>
          <w:szCs w:val="28"/>
        </w:rPr>
        <w:t xml:space="preserve">ОБРАЗОВАТЕЛЬНЫХ ОТНОШЕНИЙ В </w:t>
      </w:r>
      <w:r>
        <w:rPr>
          <w:rFonts w:ascii="Times New Roman" w:eastAsia="Calibri" w:hAnsi="Times New Roman" w:cs="Times New Roman"/>
          <w:b/>
          <w:sz w:val="28"/>
          <w:szCs w:val="28"/>
        </w:rPr>
        <w:t>СТАРШЕМ</w:t>
      </w:r>
      <w:r w:rsidRPr="000F0ACE">
        <w:rPr>
          <w:rFonts w:ascii="Times New Roman" w:eastAsia="Calibri" w:hAnsi="Times New Roman" w:cs="Times New Roman"/>
          <w:b/>
          <w:sz w:val="28"/>
          <w:szCs w:val="28"/>
        </w:rPr>
        <w:t xml:space="preserve"> ВОЗРАСТЕ</w:t>
      </w:r>
    </w:p>
    <w:p w:rsidR="00876C32" w:rsidRPr="000F0ACE" w:rsidRDefault="00876C32" w:rsidP="00876C32">
      <w:pPr>
        <w:autoSpaceDE w:val="0"/>
        <w:autoSpaceDN w:val="0"/>
        <w:adjustRightInd w:val="0"/>
        <w:spacing w:after="0" w:line="240" w:lineRule="auto"/>
        <w:jc w:val="center"/>
        <w:rPr>
          <w:rFonts w:ascii="Times New Roman" w:eastAsia="Calibri" w:hAnsi="Times New Roman" w:cs="Times New Roman"/>
          <w:b/>
          <w:sz w:val="24"/>
          <w:szCs w:val="24"/>
        </w:rPr>
      </w:pPr>
      <w:r w:rsidRPr="000F0ACE">
        <w:rPr>
          <w:rFonts w:ascii="Times New Roman" w:eastAsia="Calibri" w:hAnsi="Times New Roman" w:cs="Times New Roman"/>
          <w:b/>
          <w:sz w:val="24"/>
          <w:szCs w:val="24"/>
        </w:rPr>
        <w:t xml:space="preserve">ПОЯСНИТЕЛЬНАЯ ЗАПИСКА </w:t>
      </w:r>
    </w:p>
    <w:p w:rsidR="00876C32" w:rsidRDefault="00876C32" w:rsidP="00876C32">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0F0ACE">
        <w:rPr>
          <w:rFonts w:ascii="Times New Roman" w:eastAsia="Times New Roman" w:hAnsi="Times New Roman" w:cs="Times New Roman"/>
          <w:color w:val="000000"/>
          <w:sz w:val="20"/>
          <w:szCs w:val="20"/>
          <w:lang w:eastAsia="ru-RU"/>
        </w:rPr>
        <w:t xml:space="preserve"> В настоящее время проблема формирования культуры здорового образа жизни актуальна, но и сложна. К сожалению, не всегда достаточна организация профилактических заболеваний, также дети не видят примера со стороны взрослых.   </w:t>
      </w:r>
    </w:p>
    <w:p w:rsidR="00876C32" w:rsidRDefault="00876C32" w:rsidP="00876C32">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0F0ACE">
        <w:rPr>
          <w:rFonts w:ascii="Times New Roman" w:eastAsia="Times New Roman" w:hAnsi="Times New Roman" w:cs="Times New Roman"/>
          <w:color w:val="000000"/>
          <w:sz w:val="20"/>
          <w:szCs w:val="20"/>
          <w:lang w:eastAsia="ru-RU"/>
        </w:rPr>
        <w:t xml:space="preserve">Чтобы достичь необходимых результатов, необходимо постоянно искать новые подходы по формированию культуры здорового образа жизни и модернизировать окружающую среду. Вводится одно занятие на прогулку, и беседа по «Валеологии» в вечернее время или дидактическими играми в течение дня. </w:t>
      </w:r>
    </w:p>
    <w:p w:rsidR="00876C32" w:rsidRPr="00876C32" w:rsidRDefault="00876C32" w:rsidP="00876C32">
      <w:pPr>
        <w:tabs>
          <w:tab w:val="left" w:pos="10830"/>
        </w:tabs>
        <w:autoSpaceDE w:val="0"/>
        <w:autoSpaceDN w:val="0"/>
        <w:adjustRightInd w:val="0"/>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0"/>
          <w:szCs w:val="20"/>
        </w:rPr>
        <w:tab/>
      </w:r>
    </w:p>
    <w:p w:rsidR="00876C32" w:rsidRDefault="00876C32" w:rsidP="00AB6F79">
      <w:pPr>
        <w:jc w:val="center"/>
        <w:rPr>
          <w:rFonts w:ascii="Times New Roman" w:hAnsi="Times New Roman" w:cs="Times New Roman"/>
          <w:b/>
          <w:sz w:val="20"/>
          <w:szCs w:val="20"/>
        </w:rPr>
      </w:pPr>
      <w:r w:rsidRPr="000F0ACE">
        <w:rPr>
          <w:rFonts w:ascii="Times New Roman" w:eastAsia="Times New Roman" w:hAnsi="Times New Roman" w:cs="Times New Roman"/>
          <w:noProof/>
          <w:color w:val="000000"/>
          <w:sz w:val="24"/>
          <w:szCs w:val="24"/>
          <w:lang w:eastAsia="ru-RU"/>
        </w:rPr>
        <mc:AlternateContent>
          <mc:Choice Requires="wps">
            <w:drawing>
              <wp:anchor distT="0" distB="0" distL="114300" distR="114300" simplePos="0" relativeHeight="251726848" behindDoc="0" locked="0" layoutInCell="1" allowOverlap="1" wp14:anchorId="2CE485A6" wp14:editId="55E7F87C">
                <wp:simplePos x="0" y="0"/>
                <wp:positionH relativeFrom="margin">
                  <wp:posOffset>0</wp:posOffset>
                </wp:positionH>
                <wp:positionV relativeFrom="paragraph">
                  <wp:posOffset>0</wp:posOffset>
                </wp:positionV>
                <wp:extent cx="9496425" cy="1181100"/>
                <wp:effectExtent l="0" t="0" r="28575" b="19050"/>
                <wp:wrapNone/>
                <wp:docPr id="58" name="Прямоугольник 58"/>
                <wp:cNvGraphicFramePr/>
                <a:graphic xmlns:a="http://schemas.openxmlformats.org/drawingml/2006/main">
                  <a:graphicData uri="http://schemas.microsoft.com/office/word/2010/wordprocessingShape">
                    <wps:wsp>
                      <wps:cNvSpPr/>
                      <wps:spPr>
                        <a:xfrm>
                          <a:off x="0" y="0"/>
                          <a:ext cx="9496425" cy="1181100"/>
                        </a:xfrm>
                        <a:prstGeom prst="rect">
                          <a:avLst/>
                        </a:prstGeom>
                        <a:solidFill>
                          <a:sysClr val="window" lastClr="FFFFFF"/>
                        </a:solidFill>
                        <a:ln w="25400" cap="flat" cmpd="sng" algn="ctr">
                          <a:solidFill>
                            <a:sysClr val="windowText" lastClr="000000"/>
                          </a:solidFill>
                          <a:prstDash val="solid"/>
                        </a:ln>
                        <a:effectLst/>
                      </wps:spPr>
                      <wps:txbx>
                        <w:txbxContent>
                          <w:p w:rsidR="00BD2C4D" w:rsidRPr="000F0ACE" w:rsidRDefault="00BD2C4D" w:rsidP="00876C32">
                            <w:pPr>
                              <w:spacing w:after="0" w:line="240" w:lineRule="auto"/>
                              <w:jc w:val="center"/>
                              <w:rPr>
                                <w:rFonts w:ascii="Times New Roman" w:hAnsi="Times New Roman" w:cs="Times New Roman"/>
                                <w:b/>
                                <w:color w:val="000000"/>
                                <w:sz w:val="20"/>
                                <w:szCs w:val="20"/>
                              </w:rPr>
                            </w:pPr>
                            <w:r w:rsidRPr="000F0ACE">
                              <w:rPr>
                                <w:rFonts w:ascii="Times New Roman" w:hAnsi="Times New Roman" w:cs="Times New Roman"/>
                                <w:b/>
                                <w:color w:val="000000"/>
                                <w:sz w:val="20"/>
                                <w:szCs w:val="20"/>
                              </w:rPr>
                              <w:t>Задачи части, формируемой участниками образовательных отношений</w:t>
                            </w:r>
                          </w:p>
                          <w:p w:rsidR="00BD2C4D" w:rsidRPr="000F0ACE" w:rsidRDefault="00BD2C4D" w:rsidP="00876C32">
                            <w:pPr>
                              <w:spacing w:after="0" w:line="240" w:lineRule="auto"/>
                              <w:rPr>
                                <w:rFonts w:ascii="Times New Roman" w:hAnsi="Times New Roman" w:cs="Times New Roman"/>
                                <w:color w:val="000000"/>
                                <w:sz w:val="20"/>
                                <w:szCs w:val="20"/>
                              </w:rPr>
                            </w:pPr>
                            <w:r w:rsidRPr="000F0ACE">
                              <w:rPr>
                                <w:rFonts w:ascii="Times New Roman" w:hAnsi="Times New Roman" w:cs="Times New Roman"/>
                                <w:color w:val="000000"/>
                                <w:sz w:val="20"/>
                                <w:szCs w:val="20"/>
                              </w:rPr>
                              <w:t xml:space="preserve"> - Развивать двигательный опыт ребенка с использованием средств ближайшего природного и социального окружения, стимулировать двигательную активность, стремление к самостоятельности, к соблюдению правил, через подвижные игры народов Урала. </w:t>
                            </w:r>
                          </w:p>
                          <w:p w:rsidR="00BD2C4D" w:rsidRPr="000F0ACE" w:rsidRDefault="00BD2C4D" w:rsidP="00876C32">
                            <w:pPr>
                              <w:spacing w:after="0" w:line="240" w:lineRule="auto"/>
                              <w:rPr>
                                <w:rFonts w:ascii="Times New Roman" w:hAnsi="Times New Roman" w:cs="Times New Roman"/>
                                <w:color w:val="000000"/>
                                <w:sz w:val="20"/>
                                <w:szCs w:val="20"/>
                              </w:rPr>
                            </w:pPr>
                            <w:r w:rsidRPr="000F0ACE">
                              <w:rPr>
                                <w:rFonts w:ascii="Times New Roman" w:hAnsi="Times New Roman" w:cs="Times New Roman"/>
                                <w:color w:val="000000"/>
                                <w:sz w:val="20"/>
                                <w:szCs w:val="20"/>
                              </w:rPr>
                              <w:t>- Формировать полезные привычки здорового образа жизни с использованием местных природных факторов. Познакомить ребенка с определенными качествами полезных продуктов.</w:t>
                            </w:r>
                          </w:p>
                          <w:p w:rsidR="00BD2C4D" w:rsidRPr="000F0ACE" w:rsidRDefault="00BD2C4D" w:rsidP="00876C32">
                            <w:pPr>
                              <w:spacing w:after="0" w:line="240" w:lineRule="auto"/>
                              <w:rPr>
                                <w:rFonts w:ascii="Times New Roman" w:hAnsi="Times New Roman" w:cs="Times New Roman"/>
                                <w:color w:val="000000"/>
                                <w:sz w:val="20"/>
                                <w:szCs w:val="20"/>
                              </w:rPr>
                            </w:pPr>
                            <w:r w:rsidRPr="000F0ACE">
                              <w:rPr>
                                <w:rFonts w:ascii="Times New Roman" w:hAnsi="Times New Roman" w:cs="Times New Roman"/>
                                <w:color w:val="000000"/>
                                <w:sz w:val="20"/>
                                <w:szCs w:val="20"/>
                              </w:rPr>
                              <w:t xml:space="preserve"> - Развивать творчество и инициативу, добиваясь выразительного и вариативного выполнения движений в традиционных для Урала спортивных играх и упражнениях. </w:t>
                            </w:r>
                          </w:p>
                          <w:p w:rsidR="00BD2C4D" w:rsidRPr="000F0ACE" w:rsidRDefault="00BD2C4D" w:rsidP="00876C32">
                            <w:pPr>
                              <w:spacing w:after="0" w:line="240" w:lineRule="auto"/>
                              <w:rPr>
                                <w:rFonts w:ascii="Times New Roman" w:hAnsi="Times New Roman" w:cs="Times New Roman"/>
                                <w:color w:val="000000"/>
                                <w:sz w:val="20"/>
                                <w:szCs w:val="20"/>
                              </w:rPr>
                            </w:pPr>
                            <w:r w:rsidRPr="000F0ACE">
                              <w:rPr>
                                <w:rFonts w:ascii="Times New Roman" w:hAnsi="Times New Roman" w:cs="Times New Roman"/>
                                <w:color w:val="000000"/>
                                <w:sz w:val="20"/>
                                <w:szCs w:val="20"/>
                              </w:rPr>
                              <w:t>- Развивать представления ребенка о пользе закаливания, режиме жизни, о зависимости между особенностями климата Среднего Урала, погодных условий.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485A6" id="Прямоугольник 58" o:spid="_x0000_s1051" style="position:absolute;left:0;text-align:left;margin-left:0;margin-top:0;width:747.75pt;height:93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" fillcolor="window" strokecolor="windowText" strokeweight="2pt">
                <v:textbox>
                  <w:txbxContent>
                    <w:p w:rsidR="00BD2C4D" w:rsidRPr="000F0ACE" w:rsidRDefault="00BD2C4D" w:rsidP="00876C32">
                      <w:pPr>
                        <w:spacing w:after="0" w:line="240" w:lineRule="auto"/>
                        <w:jc w:val="center"/>
                        <w:rPr>
                          <w:rFonts w:ascii="Times New Roman" w:hAnsi="Times New Roman" w:cs="Times New Roman"/>
                          <w:b/>
                          <w:color w:val="000000"/>
                          <w:sz w:val="20"/>
                          <w:szCs w:val="20"/>
                        </w:rPr>
                      </w:pPr>
                      <w:r w:rsidRPr="000F0ACE">
                        <w:rPr>
                          <w:rFonts w:ascii="Times New Roman" w:hAnsi="Times New Roman" w:cs="Times New Roman"/>
                          <w:b/>
                          <w:color w:val="000000"/>
                          <w:sz w:val="20"/>
                          <w:szCs w:val="20"/>
                        </w:rPr>
                        <w:t>Задачи части, формируемой участниками образовательных отношений</w:t>
                      </w:r>
                    </w:p>
                    <w:p w:rsidR="00BD2C4D" w:rsidRPr="000F0ACE" w:rsidRDefault="00BD2C4D" w:rsidP="00876C32">
                      <w:pPr>
                        <w:spacing w:after="0" w:line="240" w:lineRule="auto"/>
                        <w:rPr>
                          <w:rFonts w:ascii="Times New Roman" w:hAnsi="Times New Roman" w:cs="Times New Roman"/>
                          <w:color w:val="000000"/>
                          <w:sz w:val="20"/>
                          <w:szCs w:val="20"/>
                        </w:rPr>
                      </w:pPr>
                      <w:r w:rsidRPr="000F0ACE">
                        <w:rPr>
                          <w:rFonts w:ascii="Times New Roman" w:hAnsi="Times New Roman" w:cs="Times New Roman"/>
                          <w:color w:val="000000"/>
                          <w:sz w:val="20"/>
                          <w:szCs w:val="20"/>
                        </w:rPr>
                        <w:t xml:space="preserve"> - Развивать двигательный опыт ребенка с использованием средств ближайшего природного и социального окружения, стимулировать двигательную активность, стремление к самостоятельности, к соблюдению правил, через подвижные игры народов Урала. </w:t>
                      </w:r>
                    </w:p>
                    <w:p w:rsidR="00BD2C4D" w:rsidRPr="000F0ACE" w:rsidRDefault="00BD2C4D" w:rsidP="00876C32">
                      <w:pPr>
                        <w:spacing w:after="0" w:line="240" w:lineRule="auto"/>
                        <w:rPr>
                          <w:rFonts w:ascii="Times New Roman" w:hAnsi="Times New Roman" w:cs="Times New Roman"/>
                          <w:color w:val="000000"/>
                          <w:sz w:val="20"/>
                          <w:szCs w:val="20"/>
                        </w:rPr>
                      </w:pPr>
                      <w:r w:rsidRPr="000F0ACE">
                        <w:rPr>
                          <w:rFonts w:ascii="Times New Roman" w:hAnsi="Times New Roman" w:cs="Times New Roman"/>
                          <w:color w:val="000000"/>
                          <w:sz w:val="20"/>
                          <w:szCs w:val="20"/>
                        </w:rPr>
                        <w:t>- Формировать полезные привычки здорового образа жизни с использованием местных природных факторов. Познакомить ребенка с определенными качествами полезных продуктов.</w:t>
                      </w:r>
                    </w:p>
                    <w:p w:rsidR="00BD2C4D" w:rsidRPr="000F0ACE" w:rsidRDefault="00BD2C4D" w:rsidP="00876C32">
                      <w:pPr>
                        <w:spacing w:after="0" w:line="240" w:lineRule="auto"/>
                        <w:rPr>
                          <w:rFonts w:ascii="Times New Roman" w:hAnsi="Times New Roman" w:cs="Times New Roman"/>
                          <w:color w:val="000000"/>
                          <w:sz w:val="20"/>
                          <w:szCs w:val="20"/>
                        </w:rPr>
                      </w:pPr>
                      <w:r w:rsidRPr="000F0ACE">
                        <w:rPr>
                          <w:rFonts w:ascii="Times New Roman" w:hAnsi="Times New Roman" w:cs="Times New Roman"/>
                          <w:color w:val="000000"/>
                          <w:sz w:val="20"/>
                          <w:szCs w:val="20"/>
                        </w:rPr>
                        <w:t xml:space="preserve"> - Развивать творчество и инициативу, добиваясь выразительного и вариативного выполнения движений в традиционных для Урала спортивных играх и упражнениях. </w:t>
                      </w:r>
                    </w:p>
                    <w:p w:rsidR="00BD2C4D" w:rsidRPr="000F0ACE" w:rsidRDefault="00BD2C4D" w:rsidP="00876C32">
                      <w:pPr>
                        <w:spacing w:after="0" w:line="240" w:lineRule="auto"/>
                        <w:rPr>
                          <w:rFonts w:ascii="Times New Roman" w:hAnsi="Times New Roman" w:cs="Times New Roman"/>
                          <w:color w:val="000000"/>
                          <w:sz w:val="20"/>
                          <w:szCs w:val="20"/>
                        </w:rPr>
                      </w:pPr>
                      <w:r w:rsidRPr="000F0ACE">
                        <w:rPr>
                          <w:rFonts w:ascii="Times New Roman" w:hAnsi="Times New Roman" w:cs="Times New Roman"/>
                          <w:color w:val="000000"/>
                          <w:sz w:val="20"/>
                          <w:szCs w:val="20"/>
                        </w:rPr>
                        <w:t>- Развивать представления ребенка о пользе закаливания, режиме жизни, о зависимости между особенностями климата Среднего Урала, погодных условий.</w:t>
                      </w:r>
                    </w:p>
                  </w:txbxContent>
                </v:textbox>
                <w10:wrap anchorx="margin"/>
              </v:rect>
            </w:pict>
          </mc:Fallback>
        </mc:AlternateContent>
      </w:r>
    </w:p>
    <w:p w:rsidR="00876C32" w:rsidRPr="00876C32" w:rsidRDefault="00876C32" w:rsidP="00876C32">
      <w:pPr>
        <w:rPr>
          <w:rFonts w:ascii="Times New Roman" w:hAnsi="Times New Roman" w:cs="Times New Roman"/>
          <w:sz w:val="20"/>
          <w:szCs w:val="20"/>
        </w:rPr>
      </w:pPr>
    </w:p>
    <w:p w:rsidR="00876C32" w:rsidRDefault="00876C32" w:rsidP="00876C32">
      <w:pPr>
        <w:rPr>
          <w:rFonts w:ascii="Times New Roman" w:hAnsi="Times New Roman" w:cs="Times New Roman"/>
          <w:sz w:val="20"/>
          <w:szCs w:val="20"/>
        </w:rPr>
      </w:pPr>
    </w:p>
    <w:p w:rsidR="00876C32" w:rsidRDefault="00876C32" w:rsidP="00876C32">
      <w:pPr>
        <w:tabs>
          <w:tab w:val="left" w:pos="900"/>
        </w:tabs>
        <w:jc w:val="center"/>
        <w:rPr>
          <w:rFonts w:ascii="Times New Roman" w:hAnsi="Times New Roman" w:cs="Times New Roman"/>
          <w:sz w:val="20"/>
          <w:szCs w:val="20"/>
        </w:rPr>
      </w:pPr>
      <w:r w:rsidRPr="000F0ACE">
        <w:rPr>
          <w:rFonts w:ascii="Times New Roman" w:eastAsia="Times New Roman" w:hAnsi="Times New Roman" w:cs="Times New Roman"/>
          <w:b/>
          <w:noProof/>
          <w:sz w:val="28"/>
          <w:szCs w:val="28"/>
          <w:lang w:eastAsia="ru-RU"/>
        </w:rPr>
        <w:lastRenderedPageBreak/>
        <w:drawing>
          <wp:inline distT="0" distB="0" distL="0" distR="0" wp14:anchorId="1358BFC1" wp14:editId="4EC101FD">
            <wp:extent cx="5648325" cy="542925"/>
            <wp:effectExtent l="0" t="0" r="0"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51986" cy="543277"/>
                    </a:xfrm>
                    <a:prstGeom prst="rect">
                      <a:avLst/>
                    </a:prstGeom>
                    <a:noFill/>
                  </pic:spPr>
                </pic:pic>
              </a:graphicData>
            </a:graphic>
          </wp:inline>
        </w:drawing>
      </w:r>
    </w:p>
    <w:p w:rsidR="00876C32" w:rsidRDefault="00876C32" w:rsidP="00876C32">
      <w:pPr>
        <w:jc w:val="center"/>
        <w:rPr>
          <w:rFonts w:ascii="Times New Roman" w:hAnsi="Times New Roman" w:cs="Times New Roman"/>
          <w:sz w:val="20"/>
          <w:szCs w:val="20"/>
        </w:rPr>
      </w:pPr>
      <w:r w:rsidRPr="000F0ACE">
        <w:rPr>
          <w:rFonts w:ascii="Times New Roman" w:eastAsia="Times New Roman" w:hAnsi="Times New Roman" w:cs="Times New Roman"/>
          <w:b/>
          <w:noProof/>
          <w:sz w:val="28"/>
          <w:szCs w:val="28"/>
          <w:lang w:eastAsia="ru-RU"/>
        </w:rPr>
        <w:drawing>
          <wp:inline distT="0" distB="0" distL="0" distR="0" wp14:anchorId="17063182" wp14:editId="63A6013F">
            <wp:extent cx="8562975" cy="1466850"/>
            <wp:effectExtent l="0" t="0" r="952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559858" cy="1466316"/>
                    </a:xfrm>
                    <a:prstGeom prst="rect">
                      <a:avLst/>
                    </a:prstGeom>
                    <a:noFill/>
                  </pic:spPr>
                </pic:pic>
              </a:graphicData>
            </a:graphic>
          </wp:inline>
        </w:drawing>
      </w:r>
    </w:p>
    <w:p w:rsidR="00876C32" w:rsidRDefault="00876C32" w:rsidP="00876C32">
      <w:pPr>
        <w:jc w:val="center"/>
        <w:rPr>
          <w:rFonts w:ascii="Times New Roman" w:hAnsi="Times New Roman" w:cs="Times New Roman"/>
          <w:sz w:val="20"/>
          <w:szCs w:val="20"/>
        </w:rPr>
      </w:pPr>
      <w:r w:rsidRPr="000F0ACE">
        <w:rPr>
          <w:rFonts w:ascii="Times New Roman" w:eastAsia="Times New Roman" w:hAnsi="Times New Roman" w:cs="Times New Roman"/>
          <w:b/>
          <w:noProof/>
          <w:sz w:val="28"/>
          <w:szCs w:val="28"/>
          <w:lang w:eastAsia="ru-RU"/>
        </w:rPr>
        <w:drawing>
          <wp:inline distT="0" distB="0" distL="0" distR="0" wp14:anchorId="270BEB9D" wp14:editId="0F5AB876">
            <wp:extent cx="8782050" cy="20955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789978" cy="2097392"/>
                    </a:xfrm>
                    <a:prstGeom prst="rect">
                      <a:avLst/>
                    </a:prstGeom>
                    <a:noFill/>
                  </pic:spPr>
                </pic:pic>
              </a:graphicData>
            </a:graphic>
          </wp:inline>
        </w:drawing>
      </w:r>
    </w:p>
    <w:p w:rsidR="00876C32" w:rsidRPr="00876C32" w:rsidRDefault="00876C32" w:rsidP="00876C32">
      <w:pPr>
        <w:jc w:val="center"/>
        <w:rPr>
          <w:rFonts w:ascii="Times New Roman" w:hAnsi="Times New Roman" w:cs="Times New Roman"/>
          <w:sz w:val="20"/>
          <w:szCs w:val="20"/>
        </w:rPr>
      </w:pPr>
      <w:r w:rsidRPr="000F0ACE">
        <w:rPr>
          <w:rFonts w:ascii="Times New Roman" w:eastAsia="Times New Roman" w:hAnsi="Times New Roman" w:cs="Times New Roman"/>
          <w:b/>
          <w:sz w:val="24"/>
          <w:szCs w:val="24"/>
          <w:lang w:eastAsia="ru-RU"/>
        </w:rPr>
        <w:t>Система</w:t>
      </w:r>
      <w:r>
        <w:rPr>
          <w:rFonts w:ascii="Times New Roman" w:eastAsia="Times New Roman" w:hAnsi="Times New Roman" w:cs="Times New Roman"/>
          <w:b/>
          <w:sz w:val="24"/>
          <w:szCs w:val="24"/>
          <w:lang w:eastAsia="ru-RU"/>
        </w:rPr>
        <w:t xml:space="preserve"> оздоровительной работы старшего</w:t>
      </w:r>
      <w:r w:rsidRPr="000F0ACE">
        <w:rPr>
          <w:rFonts w:ascii="Times New Roman" w:eastAsia="Times New Roman" w:hAnsi="Times New Roman" w:cs="Times New Roman"/>
          <w:b/>
          <w:sz w:val="24"/>
          <w:szCs w:val="24"/>
          <w:lang w:eastAsia="ru-RU"/>
        </w:rPr>
        <w:t xml:space="preserve"> возраста</w:t>
      </w:r>
    </w:p>
    <w:tbl>
      <w:tblPr>
        <w:tblW w:w="1474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0915"/>
        <w:gridCol w:w="3118"/>
      </w:tblGrid>
      <w:tr w:rsidR="00876C32" w:rsidRPr="000F0ACE" w:rsidTr="006A2947">
        <w:trPr>
          <w:trHeight w:val="181"/>
        </w:trPr>
        <w:tc>
          <w:tcPr>
            <w:tcW w:w="709" w:type="dxa"/>
          </w:tcPr>
          <w:p w:rsidR="00876C32" w:rsidRPr="000F0ACE" w:rsidRDefault="00876C32" w:rsidP="006A2947">
            <w:pPr>
              <w:spacing w:after="0" w:line="240" w:lineRule="auto"/>
              <w:ind w:hanging="77"/>
              <w:jc w:val="center"/>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 п\п</w:t>
            </w:r>
          </w:p>
        </w:tc>
        <w:tc>
          <w:tcPr>
            <w:tcW w:w="10915" w:type="dxa"/>
          </w:tcPr>
          <w:p w:rsidR="00876C32" w:rsidRPr="000F0ACE" w:rsidRDefault="00876C32" w:rsidP="006A2947">
            <w:pPr>
              <w:spacing w:after="0" w:line="240" w:lineRule="auto"/>
              <w:jc w:val="center"/>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Мероприятия</w:t>
            </w:r>
          </w:p>
        </w:tc>
        <w:tc>
          <w:tcPr>
            <w:tcW w:w="3118" w:type="dxa"/>
          </w:tcPr>
          <w:p w:rsidR="00876C32" w:rsidRPr="000F0ACE" w:rsidRDefault="00876C32" w:rsidP="006A2947">
            <w:pPr>
              <w:spacing w:after="0" w:line="240" w:lineRule="auto"/>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Периодичность</w:t>
            </w:r>
          </w:p>
        </w:tc>
      </w:tr>
      <w:tr w:rsidR="00876C32" w:rsidRPr="000F0ACE" w:rsidTr="006A2947">
        <w:trPr>
          <w:trHeight w:val="815"/>
        </w:trPr>
        <w:tc>
          <w:tcPr>
            <w:tcW w:w="709" w:type="dxa"/>
          </w:tcPr>
          <w:p w:rsidR="00876C32" w:rsidRPr="000F0ACE" w:rsidRDefault="00876C32" w:rsidP="006A2947">
            <w:pPr>
              <w:spacing w:after="0" w:line="240" w:lineRule="auto"/>
              <w:ind w:hanging="77"/>
              <w:jc w:val="center"/>
              <w:rPr>
                <w:rFonts w:ascii="Times New Roman" w:eastAsia="Times New Roman" w:hAnsi="Times New Roman" w:cs="Times New Roman"/>
                <w:b/>
                <w:sz w:val="20"/>
                <w:szCs w:val="20"/>
                <w:lang w:eastAsia="ru-RU"/>
              </w:rPr>
            </w:pPr>
            <w:r w:rsidRPr="000F0ACE">
              <w:rPr>
                <w:rFonts w:ascii="Times New Roman" w:eastAsia="Times New Roman" w:hAnsi="Times New Roman" w:cs="Times New Roman"/>
                <w:b/>
                <w:sz w:val="20"/>
                <w:szCs w:val="20"/>
                <w:lang w:eastAsia="ru-RU"/>
              </w:rPr>
              <w:t>1.</w:t>
            </w:r>
          </w:p>
        </w:tc>
        <w:tc>
          <w:tcPr>
            <w:tcW w:w="10915" w:type="dxa"/>
          </w:tcPr>
          <w:p w:rsidR="00876C32" w:rsidRPr="000F0ACE" w:rsidRDefault="00876C32" w:rsidP="006A2947">
            <w:pPr>
              <w:widowControl w:val="0"/>
              <w:shd w:val="clear" w:color="auto" w:fill="FFFFFF"/>
              <w:autoSpaceDE w:val="0"/>
              <w:autoSpaceDN w:val="0"/>
              <w:adjustRightInd w:val="0"/>
              <w:spacing w:after="0" w:line="240" w:lineRule="auto"/>
              <w:ind w:left="36" w:right="58"/>
              <w:rPr>
                <w:rFonts w:ascii="Times New Roman" w:eastAsia="Times New Roman" w:hAnsi="Times New Roman" w:cs="Times New Roman"/>
                <w:b/>
                <w:color w:val="000000"/>
                <w:spacing w:val="-6"/>
                <w:sz w:val="20"/>
                <w:szCs w:val="20"/>
                <w:lang w:eastAsia="ru-RU"/>
              </w:rPr>
            </w:pPr>
            <w:r w:rsidRPr="000F0ACE">
              <w:rPr>
                <w:rFonts w:ascii="Times New Roman" w:eastAsia="Times New Roman" w:hAnsi="Times New Roman" w:cs="Times New Roman"/>
                <w:b/>
                <w:color w:val="000000"/>
                <w:spacing w:val="-6"/>
                <w:sz w:val="20"/>
                <w:szCs w:val="20"/>
                <w:lang w:eastAsia="ru-RU"/>
              </w:rPr>
              <w:t>Обеспечение здорового ритма жизни</w:t>
            </w:r>
          </w:p>
          <w:p w:rsidR="00876C32" w:rsidRPr="000F0ACE" w:rsidRDefault="00876C32" w:rsidP="006A2947">
            <w:pPr>
              <w:widowControl w:val="0"/>
              <w:shd w:val="clear" w:color="auto" w:fill="FFFFFF"/>
              <w:autoSpaceDE w:val="0"/>
              <w:autoSpaceDN w:val="0"/>
              <w:adjustRightInd w:val="0"/>
              <w:spacing w:after="0" w:line="240" w:lineRule="auto"/>
              <w:ind w:left="36" w:right="58"/>
              <w:rPr>
                <w:rFonts w:ascii="Times New Roman" w:eastAsia="Times New Roman" w:hAnsi="Times New Roman" w:cs="Times New Roman"/>
                <w:color w:val="000000"/>
                <w:spacing w:val="-6"/>
                <w:sz w:val="20"/>
                <w:szCs w:val="20"/>
                <w:lang w:eastAsia="ru-RU"/>
              </w:rPr>
            </w:pPr>
            <w:r w:rsidRPr="000F0ACE">
              <w:rPr>
                <w:rFonts w:ascii="Times New Roman" w:eastAsia="Times New Roman" w:hAnsi="Times New Roman" w:cs="Times New Roman"/>
                <w:color w:val="000000"/>
                <w:spacing w:val="-6"/>
                <w:sz w:val="20"/>
                <w:szCs w:val="20"/>
                <w:lang w:eastAsia="ru-RU"/>
              </w:rPr>
              <w:t xml:space="preserve">- </w:t>
            </w:r>
            <w:r w:rsidRPr="000F0ACE">
              <w:rPr>
                <w:rFonts w:ascii="Times New Roman" w:eastAsia="Times New Roman" w:hAnsi="Times New Roman" w:cs="Times New Roman"/>
                <w:bCs/>
                <w:color w:val="000000"/>
                <w:spacing w:val="-6"/>
                <w:sz w:val="20"/>
                <w:szCs w:val="20"/>
                <w:lang w:eastAsia="ru-RU"/>
              </w:rPr>
              <w:t xml:space="preserve">щадящий </w:t>
            </w:r>
            <w:r w:rsidRPr="000F0ACE">
              <w:rPr>
                <w:rFonts w:ascii="Times New Roman" w:eastAsia="Times New Roman" w:hAnsi="Times New Roman" w:cs="Times New Roman"/>
                <w:color w:val="000000"/>
                <w:spacing w:val="-6"/>
                <w:sz w:val="20"/>
                <w:szCs w:val="20"/>
                <w:lang w:eastAsia="ru-RU"/>
              </w:rPr>
              <w:t>режим / в адаптационный период/</w:t>
            </w:r>
          </w:p>
          <w:p w:rsidR="00876C32" w:rsidRPr="000F0ACE" w:rsidRDefault="00876C32" w:rsidP="006A2947">
            <w:pPr>
              <w:widowControl w:val="0"/>
              <w:shd w:val="clear" w:color="auto" w:fill="FFFFFF"/>
              <w:autoSpaceDE w:val="0"/>
              <w:autoSpaceDN w:val="0"/>
              <w:adjustRightInd w:val="0"/>
              <w:spacing w:after="0" w:line="240" w:lineRule="auto"/>
              <w:ind w:left="36" w:right="58"/>
              <w:rPr>
                <w:rFonts w:ascii="Times New Roman" w:eastAsia="Times New Roman" w:hAnsi="Times New Roman" w:cs="Times New Roman"/>
                <w:sz w:val="20"/>
                <w:szCs w:val="20"/>
                <w:lang w:eastAsia="ru-RU"/>
              </w:rPr>
            </w:pPr>
            <w:r w:rsidRPr="000F0ACE">
              <w:rPr>
                <w:rFonts w:ascii="Times New Roman" w:eastAsia="Times New Roman" w:hAnsi="Times New Roman" w:cs="Times New Roman"/>
                <w:color w:val="000000"/>
                <w:spacing w:val="-4"/>
                <w:sz w:val="20"/>
                <w:szCs w:val="20"/>
                <w:lang w:eastAsia="ru-RU"/>
              </w:rPr>
              <w:t>- гибкий режим дня</w:t>
            </w:r>
          </w:p>
          <w:p w:rsidR="00876C32" w:rsidRPr="000F0ACE" w:rsidRDefault="00876C32" w:rsidP="006A2947">
            <w:pPr>
              <w:widowControl w:val="0"/>
              <w:shd w:val="clear" w:color="auto" w:fill="FFFFFF"/>
              <w:autoSpaceDE w:val="0"/>
              <w:autoSpaceDN w:val="0"/>
              <w:adjustRightInd w:val="0"/>
              <w:spacing w:after="0" w:line="240" w:lineRule="auto"/>
              <w:ind w:left="36" w:right="58"/>
              <w:rPr>
                <w:rFonts w:ascii="Times New Roman" w:eastAsia="Times New Roman" w:hAnsi="Times New Roman" w:cs="Times New Roman"/>
                <w:sz w:val="20"/>
                <w:szCs w:val="20"/>
                <w:lang w:eastAsia="ru-RU"/>
              </w:rPr>
            </w:pPr>
            <w:r w:rsidRPr="000F0ACE">
              <w:rPr>
                <w:rFonts w:ascii="Times New Roman" w:eastAsia="Times New Roman" w:hAnsi="Times New Roman" w:cs="Times New Roman"/>
                <w:color w:val="000000"/>
                <w:spacing w:val="-4"/>
                <w:sz w:val="20"/>
                <w:szCs w:val="20"/>
                <w:lang w:eastAsia="ru-RU"/>
              </w:rPr>
              <w:t xml:space="preserve">- определение оптимальной нагрузки на ребенка с учетом возрастных и индивидуальных </w:t>
            </w:r>
            <w:r w:rsidRPr="000F0ACE">
              <w:rPr>
                <w:rFonts w:ascii="Times New Roman" w:eastAsia="Times New Roman" w:hAnsi="Times New Roman" w:cs="Times New Roman"/>
                <w:color w:val="000000"/>
                <w:spacing w:val="-6"/>
                <w:sz w:val="20"/>
                <w:szCs w:val="20"/>
                <w:lang w:eastAsia="ru-RU"/>
              </w:rPr>
              <w:t>особенностей</w:t>
            </w:r>
          </w:p>
          <w:p w:rsidR="00876C32" w:rsidRPr="000F0ACE" w:rsidRDefault="00876C32" w:rsidP="006A2947">
            <w:pPr>
              <w:widowControl w:val="0"/>
              <w:shd w:val="clear" w:color="auto" w:fill="FFFFFF"/>
              <w:autoSpaceDE w:val="0"/>
              <w:autoSpaceDN w:val="0"/>
              <w:adjustRightInd w:val="0"/>
              <w:spacing w:after="0" w:line="240" w:lineRule="auto"/>
              <w:rPr>
                <w:rFonts w:ascii="Times New Roman" w:eastAsia="Times New Roman" w:hAnsi="Times New Roman" w:cs="Times New Roman"/>
                <w:sz w:val="20"/>
                <w:szCs w:val="20"/>
                <w:lang w:eastAsia="ru-RU"/>
              </w:rPr>
            </w:pPr>
            <w:r w:rsidRPr="000F0ACE">
              <w:rPr>
                <w:rFonts w:ascii="Times New Roman" w:eastAsia="Times New Roman" w:hAnsi="Times New Roman" w:cs="Times New Roman"/>
                <w:color w:val="000000"/>
                <w:spacing w:val="-6"/>
                <w:sz w:val="20"/>
                <w:szCs w:val="20"/>
                <w:lang w:eastAsia="ru-RU"/>
              </w:rPr>
              <w:t>- организация благоприятного микроклимата</w:t>
            </w:r>
          </w:p>
        </w:tc>
        <w:tc>
          <w:tcPr>
            <w:tcW w:w="3118" w:type="dxa"/>
          </w:tcPr>
          <w:p w:rsidR="00876C32" w:rsidRPr="000F0ACE" w:rsidRDefault="00876C32" w:rsidP="006A2947">
            <w:pPr>
              <w:widowControl w:val="0"/>
              <w:shd w:val="clear" w:color="auto" w:fill="FFFFFF"/>
              <w:autoSpaceDE w:val="0"/>
              <w:autoSpaceDN w:val="0"/>
              <w:adjustRightInd w:val="0"/>
              <w:spacing w:after="0" w:line="240" w:lineRule="auto"/>
              <w:ind w:right="86"/>
              <w:rPr>
                <w:rFonts w:ascii="Times New Roman" w:eastAsia="Times New Roman" w:hAnsi="Times New Roman" w:cs="Times New Roman"/>
                <w:color w:val="000000"/>
                <w:spacing w:val="-7"/>
                <w:sz w:val="20"/>
                <w:szCs w:val="20"/>
                <w:lang w:eastAsia="ru-RU"/>
              </w:rPr>
            </w:pPr>
          </w:p>
          <w:p w:rsidR="00876C32" w:rsidRPr="000F0ACE" w:rsidRDefault="00876C32" w:rsidP="006A2947">
            <w:pPr>
              <w:widowControl w:val="0"/>
              <w:shd w:val="clear" w:color="auto" w:fill="FFFFFF"/>
              <w:autoSpaceDE w:val="0"/>
              <w:autoSpaceDN w:val="0"/>
              <w:adjustRightInd w:val="0"/>
              <w:spacing w:after="0" w:line="240" w:lineRule="auto"/>
              <w:ind w:right="86"/>
              <w:rPr>
                <w:rFonts w:ascii="Times New Roman" w:eastAsia="Times New Roman" w:hAnsi="Times New Roman" w:cs="Times New Roman"/>
                <w:color w:val="000000"/>
                <w:spacing w:val="-7"/>
                <w:sz w:val="20"/>
                <w:szCs w:val="20"/>
                <w:lang w:eastAsia="ru-RU"/>
              </w:rPr>
            </w:pPr>
          </w:p>
          <w:p w:rsidR="00876C32" w:rsidRPr="000F0ACE" w:rsidRDefault="00876C32" w:rsidP="006A2947">
            <w:pPr>
              <w:widowControl w:val="0"/>
              <w:shd w:val="clear" w:color="auto" w:fill="FFFFFF"/>
              <w:autoSpaceDE w:val="0"/>
              <w:autoSpaceDN w:val="0"/>
              <w:adjustRightInd w:val="0"/>
              <w:spacing w:after="0" w:line="240" w:lineRule="auto"/>
              <w:ind w:right="86"/>
              <w:rPr>
                <w:rFonts w:ascii="Times New Roman" w:eastAsia="Times New Roman" w:hAnsi="Times New Roman" w:cs="Times New Roman"/>
                <w:color w:val="000000"/>
                <w:spacing w:val="-7"/>
                <w:sz w:val="20"/>
                <w:szCs w:val="20"/>
                <w:lang w:eastAsia="ru-RU"/>
              </w:rPr>
            </w:pPr>
          </w:p>
          <w:p w:rsidR="00876C32" w:rsidRPr="000F0ACE" w:rsidRDefault="00876C32" w:rsidP="006A2947">
            <w:pPr>
              <w:widowControl w:val="0"/>
              <w:shd w:val="clear" w:color="auto" w:fill="FFFFFF"/>
              <w:autoSpaceDE w:val="0"/>
              <w:autoSpaceDN w:val="0"/>
              <w:adjustRightInd w:val="0"/>
              <w:spacing w:after="0" w:line="240" w:lineRule="auto"/>
              <w:ind w:right="86"/>
              <w:rPr>
                <w:rFonts w:ascii="Times New Roman" w:eastAsia="Times New Roman" w:hAnsi="Times New Roman" w:cs="Times New Roman"/>
                <w:color w:val="000000"/>
                <w:spacing w:val="-7"/>
                <w:sz w:val="20"/>
                <w:szCs w:val="20"/>
                <w:lang w:eastAsia="ru-RU"/>
              </w:rPr>
            </w:pPr>
            <w:r w:rsidRPr="000F0ACE">
              <w:rPr>
                <w:rFonts w:ascii="Times New Roman" w:eastAsia="Times New Roman" w:hAnsi="Times New Roman" w:cs="Times New Roman"/>
                <w:color w:val="000000"/>
                <w:spacing w:val="-7"/>
                <w:sz w:val="20"/>
                <w:szCs w:val="20"/>
                <w:lang w:eastAsia="ru-RU"/>
              </w:rPr>
              <w:t xml:space="preserve">Ежедневно </w:t>
            </w:r>
          </w:p>
          <w:p w:rsidR="00876C32" w:rsidRPr="000F0ACE" w:rsidRDefault="00876C32" w:rsidP="006A2947">
            <w:pPr>
              <w:widowControl w:val="0"/>
              <w:shd w:val="clear" w:color="auto" w:fill="FFFFFF"/>
              <w:autoSpaceDE w:val="0"/>
              <w:autoSpaceDN w:val="0"/>
              <w:adjustRightInd w:val="0"/>
              <w:spacing w:after="0" w:line="240" w:lineRule="auto"/>
              <w:ind w:right="86"/>
              <w:rPr>
                <w:rFonts w:ascii="Times New Roman" w:eastAsia="Times New Roman" w:hAnsi="Times New Roman" w:cs="Times New Roman"/>
                <w:sz w:val="20"/>
                <w:szCs w:val="20"/>
                <w:lang w:eastAsia="ru-RU"/>
              </w:rPr>
            </w:pPr>
          </w:p>
        </w:tc>
      </w:tr>
      <w:tr w:rsidR="00876C32" w:rsidRPr="000F0ACE" w:rsidTr="006A2947">
        <w:trPr>
          <w:trHeight w:val="181"/>
        </w:trPr>
        <w:tc>
          <w:tcPr>
            <w:tcW w:w="709" w:type="dxa"/>
          </w:tcPr>
          <w:p w:rsidR="00876C32" w:rsidRPr="000F0ACE" w:rsidRDefault="00876C32" w:rsidP="006A2947">
            <w:pPr>
              <w:spacing w:after="0" w:line="240" w:lineRule="auto"/>
              <w:jc w:val="both"/>
              <w:rPr>
                <w:rFonts w:ascii="Times New Roman" w:eastAsia="Times New Roman" w:hAnsi="Times New Roman" w:cs="Times New Roman"/>
                <w:b/>
                <w:sz w:val="20"/>
                <w:szCs w:val="20"/>
                <w:lang w:eastAsia="ru-RU"/>
              </w:rPr>
            </w:pPr>
            <w:r w:rsidRPr="000F0ACE">
              <w:rPr>
                <w:rFonts w:ascii="Times New Roman" w:eastAsia="Times New Roman" w:hAnsi="Times New Roman" w:cs="Times New Roman"/>
                <w:b/>
                <w:sz w:val="20"/>
                <w:szCs w:val="20"/>
                <w:lang w:eastAsia="ru-RU"/>
              </w:rPr>
              <w:t>2.</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b/>
                <w:sz w:val="20"/>
                <w:szCs w:val="20"/>
                <w:lang w:eastAsia="ru-RU"/>
              </w:rPr>
            </w:pPr>
            <w:r w:rsidRPr="000F0ACE">
              <w:rPr>
                <w:rFonts w:ascii="Times New Roman" w:eastAsia="Times New Roman" w:hAnsi="Times New Roman" w:cs="Times New Roman"/>
                <w:b/>
                <w:sz w:val="20"/>
                <w:szCs w:val="20"/>
                <w:lang w:eastAsia="ru-RU"/>
              </w:rPr>
              <w:t>Двигательная активность</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Ежедневно</w:t>
            </w:r>
          </w:p>
        </w:tc>
      </w:tr>
      <w:tr w:rsidR="00876C32" w:rsidRPr="000F0ACE" w:rsidTr="006A2947">
        <w:trPr>
          <w:trHeight w:val="175"/>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2.1.</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Утренняя гимнастика</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Ежедневно</w:t>
            </w:r>
          </w:p>
        </w:tc>
      </w:tr>
      <w:tr w:rsidR="00876C32" w:rsidRPr="000F0ACE" w:rsidTr="00876C32">
        <w:trPr>
          <w:trHeight w:val="274"/>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2.2.</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Непосредственная образовательная деятельность по физическому развитию</w:t>
            </w:r>
          </w:p>
          <w:p w:rsidR="00876C32" w:rsidRPr="000F0ACE" w:rsidRDefault="00876C32" w:rsidP="00876C32">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в зале;</w:t>
            </w:r>
          </w:p>
          <w:p w:rsidR="00876C32" w:rsidRPr="000F0ACE" w:rsidRDefault="00876C32" w:rsidP="00876C32">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lastRenderedPageBreak/>
              <w:t>на улице</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2 р. в неделю</w:t>
            </w: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lastRenderedPageBreak/>
              <w:t>1 раз в неделю</w:t>
            </w:r>
          </w:p>
        </w:tc>
      </w:tr>
      <w:tr w:rsidR="00876C32" w:rsidRPr="000F0ACE" w:rsidTr="006A2947">
        <w:trPr>
          <w:trHeight w:val="96"/>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lastRenderedPageBreak/>
              <w:t>2.3.</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Индивидуальная работа по основным движениям</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Ежедневно</w:t>
            </w:r>
          </w:p>
        </w:tc>
      </w:tr>
      <w:tr w:rsidR="00876C32" w:rsidRPr="000F0ACE" w:rsidTr="006A2947">
        <w:trPr>
          <w:trHeight w:val="530"/>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 xml:space="preserve">2.4. </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Активный отдых</w:t>
            </w:r>
          </w:p>
          <w:p w:rsidR="00876C32" w:rsidRPr="000F0ACE" w:rsidRDefault="00876C32" w:rsidP="00876C32">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физкультурный досуг;</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1 р. в месяц</w:t>
            </w:r>
          </w:p>
        </w:tc>
      </w:tr>
      <w:tr w:rsidR="00876C32" w:rsidRPr="000F0ACE" w:rsidTr="006A2947">
        <w:trPr>
          <w:trHeight w:val="362"/>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2.5.</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Физкультурные праздники (зимой, летом)</w:t>
            </w: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«День здоровья»</w:t>
            </w: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«Весёлые старты»</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1 р. в год</w:t>
            </w: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1 р. в год</w:t>
            </w:r>
          </w:p>
        </w:tc>
      </w:tr>
      <w:tr w:rsidR="00876C32" w:rsidRPr="000F0ACE" w:rsidTr="006A2947">
        <w:trPr>
          <w:trHeight w:val="543"/>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2.6.</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Каникулы (непосредственная образовательная деятельность не проводится)</w:t>
            </w: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p>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p>
        </w:tc>
        <w:tc>
          <w:tcPr>
            <w:tcW w:w="3118" w:type="dxa"/>
          </w:tcPr>
          <w:p w:rsidR="00876C32" w:rsidRPr="000F0ACE" w:rsidRDefault="00876C32" w:rsidP="006A2947">
            <w:pPr>
              <w:spacing w:after="0" w:line="240" w:lineRule="auto"/>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1 р. в год (в соответствии с годовым календарным учебным графиком)</w:t>
            </w:r>
          </w:p>
        </w:tc>
      </w:tr>
      <w:tr w:rsidR="00876C32" w:rsidRPr="000F0ACE" w:rsidTr="006A2947">
        <w:trPr>
          <w:trHeight w:val="181"/>
        </w:trPr>
        <w:tc>
          <w:tcPr>
            <w:tcW w:w="709" w:type="dxa"/>
          </w:tcPr>
          <w:p w:rsidR="00876C32" w:rsidRPr="000F0ACE" w:rsidRDefault="00876C32" w:rsidP="006A2947">
            <w:pPr>
              <w:spacing w:after="0" w:line="240" w:lineRule="auto"/>
              <w:jc w:val="both"/>
              <w:rPr>
                <w:rFonts w:ascii="Times New Roman" w:eastAsia="Times New Roman" w:hAnsi="Times New Roman" w:cs="Times New Roman"/>
                <w:b/>
                <w:sz w:val="20"/>
                <w:szCs w:val="20"/>
                <w:lang w:eastAsia="ru-RU"/>
              </w:rPr>
            </w:pPr>
            <w:r w:rsidRPr="000F0ACE">
              <w:rPr>
                <w:rFonts w:ascii="Times New Roman" w:eastAsia="Times New Roman" w:hAnsi="Times New Roman" w:cs="Times New Roman"/>
                <w:b/>
                <w:sz w:val="20"/>
                <w:szCs w:val="20"/>
                <w:lang w:eastAsia="ru-RU"/>
              </w:rPr>
              <w:t>3.</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b/>
                <w:sz w:val="20"/>
                <w:szCs w:val="20"/>
                <w:lang w:eastAsia="ru-RU"/>
              </w:rPr>
            </w:pPr>
            <w:r w:rsidRPr="000F0ACE">
              <w:rPr>
                <w:rFonts w:ascii="Times New Roman" w:eastAsia="Times New Roman" w:hAnsi="Times New Roman" w:cs="Times New Roman"/>
                <w:b/>
                <w:sz w:val="20"/>
                <w:szCs w:val="20"/>
                <w:lang w:eastAsia="ru-RU"/>
              </w:rPr>
              <w:t xml:space="preserve">Лечебно – профилактические мероприятия </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p>
        </w:tc>
      </w:tr>
      <w:tr w:rsidR="00876C32" w:rsidRPr="000F0ACE" w:rsidTr="006A2947">
        <w:trPr>
          <w:trHeight w:val="175"/>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3.1.</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Витаминотерапия</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Курсы 2 р. в год</w:t>
            </w:r>
          </w:p>
        </w:tc>
      </w:tr>
      <w:tr w:rsidR="00876C32" w:rsidRPr="000F0ACE" w:rsidTr="006A2947">
        <w:trPr>
          <w:trHeight w:val="362"/>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3.2.</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Профилактика гриппа (проветривание после каждого часа, проветривание после занятия)</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В неблагоприятный период (осень, весна)</w:t>
            </w:r>
          </w:p>
        </w:tc>
      </w:tr>
      <w:tr w:rsidR="00876C32" w:rsidRPr="000F0ACE" w:rsidTr="006A2947">
        <w:trPr>
          <w:trHeight w:val="181"/>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3.3.</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Физиотерапевтические процедуры (кварцование, ингаляция)</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В течении года</w:t>
            </w:r>
          </w:p>
        </w:tc>
      </w:tr>
      <w:tr w:rsidR="00876C32" w:rsidRPr="000F0ACE" w:rsidTr="006A2947">
        <w:trPr>
          <w:trHeight w:val="181"/>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3.4.</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Фитоадентогены (женьшень и эвкалипт)</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Осень, весна</w:t>
            </w:r>
          </w:p>
        </w:tc>
      </w:tr>
      <w:tr w:rsidR="00876C32" w:rsidRPr="000F0ACE" w:rsidTr="006A2947">
        <w:trPr>
          <w:trHeight w:val="543"/>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3.5.</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Фитонезидотерапия (лук, чеснок)</w:t>
            </w:r>
          </w:p>
        </w:tc>
        <w:tc>
          <w:tcPr>
            <w:tcW w:w="3118" w:type="dxa"/>
          </w:tcPr>
          <w:p w:rsidR="00876C32" w:rsidRPr="000F0ACE" w:rsidRDefault="00876C32" w:rsidP="006A2947">
            <w:pPr>
              <w:spacing w:after="0" w:line="240" w:lineRule="auto"/>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В неблагопр. период (эпидемии гриппа, инфекции в группе)</w:t>
            </w:r>
          </w:p>
        </w:tc>
      </w:tr>
      <w:tr w:rsidR="00876C32" w:rsidRPr="000F0ACE" w:rsidTr="006A2947">
        <w:trPr>
          <w:trHeight w:val="91"/>
        </w:trPr>
        <w:tc>
          <w:tcPr>
            <w:tcW w:w="709" w:type="dxa"/>
          </w:tcPr>
          <w:p w:rsidR="00876C32" w:rsidRPr="000F0ACE" w:rsidRDefault="00876C32" w:rsidP="006A2947">
            <w:pPr>
              <w:spacing w:after="0" w:line="240" w:lineRule="auto"/>
              <w:jc w:val="both"/>
              <w:rPr>
                <w:rFonts w:ascii="Times New Roman" w:eastAsia="Times New Roman" w:hAnsi="Times New Roman" w:cs="Times New Roman"/>
                <w:b/>
                <w:sz w:val="20"/>
                <w:szCs w:val="20"/>
                <w:lang w:eastAsia="ru-RU"/>
              </w:rPr>
            </w:pPr>
            <w:r w:rsidRPr="000F0ACE">
              <w:rPr>
                <w:rFonts w:ascii="Times New Roman" w:eastAsia="Times New Roman" w:hAnsi="Times New Roman" w:cs="Times New Roman"/>
                <w:b/>
                <w:sz w:val="20"/>
                <w:szCs w:val="20"/>
                <w:lang w:eastAsia="ru-RU"/>
              </w:rPr>
              <w:t>4.</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b/>
                <w:sz w:val="20"/>
                <w:szCs w:val="20"/>
                <w:lang w:eastAsia="ru-RU"/>
              </w:rPr>
            </w:pPr>
            <w:r w:rsidRPr="000F0ACE">
              <w:rPr>
                <w:rFonts w:ascii="Times New Roman" w:eastAsia="Times New Roman" w:hAnsi="Times New Roman" w:cs="Times New Roman"/>
                <w:b/>
                <w:sz w:val="20"/>
                <w:szCs w:val="20"/>
                <w:lang w:eastAsia="ru-RU"/>
              </w:rPr>
              <w:t>Закаливание</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p>
        </w:tc>
      </w:tr>
      <w:tr w:rsidR="00876C32" w:rsidRPr="000F0ACE" w:rsidTr="006A2947">
        <w:trPr>
          <w:trHeight w:val="175"/>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4.1.</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Контрастные воздушные ванны</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После дневного сна</w:t>
            </w:r>
          </w:p>
        </w:tc>
      </w:tr>
      <w:tr w:rsidR="00876C32" w:rsidRPr="000F0ACE" w:rsidTr="006A2947">
        <w:trPr>
          <w:trHeight w:val="120"/>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4.2.</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Ходьба босиком</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Лето</w:t>
            </w:r>
          </w:p>
        </w:tc>
      </w:tr>
      <w:tr w:rsidR="00876C32" w:rsidRPr="000F0ACE" w:rsidTr="006A2947">
        <w:trPr>
          <w:trHeight w:val="181"/>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4.3.</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Облегчённая одежда детей</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В течении дня</w:t>
            </w:r>
          </w:p>
        </w:tc>
      </w:tr>
      <w:tr w:rsidR="00876C32" w:rsidRPr="000F0ACE" w:rsidTr="006A2947">
        <w:trPr>
          <w:trHeight w:val="181"/>
        </w:trPr>
        <w:tc>
          <w:tcPr>
            <w:tcW w:w="709"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4.4.</w:t>
            </w:r>
          </w:p>
        </w:tc>
        <w:tc>
          <w:tcPr>
            <w:tcW w:w="10915"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Мытьё рук, лица</w:t>
            </w:r>
          </w:p>
        </w:tc>
        <w:tc>
          <w:tcPr>
            <w:tcW w:w="3118" w:type="dxa"/>
          </w:tcPr>
          <w:p w:rsidR="00876C32" w:rsidRPr="000F0ACE" w:rsidRDefault="00876C32" w:rsidP="006A2947">
            <w:pPr>
              <w:spacing w:after="0" w:line="240" w:lineRule="auto"/>
              <w:jc w:val="both"/>
              <w:rPr>
                <w:rFonts w:ascii="Times New Roman" w:eastAsia="Times New Roman" w:hAnsi="Times New Roman" w:cs="Times New Roman"/>
                <w:sz w:val="20"/>
                <w:szCs w:val="20"/>
                <w:lang w:eastAsia="ru-RU"/>
              </w:rPr>
            </w:pPr>
            <w:r w:rsidRPr="000F0ACE">
              <w:rPr>
                <w:rFonts w:ascii="Times New Roman" w:eastAsia="Times New Roman" w:hAnsi="Times New Roman" w:cs="Times New Roman"/>
                <w:sz w:val="20"/>
                <w:szCs w:val="20"/>
                <w:lang w:eastAsia="ru-RU"/>
              </w:rPr>
              <w:t>Несколько раз в день</w:t>
            </w:r>
          </w:p>
        </w:tc>
      </w:tr>
    </w:tbl>
    <w:p w:rsidR="00114F63" w:rsidRDefault="00114F63" w:rsidP="00876C32">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Планирование азбуки здоровья</w:t>
      </w:r>
    </w:p>
    <w:p w:rsidR="00504EB0" w:rsidRPr="00E96544" w:rsidRDefault="00504EB0" w:rsidP="00504EB0">
      <w:pPr>
        <w:spacing w:after="0" w:line="240" w:lineRule="auto"/>
        <w:rPr>
          <w:rFonts w:ascii="Times New Roman" w:eastAsia="Times New Roman" w:hAnsi="Times New Roman" w:cs="Times New Roman"/>
          <w:sz w:val="20"/>
          <w:szCs w:val="20"/>
          <w:lang w:eastAsia="ru-RU"/>
        </w:rPr>
      </w:pPr>
      <w:r w:rsidRPr="00E96544">
        <w:rPr>
          <w:rFonts w:ascii="Times New Roman" w:eastAsia="Times New Roman" w:hAnsi="Times New Roman" w:cs="Times New Roman"/>
          <w:b/>
          <w:sz w:val="20"/>
          <w:szCs w:val="20"/>
          <w:lang w:eastAsia="ru-RU"/>
        </w:rPr>
        <w:t>Цель:</w:t>
      </w:r>
      <w:r w:rsidRPr="00E96544">
        <w:rPr>
          <w:rFonts w:ascii="Times New Roman" w:eastAsia="Times New Roman" w:hAnsi="Times New Roman" w:cs="Times New Roman"/>
          <w:sz w:val="20"/>
          <w:szCs w:val="20"/>
          <w:lang w:eastAsia="ru-RU"/>
        </w:rPr>
        <w:t xml:space="preserve"> Формирование основ безопасности собственной жизнедеятельности и формирования предпосылок экологического сознания (безопасности окружающего мира).</w:t>
      </w:r>
    </w:p>
    <w:p w:rsidR="00504EB0" w:rsidRPr="00E96544" w:rsidRDefault="00504EB0" w:rsidP="00504EB0">
      <w:pPr>
        <w:spacing w:after="0" w:line="240" w:lineRule="auto"/>
        <w:rPr>
          <w:rFonts w:ascii="Times New Roman" w:eastAsia="Times New Roman" w:hAnsi="Times New Roman" w:cs="Times New Roman"/>
          <w:b/>
          <w:sz w:val="20"/>
          <w:szCs w:val="20"/>
          <w:lang w:eastAsia="ru-RU"/>
        </w:rPr>
      </w:pPr>
      <w:r w:rsidRPr="00E96544">
        <w:rPr>
          <w:rFonts w:ascii="Times New Roman" w:eastAsia="Times New Roman" w:hAnsi="Times New Roman" w:cs="Times New Roman"/>
          <w:b/>
          <w:sz w:val="20"/>
          <w:szCs w:val="20"/>
          <w:lang w:eastAsia="ru-RU"/>
        </w:rPr>
        <w:t xml:space="preserve">Задачи: </w:t>
      </w:r>
      <w:r w:rsidRPr="00E96544">
        <w:rPr>
          <w:rFonts w:ascii="Times New Roman" w:eastAsia="Times New Roman" w:hAnsi="Times New Roman" w:cs="Times New Roman"/>
          <w:sz w:val="20"/>
          <w:szCs w:val="20"/>
          <w:lang w:eastAsia="ru-RU"/>
        </w:rPr>
        <w:t>формирование представлений об опасных для человека и окружающего мира природы ситуациях и способах поведения в них;</w:t>
      </w:r>
    </w:p>
    <w:p w:rsidR="00504EB0" w:rsidRPr="00E96544" w:rsidRDefault="00504EB0" w:rsidP="00504EB0">
      <w:pPr>
        <w:spacing w:after="0" w:line="240" w:lineRule="auto"/>
        <w:rPr>
          <w:rFonts w:ascii="Times New Roman" w:eastAsia="Times New Roman" w:hAnsi="Times New Roman" w:cs="Times New Roman"/>
          <w:b/>
          <w:sz w:val="20"/>
          <w:szCs w:val="20"/>
          <w:lang w:eastAsia="ru-RU"/>
        </w:rPr>
      </w:pPr>
      <w:r w:rsidRPr="00E96544">
        <w:rPr>
          <w:rFonts w:ascii="Times New Roman" w:eastAsia="Times New Roman" w:hAnsi="Times New Roman" w:cs="Times New Roman"/>
          <w:b/>
          <w:sz w:val="20"/>
          <w:szCs w:val="20"/>
          <w:lang w:eastAsia="ru-RU"/>
        </w:rPr>
        <w:t xml:space="preserve">               </w:t>
      </w:r>
      <w:r w:rsidRPr="00E96544">
        <w:rPr>
          <w:rFonts w:ascii="Times New Roman" w:eastAsia="Times New Roman" w:hAnsi="Times New Roman" w:cs="Times New Roman"/>
          <w:sz w:val="20"/>
          <w:szCs w:val="20"/>
          <w:lang w:eastAsia="ru-RU"/>
        </w:rPr>
        <w:t>приобщение к правилам безопасного для человека и окружающего мира природы поведения;</w:t>
      </w:r>
    </w:p>
    <w:p w:rsidR="00504EB0" w:rsidRPr="00E96544" w:rsidRDefault="00504EB0" w:rsidP="00504EB0">
      <w:pPr>
        <w:spacing w:after="0" w:line="240" w:lineRule="auto"/>
        <w:rPr>
          <w:rFonts w:ascii="Times New Roman" w:eastAsia="Times New Roman" w:hAnsi="Times New Roman" w:cs="Times New Roman"/>
          <w:b/>
          <w:sz w:val="20"/>
          <w:szCs w:val="20"/>
          <w:lang w:eastAsia="ru-RU"/>
        </w:rPr>
      </w:pPr>
      <w:r w:rsidRPr="00E96544">
        <w:rPr>
          <w:rFonts w:ascii="Times New Roman" w:eastAsia="Times New Roman" w:hAnsi="Times New Roman" w:cs="Times New Roman"/>
          <w:b/>
          <w:sz w:val="20"/>
          <w:szCs w:val="20"/>
          <w:lang w:eastAsia="ru-RU"/>
        </w:rPr>
        <w:t xml:space="preserve">               </w:t>
      </w:r>
      <w:r w:rsidRPr="00E96544">
        <w:rPr>
          <w:rFonts w:ascii="Times New Roman" w:eastAsia="Times New Roman" w:hAnsi="Times New Roman" w:cs="Times New Roman"/>
          <w:sz w:val="20"/>
          <w:szCs w:val="20"/>
          <w:lang w:eastAsia="ru-RU"/>
        </w:rPr>
        <w:t>передачу детям знаний о правилах безопасности дорожного движения в качестве пешехода и пассажира транспортного средства;</w:t>
      </w:r>
    </w:p>
    <w:p w:rsidR="00504EB0" w:rsidRPr="00E96544" w:rsidRDefault="00504EB0" w:rsidP="00504EB0">
      <w:pPr>
        <w:spacing w:after="0" w:line="240" w:lineRule="auto"/>
        <w:rPr>
          <w:rFonts w:ascii="Times New Roman" w:eastAsia="Times New Roman" w:hAnsi="Times New Roman" w:cs="Times New Roman"/>
          <w:b/>
          <w:sz w:val="20"/>
          <w:szCs w:val="20"/>
          <w:lang w:eastAsia="ru-RU"/>
        </w:rPr>
      </w:pPr>
      <w:r w:rsidRPr="00E96544">
        <w:rPr>
          <w:rFonts w:ascii="Times New Roman" w:eastAsia="Times New Roman" w:hAnsi="Times New Roman" w:cs="Times New Roman"/>
          <w:b/>
          <w:sz w:val="20"/>
          <w:szCs w:val="20"/>
          <w:lang w:eastAsia="ru-RU"/>
        </w:rPr>
        <w:t xml:space="preserve">              </w:t>
      </w:r>
      <w:r w:rsidRPr="00E96544">
        <w:rPr>
          <w:rFonts w:ascii="Times New Roman" w:eastAsia="Times New Roman" w:hAnsi="Times New Roman" w:cs="Times New Roman"/>
          <w:sz w:val="20"/>
          <w:szCs w:val="20"/>
          <w:lang w:eastAsia="ru-RU"/>
        </w:rPr>
        <w:t>формирование осторожного и осмотрительного отношения к потенциально опасным для человека и окру</w:t>
      </w:r>
      <w:r w:rsidR="00E96544" w:rsidRPr="00E96544">
        <w:rPr>
          <w:rFonts w:ascii="Times New Roman" w:eastAsia="Times New Roman" w:hAnsi="Times New Roman" w:cs="Times New Roman"/>
          <w:sz w:val="20"/>
          <w:szCs w:val="20"/>
          <w:lang w:eastAsia="ru-RU"/>
        </w:rPr>
        <w:t>жающих</w:t>
      </w:r>
    </w:p>
    <w:tbl>
      <w:tblPr>
        <w:tblStyle w:val="61"/>
        <w:tblW w:w="15730" w:type="dxa"/>
        <w:tblLook w:val="04A0" w:firstRow="1" w:lastRow="0" w:firstColumn="1" w:lastColumn="0" w:noHBand="0" w:noVBand="1"/>
      </w:tblPr>
      <w:tblGrid>
        <w:gridCol w:w="5949"/>
        <w:gridCol w:w="5812"/>
        <w:gridCol w:w="3969"/>
      </w:tblGrid>
      <w:tr w:rsidR="0092072F" w:rsidRPr="005271F7" w:rsidTr="0092072F">
        <w:tc>
          <w:tcPr>
            <w:tcW w:w="5949" w:type="dxa"/>
          </w:tcPr>
          <w:p w:rsidR="0092072F" w:rsidRPr="005271F7" w:rsidRDefault="0092072F" w:rsidP="00461711">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Методы и приёмы</w:t>
            </w:r>
          </w:p>
        </w:tc>
        <w:tc>
          <w:tcPr>
            <w:tcW w:w="5812" w:type="dxa"/>
          </w:tcPr>
          <w:p w:rsidR="0092072F" w:rsidRPr="005271F7" w:rsidRDefault="0092072F" w:rsidP="00461711">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задачи</w:t>
            </w:r>
          </w:p>
        </w:tc>
        <w:tc>
          <w:tcPr>
            <w:tcW w:w="3969" w:type="dxa"/>
          </w:tcPr>
          <w:p w:rsidR="0092072F" w:rsidRPr="005271F7" w:rsidRDefault="0092072F" w:rsidP="00461711">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Целевые ориентиры</w:t>
            </w:r>
          </w:p>
        </w:tc>
      </w:tr>
      <w:tr w:rsidR="005C4E12" w:rsidRPr="005271F7" w:rsidTr="00920726">
        <w:tc>
          <w:tcPr>
            <w:tcW w:w="15730" w:type="dxa"/>
            <w:gridSpan w:val="3"/>
          </w:tcPr>
          <w:p w:rsidR="005C4E12" w:rsidRDefault="005C4E12" w:rsidP="00461711">
            <w:pPr>
              <w:spacing w:after="0"/>
              <w:jc w:val="cente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Сентябрь. Дорожное движение</w:t>
            </w:r>
          </w:p>
        </w:tc>
      </w:tr>
      <w:tr w:rsidR="0092072F" w:rsidRPr="007B0FD4" w:rsidTr="0092072F">
        <w:tc>
          <w:tcPr>
            <w:tcW w:w="5949" w:type="dxa"/>
          </w:tcPr>
          <w:p w:rsidR="0092072F" w:rsidRPr="0092072F" w:rsidRDefault="0092072F" w:rsidP="0092072F">
            <w:pPr>
              <w:spacing w:after="0" w:line="240" w:lineRule="auto"/>
              <w:jc w:val="center"/>
              <w:rPr>
                <w:rFonts w:ascii="Times New Roman" w:eastAsia="Calibri" w:hAnsi="Times New Roman" w:cs="Times New Roman"/>
                <w:sz w:val="20"/>
                <w:szCs w:val="20"/>
              </w:rPr>
            </w:pPr>
            <w:r w:rsidRPr="0092072F">
              <w:rPr>
                <w:rFonts w:ascii="Times New Roman" w:eastAsia="Calibri" w:hAnsi="Times New Roman" w:cs="Times New Roman"/>
                <w:sz w:val="20"/>
                <w:szCs w:val="20"/>
              </w:rPr>
              <w:t>1 занятие</w:t>
            </w:r>
          </w:p>
          <w:p w:rsidR="0092072F" w:rsidRPr="0092072F" w:rsidRDefault="0092072F" w:rsidP="0092072F">
            <w:pPr>
              <w:spacing w:after="0" w:line="240" w:lineRule="auto"/>
              <w:rPr>
                <w:rFonts w:ascii="Times New Roman" w:eastAsia="Times New Roman" w:hAnsi="Times New Roman" w:cs="Times New Roman"/>
                <w:sz w:val="20"/>
                <w:szCs w:val="20"/>
                <w:lang w:eastAsia="ru-RU"/>
              </w:rPr>
            </w:pPr>
            <w:r w:rsidRPr="0092072F">
              <w:rPr>
                <w:rFonts w:ascii="Times New Roman" w:eastAsia="Times New Roman" w:hAnsi="Times New Roman" w:cs="Times New Roman"/>
                <w:sz w:val="20"/>
                <w:szCs w:val="20"/>
                <w:lang w:eastAsia="ru-RU"/>
              </w:rPr>
              <w:t>1.Беседа с детьми «История дорожного движения».</w:t>
            </w:r>
          </w:p>
          <w:p w:rsidR="0092072F" w:rsidRPr="0092072F" w:rsidRDefault="0092072F" w:rsidP="0092072F">
            <w:pPr>
              <w:spacing w:after="0" w:line="240" w:lineRule="auto"/>
              <w:rPr>
                <w:rFonts w:ascii="Times New Roman" w:eastAsia="Times New Roman" w:hAnsi="Times New Roman" w:cs="Times New Roman"/>
                <w:sz w:val="20"/>
                <w:szCs w:val="20"/>
                <w:lang w:eastAsia="ru-RU"/>
              </w:rPr>
            </w:pPr>
            <w:r w:rsidRPr="0092072F">
              <w:rPr>
                <w:rFonts w:ascii="Times New Roman" w:eastAsia="Times New Roman" w:hAnsi="Times New Roman" w:cs="Times New Roman"/>
                <w:sz w:val="20"/>
                <w:szCs w:val="20"/>
                <w:lang w:eastAsia="ru-RU"/>
              </w:rPr>
              <w:t>2.Д/И «Найди и расскажи».</w:t>
            </w:r>
          </w:p>
          <w:p w:rsidR="0092072F" w:rsidRPr="0092072F" w:rsidRDefault="0092072F" w:rsidP="0092072F">
            <w:pPr>
              <w:spacing w:after="0" w:line="240" w:lineRule="auto"/>
              <w:rPr>
                <w:rFonts w:ascii="Times New Roman" w:eastAsia="Calibri" w:hAnsi="Times New Roman" w:cs="Times New Roman"/>
                <w:sz w:val="20"/>
                <w:szCs w:val="20"/>
              </w:rPr>
            </w:pPr>
            <w:r w:rsidRPr="0092072F">
              <w:rPr>
                <w:rFonts w:ascii="Times New Roman" w:eastAsia="Calibri" w:hAnsi="Times New Roman" w:cs="Times New Roman"/>
                <w:sz w:val="20"/>
                <w:szCs w:val="20"/>
              </w:rPr>
              <w:t>3.</w:t>
            </w:r>
            <w:r w:rsidRPr="0092072F">
              <w:rPr>
                <w:rFonts w:ascii="Times New Roman" w:eastAsia="Times New Roman" w:hAnsi="Times New Roman" w:cs="Times New Roman"/>
                <w:sz w:val="20"/>
                <w:szCs w:val="20"/>
                <w:lang w:eastAsia="ru-RU"/>
              </w:rPr>
              <w:t>Д/И «Подбери знак».</w:t>
            </w:r>
          </w:p>
        </w:tc>
        <w:tc>
          <w:tcPr>
            <w:tcW w:w="5812" w:type="dxa"/>
          </w:tcPr>
          <w:p w:rsidR="0092072F" w:rsidRPr="0092072F" w:rsidRDefault="0092072F" w:rsidP="0092072F">
            <w:pPr>
              <w:spacing w:before="100" w:beforeAutospacing="1" w:after="100" w:afterAutospacing="1" w:line="240" w:lineRule="auto"/>
              <w:rPr>
                <w:rFonts w:ascii="Times New Roman" w:eastAsia="Times New Roman" w:hAnsi="Times New Roman" w:cs="Times New Roman"/>
                <w:sz w:val="20"/>
                <w:szCs w:val="20"/>
                <w:lang w:eastAsia="ru-RU"/>
              </w:rPr>
            </w:pPr>
            <w:r w:rsidRPr="0092072F">
              <w:rPr>
                <w:rFonts w:ascii="Times New Roman" w:eastAsia="Times New Roman" w:hAnsi="Times New Roman" w:cs="Times New Roman"/>
                <w:sz w:val="20"/>
                <w:szCs w:val="20"/>
                <w:lang w:eastAsia="ru-RU"/>
              </w:rPr>
              <w:t>познакомить с историей возникновения дороги, автомобиля, правил дорожного движения. Закрепить умение различать и сравнивать дорожные знаки по значению, развивать наблюдательность.</w:t>
            </w:r>
          </w:p>
        </w:tc>
        <w:tc>
          <w:tcPr>
            <w:tcW w:w="3969" w:type="dxa"/>
          </w:tcPr>
          <w:p w:rsidR="0092072F" w:rsidRPr="0092072F" w:rsidRDefault="0092072F" w:rsidP="00461711">
            <w:pPr>
              <w:spacing w:after="0" w:line="240" w:lineRule="auto"/>
              <w:rPr>
                <w:rFonts w:ascii="Times New Roman" w:eastAsia="Calibri" w:hAnsi="Times New Roman" w:cs="Times New Roman"/>
                <w:sz w:val="20"/>
                <w:szCs w:val="20"/>
              </w:rPr>
            </w:pPr>
            <w:r w:rsidRPr="0092072F">
              <w:rPr>
                <w:rFonts w:ascii="Times New Roman" w:eastAsia="Calibri" w:hAnsi="Times New Roman" w:cs="Times New Roman"/>
                <w:sz w:val="20"/>
                <w:szCs w:val="20"/>
              </w:rPr>
              <w:t xml:space="preserve">Ребёнок знаком с историей </w:t>
            </w:r>
            <w:r w:rsidRPr="0092072F">
              <w:rPr>
                <w:rFonts w:ascii="Times New Roman" w:eastAsia="Times New Roman" w:hAnsi="Times New Roman" w:cs="Times New Roman"/>
                <w:sz w:val="20"/>
                <w:szCs w:val="20"/>
                <w:lang w:eastAsia="ru-RU"/>
              </w:rPr>
              <w:t>возникновения дороги, автомобиля, правил дорожного движения</w:t>
            </w:r>
          </w:p>
        </w:tc>
      </w:tr>
      <w:tr w:rsidR="0092072F" w:rsidRPr="00E334E8" w:rsidTr="0092072F">
        <w:tc>
          <w:tcPr>
            <w:tcW w:w="5949" w:type="dxa"/>
          </w:tcPr>
          <w:p w:rsidR="0092072F" w:rsidRPr="00461711" w:rsidRDefault="0092072F" w:rsidP="0092072F">
            <w:pPr>
              <w:spacing w:after="0" w:line="240" w:lineRule="auto"/>
              <w:jc w:val="center"/>
              <w:rPr>
                <w:rFonts w:ascii="Times New Roman" w:eastAsia="Calibri" w:hAnsi="Times New Roman" w:cs="Times New Roman"/>
                <w:sz w:val="20"/>
                <w:szCs w:val="20"/>
              </w:rPr>
            </w:pPr>
            <w:r w:rsidRPr="00461711">
              <w:rPr>
                <w:rFonts w:ascii="Times New Roman" w:eastAsia="Calibri" w:hAnsi="Times New Roman" w:cs="Times New Roman"/>
                <w:sz w:val="20"/>
                <w:szCs w:val="20"/>
              </w:rPr>
              <w:t>2 занятие</w:t>
            </w:r>
          </w:p>
          <w:p w:rsidR="0092072F" w:rsidRPr="00461711" w:rsidRDefault="0092072F" w:rsidP="0092072F">
            <w:pPr>
              <w:spacing w:after="0" w:line="240" w:lineRule="auto"/>
              <w:rPr>
                <w:rFonts w:ascii="Times New Roman" w:hAnsi="Times New Roman" w:cs="Times New Roman"/>
                <w:sz w:val="20"/>
                <w:szCs w:val="20"/>
              </w:rPr>
            </w:pPr>
            <w:r w:rsidRPr="00461711">
              <w:rPr>
                <w:rStyle w:val="c1"/>
                <w:rFonts w:ascii="Times New Roman" w:hAnsi="Times New Roman" w:cs="Times New Roman"/>
                <w:sz w:val="20"/>
                <w:szCs w:val="20"/>
              </w:rPr>
              <w:t>1. Беседа «Катание на велосипеде».</w:t>
            </w:r>
          </w:p>
          <w:p w:rsidR="00461711" w:rsidRPr="00461711" w:rsidRDefault="0092072F" w:rsidP="0092072F">
            <w:pPr>
              <w:spacing w:after="0" w:line="240" w:lineRule="auto"/>
              <w:rPr>
                <w:rFonts w:ascii="Times New Roman" w:hAnsi="Times New Roman" w:cs="Times New Roman"/>
                <w:sz w:val="20"/>
                <w:szCs w:val="20"/>
              </w:rPr>
            </w:pPr>
            <w:r w:rsidRPr="00461711">
              <w:rPr>
                <w:rStyle w:val="c1"/>
                <w:rFonts w:ascii="Times New Roman" w:hAnsi="Times New Roman" w:cs="Times New Roman"/>
                <w:sz w:val="20"/>
                <w:szCs w:val="20"/>
              </w:rPr>
              <w:t>2.Д/И «Подбери знак».</w:t>
            </w:r>
          </w:p>
          <w:p w:rsidR="0092072F" w:rsidRPr="00461711" w:rsidRDefault="0092072F" w:rsidP="0092072F">
            <w:pPr>
              <w:spacing w:after="0" w:line="240" w:lineRule="auto"/>
              <w:rPr>
                <w:rFonts w:ascii="Times New Roman" w:eastAsia="Calibri" w:hAnsi="Times New Roman" w:cs="Times New Roman"/>
                <w:sz w:val="20"/>
                <w:szCs w:val="20"/>
              </w:rPr>
            </w:pPr>
            <w:r w:rsidRPr="00461711">
              <w:rPr>
                <w:rStyle w:val="c1"/>
                <w:rFonts w:ascii="Times New Roman" w:hAnsi="Times New Roman" w:cs="Times New Roman"/>
                <w:sz w:val="20"/>
                <w:szCs w:val="20"/>
              </w:rPr>
              <w:t>3.П/И «Умелый пешеход».</w:t>
            </w:r>
          </w:p>
        </w:tc>
        <w:tc>
          <w:tcPr>
            <w:tcW w:w="5812" w:type="dxa"/>
          </w:tcPr>
          <w:p w:rsidR="0092072F" w:rsidRPr="00461711" w:rsidRDefault="0092072F" w:rsidP="0092072F">
            <w:pPr>
              <w:spacing w:after="0" w:line="240" w:lineRule="auto"/>
              <w:rPr>
                <w:rFonts w:ascii="Times New Roman" w:eastAsia="Calibri" w:hAnsi="Times New Roman" w:cs="Times New Roman"/>
                <w:sz w:val="20"/>
                <w:szCs w:val="20"/>
              </w:rPr>
            </w:pPr>
            <w:r w:rsidRPr="00461711">
              <w:rPr>
                <w:rStyle w:val="c1"/>
                <w:rFonts w:ascii="Times New Roman" w:hAnsi="Times New Roman" w:cs="Times New Roman"/>
                <w:sz w:val="20"/>
                <w:szCs w:val="20"/>
              </w:rPr>
              <w:t xml:space="preserve">рассмотреть различные опасные ситуации, которые могут возникнуть при катании детей на велосипеде. сравнивать дорожные знаки по значению, развивать наблюдательность </w:t>
            </w:r>
          </w:p>
        </w:tc>
        <w:tc>
          <w:tcPr>
            <w:tcW w:w="3969" w:type="dxa"/>
          </w:tcPr>
          <w:p w:rsidR="0092072F" w:rsidRPr="00461711" w:rsidRDefault="00461711" w:rsidP="00461711">
            <w:pPr>
              <w:spacing w:after="0" w:line="240" w:lineRule="auto"/>
              <w:rPr>
                <w:rFonts w:ascii="Times New Roman" w:eastAsia="Calibri" w:hAnsi="Times New Roman" w:cs="Times New Roman"/>
                <w:sz w:val="20"/>
                <w:szCs w:val="20"/>
              </w:rPr>
            </w:pPr>
            <w:r w:rsidRPr="00461711">
              <w:rPr>
                <w:rFonts w:ascii="Times New Roman" w:eastAsia="Calibri" w:hAnsi="Times New Roman" w:cs="Times New Roman"/>
                <w:sz w:val="20"/>
                <w:szCs w:val="20"/>
              </w:rPr>
              <w:t>Ребёнок обсуждает ситуации при катании на велосипеде</w:t>
            </w:r>
          </w:p>
        </w:tc>
      </w:tr>
      <w:tr w:rsidR="00461711" w:rsidRPr="007B0FD4" w:rsidTr="00461711">
        <w:tc>
          <w:tcPr>
            <w:tcW w:w="15730" w:type="dxa"/>
            <w:gridSpan w:val="3"/>
          </w:tcPr>
          <w:p w:rsidR="00461711" w:rsidRPr="00461711" w:rsidRDefault="005C4E12" w:rsidP="00461711">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О</w:t>
            </w:r>
            <w:r w:rsidR="00461711">
              <w:rPr>
                <w:rFonts w:ascii="Times New Roman" w:eastAsia="Calibri" w:hAnsi="Times New Roman" w:cs="Times New Roman"/>
                <w:b/>
                <w:sz w:val="20"/>
                <w:szCs w:val="20"/>
              </w:rPr>
              <w:t>ктябрь</w:t>
            </w:r>
            <w:r>
              <w:rPr>
                <w:rFonts w:ascii="Times New Roman" w:eastAsia="Calibri" w:hAnsi="Times New Roman" w:cs="Times New Roman"/>
                <w:b/>
                <w:sz w:val="20"/>
                <w:szCs w:val="20"/>
              </w:rPr>
              <w:t xml:space="preserve"> Пожарная безопасность</w:t>
            </w:r>
          </w:p>
        </w:tc>
      </w:tr>
      <w:tr w:rsidR="0092072F" w:rsidRPr="007B0FD4" w:rsidTr="0092072F">
        <w:tc>
          <w:tcPr>
            <w:tcW w:w="5949" w:type="dxa"/>
          </w:tcPr>
          <w:p w:rsidR="0092072F" w:rsidRPr="005C4E12" w:rsidRDefault="005C4E12" w:rsidP="005C4E12">
            <w:pPr>
              <w:spacing w:after="0" w:line="240" w:lineRule="auto"/>
              <w:jc w:val="center"/>
              <w:rPr>
                <w:rFonts w:ascii="Times New Roman" w:eastAsia="Calibri" w:hAnsi="Times New Roman" w:cs="Times New Roman"/>
                <w:sz w:val="20"/>
                <w:szCs w:val="20"/>
              </w:rPr>
            </w:pPr>
            <w:r w:rsidRPr="005C4E12">
              <w:rPr>
                <w:rFonts w:ascii="Times New Roman" w:eastAsia="Calibri" w:hAnsi="Times New Roman" w:cs="Times New Roman"/>
                <w:sz w:val="20"/>
                <w:szCs w:val="20"/>
              </w:rPr>
              <w:lastRenderedPageBreak/>
              <w:t>1 занятие</w:t>
            </w:r>
          </w:p>
          <w:p w:rsidR="005C4E12" w:rsidRPr="005C4E12" w:rsidRDefault="005C4E12" w:rsidP="005C4E12">
            <w:pPr>
              <w:spacing w:after="0" w:line="240" w:lineRule="auto"/>
              <w:rPr>
                <w:rFonts w:ascii="Times New Roman" w:eastAsia="Times New Roman" w:hAnsi="Times New Roman" w:cs="Times New Roman"/>
                <w:sz w:val="20"/>
                <w:szCs w:val="20"/>
                <w:lang w:eastAsia="ru-RU"/>
              </w:rPr>
            </w:pPr>
            <w:r w:rsidRPr="005C4E12">
              <w:rPr>
                <w:rFonts w:ascii="Times New Roman" w:eastAsia="Times New Roman" w:hAnsi="Times New Roman" w:cs="Times New Roman"/>
                <w:sz w:val="20"/>
                <w:szCs w:val="20"/>
                <w:lang w:eastAsia="ru-RU"/>
              </w:rPr>
              <w:t>1.</w:t>
            </w:r>
            <w:r w:rsidRPr="00DF0EC7">
              <w:rPr>
                <w:rFonts w:ascii="Times New Roman" w:eastAsia="Times New Roman" w:hAnsi="Times New Roman" w:cs="Times New Roman"/>
                <w:sz w:val="20"/>
                <w:szCs w:val="20"/>
                <w:lang w:eastAsia="ru-RU"/>
              </w:rPr>
              <w:t>Тематическое рассказывание «Пожарный».</w:t>
            </w:r>
          </w:p>
          <w:p w:rsidR="005C4E12" w:rsidRDefault="005C4E12" w:rsidP="005C4E12">
            <w:pPr>
              <w:spacing w:after="0" w:line="240" w:lineRule="auto"/>
              <w:rPr>
                <w:rFonts w:ascii="Times New Roman" w:eastAsia="Times New Roman" w:hAnsi="Times New Roman" w:cs="Times New Roman"/>
                <w:sz w:val="20"/>
                <w:szCs w:val="20"/>
                <w:lang w:eastAsia="ru-RU"/>
              </w:rPr>
            </w:pPr>
            <w:r w:rsidRPr="005C4E12">
              <w:rPr>
                <w:rFonts w:ascii="Times New Roman" w:eastAsia="Times New Roman" w:hAnsi="Times New Roman" w:cs="Times New Roman"/>
                <w:sz w:val="20"/>
                <w:szCs w:val="20"/>
                <w:lang w:eastAsia="ru-RU"/>
              </w:rPr>
              <w:t>2.</w:t>
            </w:r>
            <w:r w:rsidRPr="00DF0EC7">
              <w:rPr>
                <w:rFonts w:ascii="Times New Roman" w:eastAsia="Times New Roman" w:hAnsi="Times New Roman" w:cs="Times New Roman"/>
                <w:sz w:val="20"/>
                <w:szCs w:val="20"/>
                <w:lang w:eastAsia="ru-RU"/>
              </w:rPr>
              <w:t>Д/И «Чем пожар я потушу».</w:t>
            </w:r>
          </w:p>
          <w:p w:rsidR="005C4E12" w:rsidRPr="005C4E12" w:rsidRDefault="00920726" w:rsidP="005C4E12">
            <w:pPr>
              <w:spacing w:after="0" w:line="240" w:lineRule="auto"/>
              <w:rPr>
                <w:rFonts w:ascii="Times New Roman" w:eastAsia="Calibri" w:hAnsi="Times New Roman" w:cs="Times New Roman"/>
                <w:sz w:val="20"/>
                <w:szCs w:val="20"/>
              </w:rPr>
            </w:pPr>
            <w:r w:rsidRPr="005C4E12">
              <w:rPr>
                <w:rFonts w:ascii="Times New Roman" w:eastAsia="Times New Roman" w:hAnsi="Times New Roman" w:cs="Times New Roman"/>
                <w:sz w:val="20"/>
                <w:szCs w:val="20"/>
                <w:lang w:eastAsia="ru-RU"/>
              </w:rPr>
              <w:t>3.</w:t>
            </w:r>
            <w:r w:rsidRPr="00DF0EC7">
              <w:rPr>
                <w:rFonts w:ascii="Times New Roman" w:eastAsia="Times New Roman" w:hAnsi="Times New Roman" w:cs="Times New Roman"/>
                <w:sz w:val="20"/>
                <w:szCs w:val="20"/>
                <w:lang w:eastAsia="ru-RU"/>
              </w:rPr>
              <w:t xml:space="preserve"> «</w:t>
            </w:r>
            <w:r w:rsidR="005C4E12" w:rsidRPr="00DF0EC7">
              <w:rPr>
                <w:rFonts w:ascii="Times New Roman" w:eastAsia="Times New Roman" w:hAnsi="Times New Roman" w:cs="Times New Roman"/>
                <w:sz w:val="20"/>
                <w:szCs w:val="20"/>
                <w:lang w:eastAsia="ru-RU"/>
              </w:rPr>
              <w:t>Правила эвакуации при пожаре».</w:t>
            </w:r>
          </w:p>
        </w:tc>
        <w:tc>
          <w:tcPr>
            <w:tcW w:w="5812" w:type="dxa"/>
          </w:tcPr>
          <w:p w:rsidR="0092072F" w:rsidRPr="005C4E12" w:rsidRDefault="005C4E12" w:rsidP="005C4E12">
            <w:pPr>
              <w:spacing w:after="0" w:line="240" w:lineRule="auto"/>
              <w:rPr>
                <w:rFonts w:ascii="Times New Roman" w:eastAsia="Calibri" w:hAnsi="Times New Roman" w:cs="Times New Roman"/>
                <w:sz w:val="20"/>
                <w:szCs w:val="20"/>
              </w:rPr>
            </w:pPr>
            <w:r w:rsidRPr="00DF0EC7">
              <w:rPr>
                <w:rFonts w:ascii="Times New Roman" w:eastAsia="Times New Roman" w:hAnsi="Times New Roman" w:cs="Times New Roman"/>
                <w:sz w:val="20"/>
                <w:szCs w:val="20"/>
                <w:lang w:eastAsia="ru-RU"/>
              </w:rPr>
              <w:t>Познакомить с историей во</w:t>
            </w:r>
            <w:r w:rsidRPr="005C4E12">
              <w:rPr>
                <w:rFonts w:ascii="Times New Roman" w:eastAsia="Times New Roman" w:hAnsi="Times New Roman" w:cs="Times New Roman"/>
                <w:sz w:val="20"/>
                <w:szCs w:val="20"/>
                <w:lang w:eastAsia="ru-RU"/>
              </w:rPr>
              <w:t xml:space="preserve">зникновения профессии Пожарного; </w:t>
            </w:r>
            <w:r w:rsidRPr="00DF0EC7">
              <w:rPr>
                <w:rFonts w:ascii="Times New Roman" w:eastAsia="Times New Roman" w:hAnsi="Times New Roman" w:cs="Times New Roman"/>
                <w:sz w:val="20"/>
                <w:szCs w:val="20"/>
                <w:lang w:eastAsia="ru-RU"/>
              </w:rPr>
              <w:t>называть средства пожаротушения: огнетушитель, песок, вода и т.д.</w:t>
            </w:r>
            <w:r w:rsidRPr="005C4E12">
              <w:rPr>
                <w:rFonts w:ascii="Times New Roman" w:eastAsia="Times New Roman" w:hAnsi="Times New Roman" w:cs="Times New Roman"/>
                <w:sz w:val="20"/>
                <w:szCs w:val="20"/>
                <w:lang w:eastAsia="ru-RU"/>
              </w:rPr>
              <w:t xml:space="preserve"> </w:t>
            </w:r>
            <w:r w:rsidRPr="00DF0EC7">
              <w:rPr>
                <w:rFonts w:ascii="Times New Roman" w:eastAsia="Times New Roman" w:hAnsi="Times New Roman" w:cs="Times New Roman"/>
                <w:sz w:val="20"/>
                <w:szCs w:val="20"/>
                <w:lang w:eastAsia="ru-RU"/>
              </w:rPr>
              <w:t>закрепить правила эвакуации при пожаре из детского сада</w:t>
            </w:r>
          </w:p>
        </w:tc>
        <w:tc>
          <w:tcPr>
            <w:tcW w:w="3969" w:type="dxa"/>
          </w:tcPr>
          <w:p w:rsidR="0092072F" w:rsidRPr="005C4E12" w:rsidRDefault="005C4E12" w:rsidP="00461711">
            <w:pPr>
              <w:spacing w:after="0" w:line="240" w:lineRule="auto"/>
              <w:rPr>
                <w:rFonts w:ascii="Times New Roman" w:eastAsia="Calibri" w:hAnsi="Times New Roman" w:cs="Times New Roman"/>
                <w:sz w:val="20"/>
                <w:szCs w:val="20"/>
              </w:rPr>
            </w:pPr>
            <w:r w:rsidRPr="005C4E12">
              <w:rPr>
                <w:rFonts w:ascii="Times New Roman" w:eastAsia="Times New Roman" w:hAnsi="Times New Roman" w:cs="Times New Roman"/>
                <w:sz w:val="20"/>
                <w:szCs w:val="20"/>
                <w:lang w:eastAsia="ru-RU"/>
              </w:rPr>
              <w:t xml:space="preserve">Знает </w:t>
            </w:r>
            <w:r w:rsidRPr="00DF0EC7">
              <w:rPr>
                <w:rFonts w:ascii="Times New Roman" w:eastAsia="Times New Roman" w:hAnsi="Times New Roman" w:cs="Times New Roman"/>
                <w:sz w:val="20"/>
                <w:szCs w:val="20"/>
                <w:lang w:eastAsia="ru-RU"/>
              </w:rPr>
              <w:t>правила эвакуации при пожаре из детского сада</w:t>
            </w:r>
          </w:p>
        </w:tc>
      </w:tr>
      <w:tr w:rsidR="0092072F" w:rsidRPr="007B0FD4" w:rsidTr="0092072F">
        <w:tc>
          <w:tcPr>
            <w:tcW w:w="5949" w:type="dxa"/>
          </w:tcPr>
          <w:p w:rsidR="005C4E12" w:rsidRPr="00200D53" w:rsidRDefault="005C4E12" w:rsidP="005C4E12">
            <w:pPr>
              <w:spacing w:after="0" w:line="240" w:lineRule="auto"/>
              <w:jc w:val="center"/>
              <w:rPr>
                <w:rFonts w:ascii="Times New Roman" w:eastAsia="Calibri" w:hAnsi="Times New Roman" w:cs="Times New Roman"/>
                <w:sz w:val="20"/>
                <w:szCs w:val="20"/>
              </w:rPr>
            </w:pPr>
            <w:r w:rsidRPr="00200D53">
              <w:rPr>
                <w:rFonts w:ascii="Times New Roman" w:eastAsia="Calibri" w:hAnsi="Times New Roman" w:cs="Times New Roman"/>
                <w:sz w:val="20"/>
                <w:szCs w:val="20"/>
              </w:rPr>
              <w:t>2 занятие</w:t>
            </w:r>
          </w:p>
          <w:p w:rsidR="005C4E12" w:rsidRPr="005C4E12" w:rsidRDefault="005C4E12" w:rsidP="005C4E12">
            <w:pPr>
              <w:spacing w:after="0" w:line="240" w:lineRule="auto"/>
              <w:rPr>
                <w:rFonts w:ascii="Times New Roman" w:eastAsia="Calibri" w:hAnsi="Times New Roman" w:cs="Times New Roman"/>
                <w:sz w:val="20"/>
                <w:szCs w:val="20"/>
              </w:rPr>
            </w:pPr>
            <w:r w:rsidRPr="00200D53">
              <w:rPr>
                <w:rFonts w:ascii="Times New Roman" w:eastAsia="Calibri" w:hAnsi="Times New Roman" w:cs="Times New Roman"/>
                <w:sz w:val="20"/>
                <w:szCs w:val="20"/>
              </w:rPr>
              <w:t>1.</w:t>
            </w:r>
            <w:r w:rsidRPr="005C4E12">
              <w:rPr>
                <w:rFonts w:ascii="Times New Roman" w:eastAsia="Times New Roman" w:hAnsi="Times New Roman" w:cs="Times New Roman"/>
                <w:sz w:val="20"/>
                <w:szCs w:val="20"/>
                <w:lang w:eastAsia="ru-RU"/>
              </w:rPr>
              <w:t>Беседа «Охрана жизни и здоровья при общении с огнем</w:t>
            </w:r>
            <w:r w:rsidR="00920726" w:rsidRPr="005C4E12">
              <w:rPr>
                <w:rFonts w:ascii="Times New Roman" w:eastAsia="Times New Roman" w:hAnsi="Times New Roman" w:cs="Times New Roman"/>
                <w:sz w:val="20"/>
                <w:szCs w:val="20"/>
                <w:lang w:eastAsia="ru-RU"/>
              </w:rPr>
              <w:t>». 2.Чтение</w:t>
            </w:r>
            <w:r w:rsidRPr="00200D53">
              <w:rPr>
                <w:rFonts w:ascii="Times New Roman" w:eastAsia="Times New Roman" w:hAnsi="Times New Roman" w:cs="Times New Roman"/>
                <w:sz w:val="20"/>
                <w:szCs w:val="20"/>
                <w:lang w:eastAsia="ru-RU"/>
              </w:rPr>
              <w:t xml:space="preserve"> рассказа </w:t>
            </w:r>
            <w:r w:rsidRPr="005C4E12">
              <w:rPr>
                <w:rFonts w:ascii="Times New Roman" w:eastAsia="Times New Roman" w:hAnsi="Times New Roman" w:cs="Times New Roman"/>
                <w:sz w:val="20"/>
                <w:szCs w:val="20"/>
                <w:lang w:eastAsia="ru-RU"/>
              </w:rPr>
              <w:t xml:space="preserve">Житкова «Пожар» </w:t>
            </w:r>
          </w:p>
          <w:p w:rsidR="005C4E12" w:rsidRPr="00200D53" w:rsidRDefault="005C4E12" w:rsidP="00920726">
            <w:pPr>
              <w:spacing w:after="0" w:line="240" w:lineRule="auto"/>
              <w:rPr>
                <w:rFonts w:ascii="Times New Roman" w:eastAsia="Calibri" w:hAnsi="Times New Roman" w:cs="Times New Roman"/>
                <w:sz w:val="20"/>
                <w:szCs w:val="20"/>
              </w:rPr>
            </w:pPr>
            <w:r w:rsidRPr="00200D53">
              <w:rPr>
                <w:rFonts w:ascii="Times New Roman" w:eastAsia="Times New Roman" w:hAnsi="Times New Roman" w:cs="Times New Roman"/>
                <w:sz w:val="20"/>
                <w:szCs w:val="20"/>
                <w:lang w:eastAsia="ru-RU"/>
              </w:rPr>
              <w:t>3.</w:t>
            </w:r>
            <w:r w:rsidR="00920726">
              <w:rPr>
                <w:rFonts w:ascii="Times New Roman" w:eastAsia="Times New Roman" w:hAnsi="Times New Roman" w:cs="Times New Roman"/>
                <w:sz w:val="20"/>
                <w:szCs w:val="20"/>
                <w:lang w:eastAsia="ru-RU"/>
              </w:rPr>
              <w:t>Беседа по рассказу</w:t>
            </w:r>
          </w:p>
        </w:tc>
        <w:tc>
          <w:tcPr>
            <w:tcW w:w="5812" w:type="dxa"/>
          </w:tcPr>
          <w:p w:rsidR="0092072F" w:rsidRPr="00200D53" w:rsidRDefault="005C4E12" w:rsidP="00461711">
            <w:pPr>
              <w:spacing w:after="0" w:line="240" w:lineRule="auto"/>
              <w:rPr>
                <w:rFonts w:ascii="Times New Roman" w:eastAsia="Calibri" w:hAnsi="Times New Roman" w:cs="Times New Roman"/>
                <w:sz w:val="20"/>
                <w:szCs w:val="20"/>
              </w:rPr>
            </w:pPr>
            <w:r w:rsidRPr="005C4E12">
              <w:rPr>
                <w:rFonts w:ascii="Times New Roman" w:eastAsia="Times New Roman" w:hAnsi="Times New Roman" w:cs="Times New Roman"/>
                <w:sz w:val="20"/>
                <w:szCs w:val="20"/>
                <w:lang w:eastAsia="ru-RU"/>
              </w:rPr>
              <w:t>развивать и закреплять знания о правилах пожарной безопасности</w:t>
            </w:r>
            <w:r w:rsidR="00920726">
              <w:rPr>
                <w:rFonts w:ascii="Times New Roman" w:eastAsia="Times New Roman" w:hAnsi="Times New Roman" w:cs="Times New Roman"/>
                <w:sz w:val="20"/>
                <w:szCs w:val="20"/>
                <w:lang w:eastAsia="ru-RU"/>
              </w:rPr>
              <w:t>;</w:t>
            </w:r>
            <w:r w:rsidRPr="00200D53">
              <w:rPr>
                <w:rFonts w:ascii="Times New Roman" w:eastAsia="Times New Roman" w:hAnsi="Times New Roman" w:cs="Times New Roman"/>
                <w:sz w:val="20"/>
                <w:szCs w:val="20"/>
                <w:lang w:eastAsia="ru-RU"/>
              </w:rPr>
              <w:t xml:space="preserve"> </w:t>
            </w:r>
            <w:r w:rsidRPr="00DF0EC7">
              <w:rPr>
                <w:rFonts w:ascii="Times New Roman" w:eastAsia="Times New Roman" w:hAnsi="Times New Roman" w:cs="Times New Roman"/>
                <w:sz w:val="20"/>
                <w:szCs w:val="20"/>
                <w:lang w:eastAsia="ru-RU"/>
              </w:rPr>
              <w:t>формировать навыки пользования средствами индивидуальной защиты</w:t>
            </w:r>
            <w:r w:rsidR="00920726">
              <w:rPr>
                <w:rFonts w:ascii="Times New Roman" w:eastAsia="Times New Roman" w:hAnsi="Times New Roman" w:cs="Times New Roman"/>
                <w:sz w:val="20"/>
                <w:szCs w:val="20"/>
                <w:lang w:eastAsia="ru-RU"/>
              </w:rPr>
              <w:t>;</w:t>
            </w:r>
            <w:r w:rsidRPr="00200D53">
              <w:rPr>
                <w:rFonts w:ascii="Times New Roman" w:eastAsia="Times New Roman" w:hAnsi="Times New Roman" w:cs="Times New Roman"/>
                <w:sz w:val="20"/>
                <w:szCs w:val="20"/>
                <w:lang w:eastAsia="ru-RU"/>
              </w:rPr>
              <w:t xml:space="preserve"> </w:t>
            </w:r>
            <w:r w:rsidRPr="00DF0EC7">
              <w:rPr>
                <w:rFonts w:ascii="Times New Roman" w:eastAsia="Times New Roman" w:hAnsi="Times New Roman" w:cs="Times New Roman"/>
                <w:sz w:val="20"/>
                <w:szCs w:val="20"/>
                <w:lang w:eastAsia="ru-RU"/>
              </w:rPr>
              <w:t>закрепить знания эвакуации при пожаре</w:t>
            </w:r>
          </w:p>
        </w:tc>
        <w:tc>
          <w:tcPr>
            <w:tcW w:w="3969" w:type="dxa"/>
          </w:tcPr>
          <w:p w:rsidR="0092072F" w:rsidRPr="00200D53" w:rsidRDefault="00920726" w:rsidP="00461711">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Знает правила</w:t>
            </w:r>
            <w:r w:rsidR="00200D53" w:rsidRPr="005C4E12">
              <w:rPr>
                <w:rFonts w:ascii="Times New Roman" w:eastAsia="Times New Roman" w:hAnsi="Times New Roman" w:cs="Times New Roman"/>
                <w:sz w:val="20"/>
                <w:szCs w:val="20"/>
                <w:lang w:eastAsia="ru-RU"/>
              </w:rPr>
              <w:t xml:space="preserve"> пожарной безопасности</w:t>
            </w:r>
          </w:p>
        </w:tc>
      </w:tr>
      <w:tr w:rsidR="0092072F" w:rsidRPr="007B0FD4" w:rsidTr="0092072F">
        <w:tc>
          <w:tcPr>
            <w:tcW w:w="5949" w:type="dxa"/>
          </w:tcPr>
          <w:p w:rsidR="0092072F" w:rsidRDefault="00920726" w:rsidP="0092072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920726" w:rsidRDefault="00920726" w:rsidP="0092072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200D53">
              <w:rPr>
                <w:rFonts w:ascii="Times New Roman" w:eastAsia="Times New Roman" w:hAnsi="Times New Roman" w:cs="Times New Roman"/>
                <w:sz w:val="20"/>
                <w:szCs w:val="20"/>
                <w:lang w:eastAsia="ru-RU"/>
              </w:rPr>
              <w:t>.</w:t>
            </w:r>
            <w:r w:rsidRPr="00DF0EC7">
              <w:rPr>
                <w:rFonts w:ascii="Times New Roman" w:eastAsia="Times New Roman" w:hAnsi="Times New Roman" w:cs="Times New Roman"/>
                <w:sz w:val="20"/>
                <w:szCs w:val="20"/>
                <w:lang w:eastAsia="ru-RU"/>
              </w:rPr>
              <w:t xml:space="preserve">Опытно – экспериментальная деятельность «Опасная свеча». </w:t>
            </w:r>
            <w:r>
              <w:rPr>
                <w:rFonts w:ascii="Times New Roman" w:eastAsia="Times New Roman" w:hAnsi="Times New Roman" w:cs="Times New Roman"/>
                <w:sz w:val="20"/>
                <w:szCs w:val="20"/>
                <w:lang w:eastAsia="ru-RU"/>
              </w:rPr>
              <w:t>2.</w:t>
            </w:r>
            <w:r w:rsidRPr="00DF0EC7">
              <w:rPr>
                <w:rFonts w:ascii="Times New Roman" w:eastAsia="Times New Roman" w:hAnsi="Times New Roman" w:cs="Times New Roman"/>
                <w:sz w:val="20"/>
                <w:szCs w:val="20"/>
                <w:lang w:eastAsia="ru-RU"/>
              </w:rPr>
              <w:t>Игровой тренинг «Эвакуация при пожаре».</w:t>
            </w:r>
          </w:p>
          <w:p w:rsidR="00920726" w:rsidRPr="007B0FD4" w:rsidRDefault="00920726" w:rsidP="00920726">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3.Чтение загадок о пожаре</w:t>
            </w:r>
          </w:p>
        </w:tc>
        <w:tc>
          <w:tcPr>
            <w:tcW w:w="5812" w:type="dxa"/>
          </w:tcPr>
          <w:p w:rsidR="0092072F" w:rsidRPr="0076552B" w:rsidRDefault="00920726" w:rsidP="00461711">
            <w:pPr>
              <w:spacing w:after="0" w:line="240" w:lineRule="auto"/>
              <w:rPr>
                <w:rFonts w:ascii="Times New Roman" w:eastAsia="Calibri" w:hAnsi="Times New Roman" w:cs="Times New Roman"/>
                <w:sz w:val="20"/>
                <w:szCs w:val="20"/>
              </w:rPr>
            </w:pPr>
            <w:r w:rsidRPr="0076552B">
              <w:rPr>
                <w:rFonts w:ascii="Times New Roman" w:eastAsia="Times New Roman" w:hAnsi="Times New Roman" w:cs="Times New Roman"/>
                <w:sz w:val="20"/>
                <w:szCs w:val="20"/>
                <w:lang w:eastAsia="ru-RU"/>
              </w:rPr>
              <w:t>закрепить, какую опасность таит в себе пожар, формировать навыки пользования средствами индивидуальной защиты. Закрепить знания эвакуации при пожаре</w:t>
            </w:r>
          </w:p>
        </w:tc>
        <w:tc>
          <w:tcPr>
            <w:tcW w:w="3969" w:type="dxa"/>
          </w:tcPr>
          <w:p w:rsidR="0092072F" w:rsidRPr="007B0FD4" w:rsidRDefault="00920726" w:rsidP="00461711">
            <w:pPr>
              <w:spacing w:after="0" w:line="240" w:lineRule="auto"/>
              <w:rPr>
                <w:rFonts w:ascii="Times New Roman" w:eastAsia="Calibri" w:hAnsi="Times New Roman" w:cs="Times New Roman"/>
                <w:sz w:val="20"/>
                <w:szCs w:val="20"/>
              </w:rPr>
            </w:pPr>
            <w:r w:rsidRPr="005C4E12">
              <w:rPr>
                <w:rFonts w:ascii="Times New Roman" w:eastAsia="Times New Roman" w:hAnsi="Times New Roman" w:cs="Times New Roman"/>
                <w:sz w:val="20"/>
                <w:szCs w:val="20"/>
                <w:lang w:eastAsia="ru-RU"/>
              </w:rPr>
              <w:t xml:space="preserve">Знает </w:t>
            </w:r>
            <w:r w:rsidRPr="00DF0EC7">
              <w:rPr>
                <w:rFonts w:ascii="Times New Roman" w:eastAsia="Times New Roman" w:hAnsi="Times New Roman" w:cs="Times New Roman"/>
                <w:sz w:val="20"/>
                <w:szCs w:val="20"/>
                <w:lang w:eastAsia="ru-RU"/>
              </w:rPr>
              <w:t>правила эвакуации при пожаре из детского сада</w:t>
            </w:r>
          </w:p>
        </w:tc>
      </w:tr>
      <w:tr w:rsidR="0092072F" w:rsidRPr="007B0FD4" w:rsidTr="0092072F">
        <w:tc>
          <w:tcPr>
            <w:tcW w:w="5949" w:type="dxa"/>
          </w:tcPr>
          <w:p w:rsidR="0092072F" w:rsidRDefault="00920726" w:rsidP="00920726">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920726" w:rsidRDefault="00920726" w:rsidP="0092072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1.Инсценировка сказки «Кошкин дом»</w:t>
            </w:r>
          </w:p>
          <w:p w:rsidR="00920726" w:rsidRPr="007B0FD4" w:rsidRDefault="00920726" w:rsidP="00920726">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2.Чтение пословиц и поговорок о пожарной безопасности</w:t>
            </w:r>
          </w:p>
        </w:tc>
        <w:tc>
          <w:tcPr>
            <w:tcW w:w="5812" w:type="dxa"/>
          </w:tcPr>
          <w:p w:rsidR="0092072F" w:rsidRPr="007B0FD4" w:rsidRDefault="00920726" w:rsidP="00461711">
            <w:pPr>
              <w:spacing w:after="0" w:line="240" w:lineRule="auto"/>
              <w:rPr>
                <w:rFonts w:ascii="Times New Roman" w:eastAsia="Calibri" w:hAnsi="Times New Roman" w:cs="Times New Roman"/>
                <w:sz w:val="20"/>
                <w:szCs w:val="20"/>
              </w:rPr>
            </w:pPr>
            <w:r w:rsidRPr="005C4E12">
              <w:rPr>
                <w:rFonts w:ascii="Times New Roman" w:eastAsia="Times New Roman" w:hAnsi="Times New Roman" w:cs="Times New Roman"/>
                <w:sz w:val="20"/>
                <w:szCs w:val="20"/>
                <w:lang w:eastAsia="ru-RU"/>
              </w:rPr>
              <w:t>развивать и закреплять знания о правилах пожарной безопасности</w:t>
            </w:r>
          </w:p>
        </w:tc>
        <w:tc>
          <w:tcPr>
            <w:tcW w:w="3969" w:type="dxa"/>
          </w:tcPr>
          <w:p w:rsidR="0092072F" w:rsidRPr="007B0FD4" w:rsidRDefault="00920726" w:rsidP="00461711">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Знает правила</w:t>
            </w:r>
            <w:r w:rsidRPr="005C4E12">
              <w:rPr>
                <w:rFonts w:ascii="Times New Roman" w:eastAsia="Times New Roman" w:hAnsi="Times New Roman" w:cs="Times New Roman"/>
                <w:sz w:val="20"/>
                <w:szCs w:val="20"/>
                <w:lang w:eastAsia="ru-RU"/>
              </w:rPr>
              <w:t xml:space="preserve"> пожарной безопасности</w:t>
            </w:r>
          </w:p>
        </w:tc>
      </w:tr>
      <w:tr w:rsidR="0092072F" w:rsidRPr="007B0FD4" w:rsidTr="0092072F">
        <w:tc>
          <w:tcPr>
            <w:tcW w:w="5949" w:type="dxa"/>
          </w:tcPr>
          <w:p w:rsidR="0092072F" w:rsidRPr="00920726" w:rsidRDefault="00920726" w:rsidP="00920726">
            <w:pPr>
              <w:spacing w:after="0" w:line="240" w:lineRule="auto"/>
              <w:jc w:val="center"/>
              <w:rPr>
                <w:rFonts w:ascii="Times New Roman" w:eastAsia="Calibri" w:hAnsi="Times New Roman" w:cs="Times New Roman"/>
                <w:sz w:val="20"/>
                <w:szCs w:val="20"/>
              </w:rPr>
            </w:pPr>
            <w:r w:rsidRPr="00920726">
              <w:rPr>
                <w:rFonts w:ascii="Times New Roman" w:eastAsia="Calibri" w:hAnsi="Times New Roman" w:cs="Times New Roman"/>
                <w:sz w:val="20"/>
                <w:szCs w:val="20"/>
              </w:rPr>
              <w:t>5 занятие</w:t>
            </w:r>
          </w:p>
          <w:p w:rsidR="00920726" w:rsidRPr="00920726" w:rsidRDefault="00920726" w:rsidP="00920726">
            <w:pPr>
              <w:spacing w:after="0" w:line="240" w:lineRule="auto"/>
              <w:rPr>
                <w:rFonts w:ascii="Times New Roman" w:eastAsia="Calibri" w:hAnsi="Times New Roman" w:cs="Times New Roman"/>
                <w:sz w:val="20"/>
                <w:szCs w:val="20"/>
              </w:rPr>
            </w:pPr>
            <w:r w:rsidRPr="00920726">
              <w:rPr>
                <w:rFonts w:ascii="Times New Roman" w:eastAsia="Times New Roman" w:hAnsi="Times New Roman" w:cs="Times New Roman"/>
                <w:sz w:val="20"/>
                <w:szCs w:val="20"/>
                <w:lang w:eastAsia="ru-RU"/>
              </w:rPr>
              <w:t>КВН «Чтобы не было огня, не играйте вы в меня»</w:t>
            </w:r>
            <w:r w:rsidRPr="00920726">
              <w:rPr>
                <w:rFonts w:ascii="Times New Roman" w:eastAsia="Times New Roman" w:hAnsi="Times New Roman" w:cs="Times New Roman"/>
                <w:sz w:val="20"/>
                <w:szCs w:val="20"/>
                <w:lang w:eastAsia="ru-RU"/>
              </w:rPr>
              <w:br/>
            </w:r>
          </w:p>
        </w:tc>
        <w:tc>
          <w:tcPr>
            <w:tcW w:w="5812" w:type="dxa"/>
          </w:tcPr>
          <w:p w:rsidR="0092072F" w:rsidRPr="00920726" w:rsidRDefault="00920726" w:rsidP="00461711">
            <w:pPr>
              <w:spacing w:after="0" w:line="240" w:lineRule="auto"/>
              <w:rPr>
                <w:rFonts w:ascii="Times New Roman" w:eastAsia="Calibri" w:hAnsi="Times New Roman" w:cs="Times New Roman"/>
                <w:sz w:val="20"/>
                <w:szCs w:val="20"/>
              </w:rPr>
            </w:pPr>
            <w:r w:rsidRPr="00920726">
              <w:rPr>
                <w:rFonts w:ascii="Times New Roman" w:eastAsia="Times New Roman" w:hAnsi="Times New Roman" w:cs="Times New Roman"/>
                <w:sz w:val="20"/>
                <w:szCs w:val="20"/>
                <w:lang w:eastAsia="ru-RU"/>
              </w:rPr>
              <w:t>прививать детям навыки осторожного обращения с огнём. Воспитывать наблюдательность, внимательность. Продолжать учить поведению в экстремальных ситуациях</w:t>
            </w:r>
          </w:p>
        </w:tc>
        <w:tc>
          <w:tcPr>
            <w:tcW w:w="3969" w:type="dxa"/>
          </w:tcPr>
          <w:p w:rsidR="0092072F" w:rsidRPr="00920726" w:rsidRDefault="00920726" w:rsidP="00461711">
            <w:pPr>
              <w:spacing w:after="0" w:line="240" w:lineRule="auto"/>
              <w:rPr>
                <w:rFonts w:ascii="Times New Roman" w:eastAsia="Calibri" w:hAnsi="Times New Roman" w:cs="Times New Roman"/>
                <w:sz w:val="20"/>
                <w:szCs w:val="20"/>
              </w:rPr>
            </w:pPr>
            <w:r w:rsidRPr="00920726">
              <w:rPr>
                <w:rFonts w:ascii="Times New Roman" w:eastAsia="Times New Roman" w:hAnsi="Times New Roman" w:cs="Times New Roman"/>
                <w:sz w:val="20"/>
                <w:szCs w:val="20"/>
                <w:lang w:eastAsia="ru-RU"/>
              </w:rPr>
              <w:t>Знает правила пожарной безопасности</w:t>
            </w:r>
          </w:p>
        </w:tc>
      </w:tr>
      <w:tr w:rsidR="00445A49" w:rsidRPr="007B0FD4" w:rsidTr="00545C8A">
        <w:tc>
          <w:tcPr>
            <w:tcW w:w="15730" w:type="dxa"/>
            <w:gridSpan w:val="3"/>
          </w:tcPr>
          <w:p w:rsidR="00445A49" w:rsidRPr="00445A49" w:rsidRDefault="00445A49" w:rsidP="00445A49">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Ноябрь. Осторожно газ</w:t>
            </w:r>
          </w:p>
        </w:tc>
      </w:tr>
      <w:tr w:rsidR="0092072F" w:rsidRPr="007B0FD4" w:rsidTr="0092072F">
        <w:tc>
          <w:tcPr>
            <w:tcW w:w="5949" w:type="dxa"/>
          </w:tcPr>
          <w:p w:rsidR="00445A49" w:rsidRPr="00445A49" w:rsidRDefault="00445A49" w:rsidP="00445A49">
            <w:pPr>
              <w:spacing w:after="0" w:line="240" w:lineRule="auto"/>
              <w:jc w:val="center"/>
              <w:rPr>
                <w:rFonts w:ascii="Times New Roman" w:eastAsia="Calibri" w:hAnsi="Times New Roman" w:cs="Times New Roman"/>
                <w:sz w:val="20"/>
                <w:szCs w:val="20"/>
              </w:rPr>
            </w:pPr>
            <w:r w:rsidRPr="00445A49">
              <w:rPr>
                <w:rFonts w:ascii="Times New Roman" w:eastAsia="Calibri" w:hAnsi="Times New Roman" w:cs="Times New Roman"/>
                <w:sz w:val="20"/>
                <w:szCs w:val="20"/>
              </w:rPr>
              <w:t>1 занятие</w:t>
            </w:r>
          </w:p>
          <w:p w:rsidR="00445A49" w:rsidRPr="00445A49" w:rsidRDefault="00445A49" w:rsidP="00445A49">
            <w:pPr>
              <w:spacing w:after="0" w:line="240" w:lineRule="auto"/>
              <w:rPr>
                <w:rFonts w:ascii="Times New Roman" w:eastAsia="Times New Roman" w:hAnsi="Times New Roman" w:cs="Times New Roman"/>
                <w:sz w:val="20"/>
                <w:szCs w:val="20"/>
                <w:lang w:eastAsia="ru-RU"/>
              </w:rPr>
            </w:pPr>
            <w:r w:rsidRPr="00445A49">
              <w:rPr>
                <w:rFonts w:ascii="Times New Roman" w:eastAsia="Calibri" w:hAnsi="Times New Roman" w:cs="Times New Roman"/>
                <w:sz w:val="20"/>
                <w:szCs w:val="20"/>
              </w:rPr>
              <w:t>1.</w:t>
            </w:r>
            <w:r w:rsidRPr="00445A49">
              <w:rPr>
                <w:rFonts w:ascii="Times New Roman" w:eastAsia="Times New Roman" w:hAnsi="Times New Roman" w:cs="Times New Roman"/>
                <w:sz w:val="20"/>
                <w:szCs w:val="20"/>
                <w:lang w:eastAsia="ru-RU"/>
              </w:rPr>
              <w:t xml:space="preserve">Беседа «Кухня – не место для игр». </w:t>
            </w:r>
          </w:p>
          <w:p w:rsidR="00445A49" w:rsidRPr="00445A49" w:rsidRDefault="00445A49" w:rsidP="00445A49">
            <w:pPr>
              <w:spacing w:after="0" w:line="240" w:lineRule="auto"/>
              <w:rPr>
                <w:rFonts w:ascii="Times New Roman" w:eastAsia="Calibri" w:hAnsi="Times New Roman" w:cs="Times New Roman"/>
                <w:sz w:val="20"/>
                <w:szCs w:val="20"/>
              </w:rPr>
            </w:pPr>
            <w:r w:rsidRPr="00445A49">
              <w:rPr>
                <w:rFonts w:ascii="Times New Roman" w:eastAsia="Times New Roman" w:hAnsi="Times New Roman" w:cs="Times New Roman"/>
                <w:sz w:val="20"/>
                <w:szCs w:val="20"/>
                <w:lang w:eastAsia="ru-RU"/>
              </w:rPr>
              <w:t>2.Загадывание загадок о электроприборах</w:t>
            </w:r>
            <w:r w:rsidRPr="00445A49">
              <w:rPr>
                <w:rFonts w:ascii="Times New Roman" w:eastAsia="Times New Roman" w:hAnsi="Times New Roman" w:cs="Times New Roman"/>
                <w:sz w:val="20"/>
                <w:szCs w:val="20"/>
                <w:lang w:eastAsia="ru-RU"/>
              </w:rPr>
              <w:br/>
              <w:t>3.Чтение художественной литературы «Пир мышей».</w:t>
            </w:r>
          </w:p>
        </w:tc>
        <w:tc>
          <w:tcPr>
            <w:tcW w:w="5812" w:type="dxa"/>
          </w:tcPr>
          <w:p w:rsidR="0092072F" w:rsidRPr="00445A49" w:rsidRDefault="00445A49" w:rsidP="00461711">
            <w:pPr>
              <w:spacing w:after="0" w:line="240" w:lineRule="auto"/>
              <w:rPr>
                <w:rFonts w:ascii="Times New Roman" w:eastAsia="Calibri" w:hAnsi="Times New Roman" w:cs="Times New Roman"/>
                <w:sz w:val="20"/>
                <w:szCs w:val="20"/>
              </w:rPr>
            </w:pPr>
            <w:r w:rsidRPr="00445A49">
              <w:rPr>
                <w:rFonts w:ascii="Times New Roman" w:eastAsia="Times New Roman" w:hAnsi="Times New Roman" w:cs="Times New Roman"/>
                <w:sz w:val="20"/>
                <w:szCs w:val="20"/>
                <w:lang w:eastAsia="ru-RU"/>
              </w:rPr>
              <w:t>уточнить представление детей о опасностях таящихся на кухне; на примере литературных героев понимать, что бытовые приборы могут быть опасны и без взрослых ими пользоваться нельзя.</w:t>
            </w:r>
          </w:p>
        </w:tc>
        <w:tc>
          <w:tcPr>
            <w:tcW w:w="3969" w:type="dxa"/>
          </w:tcPr>
          <w:p w:rsidR="0092072F" w:rsidRPr="00445A49" w:rsidRDefault="00445A49" w:rsidP="00461711">
            <w:pPr>
              <w:spacing w:after="0" w:line="240" w:lineRule="auto"/>
              <w:rPr>
                <w:rFonts w:ascii="Times New Roman" w:eastAsia="Calibri" w:hAnsi="Times New Roman" w:cs="Times New Roman"/>
                <w:sz w:val="20"/>
                <w:szCs w:val="20"/>
              </w:rPr>
            </w:pPr>
            <w:r w:rsidRPr="00445A49">
              <w:rPr>
                <w:rFonts w:ascii="Times New Roman" w:eastAsia="Times New Roman" w:hAnsi="Times New Roman" w:cs="Times New Roman"/>
                <w:sz w:val="20"/>
                <w:szCs w:val="20"/>
                <w:lang w:eastAsia="ru-RU"/>
              </w:rPr>
              <w:t>Имеет представление детей о опасностях таящихся на кухне;</w:t>
            </w:r>
          </w:p>
        </w:tc>
      </w:tr>
      <w:tr w:rsidR="0092072F" w:rsidRPr="007B0FD4" w:rsidTr="0092072F">
        <w:tc>
          <w:tcPr>
            <w:tcW w:w="5949" w:type="dxa"/>
          </w:tcPr>
          <w:p w:rsidR="00445A49" w:rsidRPr="00445A49" w:rsidRDefault="00445A49" w:rsidP="00445A49">
            <w:pPr>
              <w:spacing w:after="0" w:line="240" w:lineRule="auto"/>
              <w:jc w:val="center"/>
              <w:rPr>
                <w:rFonts w:ascii="Times New Roman" w:eastAsia="Calibri" w:hAnsi="Times New Roman" w:cs="Times New Roman"/>
                <w:sz w:val="20"/>
                <w:szCs w:val="20"/>
              </w:rPr>
            </w:pPr>
            <w:r w:rsidRPr="00445A49">
              <w:rPr>
                <w:rFonts w:ascii="Times New Roman" w:eastAsia="Calibri" w:hAnsi="Times New Roman" w:cs="Times New Roman"/>
                <w:sz w:val="20"/>
                <w:szCs w:val="20"/>
              </w:rPr>
              <w:t>2 занятие</w:t>
            </w:r>
          </w:p>
          <w:p w:rsidR="00445A49" w:rsidRPr="00445A49" w:rsidRDefault="00445A49" w:rsidP="00445A49">
            <w:pPr>
              <w:spacing w:after="0" w:line="240" w:lineRule="auto"/>
              <w:rPr>
                <w:rFonts w:ascii="Times New Roman" w:eastAsia="Times New Roman" w:hAnsi="Times New Roman" w:cs="Times New Roman"/>
                <w:sz w:val="20"/>
                <w:szCs w:val="20"/>
                <w:lang w:eastAsia="ru-RU"/>
              </w:rPr>
            </w:pPr>
            <w:r w:rsidRPr="00445A49">
              <w:rPr>
                <w:rFonts w:ascii="Times New Roman" w:eastAsia="Times New Roman" w:hAnsi="Times New Roman" w:cs="Times New Roman"/>
                <w:sz w:val="20"/>
                <w:szCs w:val="20"/>
                <w:lang w:eastAsia="ru-RU"/>
              </w:rPr>
              <w:t>1. С/Р игра «Приготовление пищи».</w:t>
            </w:r>
          </w:p>
          <w:p w:rsidR="00445A49" w:rsidRPr="00445A49" w:rsidRDefault="00445A49" w:rsidP="00445A49">
            <w:pPr>
              <w:spacing w:after="0" w:line="240" w:lineRule="auto"/>
              <w:rPr>
                <w:rFonts w:ascii="Times New Roman" w:eastAsia="Calibri" w:hAnsi="Times New Roman" w:cs="Times New Roman"/>
                <w:sz w:val="20"/>
                <w:szCs w:val="20"/>
              </w:rPr>
            </w:pPr>
            <w:r w:rsidRPr="00445A49">
              <w:rPr>
                <w:rFonts w:ascii="Times New Roman" w:eastAsia="Times New Roman" w:hAnsi="Times New Roman" w:cs="Times New Roman"/>
                <w:sz w:val="20"/>
                <w:szCs w:val="20"/>
                <w:lang w:eastAsia="ru-RU"/>
              </w:rPr>
              <w:t>2. Чтение Г.Я. Павлова «Разговор на детских посиделках о газе».</w:t>
            </w:r>
          </w:p>
        </w:tc>
        <w:tc>
          <w:tcPr>
            <w:tcW w:w="5812" w:type="dxa"/>
          </w:tcPr>
          <w:p w:rsidR="0092072F" w:rsidRPr="00445A49" w:rsidRDefault="00445A49" w:rsidP="00461711">
            <w:pPr>
              <w:spacing w:after="0" w:line="240" w:lineRule="auto"/>
              <w:rPr>
                <w:rFonts w:ascii="Times New Roman" w:eastAsia="Calibri" w:hAnsi="Times New Roman" w:cs="Times New Roman"/>
                <w:sz w:val="20"/>
                <w:szCs w:val="20"/>
              </w:rPr>
            </w:pPr>
            <w:r w:rsidRPr="00445A49">
              <w:rPr>
                <w:rFonts w:ascii="Times New Roman" w:eastAsia="Times New Roman" w:hAnsi="Times New Roman" w:cs="Times New Roman"/>
                <w:sz w:val="20"/>
                <w:szCs w:val="20"/>
                <w:lang w:eastAsia="ru-RU"/>
              </w:rPr>
              <w:t>познакомить с газом и его свойствами; через литературное произведение знакомить детей с пользой газа для человека.</w:t>
            </w:r>
          </w:p>
        </w:tc>
        <w:tc>
          <w:tcPr>
            <w:tcW w:w="3969" w:type="dxa"/>
          </w:tcPr>
          <w:p w:rsidR="0092072F" w:rsidRPr="00445A49" w:rsidRDefault="00445A49" w:rsidP="00461711">
            <w:pPr>
              <w:spacing w:after="0" w:line="240" w:lineRule="auto"/>
              <w:rPr>
                <w:rFonts w:ascii="Times New Roman" w:eastAsia="Calibri" w:hAnsi="Times New Roman" w:cs="Times New Roman"/>
                <w:sz w:val="20"/>
                <w:szCs w:val="20"/>
              </w:rPr>
            </w:pPr>
            <w:r w:rsidRPr="00445A49">
              <w:rPr>
                <w:rFonts w:ascii="Times New Roman" w:eastAsia="Calibri" w:hAnsi="Times New Roman" w:cs="Times New Roman"/>
                <w:sz w:val="20"/>
                <w:szCs w:val="20"/>
              </w:rPr>
              <w:t>Имеет представление о газе и его свойствах</w:t>
            </w:r>
          </w:p>
        </w:tc>
      </w:tr>
      <w:tr w:rsidR="0092072F" w:rsidRPr="007B0FD4" w:rsidTr="0092072F">
        <w:tc>
          <w:tcPr>
            <w:tcW w:w="5949" w:type="dxa"/>
          </w:tcPr>
          <w:p w:rsidR="0092072F" w:rsidRPr="002745FE" w:rsidRDefault="00445A49" w:rsidP="00445A49">
            <w:pPr>
              <w:spacing w:after="0" w:line="240" w:lineRule="auto"/>
              <w:jc w:val="center"/>
              <w:rPr>
                <w:rFonts w:ascii="Times New Roman" w:eastAsia="Calibri" w:hAnsi="Times New Roman" w:cs="Times New Roman"/>
                <w:sz w:val="20"/>
                <w:szCs w:val="20"/>
              </w:rPr>
            </w:pPr>
            <w:r w:rsidRPr="002745FE">
              <w:rPr>
                <w:rFonts w:ascii="Times New Roman" w:eastAsia="Calibri" w:hAnsi="Times New Roman" w:cs="Times New Roman"/>
                <w:sz w:val="20"/>
                <w:szCs w:val="20"/>
              </w:rPr>
              <w:t>3 занятие</w:t>
            </w:r>
          </w:p>
          <w:p w:rsidR="00445A49" w:rsidRPr="002745FE" w:rsidRDefault="002745FE" w:rsidP="002745FE">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1.</w:t>
            </w:r>
            <w:r w:rsidR="00445A49" w:rsidRPr="002745FE">
              <w:rPr>
                <w:rFonts w:ascii="Times New Roman" w:eastAsia="Times New Roman" w:hAnsi="Times New Roman" w:cs="Times New Roman"/>
                <w:sz w:val="20"/>
                <w:szCs w:val="20"/>
                <w:lang w:eastAsia="ru-RU"/>
              </w:rPr>
              <w:t>Беседа «Службы спасения».</w:t>
            </w:r>
            <w:r w:rsidR="00445A49" w:rsidRPr="002745FE">
              <w:rPr>
                <w:rFonts w:ascii="Times New Roman" w:eastAsia="Times New Roman" w:hAnsi="Times New Roman" w:cs="Times New Roman"/>
                <w:sz w:val="20"/>
                <w:szCs w:val="20"/>
                <w:lang w:eastAsia="ru-RU"/>
              </w:rPr>
              <w:br/>
              <w:t>2. П/Игра – эстафета: «Что с собою я возьму».</w:t>
            </w:r>
            <w:r w:rsidR="00445A49" w:rsidRPr="002745FE">
              <w:rPr>
                <w:rFonts w:ascii="Times New Roman" w:eastAsia="Times New Roman" w:hAnsi="Times New Roman" w:cs="Times New Roman"/>
                <w:sz w:val="20"/>
                <w:szCs w:val="20"/>
                <w:lang w:eastAsia="ru-RU"/>
              </w:rPr>
              <w:br/>
            </w:r>
          </w:p>
        </w:tc>
        <w:tc>
          <w:tcPr>
            <w:tcW w:w="5812" w:type="dxa"/>
          </w:tcPr>
          <w:p w:rsidR="0092072F" w:rsidRPr="002745FE" w:rsidRDefault="00445A49" w:rsidP="00461711">
            <w:pPr>
              <w:spacing w:after="0" w:line="240" w:lineRule="auto"/>
              <w:rPr>
                <w:rFonts w:ascii="Times New Roman" w:eastAsia="Calibri" w:hAnsi="Times New Roman" w:cs="Times New Roman"/>
                <w:sz w:val="20"/>
                <w:szCs w:val="20"/>
              </w:rPr>
            </w:pPr>
            <w:r w:rsidRPr="002745FE">
              <w:rPr>
                <w:rFonts w:ascii="Times New Roman" w:eastAsia="Times New Roman" w:hAnsi="Times New Roman" w:cs="Times New Roman"/>
                <w:sz w:val="20"/>
                <w:szCs w:val="20"/>
                <w:lang w:eastAsia="ru-RU"/>
              </w:rPr>
              <w:t>уточнить и пополнить знания детей о существующих службах спасения, их работой по охране жизни и здоровья людей: учить подбирать нужные предметы для оказания первой помощи, пострадавшим при пожаре</w:t>
            </w:r>
          </w:p>
        </w:tc>
        <w:tc>
          <w:tcPr>
            <w:tcW w:w="3969" w:type="dxa"/>
          </w:tcPr>
          <w:p w:rsidR="0092072F" w:rsidRPr="002745FE" w:rsidRDefault="002745FE" w:rsidP="00461711">
            <w:pPr>
              <w:spacing w:after="0" w:line="240" w:lineRule="auto"/>
              <w:rPr>
                <w:rFonts w:ascii="Times New Roman" w:eastAsia="Calibri" w:hAnsi="Times New Roman" w:cs="Times New Roman"/>
                <w:sz w:val="20"/>
                <w:szCs w:val="20"/>
              </w:rPr>
            </w:pPr>
            <w:r w:rsidRPr="002745FE">
              <w:rPr>
                <w:rFonts w:ascii="Times New Roman" w:eastAsia="Times New Roman" w:hAnsi="Times New Roman" w:cs="Times New Roman"/>
                <w:sz w:val="20"/>
                <w:szCs w:val="20"/>
                <w:lang w:eastAsia="ru-RU"/>
              </w:rPr>
              <w:t>подбирает нужные предметы для оказания первой помощи, пострадавшим при пожаре</w:t>
            </w:r>
          </w:p>
        </w:tc>
      </w:tr>
      <w:tr w:rsidR="0092072F" w:rsidRPr="007B0FD4" w:rsidTr="0092072F">
        <w:tc>
          <w:tcPr>
            <w:tcW w:w="5949" w:type="dxa"/>
          </w:tcPr>
          <w:p w:rsidR="002745FE" w:rsidRPr="002745FE" w:rsidRDefault="002745FE" w:rsidP="002745FE">
            <w:pPr>
              <w:spacing w:after="0" w:line="240" w:lineRule="auto"/>
              <w:jc w:val="center"/>
              <w:rPr>
                <w:rFonts w:ascii="Times New Roman" w:eastAsia="Times New Roman" w:hAnsi="Times New Roman" w:cs="Times New Roman"/>
                <w:sz w:val="20"/>
                <w:szCs w:val="20"/>
                <w:lang w:eastAsia="ru-RU"/>
              </w:rPr>
            </w:pPr>
            <w:r w:rsidRPr="002745FE">
              <w:rPr>
                <w:rFonts w:ascii="Times New Roman" w:eastAsia="Times New Roman" w:hAnsi="Times New Roman" w:cs="Times New Roman"/>
                <w:sz w:val="20"/>
                <w:szCs w:val="20"/>
                <w:lang w:eastAsia="ru-RU"/>
              </w:rPr>
              <w:t>4 занятие</w:t>
            </w:r>
          </w:p>
          <w:p w:rsidR="002745FE" w:rsidRPr="002745FE" w:rsidRDefault="002745FE" w:rsidP="002745FE">
            <w:pPr>
              <w:spacing w:after="0" w:line="240" w:lineRule="auto"/>
              <w:rPr>
                <w:rFonts w:ascii="Times New Roman" w:eastAsia="Times New Roman" w:hAnsi="Times New Roman" w:cs="Times New Roman"/>
                <w:sz w:val="20"/>
                <w:szCs w:val="20"/>
                <w:lang w:eastAsia="ru-RU"/>
              </w:rPr>
            </w:pPr>
            <w:r w:rsidRPr="002745FE">
              <w:rPr>
                <w:rFonts w:ascii="Times New Roman" w:eastAsia="Times New Roman" w:hAnsi="Times New Roman" w:cs="Times New Roman"/>
                <w:sz w:val="20"/>
                <w:szCs w:val="20"/>
                <w:lang w:eastAsia="ru-RU"/>
              </w:rPr>
              <w:t>1.Тематическая беседа «Зимние дороги».</w:t>
            </w:r>
          </w:p>
          <w:p w:rsidR="002745FE" w:rsidRPr="002745FE" w:rsidRDefault="002745FE" w:rsidP="002745FE">
            <w:pPr>
              <w:spacing w:after="0" w:line="240" w:lineRule="auto"/>
              <w:rPr>
                <w:rFonts w:ascii="Times New Roman" w:eastAsia="Times New Roman" w:hAnsi="Times New Roman" w:cs="Times New Roman"/>
                <w:sz w:val="20"/>
                <w:szCs w:val="20"/>
                <w:lang w:eastAsia="ru-RU"/>
              </w:rPr>
            </w:pPr>
            <w:r w:rsidRPr="002745FE">
              <w:rPr>
                <w:rFonts w:ascii="Times New Roman" w:eastAsia="Times New Roman" w:hAnsi="Times New Roman" w:cs="Times New Roman"/>
                <w:sz w:val="20"/>
                <w:szCs w:val="20"/>
                <w:lang w:eastAsia="ru-RU"/>
              </w:rPr>
              <w:t>2.Практическое упражнение «Правила поведения при гололеде и гололедице».</w:t>
            </w:r>
          </w:p>
        </w:tc>
        <w:tc>
          <w:tcPr>
            <w:tcW w:w="5812" w:type="dxa"/>
          </w:tcPr>
          <w:p w:rsidR="0092072F" w:rsidRPr="002745FE" w:rsidRDefault="002745FE" w:rsidP="002745FE">
            <w:pPr>
              <w:spacing w:after="0" w:line="240" w:lineRule="auto"/>
              <w:rPr>
                <w:rFonts w:ascii="Times New Roman" w:eastAsia="Calibri" w:hAnsi="Times New Roman" w:cs="Times New Roman"/>
                <w:sz w:val="20"/>
                <w:szCs w:val="20"/>
              </w:rPr>
            </w:pPr>
            <w:r w:rsidRPr="002745FE">
              <w:rPr>
                <w:rFonts w:ascii="Times New Roman" w:eastAsia="Times New Roman" w:hAnsi="Times New Roman" w:cs="Times New Roman"/>
                <w:sz w:val="20"/>
                <w:szCs w:val="20"/>
                <w:lang w:eastAsia="ru-RU"/>
              </w:rPr>
              <w:t>познакомить с явлениями природы «Гололед», «Снегопад», что зимой дороги скользкие, торможение транспорта происходит не сразу. Закрепить понятие «Безопасное поведение на дорогах».</w:t>
            </w:r>
            <w:r w:rsidRPr="002745FE">
              <w:rPr>
                <w:rFonts w:ascii="Times New Roman" w:eastAsia="Times New Roman" w:hAnsi="Times New Roman" w:cs="Times New Roman"/>
                <w:sz w:val="20"/>
                <w:szCs w:val="20"/>
                <w:lang w:eastAsia="ru-RU"/>
              </w:rPr>
              <w:br/>
            </w:r>
          </w:p>
        </w:tc>
        <w:tc>
          <w:tcPr>
            <w:tcW w:w="3969" w:type="dxa"/>
          </w:tcPr>
          <w:p w:rsidR="0092072F" w:rsidRPr="002745FE" w:rsidRDefault="002745FE" w:rsidP="00461711">
            <w:pPr>
              <w:spacing w:after="0" w:line="240" w:lineRule="auto"/>
              <w:rPr>
                <w:rFonts w:ascii="Times New Roman" w:eastAsia="Calibri" w:hAnsi="Times New Roman" w:cs="Times New Roman"/>
                <w:sz w:val="20"/>
                <w:szCs w:val="20"/>
              </w:rPr>
            </w:pPr>
            <w:r w:rsidRPr="002745FE">
              <w:rPr>
                <w:rFonts w:ascii="Times New Roman" w:eastAsia="Calibri" w:hAnsi="Times New Roman" w:cs="Times New Roman"/>
                <w:sz w:val="20"/>
                <w:szCs w:val="20"/>
              </w:rPr>
              <w:t>Имеет представление о безопасном поведении на дорогах</w:t>
            </w:r>
          </w:p>
        </w:tc>
      </w:tr>
      <w:tr w:rsidR="002745FE" w:rsidRPr="007B0FD4" w:rsidTr="00545C8A">
        <w:tc>
          <w:tcPr>
            <w:tcW w:w="15730" w:type="dxa"/>
            <w:gridSpan w:val="3"/>
          </w:tcPr>
          <w:p w:rsidR="002745FE" w:rsidRPr="002745FE" w:rsidRDefault="002745FE" w:rsidP="002745FE">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 xml:space="preserve">Декабрь. </w:t>
            </w:r>
          </w:p>
        </w:tc>
      </w:tr>
      <w:tr w:rsidR="0092072F" w:rsidRPr="007B0FD4" w:rsidTr="0092072F">
        <w:tc>
          <w:tcPr>
            <w:tcW w:w="5949" w:type="dxa"/>
          </w:tcPr>
          <w:p w:rsidR="0092072F" w:rsidRPr="005250DD" w:rsidRDefault="002745FE" w:rsidP="002745FE">
            <w:pPr>
              <w:spacing w:after="0" w:line="240" w:lineRule="auto"/>
              <w:jc w:val="center"/>
              <w:rPr>
                <w:rFonts w:ascii="Times New Roman" w:eastAsia="Calibri" w:hAnsi="Times New Roman" w:cs="Times New Roman"/>
                <w:sz w:val="20"/>
                <w:szCs w:val="20"/>
              </w:rPr>
            </w:pPr>
            <w:r w:rsidRPr="005250DD">
              <w:rPr>
                <w:rFonts w:ascii="Times New Roman" w:eastAsia="Calibri" w:hAnsi="Times New Roman" w:cs="Times New Roman"/>
                <w:sz w:val="20"/>
                <w:szCs w:val="20"/>
              </w:rPr>
              <w:t>1 занятие</w:t>
            </w:r>
          </w:p>
          <w:p w:rsidR="005250DD" w:rsidRPr="005250DD" w:rsidRDefault="002745FE" w:rsidP="005250DD">
            <w:pPr>
              <w:spacing w:after="0" w:line="240" w:lineRule="auto"/>
              <w:rPr>
                <w:rFonts w:ascii="Times New Roman" w:eastAsia="Times New Roman" w:hAnsi="Times New Roman" w:cs="Times New Roman"/>
                <w:sz w:val="20"/>
                <w:szCs w:val="20"/>
                <w:lang w:eastAsia="ru-RU"/>
              </w:rPr>
            </w:pPr>
            <w:r w:rsidRPr="002745FE">
              <w:rPr>
                <w:rFonts w:ascii="Times New Roman" w:eastAsia="Times New Roman" w:hAnsi="Times New Roman" w:cs="Times New Roman"/>
                <w:sz w:val="20"/>
                <w:szCs w:val="20"/>
                <w:lang w:eastAsia="ru-RU"/>
              </w:rPr>
              <w:t>1. Беседа «Внешность человека может быть обманчива»</w:t>
            </w:r>
            <w:r w:rsidRPr="002745FE">
              <w:rPr>
                <w:rFonts w:ascii="Times New Roman" w:eastAsia="Times New Roman" w:hAnsi="Times New Roman" w:cs="Times New Roman"/>
                <w:sz w:val="20"/>
                <w:szCs w:val="20"/>
                <w:lang w:eastAsia="ru-RU"/>
              </w:rPr>
              <w:br/>
              <w:t>3. Беседа «Осторожно, не знакомый!</w:t>
            </w:r>
            <w:r w:rsidR="005250DD" w:rsidRPr="005250DD">
              <w:rPr>
                <w:rFonts w:ascii="Times New Roman" w:eastAsia="Times New Roman" w:hAnsi="Times New Roman" w:cs="Times New Roman"/>
                <w:sz w:val="20"/>
                <w:szCs w:val="20"/>
                <w:lang w:eastAsia="ru-RU"/>
              </w:rPr>
              <w:t xml:space="preserve">». </w:t>
            </w:r>
          </w:p>
          <w:p w:rsidR="002745FE" w:rsidRPr="005250DD" w:rsidRDefault="002745FE" w:rsidP="002745FE">
            <w:pPr>
              <w:spacing w:after="0" w:line="240" w:lineRule="auto"/>
              <w:rPr>
                <w:rFonts w:ascii="Times New Roman" w:eastAsia="Times New Roman" w:hAnsi="Times New Roman" w:cs="Times New Roman"/>
                <w:sz w:val="20"/>
                <w:szCs w:val="20"/>
                <w:lang w:eastAsia="ru-RU"/>
              </w:rPr>
            </w:pPr>
            <w:r w:rsidRPr="002745FE">
              <w:rPr>
                <w:rFonts w:ascii="Times New Roman" w:eastAsia="Times New Roman" w:hAnsi="Times New Roman" w:cs="Times New Roman"/>
                <w:sz w:val="20"/>
                <w:szCs w:val="20"/>
                <w:lang w:eastAsia="ru-RU"/>
              </w:rPr>
              <w:t>4. Д/И: «Знакомый, свой, чужой».</w:t>
            </w:r>
          </w:p>
        </w:tc>
        <w:tc>
          <w:tcPr>
            <w:tcW w:w="5812" w:type="dxa"/>
          </w:tcPr>
          <w:p w:rsidR="0092072F" w:rsidRPr="005250DD" w:rsidRDefault="005250DD" w:rsidP="00461711">
            <w:pPr>
              <w:spacing w:after="0" w:line="240" w:lineRule="auto"/>
              <w:rPr>
                <w:rFonts w:ascii="Times New Roman" w:eastAsia="Calibri" w:hAnsi="Times New Roman" w:cs="Times New Roman"/>
                <w:sz w:val="20"/>
                <w:szCs w:val="20"/>
              </w:rPr>
            </w:pPr>
            <w:r w:rsidRPr="002745FE">
              <w:rPr>
                <w:rFonts w:ascii="Times New Roman" w:eastAsia="Times New Roman" w:hAnsi="Times New Roman" w:cs="Times New Roman"/>
                <w:sz w:val="20"/>
                <w:szCs w:val="20"/>
                <w:lang w:eastAsia="ru-RU"/>
              </w:rPr>
              <w:t>объяснить ребёнку, что приятная внешность незнакомого человека не всегда означает его добрые намерения</w:t>
            </w:r>
            <w:r w:rsidRPr="005250DD">
              <w:rPr>
                <w:rFonts w:ascii="Times New Roman" w:eastAsia="Times New Roman" w:hAnsi="Times New Roman" w:cs="Times New Roman"/>
                <w:sz w:val="20"/>
                <w:szCs w:val="20"/>
                <w:lang w:eastAsia="ru-RU"/>
              </w:rPr>
              <w:t>;</w:t>
            </w:r>
            <w:r w:rsidRPr="002745FE">
              <w:rPr>
                <w:rFonts w:ascii="Times New Roman" w:eastAsia="Times New Roman" w:hAnsi="Times New Roman" w:cs="Times New Roman"/>
                <w:sz w:val="20"/>
                <w:szCs w:val="20"/>
                <w:lang w:eastAsia="ru-RU"/>
              </w:rPr>
              <w:t xml:space="preserve"> рассмотреть опасные ситуации возможных контактов с незнакомыми людьми, учить правильно вести себя в таких ситуациях</w:t>
            </w:r>
          </w:p>
        </w:tc>
        <w:tc>
          <w:tcPr>
            <w:tcW w:w="3969" w:type="dxa"/>
          </w:tcPr>
          <w:p w:rsidR="0092072F" w:rsidRPr="005250DD" w:rsidRDefault="005250DD" w:rsidP="00461711">
            <w:pPr>
              <w:spacing w:after="0" w:line="240" w:lineRule="auto"/>
              <w:rPr>
                <w:rFonts w:ascii="Times New Roman" w:eastAsia="Calibri" w:hAnsi="Times New Roman" w:cs="Times New Roman"/>
                <w:sz w:val="20"/>
                <w:szCs w:val="20"/>
              </w:rPr>
            </w:pPr>
            <w:r w:rsidRPr="005250DD">
              <w:rPr>
                <w:rFonts w:ascii="Times New Roman" w:eastAsia="Calibri" w:hAnsi="Times New Roman" w:cs="Times New Roman"/>
                <w:sz w:val="20"/>
                <w:szCs w:val="20"/>
              </w:rPr>
              <w:t>Ребёнок выполняет правила поведения с незнакомыми людьми</w:t>
            </w:r>
          </w:p>
        </w:tc>
      </w:tr>
      <w:tr w:rsidR="0092072F" w:rsidRPr="007B0FD4" w:rsidTr="0092072F">
        <w:tc>
          <w:tcPr>
            <w:tcW w:w="5949" w:type="dxa"/>
          </w:tcPr>
          <w:p w:rsidR="0092072F" w:rsidRPr="005250DD" w:rsidRDefault="005250DD" w:rsidP="005250DD">
            <w:pPr>
              <w:spacing w:after="0" w:line="240" w:lineRule="auto"/>
              <w:jc w:val="center"/>
              <w:rPr>
                <w:rFonts w:ascii="Times New Roman" w:eastAsia="Calibri" w:hAnsi="Times New Roman" w:cs="Times New Roman"/>
                <w:sz w:val="20"/>
                <w:szCs w:val="20"/>
              </w:rPr>
            </w:pPr>
            <w:r w:rsidRPr="005250DD">
              <w:rPr>
                <w:rFonts w:ascii="Times New Roman" w:eastAsia="Calibri" w:hAnsi="Times New Roman" w:cs="Times New Roman"/>
                <w:sz w:val="20"/>
                <w:szCs w:val="20"/>
              </w:rPr>
              <w:t>2 занятие</w:t>
            </w:r>
          </w:p>
          <w:p w:rsidR="005250DD" w:rsidRPr="005250DD" w:rsidRDefault="005250DD" w:rsidP="005250DD">
            <w:pPr>
              <w:spacing w:after="0" w:line="240" w:lineRule="auto"/>
              <w:rPr>
                <w:rFonts w:ascii="Times New Roman" w:eastAsia="Times New Roman" w:hAnsi="Times New Roman" w:cs="Times New Roman"/>
                <w:sz w:val="20"/>
                <w:szCs w:val="20"/>
                <w:lang w:eastAsia="ru-RU"/>
              </w:rPr>
            </w:pPr>
            <w:r w:rsidRPr="005250DD">
              <w:rPr>
                <w:rFonts w:ascii="Times New Roman" w:eastAsia="Times New Roman" w:hAnsi="Times New Roman" w:cs="Times New Roman"/>
                <w:sz w:val="20"/>
                <w:szCs w:val="20"/>
                <w:lang w:eastAsia="ru-RU"/>
              </w:rPr>
              <w:t>1. Беседа «На игровой площадке»</w:t>
            </w:r>
          </w:p>
          <w:p w:rsidR="005250DD" w:rsidRPr="005250DD" w:rsidRDefault="005250DD" w:rsidP="005250DD">
            <w:pPr>
              <w:spacing w:after="0" w:line="240" w:lineRule="auto"/>
              <w:rPr>
                <w:rFonts w:ascii="Times New Roman" w:eastAsia="Times New Roman" w:hAnsi="Times New Roman" w:cs="Times New Roman"/>
                <w:sz w:val="20"/>
                <w:szCs w:val="20"/>
                <w:lang w:eastAsia="ru-RU"/>
              </w:rPr>
            </w:pPr>
            <w:r w:rsidRPr="005250DD">
              <w:rPr>
                <w:rFonts w:ascii="Times New Roman" w:eastAsia="Times New Roman" w:hAnsi="Times New Roman" w:cs="Times New Roman"/>
                <w:sz w:val="20"/>
                <w:szCs w:val="20"/>
                <w:lang w:eastAsia="ru-RU"/>
              </w:rPr>
              <w:t>2.Совместное рассуждение воспитателя и детей «Правила поведения на участке д/сада во время прогулки».</w:t>
            </w:r>
          </w:p>
          <w:p w:rsidR="005250DD" w:rsidRPr="005250DD" w:rsidRDefault="005250DD" w:rsidP="005250DD">
            <w:pPr>
              <w:spacing w:after="0" w:line="240" w:lineRule="auto"/>
              <w:rPr>
                <w:rFonts w:ascii="Times New Roman" w:eastAsia="Times New Roman" w:hAnsi="Times New Roman" w:cs="Times New Roman"/>
                <w:sz w:val="20"/>
                <w:szCs w:val="20"/>
                <w:lang w:eastAsia="ru-RU"/>
              </w:rPr>
            </w:pPr>
            <w:r w:rsidRPr="005250DD">
              <w:rPr>
                <w:rFonts w:ascii="Times New Roman" w:eastAsia="Times New Roman" w:hAnsi="Times New Roman" w:cs="Times New Roman"/>
                <w:sz w:val="20"/>
                <w:szCs w:val="20"/>
                <w:lang w:eastAsia="ru-RU"/>
              </w:rPr>
              <w:lastRenderedPageBreak/>
              <w:t xml:space="preserve"> 3.Оказание первой помощи.</w:t>
            </w:r>
          </w:p>
        </w:tc>
        <w:tc>
          <w:tcPr>
            <w:tcW w:w="5812" w:type="dxa"/>
          </w:tcPr>
          <w:p w:rsidR="005250DD" w:rsidRPr="005250DD" w:rsidRDefault="005250DD" w:rsidP="005250DD">
            <w:pPr>
              <w:spacing w:before="100" w:beforeAutospacing="1" w:after="100" w:afterAutospacing="1" w:line="240" w:lineRule="auto"/>
              <w:rPr>
                <w:rFonts w:ascii="Times New Roman" w:eastAsia="Times New Roman" w:hAnsi="Times New Roman" w:cs="Times New Roman"/>
                <w:sz w:val="20"/>
                <w:szCs w:val="20"/>
                <w:lang w:eastAsia="ru-RU"/>
              </w:rPr>
            </w:pPr>
            <w:r w:rsidRPr="005250DD">
              <w:rPr>
                <w:rFonts w:ascii="Times New Roman" w:eastAsia="Times New Roman" w:hAnsi="Times New Roman" w:cs="Times New Roman"/>
                <w:sz w:val="20"/>
                <w:szCs w:val="20"/>
                <w:lang w:eastAsia="ru-RU"/>
              </w:rPr>
              <w:lastRenderedPageBreak/>
              <w:t>формировать представление детей об источниках потенциальной опасности на игровой площадке, о правилах безопасного поведения на прогулке.</w:t>
            </w:r>
          </w:p>
          <w:p w:rsidR="0092072F" w:rsidRPr="005250DD" w:rsidRDefault="0092072F" w:rsidP="00461711">
            <w:pPr>
              <w:spacing w:after="0" w:line="240" w:lineRule="auto"/>
              <w:rPr>
                <w:rFonts w:ascii="Times New Roman" w:eastAsia="Calibri" w:hAnsi="Times New Roman" w:cs="Times New Roman"/>
                <w:sz w:val="20"/>
                <w:szCs w:val="20"/>
              </w:rPr>
            </w:pPr>
          </w:p>
        </w:tc>
        <w:tc>
          <w:tcPr>
            <w:tcW w:w="3969" w:type="dxa"/>
          </w:tcPr>
          <w:p w:rsidR="0092072F" w:rsidRPr="005250DD" w:rsidRDefault="005250DD" w:rsidP="00461711">
            <w:pPr>
              <w:spacing w:after="0" w:line="240" w:lineRule="auto"/>
              <w:rPr>
                <w:rFonts w:ascii="Times New Roman" w:eastAsia="Calibri" w:hAnsi="Times New Roman" w:cs="Times New Roman"/>
                <w:sz w:val="20"/>
                <w:szCs w:val="20"/>
              </w:rPr>
            </w:pPr>
            <w:r w:rsidRPr="005250DD">
              <w:rPr>
                <w:rFonts w:ascii="Times New Roman" w:eastAsia="Calibri" w:hAnsi="Times New Roman" w:cs="Times New Roman"/>
                <w:sz w:val="20"/>
                <w:szCs w:val="20"/>
              </w:rPr>
              <w:lastRenderedPageBreak/>
              <w:t>Знает правила поведения игр на игровой площадке</w:t>
            </w:r>
          </w:p>
        </w:tc>
      </w:tr>
      <w:tr w:rsidR="0092072F" w:rsidRPr="007B0FD4" w:rsidTr="0092072F">
        <w:tc>
          <w:tcPr>
            <w:tcW w:w="5949" w:type="dxa"/>
          </w:tcPr>
          <w:p w:rsidR="0092072F" w:rsidRDefault="005250DD" w:rsidP="005250DD">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3 занятие</w:t>
            </w:r>
          </w:p>
          <w:p w:rsidR="005250DD" w:rsidRPr="005250DD" w:rsidRDefault="005250DD" w:rsidP="005250DD">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Pr="005250DD">
              <w:rPr>
                <w:rFonts w:ascii="Times New Roman" w:eastAsia="Calibri" w:hAnsi="Times New Roman" w:cs="Times New Roman"/>
                <w:sz w:val="20"/>
                <w:szCs w:val="20"/>
              </w:rPr>
              <w:t>Викторина «Пусть елка Новогодняя нам радость принесет».</w:t>
            </w:r>
          </w:p>
          <w:p w:rsidR="005250DD" w:rsidRPr="005250DD" w:rsidRDefault="005250DD" w:rsidP="005250DD">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w:t>
            </w:r>
            <w:r w:rsidRPr="005250DD">
              <w:rPr>
                <w:rFonts w:ascii="Times New Roman" w:eastAsia="Calibri" w:hAnsi="Times New Roman" w:cs="Times New Roman"/>
                <w:sz w:val="20"/>
                <w:szCs w:val="20"/>
              </w:rPr>
              <w:t>Рассказывание детям «Зимние каникулы».</w:t>
            </w:r>
          </w:p>
          <w:p w:rsidR="005250DD" w:rsidRPr="007B0FD4" w:rsidRDefault="005250DD" w:rsidP="005250DD">
            <w:pPr>
              <w:spacing w:after="0" w:line="240" w:lineRule="auto"/>
              <w:rPr>
                <w:rFonts w:ascii="Times New Roman" w:eastAsia="Calibri" w:hAnsi="Times New Roman" w:cs="Times New Roman"/>
                <w:sz w:val="20"/>
                <w:szCs w:val="20"/>
              </w:rPr>
            </w:pPr>
            <w:r w:rsidRPr="005250DD">
              <w:rPr>
                <w:rFonts w:ascii="Times New Roman" w:eastAsia="Calibri" w:hAnsi="Times New Roman" w:cs="Times New Roman"/>
                <w:sz w:val="20"/>
                <w:szCs w:val="20"/>
              </w:rPr>
              <w:t xml:space="preserve"> </w:t>
            </w:r>
            <w:r>
              <w:rPr>
                <w:rFonts w:ascii="Times New Roman" w:eastAsia="Calibri" w:hAnsi="Times New Roman" w:cs="Times New Roman"/>
                <w:sz w:val="20"/>
                <w:szCs w:val="20"/>
              </w:rPr>
              <w:t>3.</w:t>
            </w:r>
            <w:r w:rsidRPr="005250DD">
              <w:rPr>
                <w:rFonts w:ascii="Times New Roman" w:eastAsia="Calibri" w:hAnsi="Times New Roman" w:cs="Times New Roman"/>
                <w:sz w:val="20"/>
                <w:szCs w:val="20"/>
              </w:rPr>
              <w:t xml:space="preserve"> «</w:t>
            </w:r>
            <w:r>
              <w:rPr>
                <w:rFonts w:ascii="Times New Roman" w:eastAsia="Calibri" w:hAnsi="Times New Roman" w:cs="Times New Roman"/>
                <w:sz w:val="20"/>
                <w:szCs w:val="20"/>
              </w:rPr>
              <w:t>Зимние забавы».</w:t>
            </w:r>
          </w:p>
        </w:tc>
        <w:tc>
          <w:tcPr>
            <w:tcW w:w="5812" w:type="dxa"/>
          </w:tcPr>
          <w:p w:rsidR="0092072F" w:rsidRPr="007B0FD4" w:rsidRDefault="005250DD" w:rsidP="005250DD">
            <w:pPr>
              <w:spacing w:after="0" w:line="240" w:lineRule="auto"/>
              <w:rPr>
                <w:rFonts w:ascii="Times New Roman" w:eastAsia="Calibri" w:hAnsi="Times New Roman" w:cs="Times New Roman"/>
                <w:sz w:val="20"/>
                <w:szCs w:val="20"/>
              </w:rPr>
            </w:pPr>
            <w:r w:rsidRPr="005250DD">
              <w:rPr>
                <w:rFonts w:ascii="Times New Roman" w:eastAsia="Calibri" w:hAnsi="Times New Roman" w:cs="Times New Roman"/>
                <w:sz w:val="20"/>
                <w:szCs w:val="20"/>
              </w:rPr>
              <w:t xml:space="preserve">пополнять знания о правилах пожарной безопасности </w:t>
            </w:r>
            <w:r>
              <w:rPr>
                <w:rFonts w:ascii="Times New Roman" w:eastAsia="Calibri" w:hAnsi="Times New Roman" w:cs="Times New Roman"/>
                <w:sz w:val="20"/>
                <w:szCs w:val="20"/>
              </w:rPr>
              <w:t xml:space="preserve">во время Новогоднего праздника»; </w:t>
            </w:r>
            <w:r w:rsidRPr="005250DD">
              <w:rPr>
                <w:rFonts w:ascii="Times New Roman" w:eastAsia="Calibri" w:hAnsi="Times New Roman" w:cs="Times New Roman"/>
                <w:sz w:val="20"/>
                <w:szCs w:val="20"/>
              </w:rPr>
              <w:t>продолжать формировать представление о правилах безопасности во время проведения зимних игр, воспитывать дружеское отношение друг к другу.</w:t>
            </w:r>
          </w:p>
        </w:tc>
        <w:tc>
          <w:tcPr>
            <w:tcW w:w="3969" w:type="dxa"/>
          </w:tcPr>
          <w:p w:rsidR="0092072F" w:rsidRPr="007B0FD4" w:rsidRDefault="005250DD" w:rsidP="00461711">
            <w:pPr>
              <w:spacing w:after="0" w:line="240" w:lineRule="auto"/>
              <w:rPr>
                <w:rFonts w:ascii="Times New Roman" w:eastAsia="Calibri" w:hAnsi="Times New Roman" w:cs="Times New Roman"/>
                <w:sz w:val="20"/>
                <w:szCs w:val="20"/>
              </w:rPr>
            </w:pPr>
            <w:r w:rsidRPr="00920726">
              <w:rPr>
                <w:rFonts w:ascii="Times New Roman" w:eastAsia="Times New Roman" w:hAnsi="Times New Roman" w:cs="Times New Roman"/>
                <w:sz w:val="20"/>
                <w:szCs w:val="20"/>
                <w:lang w:eastAsia="ru-RU"/>
              </w:rPr>
              <w:t>Знает правила пожарной безопасности</w:t>
            </w:r>
          </w:p>
        </w:tc>
      </w:tr>
      <w:tr w:rsidR="005250DD" w:rsidRPr="007B0FD4" w:rsidTr="00545C8A">
        <w:tc>
          <w:tcPr>
            <w:tcW w:w="15730" w:type="dxa"/>
            <w:gridSpan w:val="3"/>
          </w:tcPr>
          <w:p w:rsidR="005250DD" w:rsidRPr="005250DD" w:rsidRDefault="005250DD" w:rsidP="005250DD">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январь</w:t>
            </w:r>
          </w:p>
        </w:tc>
      </w:tr>
      <w:tr w:rsidR="0092072F" w:rsidRPr="007B0FD4" w:rsidTr="0092072F">
        <w:tc>
          <w:tcPr>
            <w:tcW w:w="5949" w:type="dxa"/>
          </w:tcPr>
          <w:p w:rsidR="00DD6378" w:rsidRPr="00DD6378" w:rsidRDefault="00DD6378" w:rsidP="00DD6378">
            <w:pPr>
              <w:spacing w:after="0" w:line="240" w:lineRule="auto"/>
              <w:jc w:val="center"/>
              <w:rPr>
                <w:rFonts w:ascii="Times New Roman" w:eastAsia="Calibri" w:hAnsi="Times New Roman" w:cs="Times New Roman"/>
                <w:sz w:val="20"/>
                <w:szCs w:val="20"/>
              </w:rPr>
            </w:pPr>
            <w:r w:rsidRPr="00DD6378">
              <w:rPr>
                <w:rFonts w:ascii="Times New Roman" w:eastAsia="Calibri" w:hAnsi="Times New Roman" w:cs="Times New Roman"/>
                <w:sz w:val="20"/>
                <w:szCs w:val="20"/>
              </w:rPr>
              <w:t>1 занятие</w:t>
            </w:r>
          </w:p>
          <w:p w:rsidR="00DD6378" w:rsidRPr="00DD6378" w:rsidRDefault="00DD6378" w:rsidP="00DD6378">
            <w:pPr>
              <w:spacing w:after="0" w:line="240" w:lineRule="auto"/>
              <w:rPr>
                <w:rFonts w:ascii="Times New Roman" w:eastAsia="Calibri" w:hAnsi="Times New Roman" w:cs="Times New Roman"/>
                <w:sz w:val="20"/>
                <w:szCs w:val="20"/>
              </w:rPr>
            </w:pPr>
            <w:r w:rsidRPr="00DD6378">
              <w:rPr>
                <w:rFonts w:ascii="Times New Roman" w:eastAsia="Calibri" w:hAnsi="Times New Roman" w:cs="Times New Roman"/>
                <w:sz w:val="20"/>
                <w:szCs w:val="20"/>
              </w:rPr>
              <w:t>1.</w:t>
            </w:r>
            <w:r w:rsidRPr="00DD6378">
              <w:rPr>
                <w:rFonts w:ascii="Times New Roman" w:eastAsia="Times New Roman" w:hAnsi="Times New Roman" w:cs="Times New Roman"/>
                <w:sz w:val="20"/>
                <w:szCs w:val="20"/>
                <w:lang w:eastAsia="ru-RU"/>
              </w:rPr>
              <w:t xml:space="preserve">Игровой тренинг «Правила поведения на льду». </w:t>
            </w:r>
          </w:p>
          <w:p w:rsidR="00DD6378" w:rsidRPr="00DD6378" w:rsidRDefault="00DD6378" w:rsidP="00DD6378">
            <w:pPr>
              <w:spacing w:after="0" w:line="240" w:lineRule="auto"/>
              <w:rPr>
                <w:rFonts w:ascii="Times New Roman" w:eastAsia="Calibri" w:hAnsi="Times New Roman" w:cs="Times New Roman"/>
                <w:sz w:val="20"/>
                <w:szCs w:val="20"/>
              </w:rPr>
            </w:pPr>
            <w:r w:rsidRPr="00DD6378">
              <w:rPr>
                <w:rFonts w:ascii="Times New Roman" w:eastAsia="Calibri" w:hAnsi="Times New Roman" w:cs="Times New Roman"/>
                <w:sz w:val="20"/>
                <w:szCs w:val="20"/>
              </w:rPr>
              <w:t>2.</w:t>
            </w:r>
            <w:r w:rsidRPr="00DD6378">
              <w:rPr>
                <w:rFonts w:ascii="Times New Roman" w:eastAsia="Times New Roman" w:hAnsi="Times New Roman" w:cs="Times New Roman"/>
                <w:sz w:val="20"/>
                <w:szCs w:val="20"/>
                <w:lang w:eastAsia="ru-RU"/>
              </w:rPr>
              <w:t>С/Р игра «Первая помощь при обморожении».</w:t>
            </w:r>
          </w:p>
          <w:p w:rsidR="00DD6378" w:rsidRPr="00DD6378" w:rsidRDefault="00DD6378" w:rsidP="00DD6378">
            <w:pPr>
              <w:spacing w:after="0" w:line="240" w:lineRule="auto"/>
              <w:rPr>
                <w:rFonts w:ascii="Times New Roman" w:eastAsia="Calibri" w:hAnsi="Times New Roman" w:cs="Times New Roman"/>
                <w:sz w:val="20"/>
                <w:szCs w:val="20"/>
              </w:rPr>
            </w:pPr>
            <w:r w:rsidRPr="00DD6378">
              <w:rPr>
                <w:rFonts w:ascii="Times New Roman" w:eastAsia="Times New Roman" w:hAnsi="Times New Roman" w:cs="Times New Roman"/>
                <w:sz w:val="20"/>
                <w:szCs w:val="20"/>
                <w:lang w:eastAsia="ru-RU"/>
              </w:rPr>
              <w:t>3.Мини – викторина «Что всегда должно быть в домашней аптечке?».</w:t>
            </w:r>
          </w:p>
        </w:tc>
        <w:tc>
          <w:tcPr>
            <w:tcW w:w="5812" w:type="dxa"/>
          </w:tcPr>
          <w:p w:rsidR="00DD6378" w:rsidRPr="00DD6378" w:rsidRDefault="00DD6378" w:rsidP="00DD6378">
            <w:pPr>
              <w:spacing w:after="0" w:line="240" w:lineRule="auto"/>
              <w:rPr>
                <w:rFonts w:ascii="Times New Roman" w:eastAsia="Calibri" w:hAnsi="Times New Roman" w:cs="Times New Roman"/>
                <w:sz w:val="20"/>
                <w:szCs w:val="20"/>
              </w:rPr>
            </w:pPr>
            <w:r w:rsidRPr="00DD6378">
              <w:rPr>
                <w:rFonts w:ascii="Times New Roman" w:eastAsia="Times New Roman" w:hAnsi="Times New Roman" w:cs="Times New Roman"/>
                <w:sz w:val="20"/>
                <w:szCs w:val="20"/>
                <w:lang w:eastAsia="ru-RU"/>
              </w:rPr>
              <w:t>познакомить с запрещающими правилами поведения на льду. Развивать чувство самосохранения, умения избежать трагических ситуаций; учить оказывать первую помощь</w:t>
            </w:r>
          </w:p>
          <w:p w:rsidR="0092072F" w:rsidRPr="00DD6378" w:rsidRDefault="0092072F" w:rsidP="00461711">
            <w:pPr>
              <w:spacing w:after="0" w:line="240" w:lineRule="auto"/>
              <w:rPr>
                <w:rFonts w:ascii="Times New Roman" w:eastAsia="Calibri" w:hAnsi="Times New Roman" w:cs="Times New Roman"/>
                <w:sz w:val="20"/>
                <w:szCs w:val="20"/>
              </w:rPr>
            </w:pPr>
          </w:p>
        </w:tc>
        <w:tc>
          <w:tcPr>
            <w:tcW w:w="3969" w:type="dxa"/>
          </w:tcPr>
          <w:p w:rsidR="0092072F" w:rsidRPr="00DD6378" w:rsidRDefault="00DD6378" w:rsidP="00461711">
            <w:pPr>
              <w:spacing w:after="0" w:line="240" w:lineRule="auto"/>
              <w:rPr>
                <w:rFonts w:ascii="Times New Roman" w:eastAsia="Calibri" w:hAnsi="Times New Roman" w:cs="Times New Roman"/>
                <w:sz w:val="20"/>
                <w:szCs w:val="20"/>
              </w:rPr>
            </w:pPr>
            <w:r w:rsidRPr="00DD6378">
              <w:rPr>
                <w:rFonts w:ascii="Times New Roman" w:eastAsia="Calibri" w:hAnsi="Times New Roman" w:cs="Times New Roman"/>
                <w:sz w:val="20"/>
                <w:szCs w:val="20"/>
              </w:rPr>
              <w:t>Знает правила поведения на льду и умеет оказать первую помощь</w:t>
            </w:r>
          </w:p>
        </w:tc>
      </w:tr>
      <w:tr w:rsidR="0092072F" w:rsidRPr="007B0FD4" w:rsidTr="0092072F">
        <w:tc>
          <w:tcPr>
            <w:tcW w:w="5949" w:type="dxa"/>
          </w:tcPr>
          <w:p w:rsidR="0092072F" w:rsidRPr="00DD6378" w:rsidRDefault="00DD6378" w:rsidP="00DD6378">
            <w:pPr>
              <w:spacing w:after="0" w:line="240" w:lineRule="auto"/>
              <w:jc w:val="center"/>
              <w:rPr>
                <w:rFonts w:ascii="Times New Roman" w:eastAsia="Calibri" w:hAnsi="Times New Roman" w:cs="Times New Roman"/>
                <w:sz w:val="20"/>
                <w:szCs w:val="20"/>
              </w:rPr>
            </w:pPr>
            <w:r w:rsidRPr="00DD6378">
              <w:rPr>
                <w:rFonts w:ascii="Times New Roman" w:eastAsia="Calibri" w:hAnsi="Times New Roman" w:cs="Times New Roman"/>
                <w:sz w:val="20"/>
                <w:szCs w:val="20"/>
              </w:rPr>
              <w:t>2 занятие</w:t>
            </w:r>
          </w:p>
          <w:p w:rsidR="00DD6378" w:rsidRPr="00DD6378" w:rsidRDefault="00DD6378" w:rsidP="00DD637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Pr="00DD6378">
              <w:rPr>
                <w:rFonts w:ascii="Times New Roman" w:eastAsia="Calibri" w:hAnsi="Times New Roman" w:cs="Times New Roman"/>
                <w:sz w:val="20"/>
                <w:szCs w:val="20"/>
              </w:rPr>
              <w:t>Литературная викторина «Что? Где? Когда?».</w:t>
            </w:r>
          </w:p>
          <w:p w:rsidR="00DD6378" w:rsidRPr="00DD6378" w:rsidRDefault="00DD6378" w:rsidP="00DD637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w:t>
            </w:r>
            <w:r w:rsidRPr="00DD6378">
              <w:rPr>
                <w:rFonts w:ascii="Times New Roman" w:eastAsia="Calibri" w:hAnsi="Times New Roman" w:cs="Times New Roman"/>
                <w:sz w:val="20"/>
                <w:szCs w:val="20"/>
              </w:rPr>
              <w:t>Моделирование ситуации «Я потерялся».</w:t>
            </w:r>
          </w:p>
          <w:p w:rsidR="00DD6378" w:rsidRPr="00DD6378" w:rsidRDefault="00DD6378" w:rsidP="00DD6378">
            <w:pPr>
              <w:spacing w:after="0" w:line="240" w:lineRule="auto"/>
              <w:rPr>
                <w:rFonts w:ascii="Times New Roman" w:eastAsia="Calibri" w:hAnsi="Times New Roman" w:cs="Times New Roman"/>
                <w:sz w:val="20"/>
                <w:szCs w:val="20"/>
              </w:rPr>
            </w:pPr>
          </w:p>
        </w:tc>
        <w:tc>
          <w:tcPr>
            <w:tcW w:w="5812" w:type="dxa"/>
          </w:tcPr>
          <w:p w:rsidR="0092072F" w:rsidRPr="00DD6378" w:rsidRDefault="00DD6378" w:rsidP="00461711">
            <w:pPr>
              <w:spacing w:after="0" w:line="240" w:lineRule="auto"/>
              <w:rPr>
                <w:rFonts w:ascii="Times New Roman" w:eastAsia="Calibri" w:hAnsi="Times New Roman" w:cs="Times New Roman"/>
                <w:sz w:val="20"/>
                <w:szCs w:val="20"/>
              </w:rPr>
            </w:pPr>
            <w:r w:rsidRPr="00DD6378">
              <w:rPr>
                <w:rFonts w:ascii="Times New Roman" w:eastAsia="Calibri" w:hAnsi="Times New Roman" w:cs="Times New Roman"/>
                <w:sz w:val="20"/>
                <w:szCs w:val="20"/>
              </w:rPr>
              <w:t>познакомить с литературными произведениями в которых описываются ситуации опасные для жизни человека; закрепить знания домашнего адреса, Ф.И. отчества родителей. Развивать умение обращаться за помощью к взрослым.</w:t>
            </w:r>
          </w:p>
        </w:tc>
        <w:tc>
          <w:tcPr>
            <w:tcW w:w="3969" w:type="dxa"/>
          </w:tcPr>
          <w:p w:rsidR="0092072F" w:rsidRPr="00DD6378" w:rsidRDefault="00DD6378" w:rsidP="00461711">
            <w:pPr>
              <w:spacing w:after="0" w:line="240" w:lineRule="auto"/>
              <w:rPr>
                <w:rFonts w:ascii="Times New Roman" w:eastAsia="Calibri" w:hAnsi="Times New Roman" w:cs="Times New Roman"/>
                <w:sz w:val="20"/>
                <w:szCs w:val="20"/>
              </w:rPr>
            </w:pPr>
            <w:r w:rsidRPr="00DD6378">
              <w:rPr>
                <w:rFonts w:ascii="Times New Roman" w:eastAsia="Calibri" w:hAnsi="Times New Roman" w:cs="Times New Roman"/>
                <w:sz w:val="20"/>
                <w:szCs w:val="20"/>
              </w:rPr>
              <w:t>знает домашний адрес, Ф.И. отчества родителей</w:t>
            </w:r>
          </w:p>
        </w:tc>
      </w:tr>
      <w:tr w:rsidR="0092072F" w:rsidRPr="007B0FD4" w:rsidTr="0092072F">
        <w:tc>
          <w:tcPr>
            <w:tcW w:w="5949" w:type="dxa"/>
          </w:tcPr>
          <w:p w:rsidR="0092072F" w:rsidRDefault="00DD6378" w:rsidP="00DD6378">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DD6378" w:rsidRPr="00DD6378" w:rsidRDefault="00DD6378" w:rsidP="00DD637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Pr="00DD6378">
              <w:rPr>
                <w:rFonts w:ascii="Times New Roman" w:eastAsia="Calibri" w:hAnsi="Times New Roman" w:cs="Times New Roman"/>
                <w:sz w:val="20"/>
                <w:szCs w:val="20"/>
              </w:rPr>
              <w:t>Беседа «Что такое терроризм»</w:t>
            </w:r>
          </w:p>
          <w:p w:rsidR="00DD6378" w:rsidRPr="007B0FD4" w:rsidRDefault="00DD6378" w:rsidP="00DD6378">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w:t>
            </w:r>
            <w:r w:rsidRPr="00DD6378">
              <w:rPr>
                <w:rFonts w:ascii="Times New Roman" w:eastAsia="Calibri" w:hAnsi="Times New Roman" w:cs="Times New Roman"/>
                <w:sz w:val="20"/>
                <w:szCs w:val="20"/>
              </w:rPr>
              <w:t>Моделирование ситуации: «Как вести себя, если вы обнар</w:t>
            </w:r>
            <w:r>
              <w:rPr>
                <w:rFonts w:ascii="Times New Roman" w:eastAsia="Calibri" w:hAnsi="Times New Roman" w:cs="Times New Roman"/>
                <w:sz w:val="20"/>
                <w:szCs w:val="20"/>
              </w:rPr>
              <w:t>ужили подозрительный предмет?».</w:t>
            </w:r>
          </w:p>
        </w:tc>
        <w:tc>
          <w:tcPr>
            <w:tcW w:w="5812" w:type="dxa"/>
          </w:tcPr>
          <w:p w:rsidR="0092072F" w:rsidRPr="007B0FD4" w:rsidRDefault="00DD6378" w:rsidP="00461711">
            <w:pPr>
              <w:spacing w:after="0" w:line="240" w:lineRule="auto"/>
              <w:rPr>
                <w:rFonts w:ascii="Times New Roman" w:eastAsia="Calibri" w:hAnsi="Times New Roman" w:cs="Times New Roman"/>
                <w:sz w:val="20"/>
                <w:szCs w:val="20"/>
              </w:rPr>
            </w:pPr>
            <w:r w:rsidRPr="00DD6378">
              <w:rPr>
                <w:rFonts w:ascii="Times New Roman" w:eastAsia="Calibri" w:hAnsi="Times New Roman" w:cs="Times New Roman"/>
                <w:sz w:val="20"/>
                <w:szCs w:val="20"/>
              </w:rPr>
              <w:t>Формирование у детей основ противодействия терроризму и экстремизму</w:t>
            </w:r>
            <w:r>
              <w:rPr>
                <w:rFonts w:ascii="Times New Roman" w:eastAsia="Calibri" w:hAnsi="Times New Roman" w:cs="Times New Roman"/>
                <w:sz w:val="20"/>
                <w:szCs w:val="20"/>
              </w:rPr>
              <w:t xml:space="preserve">; </w:t>
            </w:r>
            <w:r w:rsidRPr="00DD6378">
              <w:rPr>
                <w:rFonts w:ascii="Times New Roman" w:eastAsia="Calibri" w:hAnsi="Times New Roman" w:cs="Times New Roman"/>
                <w:sz w:val="20"/>
                <w:szCs w:val="20"/>
              </w:rPr>
              <w:t xml:space="preserve">познакомить детей с предметами, которые могут вызвать подозрительность. Закрепить правила </w:t>
            </w:r>
            <w:r>
              <w:rPr>
                <w:rFonts w:ascii="Times New Roman" w:eastAsia="Calibri" w:hAnsi="Times New Roman" w:cs="Times New Roman"/>
                <w:sz w:val="20"/>
                <w:szCs w:val="20"/>
              </w:rPr>
              <w:t>поведения в подобных ситуациях.</w:t>
            </w:r>
          </w:p>
        </w:tc>
        <w:tc>
          <w:tcPr>
            <w:tcW w:w="3969" w:type="dxa"/>
          </w:tcPr>
          <w:p w:rsidR="0092072F" w:rsidRPr="007B0FD4" w:rsidRDefault="00DD6378"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Знает правила </w:t>
            </w:r>
            <w:r w:rsidRPr="00DD6378">
              <w:rPr>
                <w:rFonts w:ascii="Times New Roman" w:eastAsia="Calibri" w:hAnsi="Times New Roman" w:cs="Times New Roman"/>
                <w:sz w:val="20"/>
                <w:szCs w:val="20"/>
              </w:rPr>
              <w:t>противодействия терроризму</w:t>
            </w:r>
          </w:p>
        </w:tc>
      </w:tr>
      <w:tr w:rsidR="00DD6378" w:rsidRPr="007B0FD4" w:rsidTr="00545C8A">
        <w:tc>
          <w:tcPr>
            <w:tcW w:w="15730" w:type="dxa"/>
            <w:gridSpan w:val="3"/>
          </w:tcPr>
          <w:p w:rsidR="00DD6378" w:rsidRPr="00DD6378" w:rsidRDefault="00D84253" w:rsidP="00DD6378">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февраль</w:t>
            </w:r>
          </w:p>
        </w:tc>
      </w:tr>
      <w:tr w:rsidR="0092072F" w:rsidRPr="007B0FD4" w:rsidTr="0092072F">
        <w:tc>
          <w:tcPr>
            <w:tcW w:w="5949" w:type="dxa"/>
          </w:tcPr>
          <w:p w:rsidR="00D84253" w:rsidRPr="00D84253" w:rsidRDefault="00D84253" w:rsidP="00D84253">
            <w:pPr>
              <w:spacing w:after="0" w:line="240" w:lineRule="auto"/>
              <w:jc w:val="center"/>
              <w:rPr>
                <w:rFonts w:ascii="Times New Roman" w:eastAsia="Times New Roman" w:hAnsi="Times New Roman" w:cs="Times New Roman"/>
                <w:sz w:val="20"/>
                <w:szCs w:val="20"/>
                <w:lang w:eastAsia="ru-RU"/>
              </w:rPr>
            </w:pPr>
            <w:r w:rsidRPr="00D84253">
              <w:rPr>
                <w:rFonts w:ascii="Times New Roman" w:eastAsia="Times New Roman" w:hAnsi="Times New Roman" w:cs="Times New Roman"/>
                <w:sz w:val="20"/>
                <w:szCs w:val="20"/>
                <w:lang w:eastAsia="ru-RU"/>
              </w:rPr>
              <w:t>1 занятие</w:t>
            </w:r>
          </w:p>
          <w:p w:rsidR="00D84253" w:rsidRPr="00D84253" w:rsidRDefault="00D84253" w:rsidP="00D84253">
            <w:pPr>
              <w:spacing w:after="0" w:line="240" w:lineRule="auto"/>
              <w:rPr>
                <w:rFonts w:ascii="Times New Roman" w:eastAsia="Times New Roman" w:hAnsi="Times New Roman" w:cs="Times New Roman"/>
                <w:sz w:val="20"/>
                <w:szCs w:val="20"/>
                <w:lang w:eastAsia="ru-RU"/>
              </w:rPr>
            </w:pPr>
            <w:r w:rsidRPr="00D84253">
              <w:rPr>
                <w:rFonts w:ascii="Times New Roman" w:eastAsia="Times New Roman" w:hAnsi="Times New Roman" w:cs="Times New Roman"/>
                <w:sz w:val="20"/>
                <w:szCs w:val="20"/>
                <w:lang w:eastAsia="ru-RU"/>
              </w:rPr>
              <w:t>1. «Проделки Королевы простуды».</w:t>
            </w:r>
          </w:p>
          <w:p w:rsidR="0092072F" w:rsidRPr="00D84253" w:rsidRDefault="00D84253" w:rsidP="00D84253">
            <w:pPr>
              <w:spacing w:after="0" w:line="240" w:lineRule="auto"/>
              <w:rPr>
                <w:rFonts w:ascii="Times New Roman" w:eastAsia="Times New Roman" w:hAnsi="Times New Roman" w:cs="Times New Roman"/>
                <w:sz w:val="20"/>
                <w:szCs w:val="20"/>
                <w:lang w:eastAsia="ru-RU"/>
              </w:rPr>
            </w:pPr>
            <w:r w:rsidRPr="00D84253">
              <w:rPr>
                <w:rFonts w:ascii="Times New Roman" w:eastAsia="Times New Roman" w:hAnsi="Times New Roman" w:cs="Times New Roman"/>
                <w:sz w:val="20"/>
                <w:szCs w:val="20"/>
                <w:lang w:eastAsia="ru-RU"/>
              </w:rPr>
              <w:t>2.Практическая работа с опытами «Осторожно, микробы!»</w:t>
            </w:r>
          </w:p>
        </w:tc>
        <w:tc>
          <w:tcPr>
            <w:tcW w:w="5812" w:type="dxa"/>
          </w:tcPr>
          <w:p w:rsidR="0092072F" w:rsidRPr="00D84253" w:rsidRDefault="00D84253" w:rsidP="00D84253">
            <w:pPr>
              <w:spacing w:after="0" w:line="240" w:lineRule="auto"/>
              <w:rPr>
                <w:rFonts w:ascii="Times New Roman" w:eastAsia="Calibri" w:hAnsi="Times New Roman" w:cs="Times New Roman"/>
                <w:sz w:val="20"/>
                <w:szCs w:val="20"/>
              </w:rPr>
            </w:pPr>
            <w:r w:rsidRPr="00D84253">
              <w:rPr>
                <w:rFonts w:ascii="Times New Roman" w:eastAsia="Times New Roman" w:hAnsi="Times New Roman" w:cs="Times New Roman"/>
                <w:sz w:val="20"/>
                <w:szCs w:val="20"/>
                <w:lang w:eastAsia="ru-RU"/>
              </w:rPr>
              <w:t xml:space="preserve">формировать представление о здоровье как одной из основных ценностей. Научить детей правилам безопасного поведения в зимний период, </w:t>
            </w:r>
          </w:p>
        </w:tc>
        <w:tc>
          <w:tcPr>
            <w:tcW w:w="3969" w:type="dxa"/>
          </w:tcPr>
          <w:p w:rsidR="0092072F" w:rsidRPr="00D84253" w:rsidRDefault="00D84253" w:rsidP="00461711">
            <w:pPr>
              <w:spacing w:after="0" w:line="240" w:lineRule="auto"/>
              <w:rPr>
                <w:rFonts w:ascii="Times New Roman" w:eastAsia="Calibri" w:hAnsi="Times New Roman" w:cs="Times New Roman"/>
                <w:sz w:val="20"/>
                <w:szCs w:val="20"/>
              </w:rPr>
            </w:pPr>
            <w:r w:rsidRPr="00D84253">
              <w:rPr>
                <w:rFonts w:ascii="Times New Roman" w:eastAsia="Times New Roman" w:hAnsi="Times New Roman" w:cs="Times New Roman"/>
                <w:sz w:val="20"/>
                <w:szCs w:val="20"/>
                <w:lang w:eastAsia="ru-RU"/>
              </w:rPr>
              <w:t>Имеет представление о здоровье</w:t>
            </w:r>
          </w:p>
        </w:tc>
      </w:tr>
      <w:tr w:rsidR="0092072F" w:rsidRPr="007B0FD4" w:rsidTr="0092072F">
        <w:tc>
          <w:tcPr>
            <w:tcW w:w="5949" w:type="dxa"/>
          </w:tcPr>
          <w:p w:rsidR="0092072F" w:rsidRPr="00545C8A" w:rsidRDefault="00D84253" w:rsidP="00D84253">
            <w:pPr>
              <w:spacing w:after="0" w:line="240" w:lineRule="auto"/>
              <w:jc w:val="center"/>
              <w:rPr>
                <w:rFonts w:ascii="Times New Roman" w:eastAsia="Calibri" w:hAnsi="Times New Roman" w:cs="Times New Roman"/>
                <w:sz w:val="20"/>
                <w:szCs w:val="20"/>
              </w:rPr>
            </w:pPr>
            <w:r w:rsidRPr="00545C8A">
              <w:rPr>
                <w:rFonts w:ascii="Times New Roman" w:eastAsia="Calibri" w:hAnsi="Times New Roman" w:cs="Times New Roman"/>
                <w:sz w:val="20"/>
                <w:szCs w:val="20"/>
              </w:rPr>
              <w:t>2 занятие</w:t>
            </w:r>
          </w:p>
          <w:p w:rsidR="00545C8A" w:rsidRPr="00545C8A" w:rsidRDefault="00545C8A" w:rsidP="00545C8A">
            <w:pPr>
              <w:spacing w:after="0" w:line="240" w:lineRule="auto"/>
              <w:rPr>
                <w:rFonts w:ascii="Times New Roman" w:eastAsia="Times New Roman" w:hAnsi="Times New Roman" w:cs="Times New Roman"/>
                <w:sz w:val="20"/>
                <w:szCs w:val="20"/>
                <w:lang w:eastAsia="ru-RU"/>
              </w:rPr>
            </w:pPr>
            <w:r w:rsidRPr="00545C8A">
              <w:rPr>
                <w:rFonts w:ascii="Times New Roman" w:eastAsia="Times New Roman" w:hAnsi="Times New Roman" w:cs="Times New Roman"/>
                <w:sz w:val="20"/>
                <w:szCs w:val="20"/>
                <w:lang w:eastAsia="ru-RU"/>
              </w:rPr>
              <w:t>1. Познавательная беседа «Право ребёнка на здоровье».</w:t>
            </w:r>
          </w:p>
          <w:p w:rsidR="00D84253" w:rsidRPr="00545C8A" w:rsidRDefault="00545C8A" w:rsidP="00D84253">
            <w:pPr>
              <w:spacing w:after="0" w:line="240" w:lineRule="auto"/>
              <w:rPr>
                <w:rFonts w:ascii="Times New Roman" w:eastAsia="Times New Roman" w:hAnsi="Times New Roman" w:cs="Times New Roman"/>
                <w:sz w:val="20"/>
                <w:szCs w:val="20"/>
                <w:lang w:eastAsia="ru-RU"/>
              </w:rPr>
            </w:pPr>
            <w:r w:rsidRPr="00545C8A">
              <w:rPr>
                <w:rFonts w:ascii="Times New Roman" w:eastAsia="Times New Roman" w:hAnsi="Times New Roman" w:cs="Times New Roman"/>
                <w:sz w:val="20"/>
                <w:szCs w:val="20"/>
                <w:lang w:eastAsia="ru-RU"/>
              </w:rPr>
              <w:t>2.Моделирование и анализ проблемной ситуации «Встреча с другом».</w:t>
            </w:r>
          </w:p>
        </w:tc>
        <w:tc>
          <w:tcPr>
            <w:tcW w:w="5812" w:type="dxa"/>
          </w:tcPr>
          <w:p w:rsidR="0092072F" w:rsidRPr="00545C8A" w:rsidRDefault="00545C8A" w:rsidP="00545C8A">
            <w:pPr>
              <w:spacing w:before="100" w:beforeAutospacing="1" w:after="100" w:afterAutospacing="1" w:line="240" w:lineRule="auto"/>
              <w:rPr>
                <w:rFonts w:ascii="Times New Roman" w:eastAsia="Times New Roman" w:hAnsi="Times New Roman" w:cs="Times New Roman"/>
                <w:sz w:val="20"/>
                <w:szCs w:val="20"/>
                <w:lang w:eastAsia="ru-RU"/>
              </w:rPr>
            </w:pPr>
            <w:r w:rsidRPr="00545C8A">
              <w:rPr>
                <w:rFonts w:ascii="Times New Roman" w:eastAsia="Times New Roman" w:hAnsi="Times New Roman" w:cs="Times New Roman"/>
                <w:sz w:val="20"/>
                <w:szCs w:val="20"/>
                <w:lang w:eastAsia="ru-RU"/>
              </w:rPr>
              <w:t xml:space="preserve">Познакомить детей с важнейшими правами человека, государственными документами о правах человека. Формировать желание заботиться о собственном здоровье. Научить обращаться за помощью в случае </w:t>
            </w:r>
            <w:r>
              <w:rPr>
                <w:rFonts w:ascii="Times New Roman" w:eastAsia="Times New Roman" w:hAnsi="Times New Roman" w:cs="Times New Roman"/>
                <w:sz w:val="20"/>
                <w:szCs w:val="20"/>
                <w:lang w:eastAsia="ru-RU"/>
              </w:rPr>
              <w:t>необходимости</w:t>
            </w:r>
          </w:p>
        </w:tc>
        <w:tc>
          <w:tcPr>
            <w:tcW w:w="3969" w:type="dxa"/>
          </w:tcPr>
          <w:p w:rsidR="0092072F" w:rsidRPr="00545C8A" w:rsidRDefault="00545C8A" w:rsidP="00461711">
            <w:pPr>
              <w:spacing w:after="0" w:line="240" w:lineRule="auto"/>
              <w:rPr>
                <w:rFonts w:ascii="Times New Roman" w:eastAsia="Calibri" w:hAnsi="Times New Roman" w:cs="Times New Roman"/>
                <w:sz w:val="20"/>
                <w:szCs w:val="20"/>
              </w:rPr>
            </w:pPr>
            <w:r w:rsidRPr="00545C8A">
              <w:rPr>
                <w:rFonts w:ascii="Times New Roman" w:eastAsia="Calibri" w:hAnsi="Times New Roman" w:cs="Times New Roman"/>
                <w:sz w:val="20"/>
                <w:szCs w:val="20"/>
              </w:rPr>
              <w:t>Знает о правах ребёнка</w:t>
            </w:r>
          </w:p>
        </w:tc>
      </w:tr>
      <w:tr w:rsidR="0092072F" w:rsidRPr="007B0FD4" w:rsidTr="0092072F">
        <w:tc>
          <w:tcPr>
            <w:tcW w:w="5949" w:type="dxa"/>
          </w:tcPr>
          <w:p w:rsidR="0092072F" w:rsidRDefault="00545C8A" w:rsidP="00545C8A">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545C8A" w:rsidRPr="00545C8A"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Pr="00545C8A">
              <w:rPr>
                <w:rFonts w:ascii="Times New Roman" w:eastAsia="Calibri" w:hAnsi="Times New Roman" w:cs="Times New Roman"/>
                <w:sz w:val="20"/>
                <w:szCs w:val="20"/>
              </w:rPr>
              <w:t>Д/И «Что такое хорошо, что такое плохо».</w:t>
            </w:r>
          </w:p>
          <w:p w:rsidR="00545C8A" w:rsidRPr="007B0FD4"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2.Беседа: «Конфликты между детьми».</w:t>
            </w:r>
          </w:p>
        </w:tc>
        <w:tc>
          <w:tcPr>
            <w:tcW w:w="5812" w:type="dxa"/>
          </w:tcPr>
          <w:p w:rsidR="0092072F" w:rsidRPr="007B0FD4" w:rsidRDefault="00545C8A" w:rsidP="00461711">
            <w:pPr>
              <w:spacing w:after="0" w:line="240" w:lineRule="auto"/>
              <w:rPr>
                <w:rFonts w:ascii="Times New Roman" w:eastAsia="Calibri" w:hAnsi="Times New Roman" w:cs="Times New Roman"/>
                <w:sz w:val="20"/>
                <w:szCs w:val="20"/>
              </w:rPr>
            </w:pPr>
            <w:r w:rsidRPr="00545C8A">
              <w:rPr>
                <w:rFonts w:ascii="Times New Roman" w:eastAsia="Calibri" w:hAnsi="Times New Roman" w:cs="Times New Roman"/>
                <w:sz w:val="20"/>
                <w:szCs w:val="20"/>
              </w:rPr>
              <w:t>учить оценивать поступки человека, воспитывать б</w:t>
            </w:r>
            <w:r>
              <w:rPr>
                <w:rFonts w:ascii="Times New Roman" w:eastAsia="Calibri" w:hAnsi="Times New Roman" w:cs="Times New Roman"/>
                <w:sz w:val="20"/>
                <w:szCs w:val="20"/>
              </w:rPr>
              <w:t xml:space="preserve">ережное отношение к окружающему и </w:t>
            </w:r>
            <w:r w:rsidRPr="00545C8A">
              <w:rPr>
                <w:rFonts w:ascii="Times New Roman" w:eastAsia="Calibri" w:hAnsi="Times New Roman" w:cs="Times New Roman"/>
                <w:sz w:val="20"/>
                <w:szCs w:val="20"/>
              </w:rPr>
              <w:t>самостоятельно разрешать межличностные конфликты,</w:t>
            </w:r>
          </w:p>
        </w:tc>
        <w:tc>
          <w:tcPr>
            <w:tcW w:w="3969" w:type="dxa"/>
          </w:tcPr>
          <w:p w:rsidR="0092072F" w:rsidRPr="007B0FD4" w:rsidRDefault="00545C8A"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Умеет </w:t>
            </w:r>
            <w:r w:rsidRPr="00545C8A">
              <w:rPr>
                <w:rFonts w:ascii="Times New Roman" w:eastAsia="Calibri" w:hAnsi="Times New Roman" w:cs="Times New Roman"/>
                <w:sz w:val="20"/>
                <w:szCs w:val="20"/>
              </w:rPr>
              <w:t>оценивать поступки человека</w:t>
            </w:r>
          </w:p>
        </w:tc>
      </w:tr>
      <w:tr w:rsidR="0092072F" w:rsidRPr="007B0FD4" w:rsidTr="0092072F">
        <w:tc>
          <w:tcPr>
            <w:tcW w:w="5949" w:type="dxa"/>
          </w:tcPr>
          <w:p w:rsidR="0092072F" w:rsidRDefault="00545C8A" w:rsidP="00545C8A">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545C8A" w:rsidRPr="00545C8A"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1.Беседа «Осторожно сосульки!».</w:t>
            </w:r>
          </w:p>
          <w:p w:rsidR="00545C8A" w:rsidRPr="00545C8A"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w:t>
            </w:r>
            <w:r w:rsidRPr="00545C8A">
              <w:rPr>
                <w:rFonts w:ascii="Times New Roman" w:eastAsia="Calibri" w:hAnsi="Times New Roman" w:cs="Times New Roman"/>
                <w:sz w:val="20"/>
                <w:szCs w:val="20"/>
              </w:rPr>
              <w:t>.Рассказ по картинкам «Почему заболели ребята»</w:t>
            </w:r>
          </w:p>
          <w:p w:rsidR="00545C8A" w:rsidRPr="007B0FD4"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w:t>
            </w:r>
            <w:r w:rsidRPr="00545C8A">
              <w:rPr>
                <w:rFonts w:ascii="Times New Roman" w:eastAsia="Calibri" w:hAnsi="Times New Roman" w:cs="Times New Roman"/>
                <w:sz w:val="20"/>
                <w:szCs w:val="20"/>
              </w:rPr>
              <w:t>.Бесед</w:t>
            </w:r>
            <w:r>
              <w:rPr>
                <w:rFonts w:ascii="Times New Roman" w:eastAsia="Calibri" w:hAnsi="Times New Roman" w:cs="Times New Roman"/>
                <w:sz w:val="20"/>
                <w:szCs w:val="20"/>
              </w:rPr>
              <w:t>а «Опасные невидимки» (Микробы)</w:t>
            </w:r>
          </w:p>
        </w:tc>
        <w:tc>
          <w:tcPr>
            <w:tcW w:w="5812" w:type="dxa"/>
          </w:tcPr>
          <w:p w:rsidR="00545C8A" w:rsidRPr="00545C8A" w:rsidRDefault="00545C8A" w:rsidP="00545C8A">
            <w:pPr>
              <w:spacing w:after="0" w:line="240" w:lineRule="auto"/>
              <w:rPr>
                <w:rFonts w:ascii="Times New Roman" w:eastAsia="Calibri" w:hAnsi="Times New Roman" w:cs="Times New Roman"/>
                <w:sz w:val="20"/>
                <w:szCs w:val="20"/>
              </w:rPr>
            </w:pPr>
            <w:r w:rsidRPr="00545C8A">
              <w:rPr>
                <w:rFonts w:ascii="Times New Roman" w:eastAsia="Calibri" w:hAnsi="Times New Roman" w:cs="Times New Roman"/>
                <w:sz w:val="20"/>
                <w:szCs w:val="20"/>
              </w:rPr>
              <w:t>дать знания о том, что сосульки могут быть опасны для здоровья человека, учить беречься от сосулек, уметь предвидеть опасность.</w:t>
            </w:r>
          </w:p>
          <w:p w:rsidR="0092072F" w:rsidRPr="007B0FD4" w:rsidRDefault="0092072F" w:rsidP="00461711">
            <w:pPr>
              <w:spacing w:after="0" w:line="240" w:lineRule="auto"/>
              <w:rPr>
                <w:rFonts w:ascii="Times New Roman" w:eastAsia="Calibri" w:hAnsi="Times New Roman" w:cs="Times New Roman"/>
                <w:sz w:val="20"/>
                <w:szCs w:val="20"/>
              </w:rPr>
            </w:pPr>
          </w:p>
        </w:tc>
        <w:tc>
          <w:tcPr>
            <w:tcW w:w="3969" w:type="dxa"/>
          </w:tcPr>
          <w:p w:rsidR="0092072F" w:rsidRPr="007B0FD4" w:rsidRDefault="00545C8A"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беречь своё здоровье</w:t>
            </w:r>
          </w:p>
        </w:tc>
      </w:tr>
      <w:tr w:rsidR="00545C8A" w:rsidRPr="007B0FD4" w:rsidTr="00545C8A">
        <w:tc>
          <w:tcPr>
            <w:tcW w:w="15730" w:type="dxa"/>
            <w:gridSpan w:val="3"/>
          </w:tcPr>
          <w:p w:rsidR="00545C8A" w:rsidRPr="00545C8A" w:rsidRDefault="00545C8A" w:rsidP="00545C8A">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март</w:t>
            </w:r>
          </w:p>
        </w:tc>
      </w:tr>
      <w:tr w:rsidR="0092072F" w:rsidRPr="007B0FD4" w:rsidTr="0092072F">
        <w:tc>
          <w:tcPr>
            <w:tcW w:w="5949" w:type="dxa"/>
          </w:tcPr>
          <w:p w:rsidR="0092072F" w:rsidRDefault="00545C8A" w:rsidP="00545C8A">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545C8A" w:rsidRPr="00545C8A"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Pr="00545C8A">
              <w:rPr>
                <w:rFonts w:ascii="Times New Roman" w:eastAsia="Calibri" w:hAnsi="Times New Roman" w:cs="Times New Roman"/>
                <w:sz w:val="20"/>
                <w:szCs w:val="20"/>
              </w:rPr>
              <w:t>Рассматривание плакатов «Съедобные, несъедобные ягоды и грибы»</w:t>
            </w:r>
          </w:p>
          <w:p w:rsidR="00545C8A" w:rsidRPr="00545C8A"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w:t>
            </w:r>
            <w:r w:rsidRPr="00545C8A">
              <w:rPr>
                <w:rFonts w:ascii="Times New Roman" w:eastAsia="Calibri" w:hAnsi="Times New Roman" w:cs="Times New Roman"/>
                <w:sz w:val="20"/>
                <w:szCs w:val="20"/>
              </w:rPr>
              <w:t>Беседа «Не играй с бродячими животными».</w:t>
            </w:r>
          </w:p>
          <w:p w:rsidR="00545C8A" w:rsidRPr="007B0FD4"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w:t>
            </w:r>
            <w:r w:rsidRPr="00545C8A">
              <w:rPr>
                <w:rFonts w:ascii="Times New Roman" w:eastAsia="Calibri" w:hAnsi="Times New Roman" w:cs="Times New Roman"/>
                <w:sz w:val="20"/>
                <w:szCs w:val="20"/>
              </w:rPr>
              <w:t xml:space="preserve">Практическая работа. Моделирование ситуации </w:t>
            </w:r>
            <w:r>
              <w:rPr>
                <w:rFonts w:ascii="Times New Roman" w:eastAsia="Calibri" w:hAnsi="Times New Roman" w:cs="Times New Roman"/>
                <w:sz w:val="20"/>
                <w:szCs w:val="20"/>
              </w:rPr>
              <w:t>«Встреча с незнакомым животным»</w:t>
            </w:r>
          </w:p>
        </w:tc>
        <w:tc>
          <w:tcPr>
            <w:tcW w:w="5812" w:type="dxa"/>
          </w:tcPr>
          <w:p w:rsidR="0092072F" w:rsidRPr="007B0FD4" w:rsidRDefault="00545C8A" w:rsidP="00461711">
            <w:pPr>
              <w:spacing w:after="0" w:line="240" w:lineRule="auto"/>
              <w:rPr>
                <w:rFonts w:ascii="Times New Roman" w:eastAsia="Calibri" w:hAnsi="Times New Roman" w:cs="Times New Roman"/>
                <w:sz w:val="20"/>
                <w:szCs w:val="20"/>
              </w:rPr>
            </w:pPr>
            <w:r w:rsidRPr="00545C8A">
              <w:rPr>
                <w:rFonts w:ascii="Times New Roman" w:eastAsia="Calibri" w:hAnsi="Times New Roman" w:cs="Times New Roman"/>
                <w:sz w:val="20"/>
                <w:szCs w:val="20"/>
              </w:rPr>
              <w:t>Учить детей узнавать ядовитые растения и грибы дать знания о том, что ядами этих растений человек может отравиться</w:t>
            </w:r>
            <w:r>
              <w:rPr>
                <w:rFonts w:ascii="Times New Roman" w:eastAsia="Calibri" w:hAnsi="Times New Roman" w:cs="Times New Roman"/>
                <w:sz w:val="20"/>
                <w:szCs w:val="20"/>
              </w:rPr>
              <w:t xml:space="preserve">; </w:t>
            </w:r>
            <w:r w:rsidRPr="00545C8A">
              <w:rPr>
                <w:rFonts w:ascii="Times New Roman" w:eastAsia="Calibri" w:hAnsi="Times New Roman" w:cs="Times New Roman"/>
                <w:sz w:val="20"/>
                <w:szCs w:val="20"/>
              </w:rPr>
              <w:t>Учить правильному обращению с незнакомым животным, ознакомить с правилами поведения в опасных ситуациях</w:t>
            </w:r>
          </w:p>
        </w:tc>
        <w:tc>
          <w:tcPr>
            <w:tcW w:w="3969" w:type="dxa"/>
          </w:tcPr>
          <w:p w:rsidR="0092072F" w:rsidRPr="007B0FD4" w:rsidRDefault="00545C8A"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Знает правила поведения в опасных ситуациях</w:t>
            </w:r>
          </w:p>
        </w:tc>
      </w:tr>
      <w:tr w:rsidR="0092072F" w:rsidRPr="007B0FD4" w:rsidTr="0092072F">
        <w:tc>
          <w:tcPr>
            <w:tcW w:w="5949" w:type="dxa"/>
          </w:tcPr>
          <w:p w:rsidR="0092072F" w:rsidRDefault="00545C8A" w:rsidP="00545C8A">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545C8A" w:rsidRPr="00545C8A"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Pr="00545C8A">
              <w:rPr>
                <w:rFonts w:ascii="Times New Roman" w:eastAsia="Calibri" w:hAnsi="Times New Roman" w:cs="Times New Roman"/>
                <w:sz w:val="20"/>
                <w:szCs w:val="20"/>
              </w:rPr>
              <w:t>Беседа «как вести себя во время бури, урагана или смерча?».</w:t>
            </w:r>
          </w:p>
          <w:p w:rsidR="00545C8A"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2.Реши кроссворд</w:t>
            </w:r>
          </w:p>
          <w:p w:rsidR="00545C8A" w:rsidRPr="007B0FD4"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3.Чтение загадок</w:t>
            </w:r>
          </w:p>
        </w:tc>
        <w:tc>
          <w:tcPr>
            <w:tcW w:w="5812" w:type="dxa"/>
          </w:tcPr>
          <w:p w:rsidR="0092072F" w:rsidRPr="007B0FD4" w:rsidRDefault="00545C8A" w:rsidP="00461711">
            <w:pPr>
              <w:spacing w:after="0" w:line="240" w:lineRule="auto"/>
              <w:rPr>
                <w:rFonts w:ascii="Times New Roman" w:eastAsia="Calibri" w:hAnsi="Times New Roman" w:cs="Times New Roman"/>
                <w:sz w:val="20"/>
                <w:szCs w:val="20"/>
              </w:rPr>
            </w:pPr>
            <w:r w:rsidRPr="00545C8A">
              <w:rPr>
                <w:rFonts w:ascii="Times New Roman" w:eastAsia="Calibri" w:hAnsi="Times New Roman" w:cs="Times New Roman"/>
                <w:sz w:val="20"/>
                <w:szCs w:val="20"/>
              </w:rPr>
              <w:lastRenderedPageBreak/>
              <w:t xml:space="preserve">познакомить с такими явлениями природы, как буря, смерч, ураган, выяснить разницу и степень опасности для жизни </w:t>
            </w:r>
            <w:r w:rsidRPr="00545C8A">
              <w:rPr>
                <w:rFonts w:ascii="Times New Roman" w:eastAsia="Calibri" w:hAnsi="Times New Roman" w:cs="Times New Roman"/>
                <w:sz w:val="20"/>
                <w:szCs w:val="20"/>
              </w:rPr>
              <w:lastRenderedPageBreak/>
              <w:t>человека. Уточнить правила безопасности во время стихийных бедствий.</w:t>
            </w:r>
          </w:p>
        </w:tc>
        <w:tc>
          <w:tcPr>
            <w:tcW w:w="3969" w:type="dxa"/>
          </w:tcPr>
          <w:p w:rsidR="0092072F" w:rsidRPr="007B0FD4" w:rsidRDefault="00545C8A"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lastRenderedPageBreak/>
              <w:t>Может оценить степень опасности</w:t>
            </w:r>
          </w:p>
        </w:tc>
      </w:tr>
      <w:tr w:rsidR="0092072F" w:rsidRPr="007B0FD4" w:rsidTr="0092072F">
        <w:tc>
          <w:tcPr>
            <w:tcW w:w="5949" w:type="dxa"/>
          </w:tcPr>
          <w:p w:rsidR="00545C8A" w:rsidRPr="00545C8A" w:rsidRDefault="00545C8A" w:rsidP="00545C8A">
            <w:pPr>
              <w:spacing w:after="0" w:line="240" w:lineRule="auto"/>
              <w:jc w:val="center"/>
              <w:rPr>
                <w:rFonts w:ascii="Times New Roman" w:eastAsia="Calibri" w:hAnsi="Times New Roman" w:cs="Times New Roman"/>
                <w:sz w:val="20"/>
                <w:szCs w:val="20"/>
              </w:rPr>
            </w:pPr>
            <w:r w:rsidRPr="00545C8A">
              <w:rPr>
                <w:rFonts w:ascii="Times New Roman" w:eastAsia="Calibri" w:hAnsi="Times New Roman" w:cs="Times New Roman"/>
                <w:sz w:val="20"/>
                <w:szCs w:val="20"/>
              </w:rPr>
              <w:lastRenderedPageBreak/>
              <w:t>3 занятие</w:t>
            </w:r>
          </w:p>
          <w:p w:rsidR="00545C8A" w:rsidRDefault="00545C8A" w:rsidP="00545C8A">
            <w:pPr>
              <w:spacing w:after="0" w:line="240" w:lineRule="auto"/>
              <w:rPr>
                <w:rFonts w:ascii="Times New Roman" w:eastAsia="Times New Roman" w:hAnsi="Times New Roman" w:cs="Times New Roman"/>
                <w:sz w:val="20"/>
                <w:szCs w:val="20"/>
                <w:lang w:eastAsia="ru-RU"/>
              </w:rPr>
            </w:pPr>
            <w:r w:rsidRPr="00545C8A">
              <w:rPr>
                <w:rFonts w:ascii="Times New Roman" w:eastAsia="Calibri" w:hAnsi="Times New Roman" w:cs="Times New Roman"/>
                <w:sz w:val="20"/>
                <w:szCs w:val="20"/>
              </w:rPr>
              <w:t>1.</w:t>
            </w:r>
            <w:r w:rsidRPr="00545C8A">
              <w:rPr>
                <w:rFonts w:ascii="Times New Roman" w:eastAsia="Times New Roman" w:hAnsi="Times New Roman" w:cs="Times New Roman"/>
                <w:sz w:val="20"/>
                <w:szCs w:val="20"/>
                <w:lang w:eastAsia="ru-RU"/>
              </w:rPr>
              <w:t xml:space="preserve">Беседа о правилах безопасности в природе с рассматриванием соответствующих иллюстраций. </w:t>
            </w:r>
          </w:p>
          <w:p w:rsidR="00545C8A" w:rsidRPr="00545C8A" w:rsidRDefault="00545C8A" w:rsidP="00545C8A">
            <w:pPr>
              <w:spacing w:after="0" w:line="240" w:lineRule="auto"/>
              <w:rPr>
                <w:rFonts w:ascii="Times New Roman" w:eastAsia="Times New Roman" w:hAnsi="Times New Roman" w:cs="Times New Roman"/>
                <w:sz w:val="20"/>
                <w:szCs w:val="20"/>
                <w:lang w:eastAsia="ru-RU"/>
              </w:rPr>
            </w:pPr>
            <w:r w:rsidRPr="00545C8A">
              <w:rPr>
                <w:rFonts w:ascii="Times New Roman" w:eastAsia="Times New Roman" w:hAnsi="Times New Roman" w:cs="Times New Roman"/>
                <w:sz w:val="20"/>
                <w:szCs w:val="20"/>
                <w:lang w:eastAsia="ru-RU"/>
              </w:rPr>
              <w:t xml:space="preserve">2.Чтение стихотворений Н. </w:t>
            </w:r>
            <w:proofErr w:type="spellStart"/>
            <w:r w:rsidRPr="00545C8A">
              <w:rPr>
                <w:rFonts w:ascii="Times New Roman" w:eastAsia="Times New Roman" w:hAnsi="Times New Roman" w:cs="Times New Roman"/>
                <w:sz w:val="20"/>
                <w:szCs w:val="20"/>
                <w:lang w:eastAsia="ru-RU"/>
              </w:rPr>
              <w:t>Беляниной</w:t>
            </w:r>
            <w:proofErr w:type="spellEnd"/>
            <w:r w:rsidRPr="00545C8A">
              <w:rPr>
                <w:rFonts w:ascii="Times New Roman" w:eastAsia="Times New Roman" w:hAnsi="Times New Roman" w:cs="Times New Roman"/>
                <w:sz w:val="20"/>
                <w:szCs w:val="20"/>
                <w:lang w:eastAsia="ru-RU"/>
              </w:rPr>
              <w:t xml:space="preserve"> «На досуге ребятишки…», «От горящей спички летом…», беседа по содержанию. </w:t>
            </w:r>
          </w:p>
          <w:p w:rsidR="00545C8A" w:rsidRPr="00545C8A" w:rsidRDefault="00545C8A" w:rsidP="00545C8A">
            <w:pPr>
              <w:spacing w:after="0" w:line="240" w:lineRule="auto"/>
              <w:rPr>
                <w:rFonts w:ascii="Times New Roman" w:eastAsia="Calibri" w:hAnsi="Times New Roman" w:cs="Times New Roman"/>
                <w:sz w:val="20"/>
                <w:szCs w:val="20"/>
              </w:rPr>
            </w:pPr>
            <w:r w:rsidRPr="00545C8A">
              <w:rPr>
                <w:rFonts w:ascii="Times New Roman" w:eastAsia="Times New Roman" w:hAnsi="Times New Roman" w:cs="Times New Roman"/>
                <w:sz w:val="20"/>
                <w:szCs w:val="20"/>
                <w:lang w:eastAsia="ru-RU"/>
              </w:rPr>
              <w:t>3.Д/и «Средства пожаротушения»</w:t>
            </w:r>
          </w:p>
        </w:tc>
        <w:tc>
          <w:tcPr>
            <w:tcW w:w="5812" w:type="dxa"/>
          </w:tcPr>
          <w:p w:rsidR="0092072F" w:rsidRPr="00545C8A" w:rsidRDefault="00545C8A" w:rsidP="00545C8A">
            <w:pPr>
              <w:spacing w:after="0" w:line="240" w:lineRule="auto"/>
              <w:rPr>
                <w:rFonts w:ascii="Times New Roman" w:eastAsia="Calibri" w:hAnsi="Times New Roman" w:cs="Times New Roman"/>
                <w:sz w:val="20"/>
                <w:szCs w:val="20"/>
              </w:rPr>
            </w:pPr>
            <w:r w:rsidRPr="00545C8A">
              <w:rPr>
                <w:rFonts w:ascii="Times New Roman" w:eastAsia="Times New Roman" w:hAnsi="Times New Roman" w:cs="Times New Roman"/>
                <w:sz w:val="20"/>
                <w:szCs w:val="20"/>
                <w:lang w:eastAsia="ru-RU"/>
              </w:rPr>
              <w:t>развивать и закреплять знания о правилах пожарной безопасности; формировать навыки пользования средствами индивидуальной защиты</w:t>
            </w:r>
          </w:p>
        </w:tc>
        <w:tc>
          <w:tcPr>
            <w:tcW w:w="3969" w:type="dxa"/>
          </w:tcPr>
          <w:p w:rsidR="0092072F" w:rsidRPr="00545C8A" w:rsidRDefault="00545C8A" w:rsidP="00461711">
            <w:pPr>
              <w:spacing w:after="0" w:line="240" w:lineRule="auto"/>
              <w:rPr>
                <w:rFonts w:ascii="Times New Roman" w:eastAsia="Calibri" w:hAnsi="Times New Roman" w:cs="Times New Roman"/>
                <w:sz w:val="20"/>
                <w:szCs w:val="20"/>
              </w:rPr>
            </w:pPr>
            <w:r w:rsidRPr="00545C8A">
              <w:rPr>
                <w:rFonts w:ascii="Times New Roman" w:eastAsia="Times New Roman" w:hAnsi="Times New Roman" w:cs="Times New Roman"/>
                <w:sz w:val="20"/>
                <w:szCs w:val="20"/>
                <w:lang w:eastAsia="ru-RU"/>
              </w:rPr>
              <w:t>Знает правила пожарной безопасности</w:t>
            </w:r>
          </w:p>
        </w:tc>
      </w:tr>
      <w:tr w:rsidR="0092072F" w:rsidRPr="007B0FD4" w:rsidTr="0092072F">
        <w:tc>
          <w:tcPr>
            <w:tcW w:w="5949" w:type="dxa"/>
          </w:tcPr>
          <w:p w:rsidR="0092072F" w:rsidRDefault="00545C8A" w:rsidP="00545C8A">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 занятие</w:t>
            </w:r>
          </w:p>
          <w:p w:rsidR="00545C8A"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Pr="00545C8A">
              <w:rPr>
                <w:rFonts w:ascii="Times New Roman" w:eastAsia="Calibri" w:hAnsi="Times New Roman" w:cs="Times New Roman"/>
                <w:sz w:val="20"/>
                <w:szCs w:val="20"/>
              </w:rPr>
              <w:t xml:space="preserve">Ситуация общения «Мы на улице». </w:t>
            </w:r>
          </w:p>
          <w:p w:rsidR="00545C8A" w:rsidRPr="007B0FD4" w:rsidRDefault="00545C8A" w:rsidP="00545C8A">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w:t>
            </w:r>
            <w:r w:rsidRPr="00545C8A">
              <w:rPr>
                <w:rFonts w:ascii="Times New Roman" w:eastAsia="Calibri" w:hAnsi="Times New Roman" w:cs="Times New Roman"/>
                <w:sz w:val="20"/>
                <w:szCs w:val="20"/>
              </w:rPr>
              <w:t xml:space="preserve">Игровые ситуации «Как я знаю правила дорожного движения». </w:t>
            </w:r>
            <w:r>
              <w:rPr>
                <w:rFonts w:ascii="Times New Roman" w:eastAsia="Calibri" w:hAnsi="Times New Roman" w:cs="Times New Roman"/>
                <w:sz w:val="20"/>
                <w:szCs w:val="20"/>
              </w:rPr>
              <w:t>3.Д/и Правила поведения».</w:t>
            </w:r>
          </w:p>
        </w:tc>
        <w:tc>
          <w:tcPr>
            <w:tcW w:w="5812" w:type="dxa"/>
          </w:tcPr>
          <w:p w:rsidR="0092072F" w:rsidRPr="007B0FD4" w:rsidRDefault="00545C8A"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Развивать и закреплять знания о правилах дорожного движения</w:t>
            </w:r>
            <w:r w:rsidR="00D14FC3">
              <w:rPr>
                <w:rFonts w:ascii="Times New Roman" w:eastAsia="Calibri" w:hAnsi="Times New Roman" w:cs="Times New Roman"/>
                <w:sz w:val="20"/>
                <w:szCs w:val="20"/>
              </w:rPr>
              <w:t>.</w:t>
            </w:r>
            <w:r w:rsidR="00D14FC3" w:rsidRPr="00545C8A">
              <w:rPr>
                <w:rFonts w:ascii="Times New Roman" w:eastAsia="Calibri" w:hAnsi="Times New Roman" w:cs="Times New Roman"/>
                <w:sz w:val="20"/>
                <w:szCs w:val="20"/>
              </w:rPr>
              <w:t xml:space="preserve"> Уточнить правила безопасности</w:t>
            </w:r>
            <w:r w:rsidR="00D14FC3">
              <w:rPr>
                <w:rFonts w:ascii="Times New Roman" w:eastAsia="Calibri" w:hAnsi="Times New Roman" w:cs="Times New Roman"/>
                <w:sz w:val="20"/>
                <w:szCs w:val="20"/>
              </w:rPr>
              <w:t xml:space="preserve"> дорожного движения </w:t>
            </w:r>
          </w:p>
        </w:tc>
        <w:tc>
          <w:tcPr>
            <w:tcW w:w="3969" w:type="dxa"/>
          </w:tcPr>
          <w:p w:rsidR="0092072F" w:rsidRPr="007B0FD4" w:rsidRDefault="00D14FC3"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Знает правила дорожного движения</w:t>
            </w:r>
          </w:p>
        </w:tc>
      </w:tr>
      <w:tr w:rsidR="00D14FC3" w:rsidRPr="007B0FD4" w:rsidTr="002F0B76">
        <w:tc>
          <w:tcPr>
            <w:tcW w:w="15730" w:type="dxa"/>
            <w:gridSpan w:val="3"/>
          </w:tcPr>
          <w:p w:rsidR="00D14FC3" w:rsidRPr="00D14FC3" w:rsidRDefault="00D14FC3" w:rsidP="00D14FC3">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апрель</w:t>
            </w:r>
          </w:p>
        </w:tc>
      </w:tr>
      <w:tr w:rsidR="0092072F" w:rsidRPr="007B0FD4" w:rsidTr="0092072F">
        <w:tc>
          <w:tcPr>
            <w:tcW w:w="5949" w:type="dxa"/>
          </w:tcPr>
          <w:p w:rsidR="0092072F" w:rsidRDefault="00D14FC3" w:rsidP="00D14FC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1 занятие</w:t>
            </w:r>
          </w:p>
          <w:p w:rsidR="00D14FC3" w:rsidRPr="00D14FC3" w:rsidRDefault="00D14FC3" w:rsidP="00D14FC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w:t>
            </w:r>
            <w:r w:rsidRPr="00D14FC3">
              <w:rPr>
                <w:rFonts w:ascii="Times New Roman" w:eastAsia="Calibri" w:hAnsi="Times New Roman" w:cs="Times New Roman"/>
                <w:sz w:val="20"/>
                <w:szCs w:val="20"/>
              </w:rPr>
              <w:t>Беседа «Будем беречь и охранять природу».</w:t>
            </w:r>
          </w:p>
          <w:p w:rsidR="00D14FC3" w:rsidRPr="00D14FC3" w:rsidRDefault="00D14FC3" w:rsidP="00D14FC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w:t>
            </w:r>
            <w:r w:rsidRPr="00D14FC3">
              <w:rPr>
                <w:rFonts w:ascii="Times New Roman" w:eastAsia="Calibri" w:hAnsi="Times New Roman" w:cs="Times New Roman"/>
                <w:sz w:val="20"/>
                <w:szCs w:val="20"/>
              </w:rPr>
              <w:t>Разговор о самых маленьких «Насекомые – польза или вред».</w:t>
            </w:r>
          </w:p>
          <w:p w:rsidR="00D14FC3" w:rsidRPr="007B0FD4" w:rsidRDefault="00D14FC3" w:rsidP="00D14FC3">
            <w:pPr>
              <w:spacing w:after="0" w:line="240" w:lineRule="auto"/>
              <w:rPr>
                <w:rFonts w:ascii="Times New Roman" w:eastAsia="Calibri" w:hAnsi="Times New Roman" w:cs="Times New Roman"/>
                <w:sz w:val="20"/>
                <w:szCs w:val="20"/>
              </w:rPr>
            </w:pPr>
            <w:r w:rsidRPr="00D14FC3">
              <w:rPr>
                <w:rFonts w:ascii="Times New Roman" w:eastAsia="Calibri" w:hAnsi="Times New Roman" w:cs="Times New Roman"/>
                <w:sz w:val="20"/>
                <w:szCs w:val="20"/>
              </w:rPr>
              <w:t>4. Практические</w:t>
            </w:r>
            <w:r>
              <w:rPr>
                <w:rFonts w:ascii="Times New Roman" w:eastAsia="Calibri" w:hAnsi="Times New Roman" w:cs="Times New Roman"/>
                <w:sz w:val="20"/>
                <w:szCs w:val="20"/>
              </w:rPr>
              <w:t xml:space="preserve"> упражнения «Защита от клещей».</w:t>
            </w:r>
          </w:p>
        </w:tc>
        <w:tc>
          <w:tcPr>
            <w:tcW w:w="5812" w:type="dxa"/>
          </w:tcPr>
          <w:p w:rsidR="00D14FC3" w:rsidRPr="00D14FC3" w:rsidRDefault="00D14FC3" w:rsidP="00D14FC3">
            <w:pPr>
              <w:spacing w:after="0" w:line="240" w:lineRule="auto"/>
              <w:rPr>
                <w:rFonts w:ascii="Times New Roman" w:eastAsia="Calibri" w:hAnsi="Times New Roman" w:cs="Times New Roman"/>
                <w:sz w:val="20"/>
                <w:szCs w:val="20"/>
              </w:rPr>
            </w:pPr>
            <w:r w:rsidRPr="00D14FC3">
              <w:rPr>
                <w:rFonts w:ascii="Times New Roman" w:eastAsia="Calibri" w:hAnsi="Times New Roman" w:cs="Times New Roman"/>
                <w:sz w:val="20"/>
                <w:szCs w:val="20"/>
              </w:rPr>
              <w:t>Воспитывать у детей природоохранное поведение, развивать представления о том какие действия вредят природе, а какие способствуют её восстановлению.</w:t>
            </w:r>
          </w:p>
          <w:p w:rsidR="0092072F" w:rsidRPr="007B0FD4" w:rsidRDefault="0092072F" w:rsidP="00461711">
            <w:pPr>
              <w:spacing w:after="0" w:line="240" w:lineRule="auto"/>
              <w:rPr>
                <w:rFonts w:ascii="Times New Roman" w:eastAsia="Calibri" w:hAnsi="Times New Roman" w:cs="Times New Roman"/>
                <w:sz w:val="20"/>
                <w:szCs w:val="20"/>
              </w:rPr>
            </w:pPr>
          </w:p>
        </w:tc>
        <w:tc>
          <w:tcPr>
            <w:tcW w:w="3969" w:type="dxa"/>
          </w:tcPr>
          <w:p w:rsidR="0092072F" w:rsidRPr="007B0FD4" w:rsidRDefault="00D14FC3"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Любит и бережёт природу</w:t>
            </w:r>
          </w:p>
        </w:tc>
      </w:tr>
      <w:tr w:rsidR="0092072F" w:rsidRPr="007B0FD4" w:rsidTr="0092072F">
        <w:tc>
          <w:tcPr>
            <w:tcW w:w="5949" w:type="dxa"/>
          </w:tcPr>
          <w:p w:rsidR="0092072F" w:rsidRDefault="00D14FC3" w:rsidP="00D14FC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 занятие</w:t>
            </w:r>
          </w:p>
          <w:p w:rsidR="00D14FC3" w:rsidRDefault="00D14FC3" w:rsidP="00D14FC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1.Беседа о пчелах</w:t>
            </w:r>
          </w:p>
          <w:p w:rsidR="00D14FC3" w:rsidRPr="007B0FD4" w:rsidRDefault="00D14FC3" w:rsidP="00D14FC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2.Оказание первой помощи при укусе пчелы</w:t>
            </w:r>
          </w:p>
        </w:tc>
        <w:tc>
          <w:tcPr>
            <w:tcW w:w="5812" w:type="dxa"/>
          </w:tcPr>
          <w:p w:rsidR="0092072F" w:rsidRPr="00D14FC3" w:rsidRDefault="00D14FC3" w:rsidP="00461711">
            <w:pPr>
              <w:spacing w:after="0" w:line="240" w:lineRule="auto"/>
              <w:rPr>
                <w:rFonts w:ascii="Times New Roman" w:eastAsia="Calibri" w:hAnsi="Times New Roman" w:cs="Times New Roman"/>
                <w:sz w:val="20"/>
                <w:szCs w:val="20"/>
              </w:rPr>
            </w:pPr>
            <w:r w:rsidRPr="00D14FC3">
              <w:rPr>
                <w:rFonts w:ascii="Times New Roman" w:eastAsia="Times New Roman" w:hAnsi="Times New Roman" w:cs="Times New Roman"/>
                <w:sz w:val="20"/>
                <w:szCs w:val="20"/>
                <w:lang w:eastAsia="ru-RU"/>
              </w:rPr>
              <w:t>дать знания о правилах безопасного поведения при встрече с насекомыми. Воспитывать чувство самосохранения</w:t>
            </w:r>
          </w:p>
        </w:tc>
        <w:tc>
          <w:tcPr>
            <w:tcW w:w="3969" w:type="dxa"/>
          </w:tcPr>
          <w:p w:rsidR="0092072F" w:rsidRPr="007B0FD4" w:rsidRDefault="00D14FC3"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Умеет оказать первую помощь</w:t>
            </w:r>
          </w:p>
        </w:tc>
      </w:tr>
      <w:tr w:rsidR="0092072F" w:rsidRPr="007B0FD4" w:rsidTr="0092072F">
        <w:tc>
          <w:tcPr>
            <w:tcW w:w="5949" w:type="dxa"/>
          </w:tcPr>
          <w:p w:rsidR="0092072F" w:rsidRDefault="00D14FC3" w:rsidP="00D14FC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 занятие</w:t>
            </w:r>
          </w:p>
          <w:p w:rsidR="00D14FC3" w:rsidRDefault="00D14FC3" w:rsidP="00D14FC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1.Беседа «Лекарственные травы»</w:t>
            </w:r>
          </w:p>
          <w:p w:rsidR="00D14FC3" w:rsidRDefault="00D14FC3" w:rsidP="00D14FC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2.Чтение стихов и загадок</w:t>
            </w:r>
          </w:p>
          <w:p w:rsidR="00D14FC3" w:rsidRPr="007B0FD4" w:rsidRDefault="00D14FC3" w:rsidP="00D14FC3">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3.Игра «От чего помогает растение»</w:t>
            </w:r>
          </w:p>
        </w:tc>
        <w:tc>
          <w:tcPr>
            <w:tcW w:w="5812" w:type="dxa"/>
          </w:tcPr>
          <w:p w:rsidR="0092072F" w:rsidRPr="007B0FD4" w:rsidRDefault="00D14FC3"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Дать знания детей о том, что травы лечат. Развивать познавательские способности у детей</w:t>
            </w:r>
          </w:p>
        </w:tc>
        <w:tc>
          <w:tcPr>
            <w:tcW w:w="3969" w:type="dxa"/>
          </w:tcPr>
          <w:p w:rsidR="0092072F" w:rsidRPr="007B0FD4" w:rsidRDefault="00D14FC3" w:rsidP="00461711">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знает лекарственные травы</w:t>
            </w:r>
          </w:p>
        </w:tc>
      </w:tr>
      <w:tr w:rsidR="00D14FC3" w:rsidRPr="007B0FD4" w:rsidTr="0092072F">
        <w:tc>
          <w:tcPr>
            <w:tcW w:w="5949" w:type="dxa"/>
          </w:tcPr>
          <w:p w:rsidR="00D14FC3" w:rsidRPr="00461711" w:rsidRDefault="00D14FC3" w:rsidP="00D14FC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4</w:t>
            </w:r>
            <w:r w:rsidRPr="00461711">
              <w:rPr>
                <w:rFonts w:ascii="Times New Roman" w:eastAsia="Calibri" w:hAnsi="Times New Roman" w:cs="Times New Roman"/>
                <w:sz w:val="20"/>
                <w:szCs w:val="20"/>
              </w:rPr>
              <w:t xml:space="preserve"> занятие</w:t>
            </w:r>
          </w:p>
          <w:p w:rsidR="00D14FC3" w:rsidRPr="00461711" w:rsidRDefault="00D14FC3" w:rsidP="00D14FC3">
            <w:pPr>
              <w:spacing w:after="0" w:line="240" w:lineRule="auto"/>
              <w:rPr>
                <w:rFonts w:ascii="Times New Roman" w:hAnsi="Times New Roman" w:cs="Times New Roman"/>
                <w:sz w:val="20"/>
                <w:szCs w:val="20"/>
              </w:rPr>
            </w:pPr>
            <w:r w:rsidRPr="00461711">
              <w:rPr>
                <w:rStyle w:val="c1"/>
                <w:rFonts w:ascii="Times New Roman" w:hAnsi="Times New Roman" w:cs="Times New Roman"/>
                <w:sz w:val="20"/>
                <w:szCs w:val="20"/>
              </w:rPr>
              <w:t>1. Беседа «Катание на велосипеде».</w:t>
            </w:r>
          </w:p>
          <w:p w:rsidR="00D14FC3" w:rsidRPr="00461711" w:rsidRDefault="00D14FC3" w:rsidP="00D14FC3">
            <w:pPr>
              <w:spacing w:after="0" w:line="240" w:lineRule="auto"/>
              <w:rPr>
                <w:rFonts w:ascii="Times New Roman" w:hAnsi="Times New Roman" w:cs="Times New Roman"/>
                <w:sz w:val="20"/>
                <w:szCs w:val="20"/>
              </w:rPr>
            </w:pPr>
            <w:r w:rsidRPr="00461711">
              <w:rPr>
                <w:rStyle w:val="c1"/>
                <w:rFonts w:ascii="Times New Roman" w:hAnsi="Times New Roman" w:cs="Times New Roman"/>
                <w:sz w:val="20"/>
                <w:szCs w:val="20"/>
              </w:rPr>
              <w:t>2.Д/И «Подбери знак».</w:t>
            </w:r>
          </w:p>
          <w:p w:rsidR="00D14FC3" w:rsidRPr="00461711" w:rsidRDefault="00D14FC3" w:rsidP="00D14FC3">
            <w:pPr>
              <w:spacing w:after="0" w:line="240" w:lineRule="auto"/>
              <w:rPr>
                <w:rFonts w:ascii="Times New Roman" w:eastAsia="Calibri" w:hAnsi="Times New Roman" w:cs="Times New Roman"/>
                <w:sz w:val="20"/>
                <w:szCs w:val="20"/>
              </w:rPr>
            </w:pPr>
            <w:r w:rsidRPr="00461711">
              <w:rPr>
                <w:rStyle w:val="c1"/>
                <w:rFonts w:ascii="Times New Roman" w:hAnsi="Times New Roman" w:cs="Times New Roman"/>
                <w:sz w:val="20"/>
                <w:szCs w:val="20"/>
              </w:rPr>
              <w:t>3.П/И «Умелый пешеход».</w:t>
            </w:r>
          </w:p>
        </w:tc>
        <w:tc>
          <w:tcPr>
            <w:tcW w:w="5812" w:type="dxa"/>
          </w:tcPr>
          <w:p w:rsidR="00D14FC3" w:rsidRPr="00461711" w:rsidRDefault="00D14FC3" w:rsidP="00D14FC3">
            <w:pPr>
              <w:spacing w:after="0" w:line="240" w:lineRule="auto"/>
              <w:rPr>
                <w:rFonts w:ascii="Times New Roman" w:eastAsia="Calibri" w:hAnsi="Times New Roman" w:cs="Times New Roman"/>
                <w:sz w:val="20"/>
                <w:szCs w:val="20"/>
              </w:rPr>
            </w:pPr>
            <w:r w:rsidRPr="00461711">
              <w:rPr>
                <w:rStyle w:val="c1"/>
                <w:rFonts w:ascii="Times New Roman" w:hAnsi="Times New Roman" w:cs="Times New Roman"/>
                <w:sz w:val="20"/>
                <w:szCs w:val="20"/>
              </w:rPr>
              <w:t xml:space="preserve">рассмотреть различные опасные ситуации, которые могут возникнуть при катании детей на велосипеде. сравнивать дорожные знаки по значению, развивать наблюдательность </w:t>
            </w:r>
          </w:p>
        </w:tc>
        <w:tc>
          <w:tcPr>
            <w:tcW w:w="3969" w:type="dxa"/>
          </w:tcPr>
          <w:p w:rsidR="00D14FC3" w:rsidRPr="00461711" w:rsidRDefault="00D14FC3" w:rsidP="00D14FC3">
            <w:pPr>
              <w:spacing w:after="0" w:line="240" w:lineRule="auto"/>
              <w:rPr>
                <w:rFonts w:ascii="Times New Roman" w:eastAsia="Calibri" w:hAnsi="Times New Roman" w:cs="Times New Roman"/>
                <w:sz w:val="20"/>
                <w:szCs w:val="20"/>
              </w:rPr>
            </w:pPr>
            <w:r w:rsidRPr="00461711">
              <w:rPr>
                <w:rFonts w:ascii="Times New Roman" w:eastAsia="Calibri" w:hAnsi="Times New Roman" w:cs="Times New Roman"/>
                <w:sz w:val="20"/>
                <w:szCs w:val="20"/>
              </w:rPr>
              <w:t>Ребёнок обсуждает ситуации при катании на велосипеде</w:t>
            </w:r>
          </w:p>
        </w:tc>
      </w:tr>
      <w:tr w:rsidR="0076552B" w:rsidRPr="007B0FD4" w:rsidTr="0092072F">
        <w:tc>
          <w:tcPr>
            <w:tcW w:w="5949" w:type="dxa"/>
          </w:tcPr>
          <w:p w:rsidR="0076552B" w:rsidRPr="00920726" w:rsidRDefault="0076552B" w:rsidP="0076552B">
            <w:pPr>
              <w:spacing w:after="0" w:line="240" w:lineRule="auto"/>
              <w:jc w:val="center"/>
              <w:rPr>
                <w:rFonts w:ascii="Times New Roman" w:eastAsia="Calibri" w:hAnsi="Times New Roman" w:cs="Times New Roman"/>
                <w:sz w:val="20"/>
                <w:szCs w:val="20"/>
              </w:rPr>
            </w:pPr>
            <w:r w:rsidRPr="00920726">
              <w:rPr>
                <w:rFonts w:ascii="Times New Roman" w:eastAsia="Calibri" w:hAnsi="Times New Roman" w:cs="Times New Roman"/>
                <w:sz w:val="20"/>
                <w:szCs w:val="20"/>
              </w:rPr>
              <w:t>5 занятие</w:t>
            </w:r>
          </w:p>
          <w:p w:rsidR="0076552B" w:rsidRPr="00920726" w:rsidRDefault="0076552B" w:rsidP="0076552B">
            <w:pPr>
              <w:spacing w:after="0" w:line="240" w:lineRule="auto"/>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КВН о правилах безопасности детей</w:t>
            </w:r>
            <w:r w:rsidRPr="00920726">
              <w:rPr>
                <w:rFonts w:ascii="Times New Roman" w:eastAsia="Times New Roman" w:hAnsi="Times New Roman" w:cs="Times New Roman"/>
                <w:sz w:val="20"/>
                <w:szCs w:val="20"/>
                <w:lang w:eastAsia="ru-RU"/>
              </w:rPr>
              <w:br/>
            </w:r>
          </w:p>
        </w:tc>
        <w:tc>
          <w:tcPr>
            <w:tcW w:w="5812" w:type="dxa"/>
          </w:tcPr>
          <w:p w:rsidR="0076552B" w:rsidRPr="00920726" w:rsidRDefault="0076552B" w:rsidP="0076552B">
            <w:pPr>
              <w:spacing w:after="0" w:line="240" w:lineRule="auto"/>
              <w:rPr>
                <w:rFonts w:ascii="Times New Roman" w:eastAsia="Calibri" w:hAnsi="Times New Roman" w:cs="Times New Roman"/>
                <w:sz w:val="20"/>
                <w:szCs w:val="20"/>
              </w:rPr>
            </w:pPr>
            <w:r w:rsidRPr="00920726">
              <w:rPr>
                <w:rFonts w:ascii="Times New Roman" w:eastAsia="Times New Roman" w:hAnsi="Times New Roman" w:cs="Times New Roman"/>
                <w:sz w:val="20"/>
                <w:szCs w:val="20"/>
                <w:lang w:eastAsia="ru-RU"/>
              </w:rPr>
              <w:t>прививать детям навыки осторожного обращения с огнём. Воспитывать наблюдательность, внимательность. Продолжать учить поведению в экстремальных ситуациях</w:t>
            </w:r>
          </w:p>
        </w:tc>
        <w:tc>
          <w:tcPr>
            <w:tcW w:w="3969" w:type="dxa"/>
          </w:tcPr>
          <w:p w:rsidR="0076552B" w:rsidRPr="00920726" w:rsidRDefault="0076552B" w:rsidP="0076552B">
            <w:pPr>
              <w:spacing w:after="0" w:line="240" w:lineRule="auto"/>
              <w:rPr>
                <w:rFonts w:ascii="Times New Roman" w:eastAsia="Calibri" w:hAnsi="Times New Roman" w:cs="Times New Roman"/>
                <w:sz w:val="20"/>
                <w:szCs w:val="20"/>
              </w:rPr>
            </w:pPr>
            <w:r w:rsidRPr="00920726">
              <w:rPr>
                <w:rFonts w:ascii="Times New Roman" w:eastAsia="Times New Roman" w:hAnsi="Times New Roman" w:cs="Times New Roman"/>
                <w:sz w:val="20"/>
                <w:szCs w:val="20"/>
                <w:lang w:eastAsia="ru-RU"/>
              </w:rPr>
              <w:t>Знает правила пожарной безопасности</w:t>
            </w:r>
          </w:p>
        </w:tc>
      </w:tr>
      <w:tr w:rsidR="0076552B" w:rsidRPr="007B0FD4" w:rsidTr="002F0B76">
        <w:tc>
          <w:tcPr>
            <w:tcW w:w="15730" w:type="dxa"/>
            <w:gridSpan w:val="3"/>
          </w:tcPr>
          <w:p w:rsidR="0076552B" w:rsidRPr="0076552B" w:rsidRDefault="0076552B" w:rsidP="0076552B">
            <w:pPr>
              <w:spacing w:after="0" w:line="240" w:lineRule="auto"/>
              <w:jc w:val="center"/>
              <w:rPr>
                <w:rFonts w:ascii="Times New Roman" w:eastAsia="Calibri" w:hAnsi="Times New Roman" w:cs="Times New Roman"/>
                <w:b/>
                <w:sz w:val="20"/>
                <w:szCs w:val="20"/>
              </w:rPr>
            </w:pPr>
            <w:r>
              <w:rPr>
                <w:rFonts w:ascii="Times New Roman" w:eastAsia="Calibri" w:hAnsi="Times New Roman" w:cs="Times New Roman"/>
                <w:b/>
                <w:sz w:val="20"/>
                <w:szCs w:val="20"/>
              </w:rPr>
              <w:t>май</w:t>
            </w:r>
          </w:p>
        </w:tc>
      </w:tr>
      <w:tr w:rsidR="0076552B" w:rsidRPr="007B0FD4" w:rsidTr="0092072F">
        <w:tc>
          <w:tcPr>
            <w:tcW w:w="5949" w:type="dxa"/>
          </w:tcPr>
          <w:p w:rsidR="0076552B" w:rsidRPr="0076552B" w:rsidRDefault="0076552B" w:rsidP="0076552B">
            <w:pPr>
              <w:spacing w:after="0" w:line="240" w:lineRule="auto"/>
              <w:jc w:val="center"/>
              <w:rPr>
                <w:rFonts w:ascii="Times New Roman" w:eastAsia="Times New Roman" w:hAnsi="Times New Roman" w:cs="Times New Roman"/>
                <w:sz w:val="20"/>
                <w:szCs w:val="20"/>
                <w:lang w:eastAsia="ru-RU"/>
              </w:rPr>
            </w:pPr>
            <w:r w:rsidRPr="0076552B">
              <w:rPr>
                <w:rFonts w:ascii="Times New Roman" w:eastAsia="Times New Roman" w:hAnsi="Times New Roman" w:cs="Times New Roman"/>
                <w:sz w:val="20"/>
                <w:szCs w:val="20"/>
                <w:lang w:eastAsia="ru-RU"/>
              </w:rPr>
              <w:t>1 занятие</w:t>
            </w:r>
          </w:p>
          <w:p w:rsidR="0076552B" w:rsidRPr="0076552B" w:rsidRDefault="0076552B" w:rsidP="0076552B">
            <w:pPr>
              <w:spacing w:after="0" w:line="240" w:lineRule="auto"/>
              <w:rPr>
                <w:rFonts w:ascii="Times New Roman" w:eastAsia="Times New Roman" w:hAnsi="Times New Roman" w:cs="Times New Roman"/>
                <w:sz w:val="20"/>
                <w:szCs w:val="20"/>
                <w:lang w:eastAsia="ru-RU"/>
              </w:rPr>
            </w:pPr>
            <w:r w:rsidRPr="0076552B">
              <w:rPr>
                <w:rFonts w:ascii="Times New Roman" w:eastAsia="Times New Roman" w:hAnsi="Times New Roman" w:cs="Times New Roman"/>
                <w:sz w:val="20"/>
                <w:szCs w:val="20"/>
                <w:lang w:eastAsia="ru-RU"/>
              </w:rPr>
              <w:t>1.Беседа «На воде, на солнце». «Безопасность на воде»</w:t>
            </w:r>
          </w:p>
          <w:p w:rsidR="0076552B" w:rsidRPr="0076552B" w:rsidRDefault="0076552B" w:rsidP="0076552B">
            <w:pPr>
              <w:spacing w:after="0" w:line="240" w:lineRule="auto"/>
              <w:rPr>
                <w:rFonts w:ascii="Times New Roman" w:eastAsia="Times New Roman" w:hAnsi="Times New Roman" w:cs="Times New Roman"/>
                <w:sz w:val="20"/>
                <w:szCs w:val="20"/>
                <w:lang w:eastAsia="ru-RU"/>
              </w:rPr>
            </w:pPr>
            <w:r w:rsidRPr="0076552B">
              <w:rPr>
                <w:rFonts w:ascii="Times New Roman" w:eastAsia="Times New Roman" w:hAnsi="Times New Roman" w:cs="Times New Roman"/>
                <w:sz w:val="20"/>
                <w:szCs w:val="20"/>
                <w:lang w:eastAsia="ru-RU"/>
              </w:rPr>
              <w:t>2.Знакомство с правилами.  </w:t>
            </w:r>
          </w:p>
          <w:p w:rsidR="0076552B" w:rsidRPr="0076552B" w:rsidRDefault="0076552B" w:rsidP="0076552B">
            <w:pPr>
              <w:spacing w:after="0" w:line="240" w:lineRule="auto"/>
              <w:rPr>
                <w:rFonts w:ascii="Times New Roman" w:eastAsia="Times New Roman" w:hAnsi="Times New Roman" w:cs="Times New Roman"/>
                <w:sz w:val="24"/>
                <w:szCs w:val="24"/>
                <w:lang w:eastAsia="ru-RU"/>
              </w:rPr>
            </w:pPr>
            <w:r w:rsidRPr="0076552B">
              <w:rPr>
                <w:rFonts w:ascii="Times New Roman" w:eastAsia="Times New Roman" w:hAnsi="Times New Roman" w:cs="Times New Roman"/>
                <w:sz w:val="20"/>
                <w:szCs w:val="20"/>
                <w:lang w:eastAsia="ru-RU"/>
              </w:rPr>
              <w:t>3.Чтение стихотворения «Рассказ водолаза».</w:t>
            </w:r>
          </w:p>
        </w:tc>
        <w:tc>
          <w:tcPr>
            <w:tcW w:w="5812" w:type="dxa"/>
          </w:tcPr>
          <w:p w:rsidR="0076552B" w:rsidRPr="007B0FD4" w:rsidRDefault="0076552B" w:rsidP="0076552B">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Прививать детям правила безопасного поведения на солнце и на воде.</w:t>
            </w:r>
          </w:p>
        </w:tc>
        <w:tc>
          <w:tcPr>
            <w:tcW w:w="3969" w:type="dxa"/>
          </w:tcPr>
          <w:p w:rsidR="0076552B" w:rsidRPr="007B0FD4" w:rsidRDefault="0076552B" w:rsidP="0076552B">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Знает правила безопасности на солнце и на воде.</w:t>
            </w:r>
          </w:p>
        </w:tc>
      </w:tr>
      <w:tr w:rsidR="0076552B" w:rsidRPr="007B0FD4" w:rsidTr="0092072F">
        <w:tc>
          <w:tcPr>
            <w:tcW w:w="5949" w:type="dxa"/>
          </w:tcPr>
          <w:p w:rsidR="0076552B" w:rsidRDefault="0076552B" w:rsidP="0076552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 занятие</w:t>
            </w:r>
          </w:p>
          <w:p w:rsidR="0076552B" w:rsidRPr="00777DCC" w:rsidRDefault="0076552B" w:rsidP="0076552B">
            <w:pPr>
              <w:spacing w:after="0" w:line="240" w:lineRule="auto"/>
              <w:rPr>
                <w:rFonts w:ascii="Times New Roman" w:eastAsia="Times New Roman" w:hAnsi="Times New Roman" w:cs="Times New Roman"/>
                <w:color w:val="000000"/>
                <w:sz w:val="20"/>
                <w:szCs w:val="20"/>
                <w:lang w:eastAsia="ru-RU"/>
              </w:rPr>
            </w:pPr>
            <w:r w:rsidRPr="00777DCC">
              <w:rPr>
                <w:rFonts w:ascii="Times New Roman" w:eastAsia="Times New Roman" w:hAnsi="Times New Roman" w:cs="Times New Roman"/>
                <w:color w:val="000000"/>
                <w:sz w:val="20"/>
                <w:szCs w:val="20"/>
                <w:lang w:eastAsia="ru-RU"/>
              </w:rPr>
              <w:t>Мониторинг</w:t>
            </w:r>
          </w:p>
        </w:tc>
        <w:tc>
          <w:tcPr>
            <w:tcW w:w="5812" w:type="dxa"/>
          </w:tcPr>
          <w:p w:rsidR="0076552B" w:rsidRPr="00777DCC" w:rsidRDefault="0076552B" w:rsidP="0076552B">
            <w:pPr>
              <w:spacing w:after="0" w:line="240" w:lineRule="auto"/>
              <w:rPr>
                <w:rFonts w:ascii="Times New Roman" w:eastAsia="Times New Roman" w:hAnsi="Times New Roman" w:cs="Times New Roman"/>
                <w:color w:val="000000"/>
                <w:sz w:val="20"/>
                <w:szCs w:val="20"/>
                <w:lang w:eastAsia="ru-RU"/>
              </w:rPr>
            </w:pPr>
            <w:r>
              <w:rPr>
                <w:rFonts w:ascii="Times New Roman" w:eastAsia="Calibri" w:hAnsi="Times New Roman" w:cs="Times New Roman"/>
                <w:sz w:val="20"/>
                <w:szCs w:val="20"/>
              </w:rPr>
              <w:t>Выявить качества знаний безопасности</w:t>
            </w:r>
          </w:p>
        </w:tc>
        <w:tc>
          <w:tcPr>
            <w:tcW w:w="3969" w:type="dxa"/>
          </w:tcPr>
          <w:p w:rsidR="0076552B" w:rsidRPr="007B0FD4" w:rsidRDefault="0076552B" w:rsidP="0076552B">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Ребёнок справляется с поставленными задачами</w:t>
            </w:r>
          </w:p>
        </w:tc>
      </w:tr>
    </w:tbl>
    <w:p w:rsidR="00504EB0" w:rsidRDefault="00504EB0" w:rsidP="00504EB0">
      <w:pPr>
        <w:spacing w:after="0" w:line="240" w:lineRule="auto"/>
        <w:rPr>
          <w:rFonts w:ascii="Times New Roman" w:eastAsia="Calibri" w:hAnsi="Times New Roman" w:cs="Times New Roman"/>
          <w:b/>
          <w:sz w:val="24"/>
          <w:szCs w:val="24"/>
        </w:rPr>
      </w:pPr>
    </w:p>
    <w:p w:rsidR="00876C32" w:rsidRPr="000F0ACE" w:rsidRDefault="00876C32" w:rsidP="00BD0A2D">
      <w:pPr>
        <w:spacing w:after="0" w:line="240" w:lineRule="auto"/>
        <w:jc w:val="center"/>
        <w:rPr>
          <w:rFonts w:ascii="Times New Roman" w:eastAsia="Calibri" w:hAnsi="Times New Roman" w:cs="Times New Roman"/>
          <w:b/>
          <w:sz w:val="24"/>
          <w:szCs w:val="24"/>
        </w:rPr>
      </w:pPr>
      <w:r w:rsidRPr="000F0ACE">
        <w:rPr>
          <w:rFonts w:ascii="Times New Roman" w:eastAsia="Calibri" w:hAnsi="Times New Roman" w:cs="Times New Roman"/>
          <w:b/>
          <w:sz w:val="24"/>
          <w:szCs w:val="24"/>
        </w:rPr>
        <w:t>Способы и направления поддержки детской инициативы для освоения образовательной области «Физическое развитие».</w:t>
      </w:r>
    </w:p>
    <w:p w:rsidR="00876C32" w:rsidRPr="000F0ACE" w:rsidRDefault="00876C32" w:rsidP="00876C32">
      <w:pPr>
        <w:spacing w:after="0" w:line="240" w:lineRule="auto"/>
        <w:jc w:val="both"/>
        <w:rPr>
          <w:rFonts w:ascii="Times New Roman" w:eastAsia="Calibri" w:hAnsi="Times New Roman" w:cs="Times New Roman"/>
          <w:sz w:val="20"/>
          <w:szCs w:val="20"/>
        </w:rPr>
      </w:pPr>
      <w:r w:rsidRPr="000F0ACE">
        <w:rPr>
          <w:rFonts w:ascii="Times New Roman" w:eastAsia="Calibri" w:hAnsi="Times New Roman" w:cs="Times New Roman"/>
          <w:sz w:val="20"/>
          <w:szCs w:val="20"/>
        </w:rPr>
        <w:t xml:space="preserve"> </w:t>
      </w:r>
      <w:r w:rsidRPr="000F0ACE">
        <w:rPr>
          <w:rFonts w:ascii="Times New Roman" w:eastAsia="Calibri" w:hAnsi="Times New Roman" w:cs="Times New Roman"/>
          <w:sz w:val="20"/>
          <w:szCs w:val="20"/>
        </w:rPr>
        <w:sym w:font="Symbol" w:char="F0D8"/>
      </w:r>
      <w:r w:rsidRPr="000F0ACE">
        <w:rPr>
          <w:rFonts w:ascii="Times New Roman" w:eastAsia="Calibri" w:hAnsi="Times New Roman" w:cs="Times New Roman"/>
          <w:sz w:val="20"/>
          <w:szCs w:val="20"/>
        </w:rPr>
        <w:t xml:space="preserve"> Развитие инициативности начинается с раннего возраста через вовлечение детей в самостоятельное выполнение доступных им задач. </w:t>
      </w:r>
    </w:p>
    <w:p w:rsidR="00876C32" w:rsidRPr="000F0ACE" w:rsidRDefault="00876C32" w:rsidP="00876C32">
      <w:pPr>
        <w:spacing w:after="0" w:line="240" w:lineRule="auto"/>
        <w:jc w:val="both"/>
        <w:rPr>
          <w:rFonts w:ascii="Times New Roman" w:eastAsia="Calibri" w:hAnsi="Times New Roman" w:cs="Times New Roman"/>
          <w:sz w:val="20"/>
          <w:szCs w:val="20"/>
        </w:rPr>
      </w:pPr>
      <w:r w:rsidRPr="000F0ACE">
        <w:rPr>
          <w:rFonts w:ascii="Times New Roman" w:eastAsia="Calibri" w:hAnsi="Times New Roman" w:cs="Times New Roman"/>
          <w:sz w:val="20"/>
          <w:szCs w:val="20"/>
        </w:rPr>
        <w:sym w:font="Symbol" w:char="F0D8"/>
      </w:r>
      <w:r w:rsidRPr="000F0ACE">
        <w:rPr>
          <w:rFonts w:ascii="Times New Roman" w:eastAsia="Calibri" w:hAnsi="Times New Roman" w:cs="Times New Roman"/>
          <w:sz w:val="20"/>
          <w:szCs w:val="20"/>
        </w:rPr>
        <w:t xml:space="preserve"> Развитие самостоятельности в организации деятельности, умения, обеспечивающие достижения целей без помощи других людей.</w:t>
      </w:r>
    </w:p>
    <w:p w:rsidR="00876C32" w:rsidRPr="000F0ACE" w:rsidRDefault="00876C32" w:rsidP="00876C32">
      <w:pPr>
        <w:spacing w:after="0" w:line="240" w:lineRule="auto"/>
        <w:jc w:val="both"/>
        <w:rPr>
          <w:rFonts w:ascii="Times New Roman" w:eastAsia="Calibri" w:hAnsi="Times New Roman" w:cs="Times New Roman"/>
          <w:sz w:val="20"/>
          <w:szCs w:val="20"/>
        </w:rPr>
      </w:pPr>
      <w:r w:rsidRPr="000F0ACE">
        <w:rPr>
          <w:rFonts w:ascii="Times New Roman" w:eastAsia="Calibri" w:hAnsi="Times New Roman" w:cs="Times New Roman"/>
          <w:sz w:val="20"/>
          <w:szCs w:val="20"/>
        </w:rPr>
        <w:t xml:space="preserve"> </w:t>
      </w:r>
      <w:r w:rsidRPr="000F0ACE">
        <w:rPr>
          <w:rFonts w:ascii="Times New Roman" w:eastAsia="Calibri" w:hAnsi="Times New Roman" w:cs="Times New Roman"/>
          <w:sz w:val="20"/>
          <w:szCs w:val="20"/>
        </w:rPr>
        <w:sym w:font="Symbol" w:char="F0D8"/>
      </w:r>
      <w:r w:rsidRPr="000F0ACE">
        <w:rPr>
          <w:rFonts w:ascii="Times New Roman" w:eastAsia="Calibri" w:hAnsi="Times New Roman" w:cs="Times New Roman"/>
          <w:sz w:val="20"/>
          <w:szCs w:val="20"/>
        </w:rPr>
        <w:t xml:space="preserve"> Формирование интереса к творческому самовыражению, через различные виды двигательной деятельности. </w:t>
      </w:r>
    </w:p>
    <w:p w:rsidR="00876C32" w:rsidRPr="000F0ACE" w:rsidRDefault="00876C32" w:rsidP="00876C32">
      <w:pPr>
        <w:spacing w:after="0" w:line="240" w:lineRule="auto"/>
        <w:jc w:val="both"/>
        <w:rPr>
          <w:rFonts w:ascii="Times New Roman" w:eastAsia="Calibri" w:hAnsi="Times New Roman" w:cs="Times New Roman"/>
          <w:sz w:val="20"/>
          <w:szCs w:val="20"/>
        </w:rPr>
      </w:pPr>
      <w:r w:rsidRPr="000F0ACE">
        <w:rPr>
          <w:rFonts w:ascii="Times New Roman" w:eastAsia="Calibri" w:hAnsi="Times New Roman" w:cs="Times New Roman"/>
          <w:sz w:val="20"/>
          <w:szCs w:val="20"/>
        </w:rPr>
        <w:lastRenderedPageBreak/>
        <w:sym w:font="Symbol" w:char="F0D8"/>
      </w:r>
      <w:r w:rsidRPr="000F0ACE">
        <w:rPr>
          <w:rFonts w:ascii="Times New Roman" w:eastAsia="Calibri" w:hAnsi="Times New Roman" w:cs="Times New Roman"/>
          <w:sz w:val="20"/>
          <w:szCs w:val="20"/>
        </w:rPr>
        <w:t xml:space="preserve"> Создавать в группе положительный психологический микроклимат, в равной мере проявляя любовь и заботу о всех детях; выражать радость при встрече, использовать ласку и теплое слово для выражения своего отношения к ребенку.</w:t>
      </w:r>
    </w:p>
    <w:p w:rsidR="00876C32" w:rsidRPr="000F0ACE" w:rsidRDefault="00876C32" w:rsidP="00876C32">
      <w:pPr>
        <w:spacing w:after="0" w:line="240" w:lineRule="auto"/>
        <w:jc w:val="both"/>
        <w:rPr>
          <w:rFonts w:ascii="Times New Roman" w:eastAsia="Calibri" w:hAnsi="Times New Roman" w:cs="Times New Roman"/>
          <w:b/>
          <w:sz w:val="20"/>
          <w:szCs w:val="20"/>
        </w:rPr>
      </w:pPr>
      <w:r w:rsidRPr="000F0ACE">
        <w:rPr>
          <w:rFonts w:ascii="Times New Roman" w:eastAsia="Calibri" w:hAnsi="Times New Roman" w:cs="Times New Roman"/>
          <w:sz w:val="20"/>
          <w:szCs w:val="20"/>
        </w:rPr>
        <w:t xml:space="preserve"> </w:t>
      </w:r>
      <w:r w:rsidRPr="000F0ACE">
        <w:rPr>
          <w:rFonts w:ascii="Times New Roman" w:eastAsia="Calibri" w:hAnsi="Times New Roman" w:cs="Times New Roman"/>
          <w:sz w:val="20"/>
          <w:szCs w:val="20"/>
        </w:rPr>
        <w:sym w:font="Symbol" w:char="F0D8"/>
      </w:r>
      <w:r w:rsidRPr="000F0ACE">
        <w:rPr>
          <w:rFonts w:ascii="Times New Roman" w:eastAsia="Calibri" w:hAnsi="Times New Roman" w:cs="Times New Roman"/>
          <w:sz w:val="20"/>
          <w:szCs w:val="20"/>
        </w:rPr>
        <w:t xml:space="preserve"> Учитывать индивидуальные особенности, стремиться найти подход к застенчивым, нерешительным, конфликтным, непопулярным детям.</w:t>
      </w:r>
    </w:p>
    <w:p w:rsidR="00876C32" w:rsidRPr="00876C32" w:rsidRDefault="00876C32" w:rsidP="00876C32">
      <w:pPr>
        <w:spacing w:after="0" w:line="240" w:lineRule="auto"/>
        <w:jc w:val="center"/>
        <w:rPr>
          <w:rFonts w:ascii="Times New Roman" w:eastAsia="Calibri" w:hAnsi="Times New Roman" w:cs="Times New Roman"/>
          <w:b/>
          <w:sz w:val="28"/>
          <w:szCs w:val="28"/>
        </w:rPr>
      </w:pPr>
      <w:r w:rsidRPr="00876C32">
        <w:rPr>
          <w:rFonts w:ascii="Times New Roman" w:eastAsia="Calibri" w:hAnsi="Times New Roman" w:cs="Times New Roman"/>
          <w:b/>
          <w:sz w:val="28"/>
          <w:szCs w:val="28"/>
        </w:rPr>
        <w:t>2.8 Технологическая карта организации совместной деятельности с детьми.</w:t>
      </w:r>
    </w:p>
    <w:p w:rsidR="00876C32" w:rsidRPr="00876C32" w:rsidRDefault="00876C32" w:rsidP="00876C32">
      <w:pPr>
        <w:spacing w:after="0" w:line="240" w:lineRule="auto"/>
        <w:jc w:val="center"/>
        <w:rPr>
          <w:rFonts w:ascii="Times New Roman" w:eastAsia="Calibri" w:hAnsi="Times New Roman" w:cs="Times New Roman"/>
          <w:b/>
          <w:sz w:val="24"/>
          <w:szCs w:val="24"/>
        </w:rPr>
      </w:pPr>
      <w:r w:rsidRPr="00876C32">
        <w:rPr>
          <w:rFonts w:ascii="Times New Roman" w:eastAsia="Calibri" w:hAnsi="Times New Roman" w:cs="Times New Roman"/>
          <w:b/>
          <w:sz w:val="24"/>
          <w:szCs w:val="24"/>
        </w:rPr>
        <w:t>Примерный образец (модель) технологической карты</w:t>
      </w:r>
    </w:p>
    <w:tbl>
      <w:tblPr>
        <w:tblStyle w:val="62"/>
        <w:tblW w:w="15588" w:type="dxa"/>
        <w:tblLook w:val="04A0" w:firstRow="1" w:lastRow="0" w:firstColumn="1" w:lastColumn="0" w:noHBand="0" w:noVBand="1"/>
      </w:tblPr>
      <w:tblGrid>
        <w:gridCol w:w="2235"/>
        <w:gridCol w:w="141"/>
        <w:gridCol w:w="3488"/>
        <w:gridCol w:w="3249"/>
        <w:gridCol w:w="3061"/>
        <w:gridCol w:w="3414"/>
      </w:tblGrid>
      <w:tr w:rsidR="00876C32" w:rsidRPr="00876C32" w:rsidTr="006A2947">
        <w:tc>
          <w:tcPr>
            <w:tcW w:w="15588" w:type="dxa"/>
            <w:gridSpan w:val="6"/>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Тема:</w:t>
            </w:r>
          </w:p>
        </w:tc>
      </w:tr>
      <w:tr w:rsidR="00876C32" w:rsidRPr="00876C32" w:rsidTr="006A2947">
        <w:tc>
          <w:tcPr>
            <w:tcW w:w="15588" w:type="dxa"/>
            <w:gridSpan w:val="6"/>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 xml:space="preserve">Возрастная </w:t>
            </w:r>
            <w:proofErr w:type="gramStart"/>
            <w:r w:rsidR="00E96544" w:rsidRPr="00114F63">
              <w:rPr>
                <w:rFonts w:ascii="Times New Roman" w:hAnsi="Times New Roman"/>
                <w:sz w:val="20"/>
                <w:szCs w:val="20"/>
              </w:rPr>
              <w:t xml:space="preserve">группа:  </w:t>
            </w:r>
            <w:r w:rsidRPr="00114F63">
              <w:rPr>
                <w:rFonts w:ascii="Times New Roman" w:hAnsi="Times New Roman"/>
                <w:sz w:val="20"/>
                <w:szCs w:val="20"/>
              </w:rPr>
              <w:t xml:space="preserve"> </w:t>
            </w:r>
            <w:proofErr w:type="gramEnd"/>
            <w:r w:rsidRPr="00114F63">
              <w:rPr>
                <w:rFonts w:ascii="Times New Roman" w:hAnsi="Times New Roman"/>
                <w:sz w:val="20"/>
                <w:szCs w:val="20"/>
              </w:rPr>
              <w:t xml:space="preserve"> </w:t>
            </w:r>
          </w:p>
        </w:tc>
      </w:tr>
      <w:tr w:rsidR="00876C32" w:rsidRPr="00876C32" w:rsidTr="006A2947">
        <w:tc>
          <w:tcPr>
            <w:tcW w:w="15588" w:type="dxa"/>
            <w:gridSpan w:val="6"/>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 xml:space="preserve">Форма совместной деятельности: </w:t>
            </w:r>
          </w:p>
        </w:tc>
      </w:tr>
      <w:tr w:rsidR="00876C32" w:rsidRPr="00876C32" w:rsidTr="006A2947">
        <w:tc>
          <w:tcPr>
            <w:tcW w:w="15588" w:type="dxa"/>
            <w:gridSpan w:val="6"/>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Форма организации (групповая, подгрупповая, индивидуальная, парная):</w:t>
            </w:r>
          </w:p>
        </w:tc>
      </w:tr>
      <w:tr w:rsidR="00876C32" w:rsidRPr="00876C32" w:rsidTr="006A2947">
        <w:tc>
          <w:tcPr>
            <w:tcW w:w="15588" w:type="dxa"/>
            <w:gridSpan w:val="6"/>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Учебно-методический комплект:</w:t>
            </w:r>
          </w:p>
        </w:tc>
      </w:tr>
      <w:tr w:rsidR="00876C32" w:rsidRPr="00876C32" w:rsidTr="006A2947">
        <w:trPr>
          <w:trHeight w:val="273"/>
        </w:trPr>
        <w:tc>
          <w:tcPr>
            <w:tcW w:w="2235" w:type="dxa"/>
            <w:vMerge w:val="restart"/>
            <w:tcBorders>
              <w:top w:val="single" w:sz="4" w:space="0" w:color="auto"/>
              <w:left w:val="single" w:sz="4" w:space="0" w:color="auto"/>
              <w:bottom w:val="single" w:sz="4" w:space="0" w:color="auto"/>
              <w:right w:val="single" w:sz="4" w:space="0" w:color="auto"/>
            </w:tcBorders>
            <w:vAlign w:val="center"/>
          </w:tcPr>
          <w:p w:rsidR="00876C32" w:rsidRPr="00114F63" w:rsidRDefault="00876C32" w:rsidP="00876C32">
            <w:pPr>
              <w:spacing w:after="0" w:line="240" w:lineRule="auto"/>
              <w:jc w:val="center"/>
              <w:rPr>
                <w:rFonts w:ascii="Times New Roman" w:hAnsi="Times New Roman"/>
                <w:sz w:val="20"/>
                <w:szCs w:val="20"/>
              </w:rPr>
            </w:pPr>
            <w:r w:rsidRPr="00114F63">
              <w:rPr>
                <w:rFonts w:ascii="Times New Roman" w:hAnsi="Times New Roman"/>
                <w:sz w:val="20"/>
                <w:szCs w:val="20"/>
              </w:rPr>
              <w:t>Средства</w:t>
            </w:r>
          </w:p>
          <w:p w:rsidR="00876C32" w:rsidRPr="00114F63" w:rsidRDefault="00876C32" w:rsidP="00876C32">
            <w:pPr>
              <w:spacing w:after="0" w:line="240" w:lineRule="auto"/>
              <w:jc w:val="center"/>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наглядные</w:t>
            </w:r>
          </w:p>
        </w:tc>
      </w:tr>
      <w:tr w:rsidR="00876C32" w:rsidRPr="00876C32" w:rsidTr="006A2947">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мультимедийные</w:t>
            </w:r>
          </w:p>
        </w:tc>
      </w:tr>
      <w:tr w:rsidR="00876C32" w:rsidRPr="00876C32" w:rsidTr="006A2947">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 xml:space="preserve"> литературные </w:t>
            </w:r>
          </w:p>
        </w:tc>
      </w:tr>
      <w:tr w:rsidR="00876C32" w:rsidRPr="00876C32" w:rsidTr="006A2947">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 xml:space="preserve">музыкальные </w:t>
            </w:r>
          </w:p>
        </w:tc>
      </w:tr>
      <w:tr w:rsidR="00876C32" w:rsidRPr="00876C32" w:rsidTr="006A2947">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 xml:space="preserve">оборудование </w:t>
            </w:r>
          </w:p>
        </w:tc>
      </w:tr>
      <w:tr w:rsidR="00876C32" w:rsidRPr="00876C32" w:rsidTr="006A2947">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42"/>
        </w:trPr>
        <w:tc>
          <w:tcPr>
            <w:tcW w:w="2235" w:type="dxa"/>
            <w:vMerge w:val="restart"/>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jc w:val="center"/>
              <w:rPr>
                <w:rFonts w:ascii="Times New Roman" w:hAnsi="Times New Roman"/>
                <w:sz w:val="20"/>
                <w:szCs w:val="20"/>
              </w:rPr>
            </w:pPr>
            <w:r w:rsidRPr="00114F63">
              <w:rPr>
                <w:rFonts w:ascii="Times New Roman" w:hAnsi="Times New Roman"/>
                <w:sz w:val="20"/>
                <w:szCs w:val="20"/>
              </w:rPr>
              <w:t>Задачи</w:t>
            </w:r>
          </w:p>
        </w:tc>
        <w:tc>
          <w:tcPr>
            <w:tcW w:w="13353" w:type="dxa"/>
            <w:gridSpan w:val="5"/>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обучающие</w:t>
            </w: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воспитательные</w:t>
            </w: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развивающие</w:t>
            </w: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76C32" w:rsidRPr="00114F63" w:rsidRDefault="00876C32" w:rsidP="00876C32">
            <w:pPr>
              <w:spacing w:after="0" w:line="240" w:lineRule="auto"/>
              <w:rPr>
                <w:rFonts w:ascii="Times New Roman" w:hAnsi="Times New Roman"/>
                <w:sz w:val="20"/>
                <w:szCs w:val="20"/>
              </w:rPr>
            </w:pPr>
          </w:p>
        </w:tc>
        <w:tc>
          <w:tcPr>
            <w:tcW w:w="13353" w:type="dxa"/>
            <w:gridSpan w:val="5"/>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1833"/>
        </w:trPr>
        <w:tc>
          <w:tcPr>
            <w:tcW w:w="2376" w:type="dxa"/>
            <w:gridSpan w:val="2"/>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jc w:val="center"/>
              <w:rPr>
                <w:rFonts w:ascii="Times New Roman" w:hAnsi="Times New Roman"/>
                <w:sz w:val="20"/>
                <w:szCs w:val="20"/>
              </w:rPr>
            </w:pPr>
            <w:r w:rsidRPr="00114F63">
              <w:rPr>
                <w:rFonts w:ascii="Times New Roman" w:hAnsi="Times New Roman"/>
                <w:sz w:val="20"/>
                <w:szCs w:val="20"/>
              </w:rPr>
              <w:t>Этапы совместной деятельности</w:t>
            </w:r>
          </w:p>
          <w:p w:rsidR="00876C32" w:rsidRPr="00114F63" w:rsidRDefault="00876C32" w:rsidP="00876C32">
            <w:pPr>
              <w:spacing w:after="0" w:line="240" w:lineRule="auto"/>
              <w:rPr>
                <w:rFonts w:ascii="Times New Roman" w:hAnsi="Times New Roman"/>
                <w:sz w:val="20"/>
                <w:szCs w:val="20"/>
              </w:rPr>
            </w:pPr>
          </w:p>
        </w:tc>
        <w:tc>
          <w:tcPr>
            <w:tcW w:w="3488" w:type="dxa"/>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Содержание деятельности</w:t>
            </w:r>
          </w:p>
        </w:tc>
        <w:tc>
          <w:tcPr>
            <w:tcW w:w="3249" w:type="dxa"/>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proofErr w:type="spellStart"/>
            <w:r w:rsidRPr="00114F63">
              <w:rPr>
                <w:rFonts w:ascii="Times New Roman" w:hAnsi="Times New Roman"/>
                <w:sz w:val="20"/>
                <w:szCs w:val="20"/>
              </w:rPr>
              <w:t>Учебно</w:t>
            </w:r>
            <w:proofErr w:type="spellEnd"/>
            <w:r w:rsidRPr="00114F63">
              <w:rPr>
                <w:rFonts w:ascii="Times New Roman" w:hAnsi="Times New Roman"/>
                <w:sz w:val="20"/>
                <w:szCs w:val="20"/>
              </w:rPr>
              <w:t xml:space="preserve"> - методическое обеспечение образовательного процесса </w:t>
            </w:r>
          </w:p>
        </w:tc>
        <w:tc>
          <w:tcPr>
            <w:tcW w:w="3061" w:type="dxa"/>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jc w:val="center"/>
              <w:rPr>
                <w:rFonts w:ascii="Times New Roman" w:hAnsi="Times New Roman"/>
                <w:sz w:val="20"/>
                <w:szCs w:val="20"/>
              </w:rPr>
            </w:pPr>
            <w:r w:rsidRPr="00114F63">
              <w:rPr>
                <w:rFonts w:ascii="Times New Roman" w:hAnsi="Times New Roman"/>
                <w:sz w:val="20"/>
                <w:szCs w:val="20"/>
              </w:rPr>
              <w:t>Совместная деятельность педагога, инструктора, детей, выполнение которой приведет к достижению запланированных результатов</w:t>
            </w:r>
          </w:p>
        </w:tc>
        <w:tc>
          <w:tcPr>
            <w:tcW w:w="3414" w:type="dxa"/>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jc w:val="center"/>
              <w:rPr>
                <w:rFonts w:ascii="Times New Roman" w:hAnsi="Times New Roman"/>
                <w:sz w:val="20"/>
                <w:szCs w:val="20"/>
              </w:rPr>
            </w:pPr>
            <w:r w:rsidRPr="00114F63">
              <w:rPr>
                <w:rFonts w:ascii="Times New Roman" w:hAnsi="Times New Roman"/>
                <w:sz w:val="20"/>
                <w:szCs w:val="20"/>
              </w:rPr>
              <w:t>Целевые ориентиры</w:t>
            </w:r>
          </w:p>
          <w:p w:rsidR="00876C32" w:rsidRPr="00114F63" w:rsidRDefault="00876C32" w:rsidP="00876C32">
            <w:pPr>
              <w:spacing w:after="0" w:line="240" w:lineRule="auto"/>
              <w:jc w:val="center"/>
              <w:rPr>
                <w:rFonts w:ascii="Times New Roman" w:hAnsi="Times New Roman"/>
                <w:sz w:val="20"/>
                <w:szCs w:val="20"/>
              </w:rPr>
            </w:pPr>
            <w:r w:rsidRPr="00114F63">
              <w:rPr>
                <w:rFonts w:ascii="Times New Roman" w:hAnsi="Times New Roman"/>
                <w:sz w:val="20"/>
                <w:szCs w:val="20"/>
              </w:rPr>
              <w:t xml:space="preserve">(результат) </w:t>
            </w:r>
          </w:p>
        </w:tc>
      </w:tr>
      <w:tr w:rsidR="00876C32" w:rsidRPr="00876C32" w:rsidTr="006A2947">
        <w:tc>
          <w:tcPr>
            <w:tcW w:w="2376" w:type="dxa"/>
            <w:gridSpan w:val="2"/>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Мотивационный</w:t>
            </w:r>
          </w:p>
        </w:tc>
        <w:tc>
          <w:tcPr>
            <w:tcW w:w="3488" w:type="dxa"/>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Мотивационный этап предполагает ответы на вопросы:</w:t>
            </w:r>
          </w:p>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 xml:space="preserve"> - что делать;</w:t>
            </w:r>
          </w:p>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 зачем, почему это необходимо знать, уметь;</w:t>
            </w:r>
          </w:p>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lastRenderedPageBreak/>
              <w:t>-  важны ли двигательные умения в повседневной жизни.</w:t>
            </w:r>
          </w:p>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Содержание двигательной деятельности строится с учетом этих вопросов.</w:t>
            </w:r>
          </w:p>
        </w:tc>
        <w:tc>
          <w:tcPr>
            <w:tcW w:w="3249" w:type="dxa"/>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c>
          <w:tcPr>
            <w:tcW w:w="3061" w:type="dxa"/>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c>
          <w:tcPr>
            <w:tcW w:w="3414" w:type="dxa"/>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r>
      <w:tr w:rsidR="00876C32" w:rsidRPr="00876C32" w:rsidTr="006A2947">
        <w:trPr>
          <w:trHeight w:val="1200"/>
        </w:trPr>
        <w:tc>
          <w:tcPr>
            <w:tcW w:w="2376" w:type="dxa"/>
            <w:gridSpan w:val="2"/>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lastRenderedPageBreak/>
              <w:t>Организационный (организованная деятельность)</w:t>
            </w:r>
          </w:p>
        </w:tc>
        <w:tc>
          <w:tcPr>
            <w:tcW w:w="3488" w:type="dxa"/>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Организационный этап предполагает краткое описание этапов образовательной деятельности, содержание двигательной деятельности по физическому развитию, с учетом требований базовой программы образовательной организации.</w:t>
            </w:r>
          </w:p>
        </w:tc>
        <w:tc>
          <w:tcPr>
            <w:tcW w:w="3249" w:type="dxa"/>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c>
          <w:tcPr>
            <w:tcW w:w="3061" w:type="dxa"/>
            <w:tcBorders>
              <w:top w:val="single" w:sz="4" w:space="0" w:color="auto"/>
              <w:left w:val="single" w:sz="4" w:space="0" w:color="auto"/>
              <w:bottom w:val="single" w:sz="4" w:space="0" w:color="auto"/>
              <w:right w:val="single" w:sz="4" w:space="0" w:color="auto"/>
            </w:tcBorders>
          </w:tcPr>
          <w:p w:rsidR="00876C32" w:rsidRPr="00114F63" w:rsidRDefault="00876C32" w:rsidP="00876C32">
            <w:pPr>
              <w:spacing w:after="0" w:line="240" w:lineRule="auto"/>
              <w:rPr>
                <w:rFonts w:ascii="Times New Roman" w:hAnsi="Times New Roman"/>
                <w:sz w:val="20"/>
                <w:szCs w:val="20"/>
              </w:rPr>
            </w:pPr>
          </w:p>
        </w:tc>
        <w:tc>
          <w:tcPr>
            <w:tcW w:w="3414" w:type="dxa"/>
            <w:tcBorders>
              <w:top w:val="single" w:sz="4" w:space="0" w:color="auto"/>
              <w:left w:val="single" w:sz="4" w:space="0" w:color="auto"/>
              <w:bottom w:val="single" w:sz="4" w:space="0" w:color="auto"/>
              <w:right w:val="single" w:sz="4" w:space="0" w:color="auto"/>
            </w:tcBorders>
            <w:hideMark/>
          </w:tcPr>
          <w:p w:rsidR="00876C32" w:rsidRPr="00114F63" w:rsidRDefault="00876C32" w:rsidP="00876C32">
            <w:pPr>
              <w:spacing w:after="0" w:line="240" w:lineRule="auto"/>
              <w:rPr>
                <w:rFonts w:ascii="Times New Roman" w:hAnsi="Times New Roman"/>
                <w:sz w:val="20"/>
                <w:szCs w:val="20"/>
              </w:rPr>
            </w:pPr>
            <w:r w:rsidRPr="00114F63">
              <w:rPr>
                <w:rFonts w:ascii="Times New Roman" w:hAnsi="Times New Roman"/>
                <w:sz w:val="20"/>
                <w:szCs w:val="20"/>
              </w:rPr>
              <w:t xml:space="preserve"> </w:t>
            </w:r>
          </w:p>
        </w:tc>
      </w:tr>
      <w:tr w:rsidR="00876C32" w:rsidRPr="00876C32" w:rsidTr="006A2947">
        <w:trPr>
          <w:trHeight w:val="275"/>
        </w:trPr>
        <w:tc>
          <w:tcPr>
            <w:tcW w:w="2376" w:type="dxa"/>
            <w:gridSpan w:val="2"/>
            <w:tcBorders>
              <w:top w:val="single" w:sz="4" w:space="0" w:color="auto"/>
              <w:left w:val="single" w:sz="4" w:space="0" w:color="auto"/>
              <w:bottom w:val="single" w:sz="4" w:space="0" w:color="auto"/>
              <w:right w:val="single" w:sz="4" w:space="0" w:color="auto"/>
            </w:tcBorders>
            <w:hideMark/>
          </w:tcPr>
          <w:p w:rsidR="00876C32" w:rsidRPr="00876C32" w:rsidRDefault="00876C32" w:rsidP="00876C32">
            <w:pPr>
              <w:spacing w:after="0" w:line="240" w:lineRule="auto"/>
              <w:rPr>
                <w:rFonts w:ascii="Times New Roman" w:hAnsi="Times New Roman"/>
              </w:rPr>
            </w:pPr>
            <w:r w:rsidRPr="00876C32">
              <w:rPr>
                <w:rFonts w:ascii="Times New Roman" w:hAnsi="Times New Roman"/>
              </w:rPr>
              <w:t>Рефлексивный</w:t>
            </w:r>
          </w:p>
        </w:tc>
        <w:tc>
          <w:tcPr>
            <w:tcW w:w="3488" w:type="dxa"/>
            <w:tcBorders>
              <w:top w:val="single" w:sz="4" w:space="0" w:color="auto"/>
              <w:left w:val="single" w:sz="4" w:space="0" w:color="auto"/>
              <w:bottom w:val="single" w:sz="4" w:space="0" w:color="auto"/>
              <w:right w:val="single" w:sz="4" w:space="0" w:color="auto"/>
            </w:tcBorders>
            <w:hideMark/>
          </w:tcPr>
          <w:p w:rsidR="00876C32" w:rsidRPr="00876C32" w:rsidRDefault="00876C32" w:rsidP="00876C32">
            <w:pPr>
              <w:spacing w:after="0" w:line="240" w:lineRule="auto"/>
              <w:rPr>
                <w:rFonts w:ascii="Times New Roman" w:hAnsi="Times New Roman"/>
              </w:rPr>
            </w:pPr>
            <w:r w:rsidRPr="00876C32">
              <w:rPr>
                <w:rFonts w:ascii="Times New Roman" w:hAnsi="Times New Roman"/>
              </w:rPr>
              <w:t>Обратная связь.</w:t>
            </w:r>
          </w:p>
        </w:tc>
        <w:tc>
          <w:tcPr>
            <w:tcW w:w="3249" w:type="dxa"/>
            <w:tcBorders>
              <w:top w:val="single" w:sz="4" w:space="0" w:color="auto"/>
              <w:left w:val="single" w:sz="4" w:space="0" w:color="auto"/>
              <w:bottom w:val="single" w:sz="4" w:space="0" w:color="auto"/>
              <w:right w:val="single" w:sz="4" w:space="0" w:color="auto"/>
            </w:tcBorders>
          </w:tcPr>
          <w:p w:rsidR="00876C32" w:rsidRPr="00876C32" w:rsidRDefault="00876C32" w:rsidP="00876C32">
            <w:pPr>
              <w:spacing w:after="0" w:line="240" w:lineRule="auto"/>
              <w:rPr>
                <w:rFonts w:ascii="Times New Roman" w:hAnsi="Times New Roman"/>
              </w:rPr>
            </w:pPr>
          </w:p>
        </w:tc>
        <w:tc>
          <w:tcPr>
            <w:tcW w:w="3061" w:type="dxa"/>
            <w:tcBorders>
              <w:top w:val="single" w:sz="4" w:space="0" w:color="auto"/>
              <w:left w:val="single" w:sz="4" w:space="0" w:color="auto"/>
              <w:bottom w:val="single" w:sz="4" w:space="0" w:color="auto"/>
              <w:right w:val="single" w:sz="4" w:space="0" w:color="auto"/>
            </w:tcBorders>
          </w:tcPr>
          <w:p w:rsidR="00876C32" w:rsidRPr="00876C32" w:rsidRDefault="00876C32" w:rsidP="00876C32">
            <w:pPr>
              <w:spacing w:after="0" w:line="240" w:lineRule="auto"/>
              <w:rPr>
                <w:rFonts w:ascii="Times New Roman" w:hAnsi="Times New Roman"/>
              </w:rPr>
            </w:pPr>
          </w:p>
        </w:tc>
        <w:tc>
          <w:tcPr>
            <w:tcW w:w="3414" w:type="dxa"/>
            <w:tcBorders>
              <w:top w:val="single" w:sz="4" w:space="0" w:color="auto"/>
              <w:left w:val="single" w:sz="4" w:space="0" w:color="auto"/>
              <w:bottom w:val="single" w:sz="4" w:space="0" w:color="auto"/>
              <w:right w:val="single" w:sz="4" w:space="0" w:color="auto"/>
            </w:tcBorders>
          </w:tcPr>
          <w:p w:rsidR="00876C32" w:rsidRPr="00876C32" w:rsidRDefault="00876C32" w:rsidP="00876C32">
            <w:pPr>
              <w:spacing w:after="0" w:line="240" w:lineRule="auto"/>
              <w:rPr>
                <w:rFonts w:ascii="Times New Roman" w:hAnsi="Times New Roman"/>
              </w:rPr>
            </w:pPr>
          </w:p>
        </w:tc>
      </w:tr>
    </w:tbl>
    <w:p w:rsidR="00876C32" w:rsidRDefault="00876C32" w:rsidP="00876C32">
      <w:pPr>
        <w:spacing w:after="0" w:line="240" w:lineRule="auto"/>
        <w:jc w:val="center"/>
        <w:rPr>
          <w:rFonts w:ascii="Times New Roman" w:eastAsia="Calibri" w:hAnsi="Times New Roman" w:cs="Times New Roman"/>
          <w:b/>
          <w:sz w:val="24"/>
          <w:szCs w:val="24"/>
        </w:rPr>
      </w:pPr>
      <w:r w:rsidRPr="00876C32">
        <w:rPr>
          <w:rFonts w:ascii="Times New Roman" w:eastAsia="Calibri" w:hAnsi="Times New Roman" w:cs="Times New Roman"/>
          <w:b/>
          <w:sz w:val="24"/>
          <w:szCs w:val="24"/>
        </w:rPr>
        <w:t>2.8 Работа по взаимодействию с родителями</w:t>
      </w:r>
    </w:p>
    <w:p w:rsidR="006A2947" w:rsidRPr="006A2947" w:rsidRDefault="006A2947" w:rsidP="006A2947">
      <w:pPr>
        <w:spacing w:after="0" w:line="240" w:lineRule="auto"/>
        <w:rPr>
          <w:rFonts w:ascii="Times New Roman" w:hAnsi="Times New Roman" w:cs="Times New Roman"/>
          <w:sz w:val="20"/>
          <w:szCs w:val="20"/>
        </w:rPr>
      </w:pPr>
      <w:r w:rsidRPr="006A2947">
        <w:rPr>
          <w:rFonts w:ascii="Times New Roman" w:hAnsi="Times New Roman" w:cs="Times New Roman"/>
          <w:b/>
          <w:sz w:val="20"/>
          <w:szCs w:val="20"/>
        </w:rPr>
        <w:t>Цель:</w:t>
      </w:r>
      <w:r w:rsidRPr="006A2947">
        <w:rPr>
          <w:rFonts w:ascii="Times New Roman" w:hAnsi="Times New Roman" w:cs="Times New Roman"/>
          <w:sz w:val="20"/>
          <w:szCs w:val="20"/>
        </w:rPr>
        <w:t xml:space="preserve"> создать в детском саду необходимые условия для развития ответственных взаимоотношений с семьями воспитанников, обеспечивающих целостное развитие личности дошкольника, повысить компетентность родителей в области воспитания. </w:t>
      </w:r>
    </w:p>
    <w:p w:rsidR="006A2947" w:rsidRPr="006A2947" w:rsidRDefault="006A2947" w:rsidP="006A2947">
      <w:pPr>
        <w:spacing w:after="0" w:line="240" w:lineRule="auto"/>
        <w:rPr>
          <w:rFonts w:ascii="Times New Roman" w:eastAsia="Times New Roman" w:hAnsi="Times New Roman" w:cs="Times New Roman"/>
          <w:b/>
          <w:sz w:val="20"/>
          <w:szCs w:val="20"/>
          <w:lang w:eastAsia="ru-RU"/>
        </w:rPr>
      </w:pPr>
      <w:r w:rsidRPr="006A2947">
        <w:rPr>
          <w:rFonts w:ascii="Times New Roman" w:eastAsia="Times New Roman" w:hAnsi="Times New Roman" w:cs="Times New Roman"/>
          <w:b/>
          <w:sz w:val="20"/>
          <w:szCs w:val="20"/>
          <w:lang w:eastAsia="ru-RU"/>
        </w:rPr>
        <w:t>Задачи:</w:t>
      </w:r>
    </w:p>
    <w:p w:rsidR="006A2947" w:rsidRPr="006A2947" w:rsidRDefault="006A2947" w:rsidP="006A2947">
      <w:pPr>
        <w:spacing w:after="0" w:line="240" w:lineRule="auto"/>
        <w:rPr>
          <w:rFonts w:ascii="Times New Roman" w:eastAsia="Times New Roman" w:hAnsi="Times New Roman" w:cs="Times New Roman"/>
          <w:sz w:val="20"/>
          <w:szCs w:val="20"/>
          <w:lang w:eastAsia="ru-RU"/>
        </w:rPr>
      </w:pPr>
      <w:r w:rsidRPr="006A2947">
        <w:rPr>
          <w:rFonts w:ascii="Times New Roman" w:eastAsia="Times New Roman" w:hAnsi="Times New Roman" w:cs="Times New Roman"/>
          <w:sz w:val="20"/>
          <w:szCs w:val="20"/>
          <w:lang w:eastAsia="ru-RU"/>
        </w:rPr>
        <w:t xml:space="preserve">             · Установить партнерские отношения с семьей каждого воспитанника: </w:t>
      </w:r>
    </w:p>
    <w:p w:rsidR="006A2947" w:rsidRPr="006A2947" w:rsidRDefault="006A2947" w:rsidP="006A2947">
      <w:pPr>
        <w:spacing w:after="0" w:line="240" w:lineRule="auto"/>
        <w:rPr>
          <w:rFonts w:ascii="Times New Roman" w:eastAsia="Times New Roman" w:hAnsi="Times New Roman" w:cs="Times New Roman"/>
          <w:sz w:val="20"/>
          <w:szCs w:val="20"/>
          <w:lang w:eastAsia="ru-RU"/>
        </w:rPr>
      </w:pPr>
      <w:r w:rsidRPr="006A2947">
        <w:rPr>
          <w:rFonts w:ascii="Times New Roman" w:eastAsia="Times New Roman" w:hAnsi="Times New Roman" w:cs="Times New Roman"/>
          <w:sz w:val="20"/>
          <w:szCs w:val="20"/>
          <w:lang w:eastAsia="ru-RU"/>
        </w:rPr>
        <w:t xml:space="preserve">             · Объединить усилия для развития и воспитания детей: </w:t>
      </w:r>
    </w:p>
    <w:p w:rsidR="006A2947" w:rsidRPr="006A2947" w:rsidRDefault="006A2947" w:rsidP="006A2947">
      <w:pPr>
        <w:spacing w:after="0" w:line="240" w:lineRule="auto"/>
        <w:rPr>
          <w:rFonts w:ascii="Times New Roman" w:eastAsia="Times New Roman" w:hAnsi="Times New Roman" w:cs="Times New Roman"/>
          <w:sz w:val="20"/>
          <w:szCs w:val="20"/>
          <w:lang w:eastAsia="ru-RU"/>
        </w:rPr>
      </w:pPr>
      <w:r w:rsidRPr="006A2947">
        <w:rPr>
          <w:rFonts w:ascii="Times New Roman" w:eastAsia="Times New Roman" w:hAnsi="Times New Roman" w:cs="Times New Roman"/>
          <w:sz w:val="20"/>
          <w:szCs w:val="20"/>
          <w:lang w:eastAsia="ru-RU"/>
        </w:rPr>
        <w:t xml:space="preserve">             · Создать атмосферу взаимопонимания, общности интересов, эмоциональной взаимоподдержки: </w:t>
      </w:r>
    </w:p>
    <w:p w:rsidR="006A2947" w:rsidRPr="006A2947" w:rsidRDefault="006A2947" w:rsidP="006A2947">
      <w:pPr>
        <w:spacing w:after="0" w:line="240" w:lineRule="auto"/>
        <w:rPr>
          <w:rFonts w:ascii="Times New Roman" w:eastAsia="Times New Roman" w:hAnsi="Times New Roman" w:cs="Times New Roman"/>
          <w:sz w:val="20"/>
          <w:szCs w:val="20"/>
          <w:lang w:eastAsia="ru-RU"/>
        </w:rPr>
      </w:pPr>
      <w:r w:rsidRPr="006A2947">
        <w:rPr>
          <w:rFonts w:ascii="Times New Roman" w:eastAsia="Times New Roman" w:hAnsi="Times New Roman" w:cs="Times New Roman"/>
          <w:sz w:val="20"/>
          <w:szCs w:val="20"/>
          <w:lang w:eastAsia="ru-RU"/>
        </w:rPr>
        <w:t xml:space="preserve">             · Активизировать и обогащать воспитательные умения родителей: </w:t>
      </w:r>
    </w:p>
    <w:p w:rsidR="00876C32" w:rsidRPr="00A16E8D" w:rsidRDefault="006A2947" w:rsidP="00A16E8D">
      <w:pPr>
        <w:spacing w:after="0" w:line="240" w:lineRule="auto"/>
        <w:rPr>
          <w:rFonts w:ascii="Times New Roman" w:eastAsia="Times New Roman" w:hAnsi="Times New Roman" w:cs="Times New Roman"/>
          <w:sz w:val="20"/>
          <w:szCs w:val="20"/>
          <w:lang w:eastAsia="ru-RU"/>
        </w:rPr>
      </w:pPr>
      <w:r w:rsidRPr="006A2947">
        <w:rPr>
          <w:rFonts w:ascii="Times New Roman" w:eastAsia="Times New Roman" w:hAnsi="Times New Roman" w:cs="Times New Roman"/>
          <w:sz w:val="20"/>
          <w:szCs w:val="20"/>
          <w:lang w:eastAsia="ru-RU"/>
        </w:rPr>
        <w:t xml:space="preserve">             · Поддерживать их уверенность в собственны</w:t>
      </w:r>
      <w:r w:rsidR="00A16E8D">
        <w:rPr>
          <w:rFonts w:ascii="Times New Roman" w:eastAsia="Times New Roman" w:hAnsi="Times New Roman" w:cs="Times New Roman"/>
          <w:sz w:val="20"/>
          <w:szCs w:val="20"/>
          <w:lang w:eastAsia="ru-RU"/>
        </w:rPr>
        <w:t xml:space="preserve">х педагогических возможностях. </w:t>
      </w:r>
    </w:p>
    <w:tbl>
      <w:tblPr>
        <w:tblStyle w:val="110"/>
        <w:tblW w:w="0" w:type="auto"/>
        <w:tblLook w:val="04A0" w:firstRow="1" w:lastRow="0" w:firstColumn="1" w:lastColumn="0" w:noHBand="0" w:noVBand="1"/>
      </w:tblPr>
      <w:tblGrid>
        <w:gridCol w:w="988"/>
        <w:gridCol w:w="14878"/>
      </w:tblGrid>
      <w:tr w:rsidR="00ED5C94" w:rsidRPr="00ED5C94" w:rsidTr="00A16E8D">
        <w:trPr>
          <w:cantSplit/>
          <w:trHeight w:val="918"/>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t>сентябрь</w:t>
            </w:r>
          </w:p>
        </w:tc>
        <w:tc>
          <w:tcPr>
            <w:tcW w:w="14878" w:type="dxa"/>
          </w:tcPr>
          <w:p w:rsidR="00ED5C94" w:rsidRPr="00F63421" w:rsidRDefault="00ED5C94" w:rsidP="00F63421">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1. Организационное родительское собрание «Мы растем день за днем, нам уже 6 лет»</w:t>
            </w:r>
          </w:p>
          <w:p w:rsidR="00F63421" w:rsidRDefault="00ED5C94" w:rsidP="00F63421">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 xml:space="preserve">2. Папка-передвижка для родителей «Возрастные особенности детей </w:t>
            </w:r>
            <w:r w:rsidR="00F63421">
              <w:rPr>
                <w:rFonts w:ascii="Times New Roman" w:eastAsia="Times New Roman" w:hAnsi="Times New Roman" w:cs="Times New Roman"/>
                <w:sz w:val="20"/>
                <w:szCs w:val="20"/>
                <w:lang w:eastAsia="ru-RU"/>
              </w:rPr>
              <w:t>старшего дошкольного возраста».</w:t>
            </w:r>
          </w:p>
          <w:p w:rsidR="00F63421" w:rsidRDefault="00ED5C94" w:rsidP="00F63421">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 Консультация «Чтобы не бы</w:t>
            </w:r>
            <w:r w:rsidR="00F63421">
              <w:rPr>
                <w:rFonts w:ascii="Times New Roman" w:eastAsia="Times New Roman" w:hAnsi="Times New Roman" w:cs="Times New Roman"/>
                <w:sz w:val="20"/>
                <w:szCs w:val="20"/>
                <w:lang w:eastAsia="ru-RU"/>
              </w:rPr>
              <w:t>ло пожара, чтобы не было беды».</w:t>
            </w:r>
          </w:p>
          <w:p w:rsidR="00ED5C94" w:rsidRPr="00F63421" w:rsidRDefault="00ED5C94" w:rsidP="00F63421">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4. Коллаж: «Моё лето2019»</w:t>
            </w:r>
          </w:p>
        </w:tc>
      </w:tr>
      <w:tr w:rsidR="00ED5C94" w:rsidRPr="00ED5C94" w:rsidTr="00ED5C94">
        <w:trPr>
          <w:cantSplit/>
          <w:trHeight w:val="1134"/>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t>октябрь</w:t>
            </w:r>
          </w:p>
        </w:tc>
        <w:tc>
          <w:tcPr>
            <w:tcW w:w="14878" w:type="dxa"/>
          </w:tcPr>
          <w:p w:rsidR="00A16E8D"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1.Папка-</w:t>
            </w:r>
            <w:r w:rsidR="00A16E8D">
              <w:rPr>
                <w:rFonts w:ascii="Times New Roman" w:eastAsia="Times New Roman" w:hAnsi="Times New Roman" w:cs="Times New Roman"/>
                <w:sz w:val="20"/>
                <w:szCs w:val="20"/>
                <w:lang w:eastAsia="ru-RU"/>
              </w:rPr>
              <w:t>передвижка «Правильное питание»</w:t>
            </w:r>
          </w:p>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2. Консультации «Игра, как средство воспитания дошкольников», «Права у маленького ребенка? Да!»</w:t>
            </w:r>
          </w:p>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3.Выставка поделок «Осенняя фантазия»</w:t>
            </w:r>
          </w:p>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4. Брошюра «Игры для развития детей 6-7 лет»</w:t>
            </w:r>
          </w:p>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5. Выставка по безопасности детей «Правила дорожные – детям знать положено»</w:t>
            </w:r>
          </w:p>
        </w:tc>
      </w:tr>
      <w:tr w:rsidR="00ED5C94" w:rsidRPr="00ED5C94" w:rsidTr="00ED5C94">
        <w:trPr>
          <w:cantSplit/>
          <w:trHeight w:val="1134"/>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t>ноябрь</w:t>
            </w:r>
          </w:p>
        </w:tc>
        <w:tc>
          <w:tcPr>
            <w:tcW w:w="14878" w:type="dxa"/>
          </w:tcPr>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Изготовление кормушек для птиц «Поможем птичкам»</w:t>
            </w:r>
          </w:p>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2.Папка – передвижка «Нашим дорогим мамам посвящается»</w:t>
            </w:r>
          </w:p>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 Консультация «Правила безопасного поведения»</w:t>
            </w:r>
          </w:p>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4. Брошюра «Экологические игры»</w:t>
            </w:r>
          </w:p>
          <w:p w:rsidR="00ED5C94" w:rsidRPr="00F63421" w:rsidRDefault="00ED5C94"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5. Памятка</w:t>
            </w:r>
            <w:r w:rsidR="00F63421" w:rsidRPr="00F63421">
              <w:rPr>
                <w:rFonts w:ascii="Times New Roman" w:eastAsia="Times New Roman" w:hAnsi="Times New Roman" w:cs="Times New Roman"/>
                <w:sz w:val="20"/>
                <w:szCs w:val="20"/>
                <w:lang w:eastAsia="ru-RU"/>
              </w:rPr>
              <w:t xml:space="preserve"> «Как не болеть в детском саду»</w:t>
            </w:r>
          </w:p>
        </w:tc>
      </w:tr>
      <w:tr w:rsidR="00ED5C94" w:rsidRPr="00ED5C94" w:rsidTr="00ED5C94">
        <w:trPr>
          <w:cantSplit/>
          <w:trHeight w:val="1134"/>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t>декабрь</w:t>
            </w:r>
          </w:p>
        </w:tc>
        <w:tc>
          <w:tcPr>
            <w:tcW w:w="14878" w:type="dxa"/>
          </w:tcPr>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1.Папка-передвижка для родителей «Какие родители, такие и дети!»</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2.Памятка «Грипп. Меры профилактики. Симптомы данного заболевания».</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3.Брошюра для родителей «Как отвечать на детские вопросы?».</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4.Консультация «Природа в жизни ребенка»</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5.Выставка рисунков «Зима - красавица!»</w:t>
            </w:r>
          </w:p>
          <w:p w:rsidR="00ED5C94"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6. Памятка «Безопасность детей в новогодние каникулы»</w:t>
            </w:r>
          </w:p>
        </w:tc>
      </w:tr>
      <w:tr w:rsidR="00ED5C94" w:rsidRPr="00ED5C94" w:rsidTr="00A71B04">
        <w:trPr>
          <w:cantSplit/>
          <w:trHeight w:val="878"/>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lastRenderedPageBreak/>
              <w:t>январь</w:t>
            </w:r>
          </w:p>
        </w:tc>
        <w:tc>
          <w:tcPr>
            <w:tcW w:w="14878" w:type="dxa"/>
          </w:tcPr>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1. Памятка по технике безопасности «Крещенские морозы»</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2.Консультация «Самостоятельность ребёнка. Её границы»</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3.Познавательный журнал «Животные зимой»</w:t>
            </w:r>
          </w:p>
          <w:p w:rsidR="00ED5C94"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4.Брошюры «Игры для осанки», «Игры профилактики плоскостопия»</w:t>
            </w:r>
          </w:p>
        </w:tc>
      </w:tr>
      <w:tr w:rsidR="00ED5C94" w:rsidRPr="00ED5C94" w:rsidTr="00ED5C94">
        <w:trPr>
          <w:cantSplit/>
          <w:trHeight w:val="1134"/>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t>февраль</w:t>
            </w:r>
          </w:p>
        </w:tc>
        <w:tc>
          <w:tcPr>
            <w:tcW w:w="14878" w:type="dxa"/>
          </w:tcPr>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1.Родительское собрание «Развиваем речь дома»</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2.Брошюры - «Артикуляционная гимнастика дома», «Игры для развития мелкой моторики»</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3.Папка-передвижка «Растим будущего читателя»</w:t>
            </w:r>
          </w:p>
          <w:p w:rsidR="00A71B04"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5.Фотогазета «С 23 февраля!»</w:t>
            </w:r>
          </w:p>
        </w:tc>
      </w:tr>
      <w:tr w:rsidR="00ED5C94" w:rsidRPr="00ED5C94" w:rsidTr="00ED5C94">
        <w:trPr>
          <w:cantSplit/>
          <w:trHeight w:val="1134"/>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t>март</w:t>
            </w:r>
          </w:p>
        </w:tc>
        <w:tc>
          <w:tcPr>
            <w:tcW w:w="14878" w:type="dxa"/>
          </w:tcPr>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1.Брошюра «Речевые игры по дороге в детский сад»</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 xml:space="preserve">2. Памятки «Как воспитывать застенчивого ребенка», «Как воспитывать </w:t>
            </w:r>
            <w:proofErr w:type="spellStart"/>
            <w:r w:rsidRPr="00F63421">
              <w:rPr>
                <w:rFonts w:ascii="Times New Roman" w:eastAsia="Times New Roman" w:hAnsi="Times New Roman" w:cs="Times New Roman"/>
                <w:sz w:val="20"/>
                <w:szCs w:val="20"/>
                <w:lang w:eastAsia="ru-RU"/>
              </w:rPr>
              <w:t>гиперактивного</w:t>
            </w:r>
            <w:proofErr w:type="spellEnd"/>
            <w:r w:rsidRPr="00F63421">
              <w:rPr>
                <w:rFonts w:ascii="Times New Roman" w:eastAsia="Times New Roman" w:hAnsi="Times New Roman" w:cs="Times New Roman"/>
                <w:sz w:val="20"/>
                <w:szCs w:val="20"/>
                <w:lang w:eastAsia="ru-RU"/>
              </w:rPr>
              <w:t xml:space="preserve"> ребенка»</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3.Выставка рисунков «Весна - красна!»</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4.Фотогазета «С 8 марта!»</w:t>
            </w:r>
          </w:p>
          <w:p w:rsidR="00ED5C94"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5.Консультация по технике безопасности «Чем опасна оттепель на улице»</w:t>
            </w:r>
          </w:p>
        </w:tc>
      </w:tr>
      <w:tr w:rsidR="00ED5C94" w:rsidRPr="00ED5C94" w:rsidTr="00A16E8D">
        <w:trPr>
          <w:cantSplit/>
          <w:trHeight w:val="952"/>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t>апрель</w:t>
            </w:r>
          </w:p>
        </w:tc>
        <w:tc>
          <w:tcPr>
            <w:tcW w:w="14878" w:type="dxa"/>
          </w:tcPr>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1. Консультация «Значение трудолюбия у дошкольников»</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2.Папка-передвижка «Безопасные шаги на пути к безопасности на дороге»</w:t>
            </w:r>
          </w:p>
          <w:p w:rsidR="00ED5C94"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 Брошюры «Здоровье всему голова», «Игры, которые лечат»</w:t>
            </w:r>
          </w:p>
        </w:tc>
      </w:tr>
      <w:tr w:rsidR="00ED5C94" w:rsidRPr="00ED5C94" w:rsidTr="00ED5C94">
        <w:trPr>
          <w:cantSplit/>
          <w:trHeight w:val="1134"/>
        </w:trPr>
        <w:tc>
          <w:tcPr>
            <w:tcW w:w="988" w:type="dxa"/>
            <w:textDirection w:val="btLr"/>
          </w:tcPr>
          <w:p w:rsidR="00ED5C94" w:rsidRPr="00ED5C94" w:rsidRDefault="00ED5C94" w:rsidP="00ED5C94">
            <w:pPr>
              <w:spacing w:after="0" w:line="240" w:lineRule="auto"/>
              <w:ind w:left="113" w:right="113"/>
              <w:jc w:val="center"/>
              <w:rPr>
                <w:rFonts w:ascii="Times New Roman" w:eastAsia="Calibri" w:hAnsi="Times New Roman" w:cs="Times New Roman"/>
                <w:b/>
                <w:sz w:val="20"/>
                <w:szCs w:val="20"/>
              </w:rPr>
            </w:pPr>
            <w:r w:rsidRPr="00ED5C94">
              <w:rPr>
                <w:rFonts w:ascii="Times New Roman" w:eastAsia="Calibri" w:hAnsi="Times New Roman" w:cs="Times New Roman"/>
                <w:b/>
                <w:sz w:val="20"/>
                <w:szCs w:val="20"/>
              </w:rPr>
              <w:t>май</w:t>
            </w:r>
          </w:p>
        </w:tc>
        <w:tc>
          <w:tcPr>
            <w:tcW w:w="14878" w:type="dxa"/>
          </w:tcPr>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1. Родительское собрание «Вот и стали мы на год старше»</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2. Папка-передвижка «День победы»</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3. Консультация для родителей «О летнем отдыхе детей»</w:t>
            </w:r>
          </w:p>
          <w:p w:rsidR="00F63421"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4. Памятка «Первая помощь при несчастных случаях»</w:t>
            </w:r>
          </w:p>
          <w:p w:rsidR="00ED5C94" w:rsidRPr="00F63421" w:rsidRDefault="00F63421" w:rsidP="00A16E8D">
            <w:pPr>
              <w:spacing w:after="0" w:line="240" w:lineRule="auto"/>
              <w:rPr>
                <w:rFonts w:ascii="Times New Roman" w:eastAsia="Times New Roman" w:hAnsi="Times New Roman" w:cs="Times New Roman"/>
                <w:sz w:val="20"/>
                <w:szCs w:val="20"/>
                <w:lang w:eastAsia="ru-RU"/>
              </w:rPr>
            </w:pPr>
            <w:r w:rsidRPr="00F63421">
              <w:rPr>
                <w:rFonts w:ascii="Times New Roman" w:eastAsia="Times New Roman" w:hAnsi="Times New Roman" w:cs="Times New Roman"/>
                <w:sz w:val="20"/>
                <w:szCs w:val="20"/>
                <w:lang w:eastAsia="ru-RU"/>
              </w:rPr>
              <w:t>6.Праздник «До свидания, детский сад!»</w:t>
            </w:r>
          </w:p>
        </w:tc>
      </w:tr>
    </w:tbl>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4E367C" w:rsidRDefault="004E367C" w:rsidP="0067398D">
      <w:pPr>
        <w:spacing w:after="0" w:line="360" w:lineRule="atLeast"/>
        <w:ind w:right="75"/>
        <w:jc w:val="center"/>
        <w:outlineLvl w:val="0"/>
        <w:rPr>
          <w:rFonts w:ascii="Times New Roman" w:eastAsia="Times New Roman" w:hAnsi="Times New Roman" w:cs="Times New Roman"/>
          <w:b/>
          <w:sz w:val="24"/>
          <w:szCs w:val="24"/>
          <w:lang w:eastAsia="ru-RU"/>
        </w:rPr>
      </w:pPr>
    </w:p>
    <w:p w:rsidR="00C557AE" w:rsidRDefault="00C557AE" w:rsidP="00C557AE">
      <w:pPr>
        <w:spacing w:after="0" w:line="360" w:lineRule="atLeast"/>
        <w:ind w:right="75"/>
        <w:outlineLvl w:val="0"/>
        <w:rPr>
          <w:rFonts w:ascii="Times New Roman" w:eastAsia="Times New Roman" w:hAnsi="Times New Roman" w:cs="Times New Roman"/>
          <w:b/>
          <w:sz w:val="24"/>
          <w:szCs w:val="24"/>
          <w:lang w:eastAsia="ru-RU"/>
        </w:rPr>
      </w:pPr>
    </w:p>
    <w:p w:rsidR="00C557AE" w:rsidRDefault="00A71B04" w:rsidP="00C557AE">
      <w:pPr>
        <w:spacing w:after="0" w:line="360" w:lineRule="atLeast"/>
        <w:ind w:right="75"/>
        <w:jc w:val="center"/>
        <w:outlineLvl w:val="0"/>
        <w:rPr>
          <w:rFonts w:ascii="Times New Roman" w:eastAsia="Times New Roman" w:hAnsi="Times New Roman" w:cs="Times New Roman"/>
          <w:b/>
          <w:sz w:val="24"/>
          <w:szCs w:val="24"/>
          <w:lang w:eastAsia="ru-RU"/>
        </w:rPr>
      </w:pPr>
      <w:r w:rsidRPr="00B83203">
        <w:rPr>
          <w:rFonts w:ascii="Times New Roman" w:eastAsia="Times New Roman" w:hAnsi="Times New Roman" w:cs="Times New Roman"/>
          <w:b/>
          <w:sz w:val="24"/>
          <w:szCs w:val="24"/>
          <w:lang w:eastAsia="ru-RU"/>
        </w:rPr>
        <w:lastRenderedPageBreak/>
        <w:t>3. Организационный раздел</w:t>
      </w:r>
    </w:p>
    <w:p w:rsidR="00A71B04" w:rsidRPr="00B83203" w:rsidRDefault="00A71B04" w:rsidP="00C557AE">
      <w:pPr>
        <w:spacing w:after="0" w:line="360" w:lineRule="atLeast"/>
        <w:ind w:right="75"/>
        <w:jc w:val="center"/>
        <w:outlineLvl w:val="0"/>
        <w:rPr>
          <w:rFonts w:ascii="Times New Roman" w:eastAsia="Times New Roman" w:hAnsi="Times New Roman" w:cs="Times New Roman"/>
          <w:b/>
          <w:sz w:val="24"/>
          <w:szCs w:val="24"/>
          <w:lang w:eastAsia="ru-RU"/>
        </w:rPr>
      </w:pPr>
      <w:r w:rsidRPr="00B83203">
        <w:rPr>
          <w:rFonts w:ascii="Times New Roman" w:eastAsia="Times New Roman" w:hAnsi="Times New Roman" w:cs="Times New Roman"/>
          <w:b/>
          <w:sz w:val="24"/>
          <w:szCs w:val="24"/>
          <w:lang w:eastAsia="ru-RU"/>
        </w:rPr>
        <w:t>3.1 Режим дня детского образовательного учреждения</w:t>
      </w:r>
    </w:p>
    <w:p w:rsidR="00A71B04" w:rsidRPr="0067398D" w:rsidRDefault="00A71B04" w:rsidP="00A71B04">
      <w:pPr>
        <w:spacing w:after="0"/>
        <w:jc w:val="both"/>
        <w:rPr>
          <w:rFonts w:ascii="Times New Roman" w:eastAsia="Calibri" w:hAnsi="Times New Roman" w:cs="Times New Roman"/>
          <w:sz w:val="20"/>
          <w:szCs w:val="20"/>
        </w:rPr>
      </w:pPr>
      <w:r w:rsidRPr="0067398D">
        <w:rPr>
          <w:rFonts w:ascii="Times New Roman" w:eastAsia="Times New Roman" w:hAnsi="Times New Roman" w:cs="Times New Roman"/>
          <w:b/>
          <w:sz w:val="20"/>
          <w:szCs w:val="20"/>
          <w:lang w:eastAsia="ru-RU"/>
        </w:rPr>
        <w:t xml:space="preserve">        </w:t>
      </w:r>
      <w:r w:rsidRPr="0067398D">
        <w:rPr>
          <w:rFonts w:ascii="Times New Roman" w:eastAsia="Calibri" w:hAnsi="Times New Roman" w:cs="Times New Roman"/>
          <w:sz w:val="20"/>
          <w:szCs w:val="20"/>
        </w:rPr>
        <w:t xml:space="preserve">Цикличность процессов жизнедеятельности обуславливают необходимость выполнение режима, представляющего собой рациональный порядок дня, оптимальное взаимодействие и определённую последовательность периодов подъёма и снижения активности, бодрствования и сна. Режим дня в детском саду организуется с учётом физической и умственной работоспособности, а также эмоциональной реактивности в первой и во второй половине дня.    При составлении и организации режима дня учитываются повторяющиеся компоненты:  </w:t>
      </w:r>
    </w:p>
    <w:p w:rsidR="00A71B04" w:rsidRPr="0067398D" w:rsidRDefault="00A71B04" w:rsidP="00A71B04">
      <w:pPr>
        <w:numPr>
          <w:ilvl w:val="0"/>
          <w:numId w:val="10"/>
        </w:numPr>
        <w:suppressAutoHyphens/>
        <w:spacing w:after="0" w:line="240" w:lineRule="auto"/>
        <w:rPr>
          <w:rFonts w:ascii="Times New Roman" w:eastAsia="Calibri" w:hAnsi="Times New Roman" w:cs="Times New Roman"/>
          <w:sz w:val="20"/>
          <w:szCs w:val="20"/>
        </w:rPr>
      </w:pPr>
      <w:r w:rsidRPr="0067398D">
        <w:rPr>
          <w:rFonts w:ascii="Times New Roman" w:eastAsia="Calibri" w:hAnsi="Times New Roman" w:cs="Times New Roman"/>
          <w:sz w:val="20"/>
          <w:szCs w:val="20"/>
        </w:rPr>
        <w:t>Время приёма пищи;</w:t>
      </w:r>
    </w:p>
    <w:p w:rsidR="00A71B04" w:rsidRPr="0067398D" w:rsidRDefault="00A71B04" w:rsidP="00A71B04">
      <w:pPr>
        <w:numPr>
          <w:ilvl w:val="0"/>
          <w:numId w:val="10"/>
        </w:numPr>
        <w:suppressAutoHyphens/>
        <w:spacing w:after="0" w:line="240" w:lineRule="auto"/>
        <w:rPr>
          <w:rFonts w:ascii="Times New Roman" w:eastAsia="Calibri" w:hAnsi="Times New Roman" w:cs="Times New Roman"/>
          <w:sz w:val="20"/>
          <w:szCs w:val="20"/>
        </w:rPr>
      </w:pPr>
      <w:r w:rsidRPr="0067398D">
        <w:rPr>
          <w:rFonts w:ascii="Times New Roman" w:eastAsia="Calibri" w:hAnsi="Times New Roman" w:cs="Times New Roman"/>
          <w:sz w:val="20"/>
          <w:szCs w:val="20"/>
        </w:rPr>
        <w:t>Укладывание на дневной сон;</w:t>
      </w:r>
    </w:p>
    <w:p w:rsidR="00A71B04" w:rsidRPr="0067398D" w:rsidRDefault="00A71B04" w:rsidP="00A71B04">
      <w:pPr>
        <w:numPr>
          <w:ilvl w:val="0"/>
          <w:numId w:val="10"/>
        </w:numPr>
        <w:suppressAutoHyphens/>
        <w:spacing w:after="0" w:line="240" w:lineRule="auto"/>
        <w:rPr>
          <w:rFonts w:ascii="Times New Roman" w:eastAsia="Calibri" w:hAnsi="Times New Roman" w:cs="Times New Roman"/>
          <w:sz w:val="20"/>
          <w:szCs w:val="20"/>
        </w:rPr>
      </w:pPr>
      <w:r w:rsidRPr="0067398D">
        <w:rPr>
          <w:rFonts w:ascii="Times New Roman" w:eastAsia="Calibri" w:hAnsi="Times New Roman" w:cs="Times New Roman"/>
          <w:sz w:val="20"/>
          <w:szCs w:val="20"/>
        </w:rPr>
        <w:t xml:space="preserve">Общая длительность пребывания ребёнка на открытом воздухе и в помещении при выполнении физических упражнений. </w:t>
      </w:r>
    </w:p>
    <w:p w:rsidR="00A71B04" w:rsidRPr="004E367C" w:rsidRDefault="00A71B04" w:rsidP="00A71B04">
      <w:pPr>
        <w:tabs>
          <w:tab w:val="left" w:pos="708"/>
        </w:tabs>
        <w:suppressAutoHyphens/>
        <w:spacing w:after="0" w:line="240" w:lineRule="auto"/>
        <w:jc w:val="center"/>
        <w:rPr>
          <w:rFonts w:ascii="Times New Roman" w:eastAsia="Times New Roman" w:hAnsi="Times New Roman" w:cs="Times New Roman"/>
          <w:b/>
          <w:sz w:val="24"/>
          <w:szCs w:val="24"/>
          <w:lang w:eastAsia="zh-CN"/>
        </w:rPr>
      </w:pPr>
      <w:r w:rsidRPr="004E367C">
        <w:rPr>
          <w:rFonts w:ascii="Times New Roman" w:eastAsia="Times New Roman" w:hAnsi="Times New Roman" w:cs="Times New Roman"/>
          <w:b/>
          <w:sz w:val="24"/>
          <w:szCs w:val="24"/>
          <w:lang w:eastAsia="zh-CN"/>
        </w:rPr>
        <w:t>Примерный режим дня дошкольного образовательного учреждения</w:t>
      </w:r>
    </w:p>
    <w:p w:rsidR="00A71B04" w:rsidRPr="0067398D" w:rsidRDefault="00A71B04" w:rsidP="00A71B04">
      <w:pPr>
        <w:tabs>
          <w:tab w:val="left" w:pos="708"/>
        </w:tabs>
        <w:suppressAutoHyphens/>
        <w:spacing w:after="0" w:line="240" w:lineRule="auto"/>
        <w:jc w:val="center"/>
        <w:rPr>
          <w:rFonts w:ascii="Times New Roman" w:eastAsia="Times New Roman" w:hAnsi="Times New Roman" w:cs="Times New Roman"/>
          <w:b/>
          <w:i/>
          <w:sz w:val="20"/>
          <w:szCs w:val="20"/>
          <w:lang w:eastAsia="zh-CN"/>
        </w:rPr>
      </w:pPr>
      <w:r w:rsidRPr="0067398D">
        <w:rPr>
          <w:rFonts w:ascii="Times New Roman" w:eastAsia="Times New Roman" w:hAnsi="Times New Roman" w:cs="Times New Roman"/>
          <w:b/>
          <w:i/>
          <w:sz w:val="20"/>
          <w:szCs w:val="20"/>
          <w:lang w:eastAsia="zh-CN"/>
        </w:rPr>
        <w:t>Холодный период года</w:t>
      </w:r>
    </w:p>
    <w:tbl>
      <w:tblPr>
        <w:tblpPr w:leftFromText="180" w:rightFromText="180" w:vertAnchor="text" w:horzAnchor="margin" w:tblpXSpec="center" w:tblpY="142"/>
        <w:tblW w:w="9889" w:type="dxa"/>
        <w:tblLayout w:type="fixed"/>
        <w:tblLook w:val="04A0" w:firstRow="1" w:lastRow="0" w:firstColumn="1" w:lastColumn="0" w:noHBand="0" w:noVBand="1"/>
      </w:tblPr>
      <w:tblGrid>
        <w:gridCol w:w="7130"/>
        <w:gridCol w:w="2759"/>
      </w:tblGrid>
      <w:tr w:rsidR="00A71B04" w:rsidRPr="00B83203" w:rsidTr="00A71B04">
        <w:tc>
          <w:tcPr>
            <w:tcW w:w="7130" w:type="dxa"/>
            <w:tcBorders>
              <w:top w:val="single" w:sz="4" w:space="0" w:color="000000"/>
              <w:left w:val="single" w:sz="4" w:space="0" w:color="000000"/>
              <w:bottom w:val="single" w:sz="4" w:space="0" w:color="000000"/>
              <w:right w:val="nil"/>
            </w:tcBorders>
            <w:vAlign w:val="center"/>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Режимные моменты</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4E367C" w:rsidP="00A71B04">
            <w:pPr>
              <w:suppressAutoHyphens/>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Подготовительная</w:t>
            </w:r>
            <w:r w:rsidR="00A71B04" w:rsidRPr="0067398D">
              <w:rPr>
                <w:rFonts w:ascii="Times New Roman" w:eastAsia="Times New Roman" w:hAnsi="Times New Roman" w:cs="Times New Roman"/>
                <w:sz w:val="20"/>
                <w:szCs w:val="20"/>
                <w:lang w:eastAsia="zh-CN"/>
              </w:rPr>
              <w:t xml:space="preserve"> группа</w:t>
            </w:r>
          </w:p>
        </w:tc>
      </w:tr>
      <w:tr w:rsidR="00A71B04" w:rsidRPr="00B83203" w:rsidTr="00A71B04">
        <w:trPr>
          <w:trHeight w:val="291"/>
        </w:trPr>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 xml:space="preserve">Приём, осмотр, игры, дежурство </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7.30 - 8.10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Утренняя гимнастика</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8.100 - 8.20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 завтраку, завтрак, игры</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8.200 - 8.50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 занятиям</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8.50 - 9.00</w:t>
            </w:r>
          </w:p>
        </w:tc>
      </w:tr>
      <w:tr w:rsidR="00A71B04" w:rsidRPr="00B83203" w:rsidTr="00A71B04">
        <w:trPr>
          <w:trHeight w:val="265"/>
        </w:trPr>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 xml:space="preserve">Занятия                 </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67398D" w:rsidP="00A71B04">
            <w:pPr>
              <w:suppressAutoHyphens/>
              <w:snapToGrid w:val="0"/>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9.00 – 11.50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Игры, подготовка к прогулке, прогулка (игры, наблюдения, труд)</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67398D" w:rsidP="00A71B04">
            <w:pPr>
              <w:suppressAutoHyphens/>
              <w:snapToGrid w:val="0"/>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11.50 - 12.30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 xml:space="preserve">Возвращение с прогулки, игры </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67398D" w:rsidP="00A71B04">
            <w:pPr>
              <w:suppressAutoHyphens/>
              <w:snapToGrid w:val="0"/>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12.30 - 12.35</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 обеду, обед</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67398D" w:rsidP="00A71B04">
            <w:pPr>
              <w:suppressAutoHyphens/>
              <w:snapToGrid w:val="0"/>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12.35 – 12.55</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ко сну, дневной сон</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67398D" w:rsidP="00A71B04">
            <w:pPr>
              <w:suppressAutoHyphens/>
              <w:snapToGrid w:val="0"/>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12.5</w:t>
            </w:r>
            <w:r w:rsidR="00A71B04" w:rsidRPr="0067398D">
              <w:rPr>
                <w:rFonts w:ascii="Times New Roman" w:eastAsia="Times New Roman" w:hAnsi="Times New Roman" w:cs="Times New Roman"/>
                <w:sz w:val="20"/>
                <w:szCs w:val="20"/>
                <w:lang w:eastAsia="zh-CN"/>
              </w:rPr>
              <w:t>5 - 15.00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Постепенный подъём, воздушно-водные процедуры</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15.00 - 16.20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 полднику, полдник</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15.20 - 15.30</w:t>
            </w:r>
          </w:p>
        </w:tc>
      </w:tr>
      <w:tr w:rsidR="00A71B04" w:rsidRPr="00B83203" w:rsidTr="00A71B04">
        <w:trPr>
          <w:trHeight w:val="252"/>
        </w:trPr>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 xml:space="preserve">Занятия, кружки, развлечения </w:t>
            </w:r>
          </w:p>
        </w:tc>
        <w:tc>
          <w:tcPr>
            <w:tcW w:w="2759" w:type="dxa"/>
            <w:tcBorders>
              <w:top w:val="single" w:sz="4" w:space="0" w:color="000000"/>
              <w:left w:val="single" w:sz="4" w:space="0" w:color="000000"/>
              <w:bottom w:val="single" w:sz="4" w:space="0" w:color="000000"/>
              <w:right w:val="single" w:sz="4" w:space="0" w:color="000000"/>
            </w:tcBorders>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15.30 - 16.00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Игры, труд, индивидуальная работа</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16.00 - 16.30</w:t>
            </w:r>
          </w:p>
        </w:tc>
      </w:tr>
      <w:tr w:rsidR="00A71B04" w:rsidRPr="00B83203" w:rsidTr="00A71B04">
        <w:tc>
          <w:tcPr>
            <w:tcW w:w="7130"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 прогулке, прогулка, игры, уход детей домой</w:t>
            </w:r>
          </w:p>
        </w:tc>
        <w:tc>
          <w:tcPr>
            <w:tcW w:w="2759"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16.30 - 17.30</w:t>
            </w:r>
          </w:p>
        </w:tc>
      </w:tr>
    </w:tbl>
    <w:p w:rsidR="00A71B04" w:rsidRDefault="00A71B04" w:rsidP="00A71B04">
      <w:pPr>
        <w:jc w:val="center"/>
        <w:rPr>
          <w:rFonts w:ascii="Times New Roman" w:eastAsia="Times New Roman" w:hAnsi="Times New Roman" w:cs="Times New Roman"/>
          <w:b/>
          <w:i/>
          <w:sz w:val="24"/>
          <w:szCs w:val="24"/>
          <w:lang w:eastAsia="zh-CN"/>
        </w:rPr>
      </w:pPr>
    </w:p>
    <w:p w:rsidR="00A71B04" w:rsidRDefault="00A71B04" w:rsidP="00A71B04">
      <w:pPr>
        <w:jc w:val="center"/>
        <w:rPr>
          <w:rFonts w:ascii="Times New Roman" w:eastAsia="Times New Roman" w:hAnsi="Times New Roman" w:cs="Times New Roman"/>
          <w:b/>
          <w:i/>
          <w:sz w:val="24"/>
          <w:szCs w:val="24"/>
          <w:lang w:eastAsia="zh-CN"/>
        </w:rPr>
      </w:pPr>
    </w:p>
    <w:p w:rsidR="00A71B04" w:rsidRDefault="00A71B04" w:rsidP="00A71B04">
      <w:pPr>
        <w:jc w:val="center"/>
        <w:rPr>
          <w:rFonts w:ascii="Times New Roman" w:eastAsia="Times New Roman" w:hAnsi="Times New Roman" w:cs="Times New Roman"/>
          <w:b/>
          <w:i/>
          <w:sz w:val="24"/>
          <w:szCs w:val="24"/>
          <w:lang w:eastAsia="zh-CN"/>
        </w:rPr>
      </w:pPr>
    </w:p>
    <w:p w:rsidR="00A71B04" w:rsidRDefault="00A71B04" w:rsidP="00A71B04">
      <w:pPr>
        <w:jc w:val="center"/>
        <w:rPr>
          <w:rFonts w:ascii="Times New Roman" w:eastAsia="Times New Roman" w:hAnsi="Times New Roman" w:cs="Times New Roman"/>
          <w:b/>
          <w:i/>
          <w:sz w:val="24"/>
          <w:szCs w:val="24"/>
          <w:lang w:eastAsia="zh-CN"/>
        </w:rPr>
      </w:pPr>
    </w:p>
    <w:p w:rsidR="00A71B04" w:rsidRDefault="00A71B04" w:rsidP="00A71B04">
      <w:pPr>
        <w:rPr>
          <w:rFonts w:ascii="Times New Roman" w:eastAsia="Times New Roman" w:hAnsi="Times New Roman" w:cs="Times New Roman"/>
          <w:b/>
          <w:i/>
          <w:sz w:val="24"/>
          <w:szCs w:val="24"/>
          <w:lang w:eastAsia="zh-CN"/>
        </w:rPr>
      </w:pPr>
    </w:p>
    <w:p w:rsidR="00A71B04" w:rsidRDefault="00A71B04" w:rsidP="00A71B04">
      <w:pPr>
        <w:jc w:val="center"/>
        <w:rPr>
          <w:rFonts w:ascii="Times New Roman" w:eastAsia="Times New Roman" w:hAnsi="Times New Roman" w:cs="Times New Roman"/>
          <w:b/>
          <w:i/>
          <w:sz w:val="24"/>
          <w:szCs w:val="24"/>
          <w:lang w:eastAsia="zh-CN"/>
        </w:rPr>
      </w:pPr>
    </w:p>
    <w:p w:rsidR="00A71B04" w:rsidRDefault="00A71B04" w:rsidP="00A71B04">
      <w:pPr>
        <w:jc w:val="center"/>
        <w:rPr>
          <w:rFonts w:ascii="Times New Roman" w:eastAsia="Times New Roman" w:hAnsi="Times New Roman" w:cs="Times New Roman"/>
          <w:b/>
          <w:i/>
          <w:sz w:val="24"/>
          <w:szCs w:val="24"/>
          <w:lang w:eastAsia="zh-CN"/>
        </w:rPr>
      </w:pPr>
    </w:p>
    <w:p w:rsidR="00A71B04" w:rsidRDefault="00A71B04" w:rsidP="004E367C">
      <w:pPr>
        <w:spacing w:after="0"/>
        <w:jc w:val="center"/>
        <w:rPr>
          <w:rFonts w:ascii="Times New Roman" w:eastAsia="Times New Roman" w:hAnsi="Times New Roman" w:cs="Times New Roman"/>
          <w:b/>
          <w:i/>
          <w:sz w:val="24"/>
          <w:szCs w:val="24"/>
          <w:lang w:eastAsia="zh-CN"/>
        </w:rPr>
      </w:pPr>
    </w:p>
    <w:p w:rsidR="00A71B04" w:rsidRPr="0067398D" w:rsidRDefault="00A71B04" w:rsidP="004E367C">
      <w:pPr>
        <w:spacing w:after="0"/>
        <w:jc w:val="center"/>
        <w:rPr>
          <w:rFonts w:ascii="Times New Roman" w:eastAsia="Calibri" w:hAnsi="Times New Roman" w:cs="Times New Roman"/>
          <w:b/>
          <w:sz w:val="20"/>
          <w:szCs w:val="20"/>
        </w:rPr>
      </w:pPr>
      <w:r w:rsidRPr="0067398D">
        <w:rPr>
          <w:rFonts w:ascii="Times New Roman" w:eastAsia="Times New Roman" w:hAnsi="Times New Roman" w:cs="Times New Roman"/>
          <w:b/>
          <w:i/>
          <w:sz w:val="20"/>
          <w:szCs w:val="20"/>
          <w:lang w:eastAsia="zh-CN"/>
        </w:rPr>
        <w:t>Тёплый период года</w:t>
      </w:r>
    </w:p>
    <w:tbl>
      <w:tblPr>
        <w:tblW w:w="9923" w:type="dxa"/>
        <w:tblInd w:w="2972" w:type="dxa"/>
        <w:tblLayout w:type="fixed"/>
        <w:tblLook w:val="04A0" w:firstRow="1" w:lastRow="0" w:firstColumn="1" w:lastColumn="0" w:noHBand="0" w:noVBand="1"/>
      </w:tblPr>
      <w:tblGrid>
        <w:gridCol w:w="7211"/>
        <w:gridCol w:w="2712"/>
      </w:tblGrid>
      <w:tr w:rsidR="00A71B04" w:rsidRPr="00B83203" w:rsidTr="004E367C">
        <w:tc>
          <w:tcPr>
            <w:tcW w:w="7211" w:type="dxa"/>
            <w:tcBorders>
              <w:top w:val="single" w:sz="4" w:space="0" w:color="000000"/>
              <w:left w:val="single" w:sz="4" w:space="0" w:color="000000"/>
              <w:bottom w:val="single" w:sz="4" w:space="0" w:color="000000"/>
              <w:right w:val="nil"/>
            </w:tcBorders>
            <w:vAlign w:val="center"/>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Режимные     моменты</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4E367C" w:rsidP="00A71B04">
            <w:pPr>
              <w:suppressAutoHyphens/>
              <w:snapToGrid w:val="0"/>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Подготовительная</w:t>
            </w:r>
            <w:r w:rsidR="00A71B04" w:rsidRPr="0067398D">
              <w:rPr>
                <w:rFonts w:ascii="Times New Roman" w:eastAsia="Times New Roman" w:hAnsi="Times New Roman" w:cs="Times New Roman"/>
                <w:sz w:val="20"/>
                <w:szCs w:val="20"/>
                <w:lang w:eastAsia="zh-CN"/>
              </w:rPr>
              <w:t xml:space="preserve"> группа</w:t>
            </w:r>
          </w:p>
        </w:tc>
      </w:tr>
      <w:tr w:rsidR="00A71B04" w:rsidRPr="00B83203" w:rsidTr="004E367C">
        <w:trPr>
          <w:trHeight w:val="317"/>
        </w:trPr>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Утренний приём, игры</w:t>
            </w:r>
          </w:p>
        </w:tc>
        <w:tc>
          <w:tcPr>
            <w:tcW w:w="2712" w:type="dxa"/>
            <w:tcBorders>
              <w:top w:val="single" w:sz="4" w:space="0" w:color="000000"/>
              <w:left w:val="single" w:sz="4" w:space="0" w:color="000000"/>
              <w:bottom w:val="single" w:sz="4" w:space="0" w:color="000000"/>
              <w:right w:val="single" w:sz="4" w:space="0" w:color="000000"/>
            </w:tcBorders>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7.30 - 8.10</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Утренняя гимнастика</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8.10 - 8.20</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 завтраку, завтрак</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C557AE" w:rsidP="00A71B04">
            <w:pPr>
              <w:suppressAutoHyphens/>
              <w:snapToGrid w:val="0"/>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8.20 - 8</w:t>
            </w:r>
            <w:r w:rsidR="00A71B04" w:rsidRPr="0067398D">
              <w:rPr>
                <w:rFonts w:ascii="Times New Roman" w:eastAsia="Times New Roman" w:hAnsi="Times New Roman" w:cs="Times New Roman"/>
                <w:sz w:val="20"/>
                <w:szCs w:val="20"/>
                <w:lang w:eastAsia="zh-CN"/>
              </w:rPr>
              <w:t>.35</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Игры, подготовка к прогулке, занятиям и выход на прогулку</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C557AE" w:rsidP="00A71B04">
            <w:pPr>
              <w:suppressAutoHyphens/>
              <w:snapToGrid w:val="0"/>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8</w:t>
            </w:r>
            <w:r w:rsidR="00A71B04" w:rsidRPr="0067398D">
              <w:rPr>
                <w:rFonts w:ascii="Times New Roman" w:eastAsia="Times New Roman" w:hAnsi="Times New Roman" w:cs="Times New Roman"/>
                <w:sz w:val="20"/>
                <w:szCs w:val="20"/>
                <w:lang w:eastAsia="zh-CN"/>
              </w:rPr>
              <w:t>.35 - 9.15</w:t>
            </w:r>
          </w:p>
        </w:tc>
      </w:tr>
      <w:tr w:rsidR="00A71B04" w:rsidRPr="00B83203" w:rsidTr="004E367C">
        <w:tc>
          <w:tcPr>
            <w:tcW w:w="7211" w:type="dxa"/>
            <w:tcBorders>
              <w:top w:val="single" w:sz="4" w:space="0" w:color="000000"/>
              <w:left w:val="single" w:sz="4" w:space="0" w:color="000000"/>
              <w:bottom w:val="single" w:sz="4" w:space="0" w:color="000000"/>
              <w:right w:val="nil"/>
            </w:tcBorders>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Занятия на участке</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9.30 - 10.00</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Игры, наблюдения, воздушные, солнечные ванны, труд</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11.05 - 12.00</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Возвращение с прогулки, водные процедуры</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12.15 - 12.25</w:t>
            </w:r>
          </w:p>
        </w:tc>
      </w:tr>
      <w:tr w:rsidR="00A71B04" w:rsidRPr="00B83203" w:rsidTr="004E367C">
        <w:tc>
          <w:tcPr>
            <w:tcW w:w="7211" w:type="dxa"/>
            <w:tcBorders>
              <w:top w:val="single" w:sz="4" w:space="0" w:color="000000"/>
              <w:left w:val="single" w:sz="4" w:space="0" w:color="000000"/>
              <w:bottom w:val="single" w:sz="4" w:space="0" w:color="000000"/>
              <w:right w:val="nil"/>
            </w:tcBorders>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 обеду, обед</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12.25 - 12.40</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ко сну, дневной сон</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12.40 - 15.30</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Постепенный подъём, оздоровительная гимнастика</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15.30 - 15.45</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Подготовка к полднику, полдник</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15.45 - 16.00</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Игры, подготовка к прогулке, выход на прогулку</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16.00-16.15</w:t>
            </w:r>
          </w:p>
        </w:tc>
      </w:tr>
      <w:tr w:rsidR="00A71B04" w:rsidRPr="00B83203" w:rsidTr="004E367C">
        <w:tc>
          <w:tcPr>
            <w:tcW w:w="7211" w:type="dxa"/>
            <w:tcBorders>
              <w:top w:val="single" w:sz="4" w:space="0" w:color="000000"/>
              <w:left w:val="single" w:sz="4" w:space="0" w:color="000000"/>
              <w:bottom w:val="single" w:sz="4" w:space="0" w:color="000000"/>
              <w:right w:val="nil"/>
            </w:tcBorders>
            <w:hideMark/>
          </w:tcPr>
          <w:p w:rsidR="00A71B04" w:rsidRPr="0067398D" w:rsidRDefault="00A71B04" w:rsidP="00A71B04">
            <w:pPr>
              <w:suppressAutoHyphens/>
              <w:snapToGrid w:val="0"/>
              <w:spacing w:after="0" w:line="240" w:lineRule="auto"/>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lastRenderedPageBreak/>
              <w:t>Игры, досуг, наблюдения на участке, уход детей домой</w:t>
            </w:r>
          </w:p>
        </w:tc>
        <w:tc>
          <w:tcPr>
            <w:tcW w:w="2712" w:type="dxa"/>
            <w:tcBorders>
              <w:top w:val="single" w:sz="4" w:space="0" w:color="000000"/>
              <w:left w:val="single" w:sz="4" w:space="0" w:color="000000"/>
              <w:bottom w:val="single" w:sz="4" w:space="0" w:color="000000"/>
              <w:right w:val="single" w:sz="4" w:space="0" w:color="000000"/>
            </w:tcBorders>
            <w:hideMark/>
          </w:tcPr>
          <w:p w:rsidR="00A71B04" w:rsidRPr="0067398D" w:rsidRDefault="00A71B04" w:rsidP="00A71B04">
            <w:pPr>
              <w:suppressAutoHyphens/>
              <w:snapToGrid w:val="0"/>
              <w:spacing w:after="0" w:line="240" w:lineRule="auto"/>
              <w:jc w:val="center"/>
              <w:rPr>
                <w:rFonts w:ascii="Times New Roman" w:eastAsia="Times New Roman" w:hAnsi="Times New Roman" w:cs="Times New Roman"/>
                <w:sz w:val="20"/>
                <w:szCs w:val="20"/>
                <w:lang w:eastAsia="zh-CN"/>
              </w:rPr>
            </w:pPr>
            <w:r w:rsidRPr="0067398D">
              <w:rPr>
                <w:rFonts w:ascii="Times New Roman" w:eastAsia="Times New Roman" w:hAnsi="Times New Roman" w:cs="Times New Roman"/>
                <w:sz w:val="20"/>
                <w:szCs w:val="20"/>
                <w:lang w:eastAsia="zh-CN"/>
              </w:rPr>
              <w:t>16.15 - 17.30</w:t>
            </w:r>
          </w:p>
        </w:tc>
      </w:tr>
    </w:tbl>
    <w:p w:rsidR="00A71B04" w:rsidRPr="00B83203" w:rsidRDefault="00A71B04" w:rsidP="00A71B04">
      <w:pPr>
        <w:spacing w:after="0" w:line="240" w:lineRule="auto"/>
        <w:rPr>
          <w:rFonts w:ascii="Times New Roman" w:eastAsia="Calibri" w:hAnsi="Times New Roman" w:cs="Times New Roman"/>
          <w:b/>
          <w:sz w:val="24"/>
          <w:szCs w:val="24"/>
        </w:rPr>
      </w:pPr>
    </w:p>
    <w:p w:rsidR="00A71B04" w:rsidRPr="00B83203" w:rsidRDefault="00A71B04" w:rsidP="00A71B04">
      <w:pPr>
        <w:spacing w:after="0" w:line="240" w:lineRule="auto"/>
        <w:jc w:val="center"/>
        <w:rPr>
          <w:rFonts w:ascii="Times New Roman" w:eastAsia="Calibri" w:hAnsi="Times New Roman" w:cs="Times New Roman"/>
          <w:b/>
          <w:bCs/>
          <w:caps/>
          <w:sz w:val="24"/>
          <w:szCs w:val="24"/>
        </w:rPr>
      </w:pPr>
      <w:r w:rsidRPr="00B83203">
        <w:rPr>
          <w:rFonts w:ascii="Times New Roman" w:eastAsia="Calibri" w:hAnsi="Times New Roman" w:cs="Times New Roman"/>
          <w:b/>
          <w:bCs/>
          <w:caps/>
          <w:sz w:val="24"/>
          <w:szCs w:val="24"/>
        </w:rPr>
        <w:t>Учебный план</w:t>
      </w:r>
    </w:p>
    <w:p w:rsidR="00A71B04" w:rsidRPr="0067398D" w:rsidRDefault="00A71B04" w:rsidP="00A71B04">
      <w:pPr>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b/>
          <w:sz w:val="20"/>
          <w:szCs w:val="20"/>
        </w:rPr>
        <w:t>обязательной части</w:t>
      </w:r>
      <w:r w:rsidRPr="0067398D">
        <w:rPr>
          <w:rFonts w:ascii="Times New Roman" w:eastAsia="Calibri" w:hAnsi="Times New Roman" w:cs="Times New Roman"/>
          <w:sz w:val="20"/>
          <w:szCs w:val="20"/>
        </w:rPr>
        <w:t xml:space="preserve"> основной общеобразовательной программы – образовательной программы дошкольного образования в группах общеразвивающей направленности</w:t>
      </w:r>
    </w:p>
    <w:p w:rsidR="00A71B04" w:rsidRPr="0067398D" w:rsidRDefault="00A71B04" w:rsidP="00A71B04">
      <w:pPr>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bCs/>
          <w:sz w:val="20"/>
          <w:szCs w:val="20"/>
        </w:rPr>
        <w:t>для детей</w:t>
      </w:r>
      <w:r w:rsidRPr="0067398D">
        <w:rPr>
          <w:rFonts w:ascii="Times New Roman" w:eastAsia="Calibri" w:hAnsi="Times New Roman" w:cs="Times New Roman"/>
          <w:sz w:val="20"/>
          <w:szCs w:val="20"/>
        </w:rPr>
        <w:t xml:space="preserve"> дошкольного возраста на </w:t>
      </w:r>
      <w:r w:rsidR="0067398D" w:rsidRPr="0067398D">
        <w:rPr>
          <w:rFonts w:ascii="Times New Roman" w:eastAsia="Calibri" w:hAnsi="Times New Roman" w:cs="Times New Roman"/>
          <w:sz w:val="20"/>
          <w:szCs w:val="20"/>
          <w:u w:val="single"/>
        </w:rPr>
        <w:t>2019</w:t>
      </w:r>
      <w:r w:rsidRPr="0067398D">
        <w:rPr>
          <w:rFonts w:ascii="Times New Roman" w:eastAsia="Calibri" w:hAnsi="Times New Roman" w:cs="Times New Roman"/>
          <w:sz w:val="20"/>
          <w:szCs w:val="20"/>
        </w:rPr>
        <w:t xml:space="preserve"> - </w:t>
      </w:r>
      <w:r w:rsidR="0067398D" w:rsidRPr="0067398D">
        <w:rPr>
          <w:rFonts w:ascii="Times New Roman" w:eastAsia="Calibri" w:hAnsi="Times New Roman" w:cs="Times New Roman"/>
          <w:sz w:val="20"/>
          <w:szCs w:val="20"/>
          <w:u w:val="single"/>
        </w:rPr>
        <w:t>2020</w:t>
      </w:r>
      <w:r w:rsidRPr="0067398D">
        <w:rPr>
          <w:rFonts w:ascii="Times New Roman" w:eastAsia="Calibri" w:hAnsi="Times New Roman" w:cs="Times New Roman"/>
          <w:sz w:val="20"/>
          <w:szCs w:val="20"/>
        </w:rPr>
        <w:t>учебный год</w:t>
      </w:r>
    </w:p>
    <w:tbl>
      <w:tblPr>
        <w:tblpPr w:leftFromText="180" w:rightFromText="180" w:vertAnchor="text" w:horzAnchor="margin" w:tblpXSpec="center" w:tblpY="43"/>
        <w:tblW w:w="11204" w:type="dxa"/>
        <w:tblLayout w:type="fixed"/>
        <w:tblCellMar>
          <w:left w:w="0" w:type="dxa"/>
          <w:right w:w="0" w:type="dxa"/>
        </w:tblCellMar>
        <w:tblLook w:val="0000" w:firstRow="0" w:lastRow="0" w:firstColumn="0" w:lastColumn="0" w:noHBand="0" w:noVBand="0"/>
      </w:tblPr>
      <w:tblGrid>
        <w:gridCol w:w="3691"/>
        <w:gridCol w:w="5528"/>
        <w:gridCol w:w="1985"/>
      </w:tblGrid>
      <w:tr w:rsidR="00A71B04" w:rsidRPr="00B83203" w:rsidTr="00A71B04">
        <w:trPr>
          <w:trHeight w:val="163"/>
        </w:trPr>
        <w:tc>
          <w:tcPr>
            <w:tcW w:w="3691" w:type="dxa"/>
            <w:tcBorders>
              <w:top w:val="single" w:sz="8" w:space="0" w:color="000000"/>
              <w:left w:val="single" w:sz="4" w:space="0" w:color="auto"/>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b/>
                <w:bCs/>
                <w:iCs/>
                <w:sz w:val="20"/>
                <w:szCs w:val="20"/>
              </w:rPr>
            </w:pPr>
            <w:r w:rsidRPr="0067398D">
              <w:rPr>
                <w:rFonts w:ascii="Times New Roman" w:eastAsia="Calibri" w:hAnsi="Times New Roman" w:cs="Times New Roman"/>
                <w:b/>
                <w:bCs/>
                <w:iCs/>
                <w:sz w:val="20"/>
                <w:szCs w:val="20"/>
              </w:rPr>
              <w:t>Образовательная область</w:t>
            </w:r>
          </w:p>
        </w:tc>
        <w:tc>
          <w:tcPr>
            <w:tcW w:w="5528" w:type="dxa"/>
            <w:tcBorders>
              <w:top w:val="single" w:sz="8" w:space="0" w:color="000000"/>
              <w:left w:val="single" w:sz="4" w:space="0" w:color="auto"/>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b/>
                <w:bCs/>
                <w:iCs/>
                <w:sz w:val="20"/>
                <w:szCs w:val="20"/>
              </w:rPr>
            </w:pPr>
            <w:r w:rsidRPr="0067398D">
              <w:rPr>
                <w:rFonts w:ascii="Times New Roman" w:eastAsia="Calibri" w:hAnsi="Times New Roman" w:cs="Times New Roman"/>
                <w:b/>
                <w:bCs/>
                <w:iCs/>
                <w:sz w:val="20"/>
                <w:szCs w:val="20"/>
              </w:rPr>
              <w:t>Виды деятельности детей</w:t>
            </w:r>
          </w:p>
        </w:tc>
        <w:tc>
          <w:tcPr>
            <w:tcW w:w="1985" w:type="dxa"/>
            <w:tcBorders>
              <w:top w:val="single" w:sz="8" w:space="0" w:color="000000"/>
              <w:left w:val="single" w:sz="4" w:space="0" w:color="auto"/>
              <w:bottom w:val="single" w:sz="4" w:space="0" w:color="auto"/>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b/>
                <w:bCs/>
                <w:iCs/>
                <w:sz w:val="20"/>
                <w:szCs w:val="20"/>
              </w:rPr>
            </w:pPr>
            <w:r w:rsidRPr="0067398D">
              <w:rPr>
                <w:rFonts w:ascii="Times New Roman" w:eastAsia="Calibri" w:hAnsi="Times New Roman" w:cs="Times New Roman"/>
                <w:b/>
                <w:bCs/>
                <w:iCs/>
                <w:sz w:val="20"/>
                <w:szCs w:val="20"/>
              </w:rPr>
              <w:t>Количество часов</w:t>
            </w:r>
          </w:p>
        </w:tc>
      </w:tr>
      <w:tr w:rsidR="00A71B04" w:rsidRPr="00B83203" w:rsidTr="0067398D">
        <w:trPr>
          <w:trHeight w:val="221"/>
        </w:trPr>
        <w:tc>
          <w:tcPr>
            <w:tcW w:w="3691" w:type="dxa"/>
            <w:vMerge w:val="restart"/>
            <w:tcBorders>
              <w:top w:val="single" w:sz="8" w:space="0" w:color="000000"/>
              <w:left w:val="single" w:sz="4" w:space="0" w:color="auto"/>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Социально-коммуникативное развитие</w:t>
            </w:r>
          </w:p>
        </w:tc>
        <w:tc>
          <w:tcPr>
            <w:tcW w:w="5528" w:type="dxa"/>
            <w:tcBorders>
              <w:top w:val="single" w:sz="8" w:space="0" w:color="000000"/>
              <w:left w:val="single" w:sz="4" w:space="0" w:color="auto"/>
              <w:bottom w:val="single" w:sz="4" w:space="0" w:color="auto"/>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Игровая деятельность</w:t>
            </w:r>
          </w:p>
        </w:tc>
        <w:tc>
          <w:tcPr>
            <w:tcW w:w="1985" w:type="dxa"/>
            <w:vMerge w:val="restart"/>
            <w:tcBorders>
              <w:top w:val="single" w:sz="8" w:space="0" w:color="000000"/>
              <w:left w:val="single" w:sz="4" w:space="0" w:color="auto"/>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trHeight w:val="135"/>
        </w:trPr>
        <w:tc>
          <w:tcPr>
            <w:tcW w:w="3691" w:type="dxa"/>
            <w:vMerge/>
            <w:tcBorders>
              <w:left w:val="single" w:sz="4" w:space="0" w:color="auto"/>
              <w:bottom w:val="single" w:sz="4" w:space="0" w:color="auto"/>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528" w:type="dxa"/>
            <w:tcBorders>
              <w:top w:val="single" w:sz="8" w:space="0" w:color="000000"/>
              <w:left w:val="single" w:sz="4" w:space="0" w:color="auto"/>
              <w:bottom w:val="single" w:sz="4" w:space="0" w:color="auto"/>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Познавательно-исследовательская/игровая</w:t>
            </w:r>
          </w:p>
        </w:tc>
        <w:tc>
          <w:tcPr>
            <w:tcW w:w="1985" w:type="dxa"/>
            <w:vMerge/>
            <w:tcBorders>
              <w:left w:val="single" w:sz="4" w:space="0" w:color="auto"/>
              <w:bottom w:val="single" w:sz="4" w:space="0" w:color="auto"/>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trHeight w:val="225"/>
        </w:trPr>
        <w:tc>
          <w:tcPr>
            <w:tcW w:w="3691" w:type="dxa"/>
            <w:tcBorders>
              <w:top w:val="single" w:sz="8" w:space="0" w:color="000000"/>
              <w:left w:val="single" w:sz="4" w:space="0" w:color="auto"/>
              <w:bottom w:val="single" w:sz="4" w:space="0" w:color="auto"/>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Познавательное развитие</w:t>
            </w:r>
          </w:p>
        </w:tc>
        <w:tc>
          <w:tcPr>
            <w:tcW w:w="5528" w:type="dxa"/>
            <w:tcBorders>
              <w:top w:val="single" w:sz="8" w:space="0" w:color="000000"/>
              <w:left w:val="single" w:sz="4" w:space="0" w:color="auto"/>
              <w:bottom w:val="single" w:sz="4" w:space="0" w:color="auto"/>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Познавательно-исследовательская деятельность</w:t>
            </w:r>
          </w:p>
        </w:tc>
        <w:tc>
          <w:tcPr>
            <w:tcW w:w="1985" w:type="dxa"/>
            <w:tcBorders>
              <w:top w:val="single" w:sz="8" w:space="0" w:color="000000"/>
              <w:left w:val="single" w:sz="4" w:space="0" w:color="auto"/>
              <w:bottom w:val="single" w:sz="4" w:space="0" w:color="auto"/>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sz w:val="20"/>
                <w:szCs w:val="20"/>
              </w:rPr>
              <w:t>1</w:t>
            </w:r>
          </w:p>
        </w:tc>
      </w:tr>
      <w:tr w:rsidR="00A71B04" w:rsidRPr="00B83203" w:rsidTr="00A71B04">
        <w:trPr>
          <w:trHeight w:val="147"/>
        </w:trPr>
        <w:tc>
          <w:tcPr>
            <w:tcW w:w="3691" w:type="dxa"/>
            <w:vMerge w:val="restart"/>
            <w:tcBorders>
              <w:top w:val="single" w:sz="8" w:space="0" w:color="000000"/>
              <w:left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Речевое развитие</w:t>
            </w:r>
          </w:p>
        </w:tc>
        <w:tc>
          <w:tcPr>
            <w:tcW w:w="5528"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Коммуникативная деятельность</w:t>
            </w:r>
          </w:p>
        </w:tc>
        <w:tc>
          <w:tcPr>
            <w:tcW w:w="1985"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sz w:val="20"/>
                <w:szCs w:val="20"/>
              </w:rPr>
              <w:t>1</w:t>
            </w:r>
          </w:p>
        </w:tc>
      </w:tr>
      <w:tr w:rsidR="00A71B04" w:rsidRPr="00B83203" w:rsidTr="00A71B04">
        <w:trPr>
          <w:trHeight w:val="147"/>
        </w:trPr>
        <w:tc>
          <w:tcPr>
            <w:tcW w:w="3691" w:type="dxa"/>
            <w:vMerge/>
            <w:tcBorders>
              <w:left w:val="single" w:sz="8" w:space="0" w:color="000000"/>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528"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Восприятие художественной литературы, фольклора</w:t>
            </w:r>
          </w:p>
        </w:tc>
        <w:tc>
          <w:tcPr>
            <w:tcW w:w="1985"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trHeight w:val="259"/>
        </w:trPr>
        <w:tc>
          <w:tcPr>
            <w:tcW w:w="3691" w:type="dxa"/>
            <w:vMerge w:val="restart"/>
            <w:tcBorders>
              <w:top w:val="single" w:sz="8" w:space="0" w:color="000000"/>
              <w:left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Художественно-эстетическое развитие</w:t>
            </w:r>
          </w:p>
        </w:tc>
        <w:tc>
          <w:tcPr>
            <w:tcW w:w="5528"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Изобразительная деятельность (рисование)</w:t>
            </w:r>
          </w:p>
        </w:tc>
        <w:tc>
          <w:tcPr>
            <w:tcW w:w="1985"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sz w:val="20"/>
                <w:szCs w:val="20"/>
              </w:rPr>
              <w:t>2</w:t>
            </w:r>
          </w:p>
        </w:tc>
      </w:tr>
      <w:tr w:rsidR="00A71B04" w:rsidRPr="00B83203" w:rsidTr="00A71B04">
        <w:trPr>
          <w:trHeight w:val="259"/>
        </w:trPr>
        <w:tc>
          <w:tcPr>
            <w:tcW w:w="3691" w:type="dxa"/>
            <w:vMerge/>
            <w:tcBorders>
              <w:top w:val="single" w:sz="8" w:space="0" w:color="000000"/>
              <w:left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528"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Изобразительная деятельность (Лепка, аппликация)</w:t>
            </w:r>
          </w:p>
        </w:tc>
        <w:tc>
          <w:tcPr>
            <w:tcW w:w="1985"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sz w:val="20"/>
                <w:szCs w:val="20"/>
              </w:rPr>
              <w:t>1</w:t>
            </w:r>
          </w:p>
        </w:tc>
      </w:tr>
      <w:tr w:rsidR="00A71B04" w:rsidRPr="00B83203" w:rsidTr="00A71B04">
        <w:trPr>
          <w:trHeight w:val="263"/>
        </w:trPr>
        <w:tc>
          <w:tcPr>
            <w:tcW w:w="3691" w:type="dxa"/>
            <w:vMerge/>
            <w:tcBorders>
              <w:left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528"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 xml:space="preserve">Конструирование </w:t>
            </w:r>
          </w:p>
        </w:tc>
        <w:tc>
          <w:tcPr>
            <w:tcW w:w="1985"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trHeight w:val="271"/>
        </w:trPr>
        <w:tc>
          <w:tcPr>
            <w:tcW w:w="3691" w:type="dxa"/>
            <w:vMerge/>
            <w:tcBorders>
              <w:left w:val="single" w:sz="8" w:space="0" w:color="000000"/>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528" w:type="dxa"/>
            <w:tcBorders>
              <w:top w:val="single" w:sz="8" w:space="0" w:color="000000"/>
              <w:left w:val="single" w:sz="4" w:space="0" w:color="auto"/>
              <w:bottom w:val="single" w:sz="8" w:space="0" w:color="000000"/>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Музыкальная деятельность</w:t>
            </w:r>
          </w:p>
        </w:tc>
        <w:tc>
          <w:tcPr>
            <w:tcW w:w="1985"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sz w:val="20"/>
                <w:szCs w:val="20"/>
              </w:rPr>
              <w:t>2</w:t>
            </w:r>
          </w:p>
        </w:tc>
      </w:tr>
      <w:tr w:rsidR="00A71B04" w:rsidRPr="00B83203" w:rsidTr="00A71B04">
        <w:trPr>
          <w:cantSplit/>
          <w:trHeight w:val="249"/>
        </w:trPr>
        <w:tc>
          <w:tcPr>
            <w:tcW w:w="3691"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Физическое развитие</w:t>
            </w:r>
          </w:p>
        </w:tc>
        <w:tc>
          <w:tcPr>
            <w:tcW w:w="5528" w:type="dxa"/>
            <w:tcBorders>
              <w:top w:val="single" w:sz="8" w:space="0" w:color="000000"/>
              <w:left w:val="single" w:sz="4" w:space="0" w:color="auto"/>
              <w:bottom w:val="single" w:sz="8" w:space="0" w:color="000000"/>
              <w:right w:val="single" w:sz="4" w:space="0" w:color="auto"/>
            </w:tcBorders>
            <w:tcMar>
              <w:top w:w="72" w:type="dxa"/>
              <w:left w:w="144" w:type="dxa"/>
              <w:bottom w:w="72" w:type="dxa"/>
              <w:right w:w="144" w:type="dxa"/>
            </w:tcMar>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Cs/>
                <w:sz w:val="20"/>
                <w:szCs w:val="20"/>
              </w:rPr>
              <w:t>Двигательная деятельность</w:t>
            </w:r>
          </w:p>
        </w:tc>
        <w:tc>
          <w:tcPr>
            <w:tcW w:w="1985"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sz w:val="20"/>
                <w:szCs w:val="20"/>
              </w:rPr>
              <w:t>2</w:t>
            </w:r>
          </w:p>
        </w:tc>
      </w:tr>
      <w:tr w:rsidR="00A71B04" w:rsidRPr="00B83203" w:rsidTr="00A71B04">
        <w:trPr>
          <w:cantSplit/>
          <w:trHeight w:val="272"/>
        </w:trPr>
        <w:tc>
          <w:tcPr>
            <w:tcW w:w="9219" w:type="dxa"/>
            <w:gridSpan w:val="2"/>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67398D">
              <w:rPr>
                <w:rFonts w:ascii="Times New Roman" w:eastAsia="Calibri" w:hAnsi="Times New Roman" w:cs="Times New Roman"/>
                <w:b/>
                <w:bCs/>
                <w:sz w:val="20"/>
                <w:szCs w:val="20"/>
              </w:rPr>
              <w:t>Итого в обязательной части – 60%</w:t>
            </w:r>
          </w:p>
        </w:tc>
        <w:tc>
          <w:tcPr>
            <w:tcW w:w="1985" w:type="dxa"/>
            <w:tcBorders>
              <w:top w:val="single" w:sz="8" w:space="0" w:color="000000"/>
              <w:left w:val="single" w:sz="4" w:space="0" w:color="auto"/>
              <w:bottom w:val="single" w:sz="8" w:space="0" w:color="000000"/>
              <w:right w:val="single" w:sz="4" w:space="0" w:color="auto"/>
            </w:tcBorders>
          </w:tcPr>
          <w:p w:rsidR="00A71B04" w:rsidRPr="0067398D"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b/>
                <w:sz w:val="20"/>
                <w:szCs w:val="20"/>
              </w:rPr>
            </w:pPr>
            <w:r w:rsidRPr="0067398D">
              <w:rPr>
                <w:rFonts w:ascii="Times New Roman" w:eastAsia="Calibri" w:hAnsi="Times New Roman" w:cs="Times New Roman"/>
                <w:b/>
                <w:sz w:val="20"/>
                <w:szCs w:val="20"/>
              </w:rPr>
              <w:t>9</w:t>
            </w:r>
          </w:p>
        </w:tc>
      </w:tr>
    </w:tbl>
    <w:p w:rsidR="00A71B04" w:rsidRPr="00B83203"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Default="00A71B04" w:rsidP="00A71B04">
      <w:pPr>
        <w:spacing w:after="0" w:line="240" w:lineRule="auto"/>
        <w:jc w:val="center"/>
        <w:rPr>
          <w:rFonts w:ascii="Times New Roman" w:eastAsia="Calibri" w:hAnsi="Times New Roman" w:cs="Times New Roman"/>
          <w:b/>
          <w:bCs/>
          <w:caps/>
          <w:sz w:val="24"/>
          <w:szCs w:val="24"/>
        </w:rPr>
      </w:pPr>
    </w:p>
    <w:p w:rsidR="00A71B04" w:rsidRPr="00B83203" w:rsidRDefault="00A71B04" w:rsidP="00A71B04">
      <w:pPr>
        <w:spacing w:after="0" w:line="240" w:lineRule="auto"/>
        <w:jc w:val="center"/>
        <w:rPr>
          <w:rFonts w:ascii="Times New Roman" w:eastAsia="Calibri" w:hAnsi="Times New Roman" w:cs="Times New Roman"/>
          <w:b/>
          <w:bCs/>
          <w:caps/>
          <w:sz w:val="24"/>
          <w:szCs w:val="24"/>
        </w:rPr>
      </w:pPr>
      <w:r w:rsidRPr="00B83203">
        <w:rPr>
          <w:rFonts w:ascii="Times New Roman" w:eastAsia="Calibri" w:hAnsi="Times New Roman" w:cs="Times New Roman"/>
          <w:b/>
          <w:bCs/>
          <w:caps/>
          <w:sz w:val="24"/>
          <w:szCs w:val="24"/>
        </w:rPr>
        <w:t>Учебный план</w:t>
      </w:r>
    </w:p>
    <w:p w:rsidR="00A71B04" w:rsidRPr="0067398D" w:rsidRDefault="00A71B04" w:rsidP="00A71B04">
      <w:pPr>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b/>
          <w:bCs/>
          <w:i/>
          <w:iCs/>
          <w:sz w:val="20"/>
          <w:szCs w:val="20"/>
        </w:rPr>
        <w:t>части, формируемой участниками образовательных отношений</w:t>
      </w:r>
      <w:r w:rsidRPr="0067398D">
        <w:rPr>
          <w:rFonts w:ascii="Times New Roman" w:eastAsia="Calibri" w:hAnsi="Times New Roman" w:cs="Times New Roman"/>
          <w:sz w:val="20"/>
          <w:szCs w:val="20"/>
        </w:rPr>
        <w:t xml:space="preserve"> </w:t>
      </w:r>
    </w:p>
    <w:p w:rsidR="00A71B04" w:rsidRPr="0067398D" w:rsidRDefault="00A71B04" w:rsidP="00A71B04">
      <w:pPr>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sz w:val="20"/>
          <w:szCs w:val="20"/>
        </w:rPr>
        <w:t>основной общеобразовательной программы – образовательной программы дошкольного образования в группах общеразвивающей направленности</w:t>
      </w:r>
    </w:p>
    <w:p w:rsidR="00A71B04" w:rsidRPr="0067398D" w:rsidRDefault="00A71B04" w:rsidP="00A71B04">
      <w:pPr>
        <w:spacing w:after="0" w:line="240" w:lineRule="auto"/>
        <w:jc w:val="center"/>
        <w:rPr>
          <w:rFonts w:ascii="Times New Roman" w:eastAsia="Calibri" w:hAnsi="Times New Roman" w:cs="Times New Roman"/>
          <w:sz w:val="20"/>
          <w:szCs w:val="20"/>
        </w:rPr>
      </w:pPr>
      <w:r w:rsidRPr="0067398D">
        <w:rPr>
          <w:rFonts w:ascii="Times New Roman" w:eastAsia="Calibri" w:hAnsi="Times New Roman" w:cs="Times New Roman"/>
          <w:bCs/>
          <w:sz w:val="20"/>
          <w:szCs w:val="20"/>
        </w:rPr>
        <w:t>для детей</w:t>
      </w:r>
      <w:r w:rsidR="0067398D" w:rsidRPr="0067398D">
        <w:rPr>
          <w:rFonts w:ascii="Times New Roman" w:eastAsia="Calibri" w:hAnsi="Times New Roman" w:cs="Times New Roman"/>
          <w:sz w:val="20"/>
          <w:szCs w:val="20"/>
        </w:rPr>
        <w:t xml:space="preserve"> дошкольного возраста на 2019 - 2020</w:t>
      </w:r>
      <w:r w:rsidRPr="0067398D">
        <w:rPr>
          <w:rFonts w:ascii="Times New Roman" w:eastAsia="Calibri" w:hAnsi="Times New Roman" w:cs="Times New Roman"/>
          <w:sz w:val="20"/>
          <w:szCs w:val="20"/>
        </w:rPr>
        <w:t>учебный год</w:t>
      </w:r>
    </w:p>
    <w:tbl>
      <w:tblPr>
        <w:tblpPr w:leftFromText="180" w:rightFromText="180" w:vertAnchor="text" w:horzAnchor="margin" w:tblpXSpec="center" w:tblpY="103"/>
        <w:tblW w:w="11204" w:type="dxa"/>
        <w:tblLayout w:type="fixed"/>
        <w:tblCellMar>
          <w:left w:w="0" w:type="dxa"/>
          <w:right w:w="0" w:type="dxa"/>
        </w:tblCellMar>
        <w:tblLook w:val="0000" w:firstRow="0" w:lastRow="0" w:firstColumn="0" w:lastColumn="0" w:noHBand="0" w:noVBand="0"/>
      </w:tblPr>
      <w:tblGrid>
        <w:gridCol w:w="3691"/>
        <w:gridCol w:w="5670"/>
        <w:gridCol w:w="1843"/>
      </w:tblGrid>
      <w:tr w:rsidR="00A71B04" w:rsidRPr="00B83203" w:rsidTr="00A71B04">
        <w:trPr>
          <w:trHeight w:val="163"/>
        </w:trPr>
        <w:tc>
          <w:tcPr>
            <w:tcW w:w="3691" w:type="dxa"/>
            <w:tcBorders>
              <w:top w:val="single" w:sz="8" w:space="0" w:color="000000"/>
              <w:left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b/>
                <w:bCs/>
                <w:i/>
                <w:iCs/>
                <w:sz w:val="20"/>
                <w:szCs w:val="20"/>
              </w:rPr>
            </w:pPr>
            <w:r w:rsidRPr="00AD4144">
              <w:rPr>
                <w:rFonts w:ascii="Times New Roman" w:eastAsia="Calibri" w:hAnsi="Times New Roman" w:cs="Times New Roman"/>
                <w:b/>
                <w:bCs/>
                <w:i/>
                <w:iCs/>
                <w:sz w:val="20"/>
                <w:szCs w:val="20"/>
              </w:rPr>
              <w:t>Образовательная область</w:t>
            </w:r>
          </w:p>
        </w:tc>
        <w:tc>
          <w:tcPr>
            <w:tcW w:w="5670" w:type="dxa"/>
            <w:tcBorders>
              <w:top w:val="single" w:sz="8" w:space="0" w:color="000000"/>
              <w:left w:val="single" w:sz="4" w:space="0" w:color="auto"/>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b/>
                <w:bCs/>
                <w:i/>
                <w:iCs/>
                <w:sz w:val="20"/>
                <w:szCs w:val="20"/>
              </w:rPr>
            </w:pPr>
            <w:r w:rsidRPr="00AD4144">
              <w:rPr>
                <w:rFonts w:ascii="Times New Roman" w:eastAsia="Calibri" w:hAnsi="Times New Roman" w:cs="Times New Roman"/>
                <w:b/>
                <w:bCs/>
                <w:i/>
                <w:iCs/>
                <w:sz w:val="20"/>
                <w:szCs w:val="20"/>
              </w:rPr>
              <w:t>Виды деятельности детей</w:t>
            </w:r>
          </w:p>
        </w:tc>
        <w:tc>
          <w:tcPr>
            <w:tcW w:w="1843" w:type="dxa"/>
            <w:tcBorders>
              <w:top w:val="single" w:sz="8" w:space="0" w:color="000000"/>
              <w:left w:val="single" w:sz="4" w:space="0" w:color="auto"/>
              <w:bottom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b/>
                <w:bCs/>
                <w:iCs/>
                <w:sz w:val="20"/>
                <w:szCs w:val="20"/>
              </w:rPr>
            </w:pPr>
            <w:r w:rsidRPr="00AD4144">
              <w:rPr>
                <w:rFonts w:ascii="Times New Roman" w:eastAsia="Calibri" w:hAnsi="Times New Roman" w:cs="Times New Roman"/>
                <w:b/>
                <w:bCs/>
                <w:iCs/>
                <w:sz w:val="20"/>
                <w:szCs w:val="20"/>
              </w:rPr>
              <w:t>Количество часов</w:t>
            </w:r>
          </w:p>
        </w:tc>
      </w:tr>
      <w:tr w:rsidR="00A71B04" w:rsidRPr="00B83203" w:rsidTr="00A71B04">
        <w:trPr>
          <w:trHeight w:val="135"/>
        </w:trPr>
        <w:tc>
          <w:tcPr>
            <w:tcW w:w="3691" w:type="dxa"/>
            <w:vMerge w:val="restart"/>
            <w:tcBorders>
              <w:top w:val="single" w:sz="8" w:space="0" w:color="000000"/>
              <w:left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Социально-коммуникативное развитие</w:t>
            </w:r>
          </w:p>
        </w:tc>
        <w:tc>
          <w:tcPr>
            <w:tcW w:w="5670" w:type="dxa"/>
            <w:tcBorders>
              <w:top w:val="single" w:sz="8" w:space="0" w:color="000000"/>
              <w:left w:val="single" w:sz="4" w:space="0" w:color="auto"/>
              <w:bottom w:val="single" w:sz="4" w:space="0" w:color="auto"/>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Игровая деятельность</w:t>
            </w:r>
          </w:p>
        </w:tc>
        <w:tc>
          <w:tcPr>
            <w:tcW w:w="1843" w:type="dxa"/>
            <w:vMerge w:val="restart"/>
            <w:tcBorders>
              <w:top w:val="single" w:sz="8" w:space="0" w:color="000000"/>
              <w:left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trHeight w:val="135"/>
        </w:trPr>
        <w:tc>
          <w:tcPr>
            <w:tcW w:w="3691" w:type="dxa"/>
            <w:vMerge/>
            <w:tcBorders>
              <w:left w:val="single" w:sz="4" w:space="0" w:color="auto"/>
              <w:bottom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670" w:type="dxa"/>
            <w:tcBorders>
              <w:top w:val="single" w:sz="8" w:space="0" w:color="000000"/>
              <w:left w:val="single" w:sz="4" w:space="0" w:color="auto"/>
              <w:bottom w:val="single" w:sz="4" w:space="0" w:color="auto"/>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Познавательно-исследовательская/игровая</w:t>
            </w:r>
          </w:p>
        </w:tc>
        <w:tc>
          <w:tcPr>
            <w:tcW w:w="1843" w:type="dxa"/>
            <w:vMerge/>
            <w:tcBorders>
              <w:left w:val="single" w:sz="4" w:space="0" w:color="auto"/>
              <w:bottom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trHeight w:val="230"/>
        </w:trPr>
        <w:tc>
          <w:tcPr>
            <w:tcW w:w="3691" w:type="dxa"/>
            <w:vMerge w:val="restart"/>
            <w:tcBorders>
              <w:top w:val="single" w:sz="8" w:space="0" w:color="000000"/>
              <w:left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Познавательное развитие</w:t>
            </w:r>
          </w:p>
        </w:tc>
        <w:tc>
          <w:tcPr>
            <w:tcW w:w="5670" w:type="dxa"/>
            <w:tcBorders>
              <w:top w:val="single" w:sz="8" w:space="0" w:color="000000"/>
              <w:left w:val="single" w:sz="4" w:space="0" w:color="auto"/>
              <w:bottom w:val="single" w:sz="4" w:space="0" w:color="auto"/>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Познавательно-исследовательская деятельность (ФМП)</w:t>
            </w:r>
          </w:p>
        </w:tc>
        <w:tc>
          <w:tcPr>
            <w:tcW w:w="1843" w:type="dxa"/>
            <w:tcBorders>
              <w:top w:val="single" w:sz="8" w:space="0" w:color="000000"/>
              <w:left w:val="single" w:sz="4" w:space="0" w:color="auto"/>
              <w:bottom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AD4144">
              <w:rPr>
                <w:rFonts w:ascii="Times New Roman" w:eastAsia="Calibri" w:hAnsi="Times New Roman" w:cs="Times New Roman"/>
                <w:sz w:val="20"/>
                <w:szCs w:val="20"/>
              </w:rPr>
              <w:t>2</w:t>
            </w:r>
          </w:p>
        </w:tc>
      </w:tr>
      <w:tr w:rsidR="00A71B04" w:rsidRPr="00B83203" w:rsidTr="00A71B04">
        <w:trPr>
          <w:trHeight w:val="249"/>
        </w:trPr>
        <w:tc>
          <w:tcPr>
            <w:tcW w:w="3691" w:type="dxa"/>
            <w:vMerge/>
            <w:tcBorders>
              <w:left w:val="single" w:sz="4" w:space="0" w:color="auto"/>
              <w:bottom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670" w:type="dxa"/>
            <w:tcBorders>
              <w:top w:val="single" w:sz="8" w:space="0" w:color="000000"/>
              <w:left w:val="single" w:sz="4" w:space="0" w:color="auto"/>
              <w:bottom w:val="single" w:sz="4" w:space="0" w:color="auto"/>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Познавательно-исследовательская деятельность (опыты)</w:t>
            </w:r>
          </w:p>
        </w:tc>
        <w:tc>
          <w:tcPr>
            <w:tcW w:w="1843" w:type="dxa"/>
            <w:tcBorders>
              <w:top w:val="single" w:sz="8" w:space="0" w:color="000000"/>
              <w:left w:val="single" w:sz="4" w:space="0" w:color="auto"/>
              <w:bottom w:val="single" w:sz="4" w:space="0" w:color="auto"/>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AD4144">
              <w:rPr>
                <w:rFonts w:ascii="Times New Roman" w:eastAsia="Calibri" w:hAnsi="Times New Roman" w:cs="Times New Roman"/>
                <w:sz w:val="20"/>
                <w:szCs w:val="20"/>
              </w:rPr>
              <w:t>1</w:t>
            </w:r>
          </w:p>
        </w:tc>
      </w:tr>
      <w:tr w:rsidR="00A71B04" w:rsidRPr="00B83203" w:rsidTr="00A71B04">
        <w:trPr>
          <w:trHeight w:val="147"/>
        </w:trPr>
        <w:tc>
          <w:tcPr>
            <w:tcW w:w="3691" w:type="dxa"/>
            <w:vMerge w:val="restart"/>
            <w:tcBorders>
              <w:top w:val="single" w:sz="8" w:space="0" w:color="000000"/>
              <w:left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Речевое развитие</w:t>
            </w:r>
          </w:p>
        </w:tc>
        <w:tc>
          <w:tcPr>
            <w:tcW w:w="5670"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Коммуникативная деятельность (обучение грамоте</w:t>
            </w:r>
          </w:p>
        </w:tc>
        <w:tc>
          <w:tcPr>
            <w:tcW w:w="1843" w:type="dxa"/>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AD4144">
              <w:rPr>
                <w:rFonts w:ascii="Times New Roman" w:eastAsia="Calibri" w:hAnsi="Times New Roman" w:cs="Times New Roman"/>
                <w:sz w:val="20"/>
                <w:szCs w:val="20"/>
              </w:rPr>
              <w:t>1</w:t>
            </w:r>
          </w:p>
        </w:tc>
      </w:tr>
      <w:tr w:rsidR="00A71B04" w:rsidRPr="00B83203" w:rsidTr="00A71B04">
        <w:trPr>
          <w:trHeight w:val="147"/>
        </w:trPr>
        <w:tc>
          <w:tcPr>
            <w:tcW w:w="3691" w:type="dxa"/>
            <w:vMerge/>
            <w:tcBorders>
              <w:left w:val="single" w:sz="8" w:space="0" w:color="000000"/>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670"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Восприятие художественной литературы, фольклора</w:t>
            </w:r>
          </w:p>
        </w:tc>
        <w:tc>
          <w:tcPr>
            <w:tcW w:w="1843" w:type="dxa"/>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AD4144">
              <w:rPr>
                <w:rFonts w:ascii="Times New Roman" w:eastAsia="Calibri" w:hAnsi="Times New Roman" w:cs="Times New Roman"/>
                <w:sz w:val="20"/>
                <w:szCs w:val="20"/>
              </w:rPr>
              <w:t>1</w:t>
            </w:r>
          </w:p>
        </w:tc>
      </w:tr>
      <w:tr w:rsidR="00A71B04" w:rsidRPr="00B83203" w:rsidTr="00A71B04">
        <w:trPr>
          <w:trHeight w:val="259"/>
        </w:trPr>
        <w:tc>
          <w:tcPr>
            <w:tcW w:w="3691" w:type="dxa"/>
            <w:vMerge w:val="restart"/>
            <w:tcBorders>
              <w:top w:val="single" w:sz="8" w:space="0" w:color="000000"/>
              <w:left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Художественно-эстетическое развитие</w:t>
            </w:r>
          </w:p>
        </w:tc>
        <w:tc>
          <w:tcPr>
            <w:tcW w:w="5670"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 xml:space="preserve">Изобразительная деятельность </w:t>
            </w:r>
          </w:p>
        </w:tc>
        <w:tc>
          <w:tcPr>
            <w:tcW w:w="1843" w:type="dxa"/>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trHeight w:val="259"/>
        </w:trPr>
        <w:tc>
          <w:tcPr>
            <w:tcW w:w="3691" w:type="dxa"/>
            <w:vMerge/>
            <w:tcBorders>
              <w:left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670" w:type="dxa"/>
            <w:tcBorders>
              <w:top w:val="single" w:sz="8" w:space="0" w:color="000000"/>
              <w:left w:val="single" w:sz="8" w:space="0" w:color="000000"/>
              <w:bottom w:val="single" w:sz="8" w:space="0" w:color="000000"/>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 xml:space="preserve">Конструирование </w:t>
            </w:r>
          </w:p>
        </w:tc>
        <w:tc>
          <w:tcPr>
            <w:tcW w:w="1843" w:type="dxa"/>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trHeight w:val="271"/>
        </w:trPr>
        <w:tc>
          <w:tcPr>
            <w:tcW w:w="3691" w:type="dxa"/>
            <w:vMerge/>
            <w:tcBorders>
              <w:left w:val="single" w:sz="8" w:space="0" w:color="000000"/>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p>
        </w:tc>
        <w:tc>
          <w:tcPr>
            <w:tcW w:w="5670" w:type="dxa"/>
            <w:tcBorders>
              <w:top w:val="single" w:sz="8" w:space="0" w:color="000000"/>
              <w:left w:val="single" w:sz="4" w:space="0" w:color="auto"/>
              <w:bottom w:val="single" w:sz="8" w:space="0" w:color="000000"/>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Музыкальная деятельность</w:t>
            </w:r>
          </w:p>
        </w:tc>
        <w:tc>
          <w:tcPr>
            <w:tcW w:w="1843" w:type="dxa"/>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p>
        </w:tc>
      </w:tr>
      <w:tr w:rsidR="00A71B04" w:rsidRPr="00B83203" w:rsidTr="00A71B04">
        <w:trPr>
          <w:cantSplit/>
          <w:trHeight w:val="249"/>
        </w:trPr>
        <w:tc>
          <w:tcPr>
            <w:tcW w:w="3691" w:type="dxa"/>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Физическое развитие</w:t>
            </w:r>
          </w:p>
        </w:tc>
        <w:tc>
          <w:tcPr>
            <w:tcW w:w="5670" w:type="dxa"/>
            <w:tcBorders>
              <w:top w:val="single" w:sz="8" w:space="0" w:color="000000"/>
              <w:left w:val="single" w:sz="4" w:space="0" w:color="auto"/>
              <w:bottom w:val="single" w:sz="8" w:space="0" w:color="000000"/>
              <w:right w:val="single" w:sz="4" w:space="0" w:color="auto"/>
            </w:tcBorders>
            <w:tcMar>
              <w:top w:w="72" w:type="dxa"/>
              <w:left w:w="144" w:type="dxa"/>
              <w:bottom w:w="72" w:type="dxa"/>
              <w:right w:w="144" w:type="dxa"/>
            </w:tcMar>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Cs/>
                <w:sz w:val="20"/>
                <w:szCs w:val="20"/>
              </w:rPr>
              <w:t>Двигательная деятельность</w:t>
            </w:r>
          </w:p>
        </w:tc>
        <w:tc>
          <w:tcPr>
            <w:tcW w:w="1843" w:type="dxa"/>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sz w:val="20"/>
                <w:szCs w:val="20"/>
              </w:rPr>
            </w:pPr>
            <w:r w:rsidRPr="00AD4144">
              <w:rPr>
                <w:rFonts w:ascii="Times New Roman" w:eastAsia="Calibri" w:hAnsi="Times New Roman" w:cs="Times New Roman"/>
                <w:sz w:val="20"/>
                <w:szCs w:val="20"/>
              </w:rPr>
              <w:t>1</w:t>
            </w:r>
          </w:p>
        </w:tc>
      </w:tr>
      <w:tr w:rsidR="00A71B04" w:rsidRPr="00B83203" w:rsidTr="00A71B04">
        <w:trPr>
          <w:cantSplit/>
          <w:trHeight w:val="246"/>
        </w:trPr>
        <w:tc>
          <w:tcPr>
            <w:tcW w:w="9361" w:type="dxa"/>
            <w:gridSpan w:val="2"/>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rPr>
                <w:rFonts w:ascii="Times New Roman" w:eastAsia="Calibri" w:hAnsi="Times New Roman" w:cs="Times New Roman"/>
                <w:bCs/>
                <w:sz w:val="20"/>
                <w:szCs w:val="20"/>
              </w:rPr>
            </w:pPr>
            <w:r w:rsidRPr="00AD4144">
              <w:rPr>
                <w:rFonts w:ascii="Times New Roman" w:eastAsia="Calibri" w:hAnsi="Times New Roman" w:cs="Times New Roman"/>
                <w:b/>
                <w:bCs/>
                <w:sz w:val="20"/>
                <w:szCs w:val="20"/>
              </w:rPr>
              <w:t>Итого в обязательной части - 40%</w:t>
            </w:r>
          </w:p>
        </w:tc>
        <w:tc>
          <w:tcPr>
            <w:tcW w:w="1843" w:type="dxa"/>
            <w:tcBorders>
              <w:top w:val="single" w:sz="8" w:space="0" w:color="000000"/>
              <w:left w:val="single" w:sz="4" w:space="0" w:color="auto"/>
              <w:bottom w:val="single" w:sz="8" w:space="0" w:color="000000"/>
              <w:right w:val="single" w:sz="4" w:space="0" w:color="auto"/>
            </w:tcBorders>
          </w:tcPr>
          <w:p w:rsidR="00A71B04" w:rsidRPr="00AD4144" w:rsidRDefault="00A71B04" w:rsidP="00A71B04">
            <w:pPr>
              <w:shd w:val="clear" w:color="auto" w:fill="FFFFFF"/>
              <w:autoSpaceDE w:val="0"/>
              <w:autoSpaceDN w:val="0"/>
              <w:adjustRightInd w:val="0"/>
              <w:spacing w:after="0" w:line="240" w:lineRule="auto"/>
              <w:jc w:val="center"/>
              <w:rPr>
                <w:rFonts w:ascii="Times New Roman" w:eastAsia="Calibri" w:hAnsi="Times New Roman" w:cs="Times New Roman"/>
                <w:b/>
                <w:sz w:val="20"/>
                <w:szCs w:val="20"/>
              </w:rPr>
            </w:pPr>
            <w:r w:rsidRPr="00AD4144">
              <w:rPr>
                <w:rFonts w:ascii="Times New Roman" w:eastAsia="Calibri" w:hAnsi="Times New Roman" w:cs="Times New Roman"/>
                <w:b/>
                <w:sz w:val="20"/>
                <w:szCs w:val="20"/>
              </w:rPr>
              <w:t>6</w:t>
            </w:r>
          </w:p>
        </w:tc>
      </w:tr>
    </w:tbl>
    <w:p w:rsidR="00A71B04" w:rsidRPr="00B83203" w:rsidRDefault="00A71B04" w:rsidP="00A71B04">
      <w:pPr>
        <w:spacing w:after="0"/>
        <w:jc w:val="center"/>
        <w:rPr>
          <w:rFonts w:ascii="Calibri" w:eastAsia="Calibri" w:hAnsi="Calibri" w:cs="Times New Roman"/>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4"/>
          <w:szCs w:val="24"/>
        </w:rPr>
      </w:pPr>
    </w:p>
    <w:p w:rsidR="00A71B04" w:rsidRPr="00AD414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b/>
          <w:sz w:val="20"/>
          <w:szCs w:val="20"/>
        </w:rPr>
      </w:pPr>
    </w:p>
    <w:p w:rsidR="00A71B04" w:rsidRPr="00AD414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sz w:val="20"/>
          <w:szCs w:val="20"/>
        </w:rPr>
      </w:pPr>
      <w:r w:rsidRPr="00AD4144">
        <w:rPr>
          <w:rFonts w:ascii="Times New Roman" w:eastAsia="Calibri" w:hAnsi="Times New Roman" w:cs="Times New Roman"/>
          <w:b/>
          <w:sz w:val="20"/>
          <w:szCs w:val="20"/>
        </w:rPr>
        <w:t xml:space="preserve">Примечание. </w:t>
      </w:r>
      <w:r w:rsidRPr="00AD4144">
        <w:rPr>
          <w:rFonts w:ascii="Times New Roman" w:eastAsia="Calibri" w:hAnsi="Times New Roman" w:cs="Times New Roman"/>
          <w:sz w:val="20"/>
          <w:szCs w:val="20"/>
        </w:rPr>
        <w:t xml:space="preserve">Восприятие художественной литературы и фольклора, самообслуживание и элементарный бытовой труд осуществляется в ходе </w:t>
      </w:r>
    </w:p>
    <w:p w:rsidR="00A71B04" w:rsidRPr="00AD4144" w:rsidRDefault="00A71B04" w:rsidP="00A71B04">
      <w:pPr>
        <w:shd w:val="clear" w:color="auto" w:fill="FFFFFF"/>
        <w:autoSpaceDE w:val="0"/>
        <w:autoSpaceDN w:val="0"/>
        <w:adjustRightInd w:val="0"/>
        <w:spacing w:after="0" w:line="240" w:lineRule="auto"/>
        <w:ind w:right="-426"/>
        <w:jc w:val="both"/>
        <w:rPr>
          <w:rFonts w:ascii="Times New Roman" w:eastAsia="Calibri" w:hAnsi="Times New Roman" w:cs="Times New Roman"/>
          <w:sz w:val="20"/>
          <w:szCs w:val="20"/>
        </w:rPr>
      </w:pPr>
      <w:r w:rsidRPr="00AD4144">
        <w:rPr>
          <w:rFonts w:ascii="Times New Roman" w:eastAsia="Calibri" w:hAnsi="Times New Roman" w:cs="Times New Roman"/>
          <w:sz w:val="20"/>
          <w:szCs w:val="20"/>
        </w:rPr>
        <w:t>образовательной деятельности с детьми в режимных моментах и самостоятельной деятельности детей.</w:t>
      </w:r>
    </w:p>
    <w:p w:rsidR="00A71B04" w:rsidRPr="00392E07" w:rsidRDefault="00A71B04" w:rsidP="00AD4144">
      <w:pPr>
        <w:spacing w:after="0"/>
        <w:jc w:val="center"/>
        <w:rPr>
          <w:rFonts w:ascii="Times New Roman" w:eastAsia="Calibri" w:hAnsi="Times New Roman" w:cs="Times New Roman"/>
          <w:b/>
          <w:sz w:val="24"/>
          <w:szCs w:val="24"/>
        </w:rPr>
      </w:pPr>
      <w:r w:rsidRPr="00392E07">
        <w:rPr>
          <w:rFonts w:ascii="Times New Roman" w:eastAsia="Calibri" w:hAnsi="Times New Roman" w:cs="Times New Roman"/>
          <w:b/>
          <w:sz w:val="24"/>
          <w:szCs w:val="24"/>
        </w:rPr>
        <w:t>3.2</w:t>
      </w:r>
      <w:r>
        <w:rPr>
          <w:rFonts w:ascii="Times New Roman" w:eastAsia="Calibri" w:hAnsi="Times New Roman" w:cs="Times New Roman"/>
          <w:b/>
          <w:sz w:val="24"/>
          <w:szCs w:val="24"/>
        </w:rPr>
        <w:t>.</w:t>
      </w:r>
      <w:r w:rsidRPr="00392E07">
        <w:rPr>
          <w:rFonts w:ascii="Times New Roman" w:eastAsia="Calibri" w:hAnsi="Times New Roman" w:cs="Times New Roman"/>
          <w:b/>
          <w:sz w:val="24"/>
          <w:szCs w:val="24"/>
        </w:rPr>
        <w:t xml:space="preserve">  </w:t>
      </w:r>
      <w:proofErr w:type="spellStart"/>
      <w:r w:rsidRPr="00392E07">
        <w:rPr>
          <w:rFonts w:ascii="Times New Roman" w:eastAsia="Calibri" w:hAnsi="Times New Roman" w:cs="Times New Roman"/>
          <w:b/>
          <w:sz w:val="24"/>
          <w:szCs w:val="24"/>
        </w:rPr>
        <w:t>Учебно</w:t>
      </w:r>
      <w:proofErr w:type="spellEnd"/>
      <w:r w:rsidRPr="00392E07">
        <w:rPr>
          <w:rFonts w:ascii="Times New Roman" w:eastAsia="Calibri" w:hAnsi="Times New Roman" w:cs="Times New Roman"/>
          <w:b/>
          <w:sz w:val="24"/>
          <w:szCs w:val="24"/>
        </w:rPr>
        <w:t xml:space="preserve"> - методическое обеспечение образовательного процесса</w:t>
      </w:r>
    </w:p>
    <w:p w:rsidR="00A71B04" w:rsidRPr="00392E07" w:rsidRDefault="00A71B04" w:rsidP="00A71B04">
      <w:pPr>
        <w:spacing w:after="0"/>
        <w:ind w:left="720"/>
        <w:contextualSpacing/>
        <w:jc w:val="center"/>
        <w:rPr>
          <w:rFonts w:ascii="Times New Roman" w:eastAsia="Times New Roman" w:hAnsi="Times New Roman" w:cs="Times New Roman"/>
          <w:b/>
          <w:sz w:val="24"/>
          <w:szCs w:val="24"/>
        </w:rPr>
      </w:pPr>
      <w:r w:rsidRPr="00392E07">
        <w:rPr>
          <w:rFonts w:ascii="Times New Roman" w:eastAsia="Times New Roman" w:hAnsi="Times New Roman" w:cs="Times New Roman"/>
          <w:b/>
          <w:sz w:val="24"/>
          <w:szCs w:val="24"/>
        </w:rPr>
        <w:t>Методические материалы, игрушки и игровое оборудование</w:t>
      </w:r>
    </w:p>
    <w:tbl>
      <w:tblPr>
        <w:tblStyle w:val="52"/>
        <w:tblW w:w="16018" w:type="dxa"/>
        <w:tblInd w:w="-147" w:type="dxa"/>
        <w:tblLook w:val="04A0" w:firstRow="1" w:lastRow="0" w:firstColumn="1" w:lastColumn="0" w:noHBand="0" w:noVBand="1"/>
      </w:tblPr>
      <w:tblGrid>
        <w:gridCol w:w="2324"/>
        <w:gridCol w:w="370"/>
        <w:gridCol w:w="3600"/>
        <w:gridCol w:w="2495"/>
        <w:gridCol w:w="3260"/>
        <w:gridCol w:w="3969"/>
      </w:tblGrid>
      <w:tr w:rsidR="00A71B04" w:rsidRPr="00392E07" w:rsidTr="00A71B04">
        <w:tc>
          <w:tcPr>
            <w:tcW w:w="2324" w:type="dxa"/>
            <w:tcBorders>
              <w:top w:val="single" w:sz="4" w:space="0" w:color="auto"/>
              <w:left w:val="single" w:sz="4" w:space="0" w:color="auto"/>
              <w:bottom w:val="single" w:sz="4" w:space="0" w:color="auto"/>
              <w:right w:val="single" w:sz="4" w:space="0" w:color="auto"/>
            </w:tcBorders>
            <w:vAlign w:val="center"/>
          </w:tcPr>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b/>
                <w:sz w:val="20"/>
                <w:szCs w:val="20"/>
                <w:lang w:eastAsia="ru-RU"/>
              </w:rPr>
              <w:t>Задачи</w:t>
            </w:r>
          </w:p>
        </w:tc>
        <w:tc>
          <w:tcPr>
            <w:tcW w:w="3970" w:type="dxa"/>
            <w:gridSpan w:val="2"/>
            <w:tcBorders>
              <w:top w:val="single" w:sz="4" w:space="0" w:color="auto"/>
              <w:left w:val="single" w:sz="4" w:space="0" w:color="auto"/>
              <w:bottom w:val="single" w:sz="4" w:space="0" w:color="auto"/>
              <w:right w:val="single" w:sz="4" w:space="0" w:color="auto"/>
            </w:tcBorders>
            <w:vAlign w:val="center"/>
          </w:tcPr>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b/>
                <w:sz w:val="20"/>
                <w:szCs w:val="20"/>
                <w:lang w:eastAsia="ru-RU"/>
              </w:rPr>
              <w:t>Игрушки</w:t>
            </w:r>
          </w:p>
        </w:tc>
        <w:tc>
          <w:tcPr>
            <w:tcW w:w="2495" w:type="dxa"/>
            <w:tcBorders>
              <w:top w:val="single" w:sz="4" w:space="0" w:color="auto"/>
              <w:left w:val="single" w:sz="4" w:space="0" w:color="auto"/>
              <w:bottom w:val="single" w:sz="4" w:space="0" w:color="auto"/>
              <w:right w:val="single" w:sz="4" w:space="0" w:color="auto"/>
            </w:tcBorders>
            <w:vAlign w:val="center"/>
          </w:tcPr>
          <w:p w:rsidR="00A71B04" w:rsidRPr="00392E07" w:rsidRDefault="00A71B04" w:rsidP="00A71B04">
            <w:pPr>
              <w:spacing w:after="0" w:line="240" w:lineRule="auto"/>
              <w:jc w:val="center"/>
              <w:rPr>
                <w:rFonts w:ascii="Times New Roman" w:eastAsia="Times New Roman" w:hAnsi="Times New Roman" w:cs="Times New Roman"/>
                <w:b/>
                <w:sz w:val="20"/>
                <w:szCs w:val="20"/>
                <w:lang w:eastAsia="ru-RU"/>
              </w:rPr>
            </w:pPr>
            <w:r w:rsidRPr="00392E07">
              <w:rPr>
                <w:rFonts w:ascii="Times New Roman" w:eastAsia="Calibri" w:hAnsi="Times New Roman" w:cs="Times New Roman"/>
                <w:b/>
                <w:sz w:val="20"/>
                <w:szCs w:val="20"/>
                <w:lang w:eastAsia="ru-RU"/>
              </w:rPr>
              <w:t>Игровое</w:t>
            </w:r>
          </w:p>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b/>
                <w:sz w:val="20"/>
                <w:szCs w:val="20"/>
                <w:lang w:eastAsia="ru-RU"/>
              </w:rPr>
              <w:t>оборудование</w:t>
            </w:r>
          </w:p>
        </w:tc>
        <w:tc>
          <w:tcPr>
            <w:tcW w:w="3260" w:type="dxa"/>
            <w:tcBorders>
              <w:top w:val="single" w:sz="4" w:space="0" w:color="auto"/>
              <w:left w:val="single" w:sz="4" w:space="0" w:color="auto"/>
              <w:bottom w:val="single" w:sz="4" w:space="0" w:color="auto"/>
              <w:right w:val="single" w:sz="4" w:space="0" w:color="auto"/>
            </w:tcBorders>
            <w:vAlign w:val="center"/>
          </w:tcPr>
          <w:p w:rsidR="00A71B04" w:rsidRPr="00392E07" w:rsidRDefault="00A71B04" w:rsidP="00A71B04">
            <w:pPr>
              <w:spacing w:after="0" w:line="240" w:lineRule="auto"/>
              <w:jc w:val="center"/>
              <w:rPr>
                <w:rFonts w:ascii="Times New Roman" w:eastAsia="Times New Roman" w:hAnsi="Times New Roman" w:cs="Times New Roman"/>
                <w:b/>
                <w:sz w:val="20"/>
                <w:szCs w:val="20"/>
                <w:lang w:eastAsia="ru-RU"/>
              </w:rPr>
            </w:pPr>
            <w:r w:rsidRPr="00392E07">
              <w:rPr>
                <w:rFonts w:ascii="Times New Roman" w:eastAsia="Calibri" w:hAnsi="Times New Roman" w:cs="Times New Roman"/>
                <w:b/>
                <w:sz w:val="20"/>
                <w:szCs w:val="20"/>
                <w:lang w:eastAsia="ru-RU"/>
              </w:rPr>
              <w:t>Дидактические</w:t>
            </w:r>
          </w:p>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b/>
                <w:sz w:val="20"/>
                <w:szCs w:val="20"/>
                <w:lang w:eastAsia="ru-RU"/>
              </w:rPr>
              <w:t>материалы</w:t>
            </w:r>
          </w:p>
        </w:tc>
        <w:tc>
          <w:tcPr>
            <w:tcW w:w="3969" w:type="dxa"/>
            <w:tcBorders>
              <w:top w:val="single" w:sz="4" w:space="0" w:color="auto"/>
              <w:left w:val="single" w:sz="4" w:space="0" w:color="auto"/>
              <w:bottom w:val="single" w:sz="4" w:space="0" w:color="auto"/>
              <w:right w:val="single" w:sz="4" w:space="0" w:color="auto"/>
            </w:tcBorders>
            <w:vAlign w:val="center"/>
          </w:tcPr>
          <w:p w:rsidR="00A71B04" w:rsidRPr="00392E07" w:rsidRDefault="00A71B04" w:rsidP="00A71B04">
            <w:pPr>
              <w:spacing w:after="0" w:line="240" w:lineRule="auto"/>
              <w:ind w:right="-472"/>
              <w:rPr>
                <w:rFonts w:ascii="Times New Roman" w:eastAsia="Calibri" w:hAnsi="Times New Roman" w:cs="Times New Roman"/>
                <w:sz w:val="20"/>
                <w:szCs w:val="20"/>
              </w:rPr>
            </w:pPr>
            <w:r w:rsidRPr="00392E07">
              <w:rPr>
                <w:rFonts w:ascii="Times New Roman" w:eastAsia="Calibri" w:hAnsi="Times New Roman" w:cs="Times New Roman"/>
                <w:b/>
                <w:sz w:val="20"/>
                <w:szCs w:val="20"/>
                <w:lang w:eastAsia="ru-RU"/>
              </w:rPr>
              <w:t>Виды деятельности</w:t>
            </w:r>
          </w:p>
        </w:tc>
      </w:tr>
      <w:tr w:rsidR="00A71B04" w:rsidRPr="00392E07" w:rsidTr="00A71B04">
        <w:tc>
          <w:tcPr>
            <w:tcW w:w="16018" w:type="dxa"/>
            <w:gridSpan w:val="6"/>
            <w:shd w:val="clear" w:color="auto" w:fill="F2F2F2"/>
          </w:tcPr>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sz w:val="20"/>
                <w:szCs w:val="20"/>
              </w:rPr>
              <w:t>Социально - коммуникативное развитие</w:t>
            </w:r>
          </w:p>
        </w:tc>
      </w:tr>
      <w:tr w:rsidR="00A71B04" w:rsidRPr="00392E07" w:rsidTr="00A71B04">
        <w:trPr>
          <w:trHeight w:val="1358"/>
        </w:trPr>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Усвоение норм </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 ценностей, принятых в обществе.</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Куклы по сезонам, </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 «Космодром», «Стройка», крупногабаритные наборы для сюжетно-ролевых игр («Кухня», «Няня», «Парикмахерская»</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Дом игровой крупногабаритный (в </w:t>
            </w:r>
            <w:proofErr w:type="spellStart"/>
            <w:r w:rsidRPr="00392E07">
              <w:rPr>
                <w:rFonts w:ascii="Times New Roman" w:eastAsia="Calibri" w:hAnsi="Times New Roman" w:cs="Times New Roman"/>
                <w:sz w:val="20"/>
                <w:szCs w:val="20"/>
              </w:rPr>
              <w:t>т.ч</w:t>
            </w:r>
            <w:proofErr w:type="spellEnd"/>
            <w:r w:rsidRPr="00392E07">
              <w:rPr>
                <w:rFonts w:ascii="Times New Roman" w:eastAsia="Calibri" w:hAnsi="Times New Roman" w:cs="Times New Roman"/>
                <w:sz w:val="20"/>
                <w:szCs w:val="20"/>
              </w:rPr>
              <w:t>. вариант с горкой), домик кукольный.</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Игры типа «Как правильно себя вести», «Зоопарк настроений» и др., викторины типа «Школа этикета для малышей» и т.п.</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общения и взаимодействия ребенка со взрослыми и сверстниками.</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Куклы, забавные куклы тематические машины, конструкторы, игрушечный телефон и др. </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Игровой центр с горкой.</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Комплект книг, настольно-печатные игры.</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Становление самостоятельности, целенаправленности и саморегуляции собственных действий.</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Игры с полем, фишками, карточками, кубиком, конструкторы, игры типа лото, мозаика, игра-</w:t>
            </w:r>
            <w:proofErr w:type="spellStart"/>
            <w:r w:rsidRPr="00392E07">
              <w:rPr>
                <w:rFonts w:ascii="Times New Roman" w:eastAsia="Calibri" w:hAnsi="Times New Roman" w:cs="Times New Roman"/>
                <w:sz w:val="20"/>
                <w:szCs w:val="20"/>
              </w:rPr>
              <w:t>пазл</w:t>
            </w:r>
            <w:proofErr w:type="spellEnd"/>
            <w:r w:rsidRPr="00392E07">
              <w:rPr>
                <w:rFonts w:ascii="Times New Roman" w:eastAsia="Calibri" w:hAnsi="Times New Roman" w:cs="Times New Roman"/>
                <w:sz w:val="20"/>
                <w:szCs w:val="20"/>
              </w:rPr>
              <w:t>.</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палатка, тоннели крупногабаритные.</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Настольно-печатные игры типа «Как правильно себя вести»</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социального и эмоционального интеллекта, и отзывчивости, сопереживания.</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забавные куклы (например, кукла с веснушками, кукла Антошка и т.п.), кукольные театры («Теремок», «Репка», «Маша и медведь» и др.)</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Настольно-печатные игры типа «Как правильно себя вести». «Зоопарк настроений», комплекты книг.</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Формирование готовности к совместной деятельности со сверстниками.</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Крупногабаритные наборы для сюжетно-ролевой игры («Кухня», «Няня», «Парикмахерская» и др.), конструкторы, </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Настольно-печатные игры, в </w:t>
            </w:r>
            <w:proofErr w:type="spellStart"/>
            <w:r w:rsidRPr="00392E07">
              <w:rPr>
                <w:rFonts w:ascii="Times New Roman" w:eastAsia="Calibri" w:hAnsi="Times New Roman" w:cs="Times New Roman"/>
                <w:sz w:val="20"/>
                <w:szCs w:val="20"/>
              </w:rPr>
              <w:t>т.ч</w:t>
            </w:r>
            <w:proofErr w:type="spellEnd"/>
            <w:r w:rsidRPr="00392E07">
              <w:rPr>
                <w:rFonts w:ascii="Times New Roman" w:eastAsia="Calibri" w:hAnsi="Times New Roman" w:cs="Times New Roman"/>
                <w:sz w:val="20"/>
                <w:szCs w:val="20"/>
              </w:rPr>
              <w:t>. игры народов мира.</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lastRenderedPageBreak/>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lastRenderedPageBreak/>
              <w:t xml:space="preserve">Формирование уважительного отношения и чувства принадлежности к своей семье, </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Куклы по сезонам, игрушка- набор для уборки, фигурки людей («Моя семья»), кукольный театр или отдельные куклы.</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Макеты «Мой детский сад», «Мой дом» и т.п., комплекты книг.</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Формирование позитивных установок к различным видам труда и творчества.</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Тематические машины игрушка-набор для уборки, конструкторы и строительные наборы, кукольный театр, «Профессии», </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Наборы карточек на тему «Профессии», демонстрационный материал, комплекты книг.</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Формирование безопасного поведения в быту, социуме, природе.</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Тематические машины, самолеты, водный транспорт, парковки, железная дорога, тематические конструкторы </w:t>
            </w:r>
            <w:proofErr w:type="gramStart"/>
            <w:r w:rsidRPr="00392E07">
              <w:rPr>
                <w:rFonts w:ascii="Times New Roman" w:eastAsia="Calibri" w:hAnsi="Times New Roman" w:cs="Times New Roman"/>
                <w:sz w:val="20"/>
                <w:szCs w:val="20"/>
              </w:rPr>
              <w:t xml:space="preserve">« </w:t>
            </w:r>
            <w:proofErr w:type="gramEnd"/>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Игровая палатка, дом игровой крупногабаритный (в </w:t>
            </w:r>
            <w:proofErr w:type="spellStart"/>
            <w:r w:rsidRPr="00392E07">
              <w:rPr>
                <w:rFonts w:ascii="Times New Roman" w:eastAsia="Calibri" w:hAnsi="Times New Roman" w:cs="Times New Roman"/>
                <w:sz w:val="20"/>
                <w:szCs w:val="20"/>
              </w:rPr>
              <w:t>т.ч</w:t>
            </w:r>
            <w:proofErr w:type="spellEnd"/>
            <w:r w:rsidRPr="00392E07">
              <w:rPr>
                <w:rFonts w:ascii="Times New Roman" w:eastAsia="Calibri" w:hAnsi="Times New Roman" w:cs="Times New Roman"/>
                <w:sz w:val="20"/>
                <w:szCs w:val="20"/>
              </w:rPr>
              <w:t>. вариант с горкой).</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Наборы карточек типа «Дети и дорога», демонстрационный материал на тему «Природа России» и т.п.</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общения и взаимодействия ребенка со взрослыми и сверстниками.</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Куклы, забавные куклы тематические машины, конструкторы, набор для сюжетно-ролевых игр типа игрушечный телефон и др. </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Игровой центр с горкой.</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Комплект книг, настольно-печатные игры.</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16018" w:type="dxa"/>
            <w:gridSpan w:val="6"/>
            <w:shd w:val="clear" w:color="auto" w:fill="D9D9D9"/>
          </w:tcPr>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интересов, любознательности и познавательной мотивации.</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Игры с полем, фишками, карточками, кубиком, поле-</w:t>
            </w:r>
            <w:proofErr w:type="spellStart"/>
            <w:r w:rsidRPr="00392E07">
              <w:rPr>
                <w:rFonts w:ascii="Times New Roman" w:eastAsia="Calibri" w:hAnsi="Times New Roman" w:cs="Times New Roman"/>
                <w:sz w:val="20"/>
                <w:szCs w:val="20"/>
              </w:rPr>
              <w:t>пазл</w:t>
            </w:r>
            <w:proofErr w:type="spellEnd"/>
            <w:r w:rsidRPr="00392E07">
              <w:rPr>
                <w:rFonts w:ascii="Times New Roman" w:eastAsia="Calibri" w:hAnsi="Times New Roman" w:cs="Times New Roman"/>
                <w:sz w:val="20"/>
                <w:szCs w:val="20"/>
              </w:rPr>
              <w:t xml:space="preserve">, игрушки интерактивные, в </w:t>
            </w:r>
            <w:proofErr w:type="spellStart"/>
            <w:r w:rsidRPr="00392E07">
              <w:rPr>
                <w:rFonts w:ascii="Times New Roman" w:eastAsia="Calibri" w:hAnsi="Times New Roman" w:cs="Times New Roman"/>
                <w:sz w:val="20"/>
                <w:szCs w:val="20"/>
              </w:rPr>
              <w:t>т.ч</w:t>
            </w:r>
            <w:proofErr w:type="spellEnd"/>
            <w:r w:rsidRPr="00392E07">
              <w:rPr>
                <w:rFonts w:ascii="Times New Roman" w:eastAsia="Calibri" w:hAnsi="Times New Roman" w:cs="Times New Roman"/>
                <w:sz w:val="20"/>
                <w:szCs w:val="20"/>
              </w:rPr>
              <w:t>. повторяющие слова, игрушечный руль</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Детский компьютер, калейдоскоп, фотокамера и т.п.</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Настольно-печатные игры типа «Научные опыты», конструкторы с различным скреплением деталей, объемные конструкторы, </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rPr>
          <w:trHeight w:val="1393"/>
        </w:trPr>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Формирование познавательных действий, становление сознания</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Дидактические игрушки «Домик», «Волшебный кубик, игрушки-каталки</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Доска магнитная со счетами, доска-мольберт для рисования, детский компьютер.</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конструкторы с разным скреплением деталей, Домино, лото, кубики, парные картинки, игры на запоминание, </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воображения и творческой активности.</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Конструкторы, музыкальные игрушки.</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палатка, калейдоскоп, детский компьютер.</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Настольно-печатные игры, игра настольная + сказка + раскраска, игра головоломка, фоторамки, кубики, мозаики.</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Формирование первичных представлений о себе, других людях, объектах окружающего мира, свойствах и </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Тематические машины, («Кухня», «Няня», «Парикмахерская» и др.), мебель для кукол, игрушечные </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палатка, логический столик, детский компьютер.</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набор цифр «Учимся считать», наборы «Фигуры и лото, конструкторы и строительные наборы, </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lastRenderedPageBreak/>
              <w:t xml:space="preserve">Формирование первичных представлений о малой родине и Отечестве, об отечественных традициях и праздниках, о планете Земля как общем доме людей, </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Куклы народов мира, кукольные театры («Теремок», «Репка», «Маша и медведь», и др.), техника военная (игрушечные машины), игрушечные музыкальные инструменты, неваляшки, игровые наборы продуктов, овощей и фруктов, фигурок животных, людей.</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Четыре сезона/комплект (зима, весна), электронно-озвучивающий плакат, макеты «Мой город», «Моя Родина», и т.п., комплекты книг.</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p w:rsidR="00A71B04" w:rsidRPr="00392E07" w:rsidRDefault="00A71B04" w:rsidP="00A71B04">
            <w:pPr>
              <w:spacing w:after="0" w:line="240" w:lineRule="auto"/>
              <w:rPr>
                <w:rFonts w:ascii="Times New Roman" w:eastAsia="Calibri" w:hAnsi="Times New Roman" w:cs="Times New Roman"/>
                <w:sz w:val="20"/>
                <w:szCs w:val="20"/>
              </w:rPr>
            </w:pPr>
          </w:p>
        </w:tc>
      </w:tr>
      <w:tr w:rsidR="00A71B04" w:rsidRPr="00392E07" w:rsidTr="00A71B04">
        <w:tc>
          <w:tcPr>
            <w:tcW w:w="16018" w:type="dxa"/>
            <w:gridSpan w:val="6"/>
            <w:tcBorders>
              <w:top w:val="single" w:sz="4" w:space="0" w:color="auto"/>
              <w:left w:val="single" w:sz="4" w:space="0" w:color="auto"/>
              <w:bottom w:val="single" w:sz="4" w:space="0" w:color="auto"/>
              <w:right w:val="single" w:sz="4" w:space="0" w:color="auto"/>
            </w:tcBorders>
            <w:shd w:val="clear" w:color="auto" w:fill="F2F2F2"/>
          </w:tcPr>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речи</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Овладение речью как средством общения и культуры.</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Крупногабаритные наборы для сюжетно-ролевых игр («Кухня», «Няня», «Мастерская», «Парикмахерская» и др.)</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Комплект книг</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Обогащение активного словаря.</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лото, игрушки интерактивные, в </w:t>
            </w:r>
            <w:proofErr w:type="spellStart"/>
            <w:r w:rsidRPr="00392E07">
              <w:rPr>
                <w:rFonts w:ascii="Times New Roman" w:eastAsia="Calibri" w:hAnsi="Times New Roman" w:cs="Times New Roman"/>
                <w:sz w:val="20"/>
                <w:szCs w:val="20"/>
              </w:rPr>
              <w:t>т.ч</w:t>
            </w:r>
            <w:proofErr w:type="spellEnd"/>
            <w:r w:rsidRPr="00392E07">
              <w:rPr>
                <w:rFonts w:ascii="Times New Roman" w:eastAsia="Calibri" w:hAnsi="Times New Roman" w:cs="Times New Roman"/>
                <w:sz w:val="20"/>
                <w:szCs w:val="20"/>
              </w:rPr>
              <w:t>. повторяющие слова, игровые наборы продуктов, овощей и фруктов, фигурок животных, людей.</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Электронно-озвучивающий плакат, тренажер «Речевой», комплекты книг.</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связной, грамматически правильной диалогической и монологической речи.</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Набор сюжетно-ролевых игр, тематические машины, игрушечный телефон.</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Настольно-печатные игры, комплекты книг, демонстрационный материал по различной тематике.</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речевого творчества.</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Перчаточные и пальчиковые куклы.</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Детский компьютер.</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игры типа «Весёлая азбука», настольно-печатные игры, комплекты книг, демонстрационный материал по различной тематике, </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звуковой и интонационной культуры речи, фонематического слуха.</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Игровые наборы продуктов, овощей и фруктов, фигурок животных, людей, куклы музыкальные.</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Детский компьютер.</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 «Алфавит» (32 элемента), кубики с азбукой, игры типа «Говорящий куб».</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Знакомство с книжной культурой, детской литературой, жанров детской литературы.</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Игрушки-персонажи, куклы, мягкие книжки-игрушки.</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Комплекты видеофильмов.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Наборы детских книг, набор книг «Учимся читать» для говорящей ручки нового поколения, книжка-</w:t>
            </w:r>
            <w:proofErr w:type="spellStart"/>
            <w:r w:rsidRPr="00392E07">
              <w:rPr>
                <w:rFonts w:ascii="Times New Roman" w:eastAsia="Calibri" w:hAnsi="Times New Roman" w:cs="Times New Roman"/>
                <w:sz w:val="20"/>
                <w:szCs w:val="20"/>
              </w:rPr>
              <w:t>панорамка</w:t>
            </w:r>
            <w:proofErr w:type="spellEnd"/>
            <w:r w:rsidRPr="00392E07">
              <w:rPr>
                <w:rFonts w:ascii="Times New Roman" w:eastAsia="Calibri" w:hAnsi="Times New Roman" w:cs="Times New Roman"/>
                <w:sz w:val="20"/>
                <w:szCs w:val="20"/>
              </w:rPr>
              <w:t>.</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rPr>
          <w:trHeight w:val="1309"/>
        </w:trPr>
        <w:tc>
          <w:tcPr>
            <w:tcW w:w="2694"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lastRenderedPageBreak/>
              <w:t>Формирование звуковой аналитико-синтетической активности.</w:t>
            </w:r>
          </w:p>
        </w:tc>
        <w:tc>
          <w:tcPr>
            <w:tcW w:w="360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Развивающие игрушки типа «Дерево» со светом и звуком.</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Звуковой коврик.</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Тренажер «Речевой», лото, домино.</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16018" w:type="dxa"/>
            <w:gridSpan w:val="6"/>
            <w:shd w:val="clear" w:color="auto" w:fill="F2F2F2"/>
          </w:tcPr>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предпосылок целостно- восприятия мира природы.</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Игрушечные музыкальные инструменты, комплекты фигурок животных, кукольный театр</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Электронно-озвучивающий плакат, комплекты книг, демонстрационный материал по различной тематике, природный материал</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Становление эстетического отношения к окружающему миру.</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Куклы, в </w:t>
            </w:r>
            <w:proofErr w:type="spellStart"/>
            <w:r w:rsidRPr="00392E07">
              <w:rPr>
                <w:rFonts w:ascii="Times New Roman" w:eastAsia="Calibri" w:hAnsi="Times New Roman" w:cs="Times New Roman"/>
                <w:sz w:val="20"/>
                <w:szCs w:val="20"/>
              </w:rPr>
              <w:t>т.ч</w:t>
            </w:r>
            <w:proofErr w:type="spellEnd"/>
            <w:r w:rsidRPr="00392E07">
              <w:rPr>
                <w:rFonts w:ascii="Times New Roman" w:eastAsia="Calibri" w:hAnsi="Times New Roman" w:cs="Times New Roman"/>
                <w:sz w:val="20"/>
                <w:szCs w:val="20"/>
              </w:rPr>
              <w:t>. народные.</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Комплекты видеофильмов,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диафильмов.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Демонстрационный материал по различной тематике, изделия народных промыслов, природный материал.</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tabs>
                <w:tab w:val="center" w:pos="1972"/>
              </w:tabs>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tabs>
                <w:tab w:val="center" w:pos="1972"/>
              </w:tabs>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tabs>
                <w:tab w:val="center" w:pos="1972"/>
              </w:tabs>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tabs>
                <w:tab w:val="center" w:pos="1972"/>
              </w:tabs>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tabs>
                <w:tab w:val="center" w:pos="1972"/>
              </w:tabs>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Формирование элементарных представлений о видах искусства.</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Игрушки народных промыслов.</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Детский компьютер, комплекты видеофильмов, аудиоматериалов, </w:t>
            </w:r>
            <w:proofErr w:type="spellStart"/>
            <w:r w:rsidRPr="00392E07">
              <w:rPr>
                <w:rFonts w:ascii="Times New Roman" w:eastAsia="Calibri" w:hAnsi="Times New Roman" w:cs="Times New Roman"/>
                <w:sz w:val="20"/>
                <w:szCs w:val="20"/>
              </w:rPr>
              <w:t>медиапрезентаций</w:t>
            </w:r>
            <w:proofErr w:type="spellEnd"/>
            <w:r w:rsidRPr="00392E07">
              <w:rPr>
                <w:rFonts w:ascii="Times New Roman" w:eastAsia="Calibri" w:hAnsi="Times New Roman" w:cs="Times New Roman"/>
                <w:sz w:val="20"/>
                <w:szCs w:val="20"/>
              </w:rPr>
              <w:t xml:space="preserve">, </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Электронно-озвучивающий плакат «Музыкальные инструменты» и т.п., набор для отливки барельефов, гравюра, </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Восприятие музыки, художественной литературы, фольклора.</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Игрушки народных промыслов.</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Детский компьютер, комплекты видеофильмов, аудиоматериалов, аудиодисков.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Комплекты книг, в т. народных сказок, книжки-раскраски.</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Стимулирование сопереживания персонажам художественных произведений.</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Набор-настольный театр «Репка» и др.</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Комплекты аудиодисков.</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Настольно-печатные игры, комплекты книг.</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Реализация самостоятельной творческой деятельности детей </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Игрушечные музыкальные инструменты, игры типа «Игрушки своими руками и их роспись».</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Набор трафаретов с карандашами, игровой набор для рисования, </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Роспись по холсту, гравюра, набор для отливки барельефов, набор с пластилином, раскраска по номерам, конструкторы.</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16018" w:type="dxa"/>
            <w:gridSpan w:val="6"/>
            <w:shd w:val="clear" w:color="auto" w:fill="F2F2F2"/>
          </w:tcPr>
          <w:p w:rsidR="00A71B04" w:rsidRPr="00392E07" w:rsidRDefault="00A71B04" w:rsidP="00A71B04">
            <w:pPr>
              <w:spacing w:after="0" w:line="240" w:lineRule="auto"/>
              <w:jc w:val="center"/>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Развитие физических качеств - координации, гибкости и др.</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Каталки, каталки на палочке, пирамиды с кольцами, развивающие наборы с пирамидами, </w:t>
            </w:r>
            <w:proofErr w:type="spellStart"/>
            <w:r w:rsidRPr="00392E07">
              <w:rPr>
                <w:rFonts w:ascii="Times New Roman" w:eastAsia="Calibri" w:hAnsi="Times New Roman" w:cs="Times New Roman"/>
                <w:sz w:val="20"/>
                <w:szCs w:val="20"/>
              </w:rPr>
              <w:t>кольцеброс</w:t>
            </w:r>
            <w:proofErr w:type="spellEnd"/>
            <w:r w:rsidRPr="00392E07">
              <w:rPr>
                <w:rFonts w:ascii="Times New Roman" w:eastAsia="Calibri" w:hAnsi="Times New Roman" w:cs="Times New Roman"/>
                <w:sz w:val="20"/>
                <w:szCs w:val="20"/>
              </w:rPr>
              <w:t>.</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мяч резиновый, </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мяч -попрыгун, </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набор мягких модулей, </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спортивные</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Примечание: для решения данной задачи не предусмотрено использование дидактического материала.</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rPr>
          <w:trHeight w:val="1479"/>
        </w:trPr>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lastRenderedPageBreak/>
              <w:t xml:space="preserve">Формирование опорно-двигательной системы развитие равновесия, </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Кегли, неваляшки, качалки, </w:t>
            </w:r>
            <w:proofErr w:type="spellStart"/>
            <w:r w:rsidRPr="00392E07">
              <w:rPr>
                <w:rFonts w:ascii="Times New Roman" w:eastAsia="Calibri" w:hAnsi="Times New Roman" w:cs="Times New Roman"/>
                <w:sz w:val="20"/>
                <w:szCs w:val="20"/>
              </w:rPr>
              <w:t>кольцеброс</w:t>
            </w:r>
            <w:proofErr w:type="spellEnd"/>
            <w:r w:rsidRPr="00392E07">
              <w:rPr>
                <w:rFonts w:ascii="Times New Roman" w:eastAsia="Calibri" w:hAnsi="Times New Roman" w:cs="Times New Roman"/>
                <w:sz w:val="20"/>
                <w:szCs w:val="20"/>
              </w:rPr>
              <w:t>.</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мяч резиновый,</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 мяч-попрыгун, </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обруч тоннели клюшка с двумя мячами в сетке, </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Мозаика, конструкторы, в </w:t>
            </w:r>
            <w:proofErr w:type="spellStart"/>
            <w:r w:rsidRPr="00392E07">
              <w:rPr>
                <w:rFonts w:ascii="Times New Roman" w:eastAsia="Calibri" w:hAnsi="Times New Roman" w:cs="Times New Roman"/>
                <w:sz w:val="20"/>
                <w:szCs w:val="20"/>
              </w:rPr>
              <w:t>т.ч</w:t>
            </w:r>
            <w:proofErr w:type="spellEnd"/>
            <w:r w:rsidRPr="00392E07">
              <w:rPr>
                <w:rFonts w:ascii="Times New Roman" w:eastAsia="Calibri" w:hAnsi="Times New Roman" w:cs="Times New Roman"/>
                <w:sz w:val="20"/>
                <w:szCs w:val="20"/>
              </w:rPr>
              <w:t>. объёмные, шнуровки, развивающие наборы с пирамидами, пирамиды с кольцами.</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Формирование начальных представлений о некоторых видах спорта.</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Куклы-спортсмены.</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Набор боксерский, велосипеды, набор для игры в мини-футбол и т.п., набор </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Настольно-печатные игры. Демонстрационный материал типа «Спорт и спортсмены», макеты типа «Стадион».</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Овладение подвижными играми с правилами.</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Игры типа «</w:t>
            </w:r>
            <w:proofErr w:type="spellStart"/>
            <w:r w:rsidRPr="00392E07">
              <w:rPr>
                <w:rFonts w:ascii="Times New Roman" w:eastAsia="Calibri" w:hAnsi="Times New Roman" w:cs="Times New Roman"/>
                <w:sz w:val="20"/>
                <w:szCs w:val="20"/>
              </w:rPr>
              <w:t>Твистер</w:t>
            </w:r>
            <w:proofErr w:type="spellEnd"/>
            <w:r w:rsidRPr="00392E07">
              <w:rPr>
                <w:rFonts w:ascii="Times New Roman" w:eastAsia="Calibri" w:hAnsi="Times New Roman" w:cs="Times New Roman"/>
                <w:sz w:val="20"/>
                <w:szCs w:val="20"/>
              </w:rPr>
              <w:t>», «</w:t>
            </w:r>
            <w:proofErr w:type="spellStart"/>
            <w:r w:rsidRPr="00392E07">
              <w:rPr>
                <w:rFonts w:ascii="Times New Roman" w:eastAsia="Calibri" w:hAnsi="Times New Roman" w:cs="Times New Roman"/>
                <w:sz w:val="20"/>
                <w:szCs w:val="20"/>
              </w:rPr>
              <w:t>Дартс</w:t>
            </w:r>
            <w:proofErr w:type="spellEnd"/>
            <w:r w:rsidRPr="00392E07">
              <w:rPr>
                <w:rFonts w:ascii="Times New Roman" w:eastAsia="Calibri" w:hAnsi="Times New Roman" w:cs="Times New Roman"/>
                <w:sz w:val="20"/>
                <w:szCs w:val="20"/>
              </w:rPr>
              <w:t>» и т.п.</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Мяч резиновый,</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 мяч- попрыгун, набор для гольфа, набор для игры в мини- футбол и т.п.</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Примечание: для решения данной задачи не предусмотрено использование дидактического материала.</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r w:rsidR="00A71B04" w:rsidRPr="00392E07" w:rsidTr="00A71B04">
        <w:tc>
          <w:tcPr>
            <w:tcW w:w="2324"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Становление целенаправленности и саморегуляции в двигательной сфере.</w:t>
            </w:r>
          </w:p>
        </w:tc>
        <w:tc>
          <w:tcPr>
            <w:tcW w:w="3970" w:type="dxa"/>
            <w:gridSpan w:val="2"/>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 xml:space="preserve">Игра - городки, </w:t>
            </w:r>
            <w:proofErr w:type="spellStart"/>
            <w:r w:rsidRPr="00392E07">
              <w:rPr>
                <w:rFonts w:ascii="Times New Roman" w:eastAsia="Calibri" w:hAnsi="Times New Roman" w:cs="Times New Roman"/>
                <w:sz w:val="20"/>
                <w:szCs w:val="20"/>
              </w:rPr>
              <w:t>кольцеброс</w:t>
            </w:r>
            <w:proofErr w:type="spellEnd"/>
            <w:r w:rsidRPr="00392E07">
              <w:rPr>
                <w:rFonts w:ascii="Times New Roman" w:eastAsia="Calibri" w:hAnsi="Times New Roman" w:cs="Times New Roman"/>
                <w:sz w:val="20"/>
                <w:szCs w:val="20"/>
              </w:rPr>
              <w:t>, движущиеся игрушки.</w:t>
            </w:r>
          </w:p>
        </w:tc>
        <w:tc>
          <w:tcPr>
            <w:tcW w:w="2495"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Игровой центр с горкой, набор для игры в мини- футбол, набор боксерский.</w:t>
            </w:r>
          </w:p>
        </w:tc>
        <w:tc>
          <w:tcPr>
            <w:tcW w:w="3260"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Примечание: для решения данной задачи не предусмотрено использование дидактического материала.</w:t>
            </w:r>
          </w:p>
        </w:tc>
        <w:tc>
          <w:tcPr>
            <w:tcW w:w="3969" w:type="dxa"/>
            <w:tcBorders>
              <w:top w:val="single" w:sz="4" w:space="0" w:color="auto"/>
              <w:left w:val="single" w:sz="4" w:space="0" w:color="auto"/>
              <w:bottom w:val="single" w:sz="4" w:space="0" w:color="auto"/>
              <w:right w:val="single" w:sz="4" w:space="0" w:color="auto"/>
            </w:tcBorders>
          </w:tcPr>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Игровая Коммуникативная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Трудовая Двигательная Речевая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Познавательно - исследовательская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Художественно - эстетическая</w:t>
            </w:r>
          </w:p>
          <w:p w:rsidR="00A71B04" w:rsidRPr="00392E07" w:rsidRDefault="00A71B04" w:rsidP="00A71B04">
            <w:pPr>
              <w:spacing w:after="0" w:line="240" w:lineRule="auto"/>
              <w:rPr>
                <w:rFonts w:ascii="Times New Roman" w:eastAsia="Calibri" w:hAnsi="Times New Roman" w:cs="Times New Roman"/>
                <w:sz w:val="20"/>
                <w:szCs w:val="20"/>
              </w:rPr>
            </w:pPr>
            <w:r w:rsidRPr="00392E07">
              <w:rPr>
                <w:rFonts w:ascii="Times New Roman" w:eastAsia="Calibri" w:hAnsi="Times New Roman" w:cs="Times New Roman"/>
                <w:sz w:val="20"/>
                <w:szCs w:val="20"/>
              </w:rPr>
              <w:t>Физическое развитие</w:t>
            </w:r>
          </w:p>
        </w:tc>
      </w:tr>
    </w:tbl>
    <w:p w:rsidR="00A71B04" w:rsidRPr="00392E07" w:rsidRDefault="00A71B04" w:rsidP="00A71B04">
      <w:pPr>
        <w:spacing w:after="0" w:line="240" w:lineRule="auto"/>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D4144" w:rsidRDefault="00AD4144" w:rsidP="00A71B04">
      <w:pPr>
        <w:spacing w:after="0" w:line="240" w:lineRule="auto"/>
        <w:jc w:val="center"/>
        <w:rPr>
          <w:rFonts w:ascii="Times New Roman" w:eastAsia="Times New Roman" w:hAnsi="Times New Roman" w:cs="Times New Roman"/>
          <w:b/>
          <w:bCs/>
          <w:color w:val="000000"/>
          <w:sz w:val="20"/>
          <w:szCs w:val="20"/>
          <w:lang w:eastAsia="ru-RU"/>
        </w:rPr>
      </w:pPr>
    </w:p>
    <w:p w:rsidR="00A71B04" w:rsidRPr="00392E07" w:rsidRDefault="00A71B04" w:rsidP="00A71B04">
      <w:pPr>
        <w:spacing w:after="0" w:line="240" w:lineRule="auto"/>
        <w:jc w:val="center"/>
        <w:rPr>
          <w:rFonts w:ascii="Times New Roman" w:eastAsia="Times New Roman" w:hAnsi="Times New Roman" w:cs="Times New Roman"/>
          <w:sz w:val="20"/>
          <w:szCs w:val="20"/>
          <w:lang w:eastAsia="ru-RU"/>
        </w:rPr>
      </w:pPr>
      <w:r w:rsidRPr="00392E07">
        <w:rPr>
          <w:rFonts w:ascii="Times New Roman" w:eastAsia="Times New Roman" w:hAnsi="Times New Roman" w:cs="Times New Roman"/>
          <w:b/>
          <w:bCs/>
          <w:color w:val="000000"/>
          <w:sz w:val="20"/>
          <w:szCs w:val="20"/>
          <w:lang w:eastAsia="ru-RU"/>
        </w:rPr>
        <w:t>4. ЛИТЕРАТУРА</w:t>
      </w:r>
    </w:p>
    <w:p w:rsidR="00A71B04" w:rsidRPr="00392E07" w:rsidRDefault="00A71B04" w:rsidP="00A71B04">
      <w:pPr>
        <w:spacing w:after="0" w:line="240" w:lineRule="auto"/>
        <w:rPr>
          <w:rFonts w:ascii="Times New Roman" w:eastAsia="Times New Roman" w:hAnsi="Times New Roman" w:cs="Times New Roman"/>
          <w:sz w:val="20"/>
          <w:szCs w:val="20"/>
          <w:lang w:eastAsia="ru-RU"/>
        </w:rPr>
      </w:pP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sidRPr="00392E07">
        <w:rPr>
          <w:rFonts w:ascii="Times New Roman" w:eastAsia="Times New Roman" w:hAnsi="Times New Roman" w:cs="Times New Roman"/>
          <w:bCs/>
          <w:color w:val="000000"/>
          <w:sz w:val="20"/>
          <w:szCs w:val="20"/>
          <w:lang w:eastAsia="ru-RU"/>
        </w:rPr>
        <w:t>1</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 xml:space="preserve">Авдеева, Н. </w:t>
      </w:r>
      <w:r w:rsidRPr="00392E07">
        <w:rPr>
          <w:rFonts w:ascii="Times New Roman" w:eastAsia="Times New Roman" w:hAnsi="Times New Roman" w:cs="Times New Roman"/>
          <w:iCs/>
          <w:color w:val="000000"/>
          <w:sz w:val="20"/>
          <w:szCs w:val="20"/>
          <w:lang w:val="en-US" w:eastAsia="ru-RU"/>
        </w:rPr>
        <w:t>II</w:t>
      </w:r>
      <w:r w:rsidRPr="00392E07">
        <w:rPr>
          <w:rFonts w:ascii="Times New Roman" w:eastAsia="Times New Roman" w:hAnsi="Times New Roman" w:cs="Times New Roman"/>
          <w:iCs/>
          <w:color w:val="000000"/>
          <w:sz w:val="20"/>
          <w:szCs w:val="20"/>
          <w:lang w:eastAsia="ru-RU"/>
        </w:rPr>
        <w:t>.</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Безопасность на улицах / Н. Н. Авдеева. - М.: ООО «АСТ-ЛТД», 1997.</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sidRPr="00392E07">
        <w:rPr>
          <w:rFonts w:ascii="Times New Roman" w:eastAsia="Times New Roman" w:hAnsi="Times New Roman" w:cs="Times New Roman"/>
          <w:color w:val="000000"/>
          <w:sz w:val="20"/>
          <w:szCs w:val="20"/>
          <w:lang w:eastAsia="ru-RU"/>
        </w:rPr>
        <w:t xml:space="preserve">2. </w:t>
      </w:r>
      <w:proofErr w:type="spellStart"/>
      <w:r w:rsidRPr="00392E07">
        <w:rPr>
          <w:rFonts w:ascii="Times New Roman" w:eastAsia="Times New Roman" w:hAnsi="Times New Roman" w:cs="Times New Roman"/>
          <w:iCs/>
          <w:color w:val="000000"/>
          <w:sz w:val="20"/>
          <w:szCs w:val="20"/>
          <w:lang w:eastAsia="ru-RU"/>
        </w:rPr>
        <w:t>Амонашвили</w:t>
      </w:r>
      <w:proofErr w:type="spellEnd"/>
      <w:r w:rsidRPr="00392E07">
        <w:rPr>
          <w:rFonts w:ascii="Times New Roman" w:eastAsia="Times New Roman" w:hAnsi="Times New Roman" w:cs="Times New Roman"/>
          <w:iCs/>
          <w:color w:val="000000"/>
          <w:sz w:val="20"/>
          <w:szCs w:val="20"/>
          <w:lang w:eastAsia="ru-RU"/>
        </w:rPr>
        <w:t xml:space="preserve"> Ш.А</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Искусство семейного воспитания Педагогическое эссе. – М.,2013</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Дети</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и дорога: метод, комплект для воспитателей дет. садов. - М., 1994.</w:t>
      </w:r>
    </w:p>
    <w:p w:rsidR="00A71B04" w:rsidRPr="00392E07" w:rsidRDefault="00A71B04" w:rsidP="00A71B04">
      <w:pPr>
        <w:spacing w:after="0" w:line="240" w:lineRule="auto"/>
        <w:rPr>
          <w:rFonts w:ascii="Times New Roman" w:eastAsia="Times New Roman" w:hAnsi="Times New Roman" w:cs="Times New Roman"/>
          <w:iCs/>
          <w:color w:val="000000"/>
          <w:sz w:val="20"/>
          <w:szCs w:val="20"/>
          <w:lang w:eastAsia="ru-RU"/>
        </w:rPr>
      </w:pPr>
      <w:r>
        <w:rPr>
          <w:rFonts w:ascii="Times New Roman" w:eastAsia="Times New Roman" w:hAnsi="Times New Roman" w:cs="Times New Roman"/>
          <w:color w:val="000000"/>
          <w:sz w:val="20"/>
          <w:szCs w:val="20"/>
          <w:lang w:eastAsia="ru-RU"/>
        </w:rPr>
        <w:t>4</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Давыдов В. В</w:t>
      </w:r>
      <w:r w:rsidRPr="00392E07">
        <w:rPr>
          <w:rFonts w:ascii="Times New Roman" w:eastAsia="Times New Roman" w:hAnsi="Times New Roman" w:cs="Times New Roman"/>
          <w:i/>
          <w:iCs/>
          <w:color w:val="000000"/>
          <w:sz w:val="20"/>
          <w:szCs w:val="20"/>
          <w:lang w:eastAsia="ru-RU"/>
        </w:rPr>
        <w:t>. и др.</w:t>
      </w:r>
      <w:r w:rsidRPr="00392E07">
        <w:rPr>
          <w:rFonts w:ascii="Times New Roman" w:eastAsia="Times New Roman" w:hAnsi="Times New Roman" w:cs="Times New Roman"/>
          <w:iCs/>
          <w:color w:val="000000"/>
          <w:sz w:val="20"/>
          <w:szCs w:val="20"/>
          <w:lang w:eastAsia="ru-RU"/>
        </w:rPr>
        <w:t xml:space="preserve"> Концепция российского начального образования (система Д. </w:t>
      </w:r>
      <w:proofErr w:type="spellStart"/>
      <w:r w:rsidRPr="00392E07">
        <w:rPr>
          <w:rFonts w:ascii="Times New Roman" w:eastAsia="Times New Roman" w:hAnsi="Times New Roman" w:cs="Times New Roman"/>
          <w:iCs/>
          <w:color w:val="000000"/>
          <w:sz w:val="20"/>
          <w:szCs w:val="20"/>
          <w:lang w:eastAsia="ru-RU"/>
        </w:rPr>
        <w:t>Эльконина</w:t>
      </w:r>
      <w:proofErr w:type="spellEnd"/>
      <w:r w:rsidRPr="00392E07">
        <w:rPr>
          <w:rFonts w:ascii="Times New Roman" w:eastAsia="Times New Roman" w:hAnsi="Times New Roman" w:cs="Times New Roman"/>
          <w:iCs/>
          <w:color w:val="000000"/>
          <w:sz w:val="20"/>
          <w:szCs w:val="20"/>
          <w:lang w:eastAsia="ru-RU"/>
        </w:rPr>
        <w:t xml:space="preserve"> и В. Давыдова); -М., 2002.</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Cs/>
          <w:color w:val="000000"/>
          <w:sz w:val="20"/>
          <w:szCs w:val="20"/>
          <w:lang w:eastAsia="ru-RU"/>
        </w:rPr>
        <w:t>5</w:t>
      </w:r>
      <w:r w:rsidRPr="00392E07">
        <w:rPr>
          <w:rFonts w:ascii="Times New Roman" w:eastAsia="Times New Roman" w:hAnsi="Times New Roman" w:cs="Times New Roman"/>
          <w:i/>
          <w:iCs/>
          <w:color w:val="000000"/>
          <w:sz w:val="20"/>
          <w:szCs w:val="20"/>
          <w:lang w:eastAsia="ru-RU"/>
        </w:rPr>
        <w:t>.</w:t>
      </w:r>
      <w:r w:rsidRPr="00392E07">
        <w:rPr>
          <w:rFonts w:ascii="Times New Roman" w:eastAsia="Times New Roman" w:hAnsi="Times New Roman" w:cs="Times New Roman"/>
          <w:color w:val="000000"/>
          <w:sz w:val="20"/>
          <w:szCs w:val="20"/>
          <w:lang w:eastAsia="ru-RU"/>
        </w:rPr>
        <w:t xml:space="preserve">Дошкольная педагогика и психология: Хрестоматия /Ред.- </w:t>
      </w:r>
      <w:proofErr w:type="spellStart"/>
      <w:r w:rsidRPr="00392E07">
        <w:rPr>
          <w:rFonts w:ascii="Times New Roman" w:eastAsia="Times New Roman" w:hAnsi="Times New Roman" w:cs="Times New Roman"/>
          <w:color w:val="000000"/>
          <w:sz w:val="20"/>
          <w:szCs w:val="20"/>
          <w:lang w:eastAsia="ru-RU"/>
        </w:rPr>
        <w:t>сост.Н.Е</w:t>
      </w:r>
      <w:proofErr w:type="spellEnd"/>
      <w:r w:rsidRPr="00392E07">
        <w:rPr>
          <w:rFonts w:ascii="Times New Roman" w:eastAsia="Times New Roman" w:hAnsi="Times New Roman" w:cs="Times New Roman"/>
          <w:color w:val="000000"/>
          <w:sz w:val="20"/>
          <w:szCs w:val="20"/>
          <w:lang w:eastAsia="ru-RU"/>
        </w:rPr>
        <w:t xml:space="preserve">. </w:t>
      </w:r>
      <w:proofErr w:type="spellStart"/>
      <w:r w:rsidRPr="00392E07">
        <w:rPr>
          <w:rFonts w:ascii="Times New Roman" w:eastAsia="Times New Roman" w:hAnsi="Times New Roman" w:cs="Times New Roman"/>
          <w:color w:val="000000"/>
          <w:sz w:val="20"/>
          <w:szCs w:val="20"/>
          <w:lang w:eastAsia="ru-RU"/>
        </w:rPr>
        <w:t>Веракса</w:t>
      </w:r>
      <w:proofErr w:type="spellEnd"/>
      <w:r w:rsidRPr="00392E07">
        <w:rPr>
          <w:rFonts w:ascii="Times New Roman" w:eastAsia="Times New Roman" w:hAnsi="Times New Roman" w:cs="Times New Roman"/>
          <w:color w:val="000000"/>
          <w:sz w:val="20"/>
          <w:szCs w:val="20"/>
          <w:lang w:eastAsia="ru-RU"/>
        </w:rPr>
        <w:t xml:space="preserve">, А. Н. </w:t>
      </w:r>
      <w:proofErr w:type="spellStart"/>
      <w:r w:rsidRPr="00392E07">
        <w:rPr>
          <w:rFonts w:ascii="Times New Roman" w:eastAsia="Times New Roman" w:hAnsi="Times New Roman" w:cs="Times New Roman"/>
          <w:color w:val="000000"/>
          <w:sz w:val="20"/>
          <w:szCs w:val="20"/>
          <w:lang w:eastAsia="ru-RU"/>
        </w:rPr>
        <w:t>Веракса</w:t>
      </w:r>
      <w:proofErr w:type="spellEnd"/>
      <w:r w:rsidRPr="00392E07">
        <w:rPr>
          <w:rFonts w:ascii="Times New Roman" w:eastAsia="Times New Roman" w:hAnsi="Times New Roman" w:cs="Times New Roman"/>
          <w:color w:val="000000"/>
          <w:sz w:val="20"/>
          <w:szCs w:val="20"/>
          <w:lang w:eastAsia="ru-RU"/>
        </w:rPr>
        <w:t>. – М.,2014.</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Кириллова, О. С</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Красный - стой, зеленый - можно. Желтый светит - осторожно: для вос</w:t>
      </w:r>
      <w:r w:rsidRPr="00392E07">
        <w:rPr>
          <w:rFonts w:ascii="Times New Roman" w:eastAsia="Times New Roman" w:hAnsi="Times New Roman" w:cs="Times New Roman"/>
          <w:color w:val="000000"/>
          <w:sz w:val="20"/>
          <w:szCs w:val="20"/>
          <w:lang w:eastAsia="ru-RU"/>
        </w:rPr>
        <w:softHyphen/>
        <w:t xml:space="preserve">питателей дошкольных учреждений, учителей начальных классов / О. С. Кириллова, Б. П. </w:t>
      </w:r>
      <w:proofErr w:type="spellStart"/>
      <w:r w:rsidRPr="00392E07">
        <w:rPr>
          <w:rFonts w:ascii="Times New Roman" w:eastAsia="Times New Roman" w:hAnsi="Times New Roman" w:cs="Times New Roman"/>
          <w:color w:val="000000"/>
          <w:sz w:val="20"/>
          <w:szCs w:val="20"/>
          <w:lang w:eastAsia="ru-RU"/>
        </w:rPr>
        <w:t>Гучков</w:t>
      </w:r>
      <w:proofErr w:type="spellEnd"/>
      <w:r w:rsidRPr="00392E07">
        <w:rPr>
          <w:rFonts w:ascii="Times New Roman" w:eastAsia="Times New Roman" w:hAnsi="Times New Roman" w:cs="Times New Roman"/>
          <w:color w:val="000000"/>
          <w:sz w:val="20"/>
          <w:szCs w:val="20"/>
          <w:lang w:eastAsia="ru-RU"/>
        </w:rPr>
        <w:t>. -Волгоград: Семь ветров, 1995.</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Клименко, В. Р.</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Обучайте дошкольника правилам движения / В. Р. Клименко. - М.: Про</w:t>
      </w:r>
      <w:r w:rsidRPr="00392E07">
        <w:rPr>
          <w:rFonts w:ascii="Times New Roman" w:eastAsia="Times New Roman" w:hAnsi="Times New Roman" w:cs="Times New Roman"/>
          <w:color w:val="000000"/>
          <w:sz w:val="20"/>
          <w:szCs w:val="20"/>
          <w:lang w:eastAsia="ru-RU"/>
        </w:rPr>
        <w:softHyphen/>
        <w:t>свещение, 1973.</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Комарова, Т. С</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Изобразительная деятельность в детском саду. Программа и методиче</w:t>
      </w:r>
      <w:r w:rsidRPr="00392E07">
        <w:rPr>
          <w:rFonts w:ascii="Times New Roman" w:eastAsia="Times New Roman" w:hAnsi="Times New Roman" w:cs="Times New Roman"/>
          <w:color w:val="000000"/>
          <w:sz w:val="20"/>
          <w:szCs w:val="20"/>
          <w:lang w:eastAsia="ru-RU"/>
        </w:rPr>
        <w:softHyphen/>
        <w:t>ские рекомендации /Т. С. Комарова. -М.: Мозаика-Синтез, 2008.</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sidRPr="00392E07">
        <w:rPr>
          <w:rFonts w:ascii="Times New Roman" w:eastAsia="Times New Roman" w:hAnsi="Times New Roman" w:cs="Times New Roman"/>
          <w:color w:val="000000"/>
          <w:sz w:val="20"/>
          <w:szCs w:val="20"/>
          <w:lang w:eastAsia="ru-RU"/>
        </w:rPr>
        <w:lastRenderedPageBreak/>
        <w:t xml:space="preserve">9. </w:t>
      </w:r>
      <w:r w:rsidRPr="00392E07">
        <w:rPr>
          <w:rFonts w:ascii="Times New Roman" w:eastAsia="Times New Roman" w:hAnsi="Times New Roman" w:cs="Times New Roman"/>
          <w:iCs/>
          <w:color w:val="000000"/>
          <w:sz w:val="20"/>
          <w:szCs w:val="20"/>
          <w:lang w:eastAsia="ru-RU"/>
        </w:rPr>
        <w:t>Кривич, М.</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Школа пешехода / М. Кривич, О. Ольгин. - М.: Малыш, 1984.</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Pr="00392E07">
        <w:rPr>
          <w:rFonts w:ascii="Times New Roman" w:eastAsia="Times New Roman" w:hAnsi="Times New Roman" w:cs="Times New Roman"/>
          <w:color w:val="000000"/>
          <w:sz w:val="20"/>
          <w:szCs w:val="20"/>
          <w:lang w:eastAsia="ru-RU"/>
        </w:rPr>
        <w:t xml:space="preserve">0.  </w:t>
      </w:r>
      <w:proofErr w:type="spellStart"/>
      <w:r w:rsidRPr="00392E07">
        <w:rPr>
          <w:rFonts w:ascii="Times New Roman" w:eastAsia="Times New Roman" w:hAnsi="Times New Roman" w:cs="Times New Roman"/>
          <w:iCs/>
          <w:color w:val="000000"/>
          <w:sz w:val="20"/>
          <w:szCs w:val="20"/>
          <w:lang w:eastAsia="ru-RU"/>
        </w:rPr>
        <w:t>Маландин</w:t>
      </w:r>
      <w:proofErr w:type="spellEnd"/>
      <w:r w:rsidRPr="00392E07">
        <w:rPr>
          <w:rFonts w:ascii="Times New Roman" w:eastAsia="Times New Roman" w:hAnsi="Times New Roman" w:cs="Times New Roman"/>
          <w:iCs/>
          <w:color w:val="000000"/>
          <w:sz w:val="20"/>
          <w:szCs w:val="20"/>
          <w:lang w:eastAsia="ru-RU"/>
        </w:rPr>
        <w:t>, Н. Г</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 xml:space="preserve">Внимание - дети / Н. Г. </w:t>
      </w:r>
      <w:proofErr w:type="spellStart"/>
      <w:r w:rsidRPr="00392E07">
        <w:rPr>
          <w:rFonts w:ascii="Times New Roman" w:eastAsia="Times New Roman" w:hAnsi="Times New Roman" w:cs="Times New Roman"/>
          <w:color w:val="000000"/>
          <w:sz w:val="20"/>
          <w:szCs w:val="20"/>
          <w:lang w:eastAsia="ru-RU"/>
        </w:rPr>
        <w:t>Маландин</w:t>
      </w:r>
      <w:proofErr w:type="spellEnd"/>
      <w:r w:rsidRPr="00392E07">
        <w:rPr>
          <w:rFonts w:ascii="Times New Roman" w:eastAsia="Times New Roman" w:hAnsi="Times New Roman" w:cs="Times New Roman"/>
          <w:color w:val="000000"/>
          <w:sz w:val="20"/>
          <w:szCs w:val="20"/>
          <w:lang w:eastAsia="ru-RU"/>
        </w:rPr>
        <w:t>. -М.: Педагогика, 1975.</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От рождения</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до школы. Примерная основная общеобразовательная программа дошколь</w:t>
      </w:r>
      <w:r w:rsidRPr="00392E07">
        <w:rPr>
          <w:rFonts w:ascii="Times New Roman" w:eastAsia="Times New Roman" w:hAnsi="Times New Roman" w:cs="Times New Roman"/>
          <w:color w:val="000000"/>
          <w:sz w:val="20"/>
          <w:szCs w:val="20"/>
          <w:lang w:eastAsia="ru-RU"/>
        </w:rPr>
        <w:softHyphen/>
        <w:t xml:space="preserve">ного образования / под ред. Н. Е. </w:t>
      </w:r>
      <w:proofErr w:type="spellStart"/>
      <w:r w:rsidRPr="00392E07">
        <w:rPr>
          <w:rFonts w:ascii="Times New Roman" w:eastAsia="Times New Roman" w:hAnsi="Times New Roman" w:cs="Times New Roman"/>
          <w:color w:val="000000"/>
          <w:sz w:val="20"/>
          <w:szCs w:val="20"/>
          <w:lang w:eastAsia="ru-RU"/>
        </w:rPr>
        <w:t>Вераксы</w:t>
      </w:r>
      <w:proofErr w:type="spellEnd"/>
      <w:r w:rsidRPr="00392E07">
        <w:rPr>
          <w:rFonts w:ascii="Times New Roman" w:eastAsia="Times New Roman" w:hAnsi="Times New Roman" w:cs="Times New Roman"/>
          <w:color w:val="000000"/>
          <w:sz w:val="20"/>
          <w:szCs w:val="20"/>
          <w:lang w:eastAsia="ru-RU"/>
        </w:rPr>
        <w:t>, Т. С. Комаровой, М. А. Васильевой. - М.: Мозаика-Синтез, 2014.</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 xml:space="preserve">Работа </w:t>
      </w:r>
      <w:r w:rsidRPr="00392E07">
        <w:rPr>
          <w:rFonts w:ascii="Times New Roman" w:eastAsia="Times New Roman" w:hAnsi="Times New Roman" w:cs="Times New Roman"/>
          <w:color w:val="000000"/>
          <w:sz w:val="20"/>
          <w:szCs w:val="20"/>
          <w:lang w:eastAsia="ru-RU"/>
        </w:rPr>
        <w:t>с детьми в дошкольных учреждениях по обучению их Правилам дорожного дви</w:t>
      </w:r>
      <w:r w:rsidRPr="00392E07">
        <w:rPr>
          <w:rFonts w:ascii="Times New Roman" w:eastAsia="Times New Roman" w:hAnsi="Times New Roman" w:cs="Times New Roman"/>
          <w:color w:val="000000"/>
          <w:sz w:val="20"/>
          <w:szCs w:val="20"/>
          <w:lang w:eastAsia="ru-RU"/>
        </w:rPr>
        <w:softHyphen/>
        <w:t xml:space="preserve">жения: метод, </w:t>
      </w:r>
      <w:proofErr w:type="spellStart"/>
      <w:r w:rsidRPr="00392E07">
        <w:rPr>
          <w:rFonts w:ascii="Times New Roman" w:eastAsia="Times New Roman" w:hAnsi="Times New Roman" w:cs="Times New Roman"/>
          <w:color w:val="000000"/>
          <w:sz w:val="20"/>
          <w:szCs w:val="20"/>
          <w:lang w:eastAsia="ru-RU"/>
        </w:rPr>
        <w:t>разраб</w:t>
      </w:r>
      <w:proofErr w:type="spellEnd"/>
      <w:r w:rsidRPr="00392E07">
        <w:rPr>
          <w:rFonts w:ascii="Times New Roman" w:eastAsia="Times New Roman" w:hAnsi="Times New Roman" w:cs="Times New Roman"/>
          <w:color w:val="000000"/>
          <w:sz w:val="20"/>
          <w:szCs w:val="20"/>
          <w:lang w:eastAsia="ru-RU"/>
        </w:rPr>
        <w:t xml:space="preserve">. / сост. О. Ю. </w:t>
      </w:r>
      <w:proofErr w:type="spellStart"/>
      <w:r w:rsidRPr="00392E07">
        <w:rPr>
          <w:rFonts w:ascii="Times New Roman" w:eastAsia="Times New Roman" w:hAnsi="Times New Roman" w:cs="Times New Roman"/>
          <w:color w:val="000000"/>
          <w:sz w:val="20"/>
          <w:szCs w:val="20"/>
          <w:lang w:eastAsia="ru-RU"/>
        </w:rPr>
        <w:t>Грёзина</w:t>
      </w:r>
      <w:proofErr w:type="spellEnd"/>
      <w:r w:rsidRPr="00392E07">
        <w:rPr>
          <w:rFonts w:ascii="Times New Roman" w:eastAsia="Times New Roman" w:hAnsi="Times New Roman" w:cs="Times New Roman"/>
          <w:color w:val="000000"/>
          <w:sz w:val="20"/>
          <w:szCs w:val="20"/>
          <w:lang w:eastAsia="ru-RU"/>
        </w:rPr>
        <w:t xml:space="preserve">, С. А. </w:t>
      </w:r>
      <w:proofErr w:type="spellStart"/>
      <w:r w:rsidRPr="00392E07">
        <w:rPr>
          <w:rFonts w:ascii="Times New Roman" w:eastAsia="Times New Roman" w:hAnsi="Times New Roman" w:cs="Times New Roman"/>
          <w:color w:val="000000"/>
          <w:sz w:val="20"/>
          <w:szCs w:val="20"/>
          <w:lang w:eastAsia="ru-RU"/>
        </w:rPr>
        <w:t>Пятаева</w:t>
      </w:r>
      <w:proofErr w:type="spellEnd"/>
      <w:r w:rsidRPr="00392E07">
        <w:rPr>
          <w:rFonts w:ascii="Times New Roman" w:eastAsia="Times New Roman" w:hAnsi="Times New Roman" w:cs="Times New Roman"/>
          <w:color w:val="000000"/>
          <w:sz w:val="20"/>
          <w:szCs w:val="20"/>
          <w:lang w:eastAsia="ru-RU"/>
        </w:rPr>
        <w:t>. - Волгоград: Перемена, 1998.</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w:t>
      </w:r>
      <w:r w:rsidRPr="00392E07">
        <w:rPr>
          <w:rFonts w:ascii="Times New Roman" w:eastAsia="Times New Roman" w:hAnsi="Times New Roman" w:cs="Times New Roman"/>
          <w:color w:val="000000"/>
          <w:sz w:val="20"/>
          <w:szCs w:val="20"/>
          <w:lang w:eastAsia="ru-RU"/>
        </w:rPr>
        <w:t xml:space="preserve">.  </w:t>
      </w:r>
      <w:proofErr w:type="spellStart"/>
      <w:r w:rsidRPr="00392E07">
        <w:rPr>
          <w:rFonts w:ascii="Times New Roman" w:eastAsia="Times New Roman" w:hAnsi="Times New Roman" w:cs="Times New Roman"/>
          <w:iCs/>
          <w:color w:val="000000"/>
          <w:sz w:val="20"/>
          <w:szCs w:val="20"/>
          <w:lang w:eastAsia="ru-RU"/>
        </w:rPr>
        <w:t>Соломенникова</w:t>
      </w:r>
      <w:proofErr w:type="spellEnd"/>
      <w:r w:rsidRPr="00392E07">
        <w:rPr>
          <w:rFonts w:ascii="Times New Roman" w:eastAsia="Times New Roman" w:hAnsi="Times New Roman" w:cs="Times New Roman"/>
          <w:iCs/>
          <w:color w:val="000000"/>
          <w:sz w:val="20"/>
          <w:szCs w:val="20"/>
          <w:lang w:eastAsia="ru-RU"/>
        </w:rPr>
        <w:t>, О. А.</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 xml:space="preserve">Экологическое воспитание в детском саду. Программа и методические рекомендации / О. А. </w:t>
      </w:r>
      <w:proofErr w:type="spellStart"/>
      <w:r w:rsidRPr="00392E07">
        <w:rPr>
          <w:rFonts w:ascii="Times New Roman" w:eastAsia="Times New Roman" w:hAnsi="Times New Roman" w:cs="Times New Roman"/>
          <w:color w:val="000000"/>
          <w:sz w:val="20"/>
          <w:szCs w:val="20"/>
          <w:lang w:eastAsia="ru-RU"/>
        </w:rPr>
        <w:t>Соломенникова</w:t>
      </w:r>
      <w:proofErr w:type="spellEnd"/>
      <w:r w:rsidRPr="00392E07">
        <w:rPr>
          <w:rFonts w:ascii="Times New Roman" w:eastAsia="Times New Roman" w:hAnsi="Times New Roman" w:cs="Times New Roman"/>
          <w:color w:val="000000"/>
          <w:sz w:val="20"/>
          <w:szCs w:val="20"/>
          <w:lang w:eastAsia="ru-RU"/>
        </w:rPr>
        <w:t>. - М.: Мозаика-Синтез, 2005.</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w:t>
      </w:r>
      <w:r w:rsidRPr="00392E07">
        <w:rPr>
          <w:rFonts w:ascii="Times New Roman" w:eastAsia="Times New Roman" w:hAnsi="Times New Roman" w:cs="Times New Roman"/>
          <w:color w:val="000000"/>
          <w:sz w:val="20"/>
          <w:szCs w:val="20"/>
          <w:lang w:eastAsia="ru-RU"/>
        </w:rPr>
        <w:t xml:space="preserve">.  </w:t>
      </w:r>
      <w:r w:rsidRPr="00392E07">
        <w:rPr>
          <w:rFonts w:ascii="Times New Roman" w:eastAsia="Times New Roman" w:hAnsi="Times New Roman" w:cs="Times New Roman"/>
          <w:iCs/>
          <w:color w:val="000000"/>
          <w:sz w:val="20"/>
          <w:szCs w:val="20"/>
          <w:lang w:eastAsia="ru-RU"/>
        </w:rPr>
        <w:t>Соловейчик С. Педагогика для всех –М., 2000</w:t>
      </w:r>
      <w:r w:rsidRPr="00392E07">
        <w:rPr>
          <w:rFonts w:ascii="Times New Roman" w:eastAsia="Times New Roman" w:hAnsi="Times New Roman" w:cs="Times New Roman"/>
          <w:i/>
          <w:iCs/>
          <w:color w:val="000000"/>
          <w:sz w:val="20"/>
          <w:szCs w:val="20"/>
          <w:lang w:eastAsia="ru-RU"/>
        </w:rPr>
        <w:t>.</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r w:rsidRPr="00392E07">
        <w:rPr>
          <w:rFonts w:ascii="Times New Roman" w:eastAsia="Times New Roman" w:hAnsi="Times New Roman" w:cs="Times New Roman"/>
          <w:color w:val="000000"/>
          <w:sz w:val="20"/>
          <w:szCs w:val="20"/>
          <w:lang w:eastAsia="ru-RU"/>
        </w:rPr>
        <w:t xml:space="preserve">.  </w:t>
      </w:r>
      <w:proofErr w:type="spellStart"/>
      <w:r w:rsidRPr="00392E07">
        <w:rPr>
          <w:rFonts w:ascii="Times New Roman" w:eastAsia="Times New Roman" w:hAnsi="Times New Roman" w:cs="Times New Roman"/>
          <w:iCs/>
          <w:color w:val="000000"/>
          <w:sz w:val="20"/>
          <w:szCs w:val="20"/>
          <w:lang w:eastAsia="ru-RU"/>
        </w:rPr>
        <w:t>Теплюк</w:t>
      </w:r>
      <w:proofErr w:type="spellEnd"/>
      <w:r w:rsidRPr="00392E07">
        <w:rPr>
          <w:rFonts w:ascii="Times New Roman" w:eastAsia="Times New Roman" w:hAnsi="Times New Roman" w:cs="Times New Roman"/>
          <w:iCs/>
          <w:color w:val="000000"/>
          <w:sz w:val="20"/>
          <w:szCs w:val="20"/>
          <w:lang w:eastAsia="ru-RU"/>
        </w:rPr>
        <w:t>, С. Н,</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Занятия на прогулке с малышами: пособие для педагогов дошкольных уч</w:t>
      </w:r>
      <w:r w:rsidRPr="00392E07">
        <w:rPr>
          <w:rFonts w:ascii="Times New Roman" w:eastAsia="Times New Roman" w:hAnsi="Times New Roman" w:cs="Times New Roman"/>
          <w:color w:val="000000"/>
          <w:sz w:val="20"/>
          <w:szCs w:val="20"/>
          <w:lang w:eastAsia="ru-RU"/>
        </w:rPr>
        <w:softHyphen/>
        <w:t xml:space="preserve">реждений. Для работы с детьми 2-4 лет / С. Н. </w:t>
      </w:r>
      <w:proofErr w:type="spellStart"/>
      <w:r w:rsidRPr="00392E07">
        <w:rPr>
          <w:rFonts w:ascii="Times New Roman" w:eastAsia="Times New Roman" w:hAnsi="Times New Roman" w:cs="Times New Roman"/>
          <w:color w:val="000000"/>
          <w:sz w:val="20"/>
          <w:szCs w:val="20"/>
          <w:lang w:eastAsia="ru-RU"/>
        </w:rPr>
        <w:t>Теплюк</w:t>
      </w:r>
      <w:proofErr w:type="spellEnd"/>
      <w:r w:rsidRPr="00392E07">
        <w:rPr>
          <w:rFonts w:ascii="Times New Roman" w:eastAsia="Times New Roman" w:hAnsi="Times New Roman" w:cs="Times New Roman"/>
          <w:color w:val="000000"/>
          <w:sz w:val="20"/>
          <w:szCs w:val="20"/>
          <w:lang w:eastAsia="ru-RU"/>
        </w:rPr>
        <w:t>. - М.: Мозаика-Синтез, 2008.</w:t>
      </w:r>
    </w:p>
    <w:p w:rsidR="00A71B04" w:rsidRPr="00392E07" w:rsidRDefault="00A71B04" w:rsidP="00A71B04">
      <w:pPr>
        <w:spacing w:after="0" w:line="240" w:lineRule="auto"/>
        <w:rPr>
          <w:rFonts w:ascii="Calibri" w:eastAsia="Calibri" w:hAnsi="Calibri" w:cs="Times New Roman"/>
          <w:sz w:val="20"/>
          <w:szCs w:val="20"/>
        </w:rPr>
      </w:pPr>
      <w:r>
        <w:rPr>
          <w:rFonts w:ascii="Times New Roman" w:eastAsia="Times New Roman" w:hAnsi="Times New Roman" w:cs="Times New Roman"/>
          <w:color w:val="000000"/>
          <w:sz w:val="20"/>
          <w:szCs w:val="20"/>
          <w:lang w:eastAsia="ru-RU"/>
        </w:rPr>
        <w:t>16</w:t>
      </w:r>
      <w:r w:rsidRPr="00392E07">
        <w:rPr>
          <w:rFonts w:ascii="Times New Roman" w:eastAsia="Times New Roman" w:hAnsi="Times New Roman" w:cs="Times New Roman"/>
          <w:color w:val="000000"/>
          <w:sz w:val="20"/>
          <w:szCs w:val="20"/>
          <w:lang w:eastAsia="ru-RU"/>
        </w:rPr>
        <w:t xml:space="preserve">.  </w:t>
      </w:r>
      <w:proofErr w:type="spellStart"/>
      <w:r w:rsidRPr="00392E07">
        <w:rPr>
          <w:rFonts w:ascii="Times New Roman" w:eastAsia="Times New Roman" w:hAnsi="Times New Roman" w:cs="Times New Roman"/>
          <w:iCs/>
          <w:color w:val="000000"/>
          <w:sz w:val="20"/>
          <w:szCs w:val="20"/>
          <w:lang w:eastAsia="ru-RU"/>
        </w:rPr>
        <w:t>Томашполъская</w:t>
      </w:r>
      <w:proofErr w:type="spellEnd"/>
      <w:r w:rsidRPr="00392E07">
        <w:rPr>
          <w:rFonts w:ascii="Times New Roman" w:eastAsia="Times New Roman" w:hAnsi="Times New Roman" w:cs="Times New Roman"/>
          <w:iCs/>
          <w:color w:val="000000"/>
          <w:sz w:val="20"/>
          <w:szCs w:val="20"/>
          <w:lang w:eastAsia="ru-RU"/>
        </w:rPr>
        <w:t>, И. Э</w:t>
      </w:r>
      <w:r w:rsidRPr="00392E07">
        <w:rPr>
          <w:rFonts w:ascii="Times New Roman" w:eastAsia="Times New Roman" w:hAnsi="Times New Roman" w:cs="Times New Roman"/>
          <w:i/>
          <w:iCs/>
          <w:color w:val="000000"/>
          <w:sz w:val="20"/>
          <w:szCs w:val="20"/>
          <w:lang w:eastAsia="ru-RU"/>
        </w:rPr>
        <w:t xml:space="preserve">. </w:t>
      </w:r>
      <w:r w:rsidRPr="00392E07">
        <w:rPr>
          <w:rFonts w:ascii="Times New Roman" w:eastAsia="Times New Roman" w:hAnsi="Times New Roman" w:cs="Times New Roman"/>
          <w:color w:val="000000"/>
          <w:sz w:val="20"/>
          <w:szCs w:val="20"/>
          <w:lang w:eastAsia="ru-RU"/>
        </w:rPr>
        <w:t>Развивающие игры для детей 2-8 лет. Систематизация, планирова</w:t>
      </w:r>
      <w:r w:rsidRPr="00392E07">
        <w:rPr>
          <w:rFonts w:ascii="Times New Roman" w:eastAsia="Times New Roman" w:hAnsi="Times New Roman" w:cs="Times New Roman"/>
          <w:color w:val="000000"/>
          <w:sz w:val="20"/>
          <w:szCs w:val="20"/>
          <w:lang w:eastAsia="ru-RU"/>
        </w:rPr>
        <w:softHyphen/>
        <w:t xml:space="preserve">ние, описание игр / И. Э. </w:t>
      </w:r>
      <w:proofErr w:type="spellStart"/>
      <w:r w:rsidRPr="00392E07">
        <w:rPr>
          <w:rFonts w:ascii="Times New Roman" w:eastAsia="Times New Roman" w:hAnsi="Times New Roman" w:cs="Times New Roman"/>
          <w:color w:val="000000"/>
          <w:sz w:val="20"/>
          <w:szCs w:val="20"/>
          <w:lang w:eastAsia="ru-RU"/>
        </w:rPr>
        <w:t>Томашпольская</w:t>
      </w:r>
      <w:proofErr w:type="spellEnd"/>
      <w:r w:rsidRPr="00392E07">
        <w:rPr>
          <w:rFonts w:ascii="Times New Roman" w:eastAsia="Times New Roman" w:hAnsi="Times New Roman" w:cs="Times New Roman"/>
          <w:color w:val="000000"/>
          <w:sz w:val="20"/>
          <w:szCs w:val="20"/>
          <w:lang w:eastAsia="ru-RU"/>
        </w:rPr>
        <w:t xml:space="preserve">. - </w:t>
      </w:r>
      <w:proofErr w:type="gramStart"/>
      <w:r w:rsidRPr="00392E07">
        <w:rPr>
          <w:rFonts w:ascii="Times New Roman" w:eastAsia="Times New Roman" w:hAnsi="Times New Roman" w:cs="Times New Roman"/>
          <w:color w:val="000000"/>
          <w:sz w:val="20"/>
          <w:szCs w:val="20"/>
          <w:lang w:eastAsia="ru-RU"/>
        </w:rPr>
        <w:t>СПб.:</w:t>
      </w:r>
      <w:proofErr w:type="gramEnd"/>
      <w:r w:rsidRPr="00392E07">
        <w:rPr>
          <w:rFonts w:ascii="Times New Roman" w:eastAsia="Times New Roman" w:hAnsi="Times New Roman" w:cs="Times New Roman"/>
          <w:color w:val="000000"/>
          <w:sz w:val="20"/>
          <w:szCs w:val="20"/>
          <w:lang w:eastAsia="ru-RU"/>
        </w:rPr>
        <w:t xml:space="preserve"> Смарт, 1996.</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17</w:t>
      </w:r>
      <w:r w:rsidRPr="00392E07">
        <w:rPr>
          <w:rFonts w:ascii="Times New Roman" w:eastAsia="Times New Roman" w:hAnsi="Times New Roman" w:cs="Times New Roman"/>
          <w:color w:val="000000"/>
          <w:sz w:val="20"/>
          <w:szCs w:val="20"/>
          <w:lang w:eastAsia="ru-RU"/>
        </w:rPr>
        <w:t>. Т. И. Данилова «Программа "Светофор". Обучение детей дошкольного возраста ПДД».</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w:t>
      </w:r>
      <w:r w:rsidRPr="00392E07">
        <w:rPr>
          <w:rFonts w:ascii="Times New Roman" w:eastAsia="Times New Roman" w:hAnsi="Times New Roman" w:cs="Times New Roman"/>
          <w:color w:val="000000"/>
          <w:sz w:val="20"/>
          <w:szCs w:val="20"/>
          <w:lang w:eastAsia="ru-RU"/>
        </w:rPr>
        <w:t xml:space="preserve">. Н. Г. </w:t>
      </w:r>
      <w:proofErr w:type="spellStart"/>
      <w:r w:rsidRPr="00392E07">
        <w:rPr>
          <w:rFonts w:ascii="Times New Roman" w:eastAsia="Times New Roman" w:hAnsi="Times New Roman" w:cs="Times New Roman"/>
          <w:color w:val="000000"/>
          <w:sz w:val="20"/>
          <w:szCs w:val="20"/>
          <w:lang w:eastAsia="ru-RU"/>
        </w:rPr>
        <w:t>Зеленова</w:t>
      </w:r>
      <w:proofErr w:type="spellEnd"/>
      <w:r w:rsidRPr="00392E07">
        <w:rPr>
          <w:rFonts w:ascii="Times New Roman" w:eastAsia="Times New Roman" w:hAnsi="Times New Roman" w:cs="Times New Roman"/>
          <w:color w:val="000000"/>
          <w:sz w:val="20"/>
          <w:szCs w:val="20"/>
          <w:lang w:eastAsia="ru-RU"/>
        </w:rPr>
        <w:t xml:space="preserve">, Л. Е. Осипова «Мы живем в России». </w:t>
      </w:r>
      <w:proofErr w:type="spellStart"/>
      <w:r w:rsidRPr="00392E07">
        <w:rPr>
          <w:rFonts w:ascii="Times New Roman" w:eastAsia="Times New Roman" w:hAnsi="Times New Roman" w:cs="Times New Roman"/>
          <w:color w:val="000000"/>
          <w:sz w:val="20"/>
          <w:szCs w:val="20"/>
          <w:lang w:eastAsia="ru-RU"/>
        </w:rPr>
        <w:t>Гражданско</w:t>
      </w:r>
      <w:proofErr w:type="spellEnd"/>
      <w:r w:rsidRPr="00392E07">
        <w:rPr>
          <w:rFonts w:ascii="Times New Roman" w:eastAsia="Times New Roman" w:hAnsi="Times New Roman" w:cs="Times New Roman"/>
          <w:color w:val="000000"/>
          <w:sz w:val="20"/>
          <w:szCs w:val="20"/>
          <w:lang w:eastAsia="ru-RU"/>
        </w:rPr>
        <w:t xml:space="preserve"> – патриотическое воспитание дошкольников.</w:t>
      </w:r>
    </w:p>
    <w:p w:rsidR="00A71B04" w:rsidRPr="00392E07" w:rsidRDefault="00A71B04" w:rsidP="00A71B04">
      <w:pPr>
        <w:spacing w:after="0" w:line="240" w:lineRule="auto"/>
        <w:rPr>
          <w:rFonts w:ascii="Times New Roman" w:eastAsia="Times New Roman" w:hAnsi="Times New Roman" w:cs="Times New Roman"/>
          <w:color w:val="000000"/>
          <w:sz w:val="20"/>
          <w:szCs w:val="20"/>
          <w:lang w:eastAsia="ru-RU"/>
        </w:rPr>
      </w:pPr>
      <w:r w:rsidRPr="00392E07">
        <w:rPr>
          <w:rFonts w:ascii="Times New Roman" w:eastAsia="Times New Roman" w:hAnsi="Times New Roman" w:cs="Times New Roman"/>
          <w:color w:val="000000"/>
          <w:sz w:val="20"/>
          <w:szCs w:val="20"/>
          <w:lang w:eastAsia="ru-RU"/>
        </w:rPr>
        <w:t xml:space="preserve">Правила дорожного движения для детей дошкольного возраста / Сост. Н. А. Извекова, А. Ф. Медведева, Л. Б. Полякова, А. Н. </w:t>
      </w:r>
      <w:proofErr w:type="gramStart"/>
      <w:r w:rsidRPr="00392E07">
        <w:rPr>
          <w:rFonts w:ascii="Times New Roman" w:eastAsia="Times New Roman" w:hAnsi="Times New Roman" w:cs="Times New Roman"/>
          <w:color w:val="000000"/>
          <w:sz w:val="20"/>
          <w:szCs w:val="20"/>
          <w:lang w:eastAsia="ru-RU"/>
        </w:rPr>
        <w:t>Федотова.;</w:t>
      </w:r>
      <w:proofErr w:type="gramEnd"/>
      <w:r w:rsidRPr="00392E07">
        <w:rPr>
          <w:rFonts w:ascii="Times New Roman" w:eastAsia="Times New Roman" w:hAnsi="Times New Roman" w:cs="Times New Roman"/>
          <w:color w:val="000000"/>
          <w:sz w:val="20"/>
          <w:szCs w:val="20"/>
          <w:lang w:eastAsia="ru-RU"/>
        </w:rPr>
        <w:t xml:space="preserve"> Под ред. Е. А. Романовой, А. Б. </w:t>
      </w:r>
      <w:proofErr w:type="spellStart"/>
      <w:r w:rsidRPr="00392E07">
        <w:rPr>
          <w:rFonts w:ascii="Times New Roman" w:eastAsia="Times New Roman" w:hAnsi="Times New Roman" w:cs="Times New Roman"/>
          <w:color w:val="000000"/>
          <w:sz w:val="20"/>
          <w:szCs w:val="20"/>
          <w:lang w:eastAsia="ru-RU"/>
        </w:rPr>
        <w:t>Малюшкина</w:t>
      </w:r>
      <w:proofErr w:type="spellEnd"/>
      <w:r w:rsidRPr="00392E07">
        <w:rPr>
          <w:rFonts w:ascii="Times New Roman" w:eastAsia="Times New Roman" w:hAnsi="Times New Roman" w:cs="Times New Roman"/>
          <w:color w:val="000000"/>
          <w:sz w:val="20"/>
          <w:szCs w:val="20"/>
          <w:lang w:eastAsia="ru-RU"/>
        </w:rPr>
        <w:t>. – М.: ТЦ Сфера, 2006.</w:t>
      </w:r>
    </w:p>
    <w:p w:rsidR="00A71B04" w:rsidRPr="00392E07" w:rsidRDefault="00A71B04" w:rsidP="00A71B04">
      <w:p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w:t>
      </w:r>
      <w:r w:rsidRPr="00392E07">
        <w:rPr>
          <w:rFonts w:ascii="Times New Roman" w:eastAsia="Times New Roman" w:hAnsi="Times New Roman" w:cs="Times New Roman"/>
          <w:color w:val="000000"/>
          <w:sz w:val="20"/>
          <w:szCs w:val="20"/>
          <w:lang w:eastAsia="ru-RU"/>
        </w:rPr>
        <w:t>Уроки Вежливости и Доброты: пособие по детскому этикету для воспитателей детских садов и школьного развития / Е. В. Баринова. – Ростов н/Д: Феникс, 2011.</w:t>
      </w:r>
    </w:p>
    <w:p w:rsidR="00A71B04" w:rsidRPr="00392E07" w:rsidRDefault="00A71B04" w:rsidP="00A71B04">
      <w:pPr>
        <w:shd w:val="clear" w:color="auto" w:fill="FFFFFF"/>
        <w:spacing w:after="0" w:line="240" w:lineRule="auto"/>
        <w:rPr>
          <w:rFonts w:ascii="Times New Roman" w:eastAsia="Times New Roman" w:hAnsi="Times New Roman" w:cs="Times New Roman"/>
          <w:color w:val="000000"/>
          <w:sz w:val="20"/>
          <w:szCs w:val="20"/>
          <w:lang w:eastAsia="ru-RU"/>
        </w:rPr>
      </w:pPr>
      <w:r w:rsidRPr="00392E07">
        <w:rPr>
          <w:rFonts w:ascii="Times New Roman" w:eastAsia="Times New Roman" w:hAnsi="Times New Roman" w:cs="Times New Roman"/>
          <w:color w:val="000000"/>
          <w:sz w:val="20"/>
          <w:szCs w:val="20"/>
          <w:lang w:eastAsia="ru-RU"/>
        </w:rPr>
        <w:t>2</w:t>
      </w:r>
      <w:r>
        <w:rPr>
          <w:rFonts w:ascii="Times New Roman" w:eastAsia="Times New Roman" w:hAnsi="Times New Roman" w:cs="Times New Roman"/>
          <w:color w:val="000000"/>
          <w:sz w:val="20"/>
          <w:szCs w:val="20"/>
          <w:lang w:eastAsia="ru-RU"/>
        </w:rPr>
        <w:t>0.</w:t>
      </w:r>
      <w:r w:rsidRPr="00392E07">
        <w:rPr>
          <w:rFonts w:ascii="Times New Roman" w:eastAsia="Times New Roman" w:hAnsi="Times New Roman" w:cs="Times New Roman"/>
          <w:color w:val="000000"/>
          <w:sz w:val="20"/>
          <w:szCs w:val="20"/>
          <w:lang w:eastAsia="ru-RU"/>
        </w:rPr>
        <w:t>Дурова Н.В. Очень важный разговор: Беседы-занятия об этике поведения с детьми дошкольного возраста. / Пособие для педагогов, воспитателей и родителей. – М.: Мозаика-Синтез, 2000.</w:t>
      </w:r>
    </w:p>
    <w:p w:rsidR="00A71B04" w:rsidRPr="00392E07" w:rsidRDefault="00A71B04" w:rsidP="00A71B0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21.</w:t>
      </w:r>
      <w:r w:rsidRPr="00392E07">
        <w:rPr>
          <w:rFonts w:ascii="Times New Roman" w:eastAsia="Calibri" w:hAnsi="Times New Roman" w:cs="Times New Roman"/>
          <w:sz w:val="20"/>
          <w:szCs w:val="20"/>
        </w:rPr>
        <w:t>Л.Г.</w:t>
      </w:r>
      <w:r w:rsidRPr="00392E07">
        <w:rPr>
          <w:rFonts w:ascii="Times New Roman" w:eastAsia="Calibri" w:hAnsi="Times New Roman" w:cs="Times New Roman"/>
          <w:b/>
          <w:sz w:val="20"/>
          <w:szCs w:val="20"/>
        </w:rPr>
        <w:t xml:space="preserve"> </w:t>
      </w:r>
      <w:proofErr w:type="spellStart"/>
      <w:r w:rsidRPr="00392E07">
        <w:rPr>
          <w:rFonts w:ascii="Times New Roman" w:eastAsia="Calibri" w:hAnsi="Times New Roman" w:cs="Times New Roman"/>
          <w:sz w:val="20"/>
          <w:szCs w:val="20"/>
        </w:rPr>
        <w:t>Петерсон</w:t>
      </w:r>
      <w:proofErr w:type="spellEnd"/>
      <w:r w:rsidRPr="00392E07">
        <w:rPr>
          <w:rFonts w:ascii="Times New Roman" w:eastAsia="Calibri" w:hAnsi="Times New Roman" w:cs="Times New Roman"/>
          <w:sz w:val="20"/>
          <w:szCs w:val="20"/>
        </w:rPr>
        <w:t xml:space="preserve">, Е.Е. </w:t>
      </w:r>
      <w:proofErr w:type="spellStart"/>
      <w:r w:rsidRPr="00392E07">
        <w:rPr>
          <w:rFonts w:ascii="Times New Roman" w:eastAsia="Calibri" w:hAnsi="Times New Roman" w:cs="Times New Roman"/>
          <w:sz w:val="20"/>
          <w:szCs w:val="20"/>
        </w:rPr>
        <w:t>Кочемасова</w:t>
      </w:r>
      <w:proofErr w:type="spellEnd"/>
      <w:r w:rsidRPr="00392E07">
        <w:rPr>
          <w:rFonts w:ascii="Times New Roman" w:eastAsia="Calibri" w:hAnsi="Times New Roman" w:cs="Times New Roman"/>
          <w:sz w:val="20"/>
          <w:szCs w:val="20"/>
        </w:rPr>
        <w:t>: «</w:t>
      </w:r>
      <w:proofErr w:type="spellStart"/>
      <w:r w:rsidRPr="00392E07">
        <w:rPr>
          <w:rFonts w:ascii="Times New Roman" w:eastAsia="Calibri" w:hAnsi="Times New Roman" w:cs="Times New Roman"/>
          <w:sz w:val="20"/>
          <w:szCs w:val="20"/>
        </w:rPr>
        <w:t>Игралочка</w:t>
      </w:r>
      <w:proofErr w:type="spellEnd"/>
      <w:r w:rsidRPr="00392E07">
        <w:rPr>
          <w:rFonts w:ascii="Times New Roman" w:eastAsia="Calibri" w:hAnsi="Times New Roman" w:cs="Times New Roman"/>
          <w:sz w:val="20"/>
          <w:szCs w:val="20"/>
        </w:rPr>
        <w:t>» ООО «</w:t>
      </w:r>
      <w:proofErr w:type="spellStart"/>
      <w:r w:rsidRPr="00392E07">
        <w:rPr>
          <w:rFonts w:ascii="Times New Roman" w:eastAsia="Calibri" w:hAnsi="Times New Roman" w:cs="Times New Roman"/>
          <w:sz w:val="20"/>
          <w:szCs w:val="20"/>
        </w:rPr>
        <w:t>Баласс</w:t>
      </w:r>
      <w:proofErr w:type="spellEnd"/>
      <w:r w:rsidRPr="00392E07">
        <w:rPr>
          <w:rFonts w:ascii="Times New Roman" w:eastAsia="Calibri" w:hAnsi="Times New Roman" w:cs="Times New Roman"/>
          <w:sz w:val="20"/>
          <w:szCs w:val="20"/>
        </w:rPr>
        <w:t>» 2001г</w:t>
      </w:r>
    </w:p>
    <w:p w:rsidR="00A71B04" w:rsidRPr="00392E07" w:rsidRDefault="00A71B04" w:rsidP="00A71B04">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22.</w:t>
      </w:r>
      <w:r w:rsidRPr="00392E07">
        <w:rPr>
          <w:rFonts w:ascii="Times New Roman" w:eastAsia="Calibri" w:hAnsi="Times New Roman" w:cs="Times New Roman"/>
          <w:sz w:val="20"/>
          <w:szCs w:val="20"/>
        </w:rPr>
        <w:t xml:space="preserve">А.А. Вахрушев, Е.Е. </w:t>
      </w:r>
      <w:proofErr w:type="spellStart"/>
      <w:r w:rsidRPr="00392E07">
        <w:rPr>
          <w:rFonts w:ascii="Times New Roman" w:eastAsia="Calibri" w:hAnsi="Times New Roman" w:cs="Times New Roman"/>
          <w:sz w:val="20"/>
          <w:szCs w:val="20"/>
        </w:rPr>
        <w:t>Кочемасова</w:t>
      </w:r>
      <w:proofErr w:type="spellEnd"/>
      <w:r w:rsidRPr="00392E07">
        <w:rPr>
          <w:rFonts w:ascii="Times New Roman" w:eastAsia="Calibri" w:hAnsi="Times New Roman" w:cs="Times New Roman"/>
          <w:sz w:val="20"/>
          <w:szCs w:val="20"/>
        </w:rPr>
        <w:t>, Ю.А. Акимова, И.К. Белова «Здравствуй мир»</w:t>
      </w:r>
    </w:p>
    <w:p w:rsidR="00A71B04" w:rsidRPr="00392E07" w:rsidRDefault="00A71B04" w:rsidP="00A71B04">
      <w:pPr>
        <w:spacing w:after="0"/>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23.</w:t>
      </w:r>
      <w:r w:rsidRPr="00392E07">
        <w:rPr>
          <w:rFonts w:ascii="Times New Roman" w:eastAsia="Times New Roman" w:hAnsi="Times New Roman" w:cs="Times New Roman"/>
          <w:color w:val="000000"/>
          <w:sz w:val="20"/>
          <w:szCs w:val="20"/>
          <w:lang w:eastAsia="ru-RU"/>
        </w:rPr>
        <w:t>О.С. Ушакова «Развитие речи детей 3-5 лет»</w:t>
      </w:r>
    </w:p>
    <w:p w:rsidR="00A71B04" w:rsidRPr="00392E07" w:rsidRDefault="00A71B04" w:rsidP="00A71B04">
      <w:pPr>
        <w:spacing w:after="0"/>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w:t>
      </w:r>
      <w:r w:rsidRPr="00392E07">
        <w:rPr>
          <w:rFonts w:ascii="Times New Roman" w:eastAsia="Times New Roman" w:hAnsi="Times New Roman" w:cs="Times New Roman"/>
          <w:color w:val="000000"/>
          <w:sz w:val="20"/>
          <w:szCs w:val="20"/>
          <w:lang w:eastAsia="ru-RU"/>
        </w:rPr>
        <w:t>Т.С.Комарова «Изо деятельность в детском саду» М.2001г.</w:t>
      </w:r>
    </w:p>
    <w:p w:rsidR="00A71B04" w:rsidRPr="00392E07" w:rsidRDefault="00A71B04" w:rsidP="00A71B04">
      <w:pPr>
        <w:spacing w:after="0"/>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w:t>
      </w:r>
      <w:r w:rsidRPr="00392E07">
        <w:rPr>
          <w:rFonts w:ascii="Times New Roman" w:eastAsia="Times New Roman" w:hAnsi="Times New Roman" w:cs="Times New Roman"/>
          <w:color w:val="000000"/>
          <w:sz w:val="20"/>
          <w:szCs w:val="20"/>
          <w:lang w:eastAsia="ru-RU"/>
        </w:rPr>
        <w:t>Куцакова «Конструирование в детском саду»</w:t>
      </w:r>
    </w:p>
    <w:p w:rsidR="00A71B04" w:rsidRDefault="00A71B04" w:rsidP="00A71B04">
      <w:pPr>
        <w:spacing w:after="0"/>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w:t>
      </w:r>
      <w:r w:rsidR="00AD4144">
        <w:rPr>
          <w:rFonts w:ascii="Times New Roman" w:eastAsia="Times New Roman" w:hAnsi="Times New Roman" w:cs="Times New Roman"/>
          <w:color w:val="000000"/>
          <w:sz w:val="20"/>
          <w:szCs w:val="20"/>
          <w:lang w:eastAsia="ru-RU"/>
        </w:rPr>
        <w:t>Сорокина Н.Ф. «</w:t>
      </w:r>
      <w:r w:rsidRPr="00392E07">
        <w:rPr>
          <w:rFonts w:ascii="Times New Roman" w:eastAsia="Times New Roman" w:hAnsi="Times New Roman" w:cs="Times New Roman"/>
          <w:color w:val="000000"/>
          <w:sz w:val="20"/>
          <w:szCs w:val="20"/>
          <w:lang w:eastAsia="ru-RU"/>
        </w:rPr>
        <w:t>Сценарии театральных кукольных занятий. Календарное планирование: Пособие для воспитателей, педагогов дополнительного образования и музыкальных руководителей детских садов». – М.: АРКТИ, 2007. (Развитие и воспитание дошкольника)</w:t>
      </w:r>
    </w:p>
    <w:p w:rsidR="00AD4144" w:rsidRDefault="00AD4144" w:rsidP="0067398D">
      <w:pPr>
        <w:spacing w:after="0" w:line="240" w:lineRule="auto"/>
        <w:jc w:val="center"/>
        <w:rPr>
          <w:rFonts w:ascii="Times New Roman" w:eastAsia="Calibri" w:hAnsi="Times New Roman" w:cs="Times New Roman"/>
          <w:b/>
          <w:sz w:val="28"/>
          <w:szCs w:val="28"/>
          <w:lang w:eastAsia="zh-CN"/>
        </w:rPr>
      </w:pPr>
    </w:p>
    <w:p w:rsidR="00AD4144" w:rsidRDefault="00AD4144" w:rsidP="0067398D">
      <w:pPr>
        <w:spacing w:after="0" w:line="240" w:lineRule="auto"/>
        <w:jc w:val="center"/>
        <w:rPr>
          <w:rFonts w:ascii="Times New Roman" w:eastAsia="Calibri" w:hAnsi="Times New Roman" w:cs="Times New Roman"/>
          <w:b/>
          <w:sz w:val="28"/>
          <w:szCs w:val="28"/>
          <w:lang w:eastAsia="zh-CN"/>
        </w:rPr>
      </w:pPr>
    </w:p>
    <w:p w:rsidR="00AD4144" w:rsidRDefault="00AD4144" w:rsidP="0067398D">
      <w:pPr>
        <w:spacing w:after="0" w:line="240" w:lineRule="auto"/>
        <w:jc w:val="center"/>
        <w:rPr>
          <w:rFonts w:ascii="Times New Roman" w:eastAsia="Calibri" w:hAnsi="Times New Roman" w:cs="Times New Roman"/>
          <w:b/>
          <w:sz w:val="28"/>
          <w:szCs w:val="28"/>
          <w:lang w:eastAsia="zh-CN"/>
        </w:rPr>
      </w:pPr>
    </w:p>
    <w:p w:rsidR="00AD4144" w:rsidRDefault="00AD4144" w:rsidP="0067398D">
      <w:pPr>
        <w:spacing w:after="0" w:line="240" w:lineRule="auto"/>
        <w:jc w:val="center"/>
        <w:rPr>
          <w:rFonts w:ascii="Times New Roman" w:eastAsia="Calibri" w:hAnsi="Times New Roman" w:cs="Times New Roman"/>
          <w:b/>
          <w:sz w:val="28"/>
          <w:szCs w:val="28"/>
          <w:lang w:eastAsia="zh-CN"/>
        </w:rPr>
      </w:pPr>
    </w:p>
    <w:p w:rsidR="00AD4144" w:rsidRDefault="00AD4144" w:rsidP="0067398D">
      <w:pPr>
        <w:spacing w:after="0" w:line="240" w:lineRule="auto"/>
        <w:jc w:val="center"/>
        <w:rPr>
          <w:rFonts w:ascii="Times New Roman" w:eastAsia="Calibri" w:hAnsi="Times New Roman" w:cs="Times New Roman"/>
          <w:b/>
          <w:sz w:val="28"/>
          <w:szCs w:val="28"/>
          <w:lang w:eastAsia="zh-CN"/>
        </w:rPr>
      </w:pPr>
    </w:p>
    <w:p w:rsidR="00AD4144" w:rsidRDefault="00AD4144" w:rsidP="0067398D">
      <w:pPr>
        <w:spacing w:after="0" w:line="240" w:lineRule="auto"/>
        <w:jc w:val="center"/>
        <w:rPr>
          <w:rFonts w:ascii="Times New Roman" w:eastAsia="Calibri" w:hAnsi="Times New Roman" w:cs="Times New Roman"/>
          <w:b/>
          <w:sz w:val="28"/>
          <w:szCs w:val="28"/>
          <w:lang w:eastAsia="zh-CN"/>
        </w:rPr>
      </w:pPr>
    </w:p>
    <w:p w:rsidR="0067398D" w:rsidRPr="00392E07" w:rsidRDefault="0067398D" w:rsidP="0067398D">
      <w:pPr>
        <w:spacing w:after="0" w:line="240" w:lineRule="auto"/>
        <w:jc w:val="center"/>
        <w:rPr>
          <w:rFonts w:ascii="Times New Roman" w:eastAsia="Calibri" w:hAnsi="Times New Roman" w:cs="Times New Roman"/>
          <w:b/>
          <w:sz w:val="28"/>
          <w:szCs w:val="28"/>
          <w:lang w:eastAsia="zh-CN"/>
        </w:rPr>
      </w:pPr>
      <w:r w:rsidRPr="00392E07">
        <w:rPr>
          <w:rFonts w:ascii="Times New Roman" w:eastAsia="Calibri" w:hAnsi="Times New Roman" w:cs="Times New Roman"/>
          <w:b/>
          <w:sz w:val="28"/>
          <w:szCs w:val="28"/>
          <w:lang w:eastAsia="zh-CN"/>
        </w:rPr>
        <w:t>5.Приложение</w:t>
      </w:r>
    </w:p>
    <w:p w:rsidR="0067398D" w:rsidRPr="00392E07" w:rsidRDefault="0067398D" w:rsidP="0067398D">
      <w:pPr>
        <w:spacing w:after="0" w:line="240" w:lineRule="auto"/>
        <w:ind w:left="720"/>
        <w:contextualSpacing/>
        <w:jc w:val="center"/>
        <w:rPr>
          <w:rFonts w:ascii="Times New Roman" w:eastAsia="Calibri" w:hAnsi="Times New Roman" w:cs="Times New Roman"/>
          <w:b/>
          <w:sz w:val="28"/>
          <w:szCs w:val="28"/>
          <w:lang w:eastAsia="zh-CN"/>
        </w:rPr>
      </w:pPr>
      <w:r w:rsidRPr="00392E07">
        <w:rPr>
          <w:rFonts w:ascii="Times New Roman" w:eastAsia="Calibri" w:hAnsi="Times New Roman" w:cs="Times New Roman"/>
          <w:b/>
          <w:sz w:val="28"/>
          <w:szCs w:val="28"/>
          <w:lang w:eastAsia="zh-CN"/>
        </w:rPr>
        <w:t>5.1.</w:t>
      </w:r>
      <w:r w:rsidRPr="00392E07">
        <w:rPr>
          <w:rFonts w:ascii="Times New Roman" w:eastAsia="Calibri" w:hAnsi="Times New Roman" w:cs="Times New Roman"/>
          <w:b/>
          <w:sz w:val="24"/>
          <w:szCs w:val="24"/>
          <w:lang w:eastAsia="zh-CN"/>
        </w:rPr>
        <w:t xml:space="preserve"> </w:t>
      </w:r>
      <w:r w:rsidRPr="00392E07">
        <w:rPr>
          <w:rFonts w:ascii="Times New Roman" w:eastAsia="Calibri" w:hAnsi="Times New Roman" w:cs="Times New Roman"/>
          <w:b/>
          <w:sz w:val="28"/>
          <w:szCs w:val="28"/>
          <w:lang w:eastAsia="zh-CN"/>
        </w:rPr>
        <w:t>Планирование работы с детьми по дорожному движению</w:t>
      </w:r>
    </w:p>
    <w:p w:rsidR="0067398D" w:rsidRDefault="0067398D" w:rsidP="0067398D">
      <w:pPr>
        <w:spacing w:after="0"/>
        <w:rPr>
          <w:rFonts w:ascii="Times New Roman" w:eastAsia="Calibri" w:hAnsi="Times New Roman" w:cs="Times New Roman"/>
          <w:sz w:val="20"/>
          <w:szCs w:val="20"/>
        </w:rPr>
      </w:pPr>
    </w:p>
    <w:tbl>
      <w:tblPr>
        <w:tblStyle w:val="a3"/>
        <w:tblW w:w="0" w:type="auto"/>
        <w:tblLook w:val="04A0" w:firstRow="1" w:lastRow="0" w:firstColumn="1" w:lastColumn="0" w:noHBand="0" w:noVBand="1"/>
      </w:tblPr>
      <w:tblGrid>
        <w:gridCol w:w="2405"/>
        <w:gridCol w:w="13455"/>
      </w:tblGrid>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t>сентябрь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Конструирование: «Транспорт» Цель: учить создавать из строительного или бросового материала знакомые виды транспорта, закрепить правила безопасности движения</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Наблюдение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Близлежащая улица: закрепить знания о транспорте, дорожных знаках, светофоре</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 «Безопасная улица» - закрепить правила переходы улицы при двустороннем движении, назначение дорожных знаков пешеходный переход, </w:t>
            </w:r>
            <w:proofErr w:type="spellStart"/>
            <w:r w:rsidRPr="00A43C04">
              <w:rPr>
                <w:rFonts w:ascii="Times New Roman" w:eastAsia="Times New Roman" w:hAnsi="Times New Roman" w:cs="Times New Roman"/>
                <w:sz w:val="20"/>
                <w:szCs w:val="20"/>
                <w:lang w:eastAsia="ru-RU"/>
              </w:rPr>
              <w:t>подземны</w:t>
            </w:r>
            <w:proofErr w:type="spellEnd"/>
            <w:r w:rsidRPr="00A43C04">
              <w:rPr>
                <w:rFonts w:ascii="Times New Roman" w:eastAsia="Times New Roman" w:hAnsi="Times New Roman" w:cs="Times New Roman"/>
                <w:sz w:val="20"/>
                <w:szCs w:val="20"/>
                <w:lang w:eastAsia="ru-RU"/>
              </w:rPr>
              <w:t xml:space="preserve"> переход, «Осторожно </w:t>
            </w:r>
            <w:proofErr w:type="spellStart"/>
            <w:proofErr w:type="gramStart"/>
            <w:r w:rsidRPr="00A43C04">
              <w:rPr>
                <w:rFonts w:ascii="Times New Roman" w:eastAsia="Times New Roman" w:hAnsi="Times New Roman" w:cs="Times New Roman"/>
                <w:sz w:val="20"/>
                <w:szCs w:val="20"/>
                <w:lang w:eastAsia="ru-RU"/>
              </w:rPr>
              <w:t>дети»о</w:t>
            </w:r>
            <w:proofErr w:type="spellEnd"/>
            <w:proofErr w:type="gramEnd"/>
            <w:r w:rsidRPr="00A43C04">
              <w:rPr>
                <w:rFonts w:ascii="Times New Roman" w:eastAsia="Times New Roman" w:hAnsi="Times New Roman" w:cs="Times New Roman"/>
                <w:sz w:val="20"/>
                <w:szCs w:val="20"/>
                <w:lang w:eastAsia="ru-RU"/>
              </w:rPr>
              <w:t xml:space="preserve"> назначении светофора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roofErr w:type="spellStart"/>
            <w:r w:rsidRPr="00A43C04">
              <w:rPr>
                <w:rFonts w:ascii="Times New Roman" w:eastAsia="Times New Roman" w:hAnsi="Times New Roman" w:cs="Times New Roman"/>
                <w:sz w:val="20"/>
                <w:szCs w:val="20"/>
                <w:lang w:eastAsia="ru-RU"/>
              </w:rPr>
              <w:t>Дид</w:t>
            </w:r>
            <w:proofErr w:type="spellEnd"/>
            <w:r w:rsidRPr="00A43C04">
              <w:rPr>
                <w:rFonts w:ascii="Times New Roman" w:eastAsia="Times New Roman" w:hAnsi="Times New Roman" w:cs="Times New Roman"/>
                <w:sz w:val="20"/>
                <w:szCs w:val="20"/>
                <w:lang w:eastAsia="ru-RU"/>
              </w:rPr>
              <w:t xml:space="preserve">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«Это я, это я – это все мои друзья» Пр. сод: закрепить правила поведения на улице и в транспорте.</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lastRenderedPageBreak/>
              <w:t>«Светофор и пешеходы» - закрепить знания цветов светофора. Умение правильно действовать на сигналы.</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lastRenderedPageBreak/>
              <w:t>С – р игра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«Мы – водители» - закрепить знания о труде водителя, о том что водитель должен следить за своим </w:t>
            </w:r>
            <w:proofErr w:type="gramStart"/>
            <w:r w:rsidRPr="00A43C04">
              <w:rPr>
                <w:rFonts w:ascii="Times New Roman" w:eastAsia="Times New Roman" w:hAnsi="Times New Roman" w:cs="Times New Roman"/>
                <w:sz w:val="20"/>
                <w:szCs w:val="20"/>
                <w:lang w:eastAsia="ru-RU"/>
              </w:rPr>
              <w:t>здоровьем ,</w:t>
            </w:r>
            <w:proofErr w:type="gramEnd"/>
            <w:r w:rsidRPr="00A43C04">
              <w:rPr>
                <w:rFonts w:ascii="Times New Roman" w:eastAsia="Times New Roman" w:hAnsi="Times New Roman" w:cs="Times New Roman"/>
                <w:sz w:val="20"/>
                <w:szCs w:val="20"/>
                <w:lang w:eastAsia="ru-RU"/>
              </w:rPr>
              <w:t xml:space="preserve"> проходить медосмотр перед поездкой.</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Игровая ситуация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«Странный водитель» - показать, что может случиться, если водитель плохо слышит или не различает сигналы светофора, уточнить, где ему могут оказать помощь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В. Кожевникова «Светофор»</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Двигательная активность</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П / и «Тише едешь дальше будешь» - </w:t>
            </w:r>
            <w:proofErr w:type="spellStart"/>
            <w:r w:rsidRPr="00A43C04">
              <w:rPr>
                <w:rFonts w:ascii="Times New Roman" w:eastAsia="Times New Roman" w:hAnsi="Times New Roman" w:cs="Times New Roman"/>
                <w:sz w:val="20"/>
                <w:szCs w:val="20"/>
                <w:lang w:eastAsia="ru-RU"/>
              </w:rPr>
              <w:t>упр</w:t>
            </w:r>
            <w:proofErr w:type="spellEnd"/>
            <w:r w:rsidRPr="00A43C04">
              <w:rPr>
                <w:rFonts w:ascii="Times New Roman" w:eastAsia="Times New Roman" w:hAnsi="Times New Roman" w:cs="Times New Roman"/>
                <w:sz w:val="20"/>
                <w:szCs w:val="20"/>
                <w:lang w:eastAsia="ru-RU"/>
              </w:rPr>
              <w:t xml:space="preserve"> в беге с остановкой по сигналу светофора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Работа с родителями</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Консультация: «Родители – пример для детей в соблюдении правил дорожного движения»</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Рекомендации: Приучайте детей говорить о месте своей прогулки: где и с кем будут играть</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Постоянно напоминайте детям, что нельзя подходить к незнакомым машинам, открывать их, брать что-то, садится в них, - это опасно</w:t>
            </w:r>
          </w:p>
        </w:tc>
      </w:tr>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t>октябрь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 Развитие речи «Правила поведения на дороге» Пр. сод: развивать творческое воображение, продолжать учить составлять небольшие рассказы из личного опыта, учить детей сочинять загадки, учить употреблять в речи сложные предложения.</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Наблюдение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Обсуждение правильности выбора места для игр</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 «Мчаться по улице автомобили» - закрепить знания о видах общественного транспорта, расширить представление о правилах поведения в нём. Дать представление о таком специальном транспорте как экскаватор, подъёмный кран, бульдозер, бетономешалка.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Рассказ И. Серякова «Улица, где все спешат»</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roofErr w:type="spellStart"/>
            <w:r w:rsidRPr="00A43C04">
              <w:rPr>
                <w:rFonts w:ascii="Times New Roman" w:eastAsia="Times New Roman" w:hAnsi="Times New Roman" w:cs="Times New Roman"/>
                <w:sz w:val="20"/>
                <w:szCs w:val="20"/>
                <w:lang w:eastAsia="ru-RU"/>
              </w:rPr>
              <w:t>Дид</w:t>
            </w:r>
            <w:proofErr w:type="spellEnd"/>
            <w:r w:rsidRPr="00A43C04">
              <w:rPr>
                <w:rFonts w:ascii="Times New Roman" w:eastAsia="Times New Roman" w:hAnsi="Times New Roman" w:cs="Times New Roman"/>
                <w:sz w:val="20"/>
                <w:szCs w:val="20"/>
                <w:lang w:eastAsia="ru-RU"/>
              </w:rPr>
              <w:t xml:space="preserve">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 «Расположи правильно дорожный знак» - закрепить знания о назначении различных дорожных знаках</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 – р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«ГИБДД» -создать игровую обстановку (по улицам машины разного назначения, пешеходы идут по тротуару. Машины и пешеходы соблюдают правила дорожного движения, машины уступают дорогу транспорту особого назначения, регулировщик следит за безопасным движением) воспитывать уважение к труду работников инспекции безопасности движения</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Игровая ситуация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«Улица» - дорожное движение с четырёхсторонним перекрёстком и светофором</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Двигательная активность</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 / игра «Цветные автомобили» - продолжать развивать двигательную активность с помощью игр с предметами (руль – разных цветов)</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Другие формы работы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Просмотр диафильма «Загадки улицы»</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Работа с родителями</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Рекомендации: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При переходе проезжей части обращайте внимание детей на стоящий транспорт и скрытую опасность</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Держите ребёнка за руку</w:t>
            </w:r>
          </w:p>
        </w:tc>
      </w:tr>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t>ноябрь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Ознакомление с худ литературой «Чтение рассказа Б. Житкова «Что я видел» (главы о Москве, улицах, светофоре) Цель: закрепить знания о правилах дорожного движения</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«Правила пешехода» - расширять знания о правилах пешехода на дороге, тротуаре, закрепить знания о понятиях «островок безопасности» «переход» познакомить с запрещающими знаками: «Пешеходное движение запрещено» «Велосипедное движение запрещено»</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Дидактические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«Играй да смекай!» Задачи: развивать умственные способности и зрительное восприятие; учить соотносить речевую форму описания дорожных знаков с их графическим изображением; воспитывать самостоятельность, быстроту реакции, смекалку.</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 – р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«Улица» - в гараже стоит много машин разного назначения; водители берут документы у диспетчера, получают задание, заправляют машину на автозаправочной станции, возят пассажиров</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Другие формы работы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Просмотр диафильма «Новые приключения </w:t>
            </w:r>
            <w:proofErr w:type="spellStart"/>
            <w:r w:rsidRPr="00A43C04">
              <w:rPr>
                <w:rFonts w:ascii="Times New Roman" w:eastAsia="Times New Roman" w:hAnsi="Times New Roman" w:cs="Times New Roman"/>
                <w:sz w:val="20"/>
                <w:szCs w:val="20"/>
                <w:lang w:eastAsia="ru-RU"/>
              </w:rPr>
              <w:t>Хрюши</w:t>
            </w:r>
            <w:proofErr w:type="spellEnd"/>
            <w:r w:rsidRPr="00A43C04">
              <w:rPr>
                <w:rFonts w:ascii="Times New Roman" w:eastAsia="Times New Roman" w:hAnsi="Times New Roman" w:cs="Times New Roman"/>
                <w:sz w:val="20"/>
                <w:szCs w:val="20"/>
                <w:lang w:eastAsia="ru-RU"/>
              </w:rPr>
              <w:t xml:space="preserve"> и его друзей»</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Сказка про дорожные знаки</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Двигательная активность</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 / игра «Светофор» - упражнять в беге, умении действовать по сигналу светофора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Работа с родителями</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Консультация: «Родителям старших дошкольников о правилах дорожного движения»</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Рекомендации: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При ходьбе по тротуару учите ребёнка идти спокойно, рядом со взрослым, с противоположной стороны от проезжей части дороги стороны</w:t>
            </w:r>
          </w:p>
        </w:tc>
      </w:tr>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t>декабрь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lastRenderedPageBreak/>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Рисование: «Пешеходы идут по улицы» Цель: побуждать передавать впечатления от окружающего </w:t>
            </w:r>
            <w:proofErr w:type="gramStart"/>
            <w:r w:rsidRPr="00A43C04">
              <w:rPr>
                <w:rFonts w:ascii="Times New Roman" w:eastAsia="Times New Roman" w:hAnsi="Times New Roman" w:cs="Times New Roman"/>
                <w:sz w:val="20"/>
                <w:szCs w:val="20"/>
                <w:lang w:eastAsia="ru-RU"/>
              </w:rPr>
              <w:t>( дома</w:t>
            </w:r>
            <w:proofErr w:type="gramEnd"/>
            <w:r w:rsidRPr="00A43C04">
              <w:rPr>
                <w:rFonts w:ascii="Times New Roman" w:eastAsia="Times New Roman" w:hAnsi="Times New Roman" w:cs="Times New Roman"/>
                <w:sz w:val="20"/>
                <w:szCs w:val="20"/>
                <w:lang w:eastAsia="ru-RU"/>
              </w:rPr>
              <w:t>,  транспорт); закрепить умение рисовать фигуру человека в движении, соблюдая пропорции фигуры и части тела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Наблюдение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Как взрослые переходят через дорогу с колясками и детьми: обратить внимание, что в это время нельзя отвлекаться и шалить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«Пост ГАИ» - дать представление о назначении поста ГАИ на дороге, познакомить с особенностями работы сотрудников ГАИ, закрепить правила дорожного движения, предназначенные для пешеходов и водителей на макете</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 – р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«Улица» - движение транспорта и пешеходов регулирует светофор, мамы с колясками и детьми постарше переходят улицу</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  Я </w:t>
            </w:r>
            <w:proofErr w:type="spellStart"/>
            <w:r w:rsidRPr="00A43C04">
              <w:rPr>
                <w:rFonts w:ascii="Times New Roman" w:eastAsia="Times New Roman" w:hAnsi="Times New Roman" w:cs="Times New Roman"/>
                <w:sz w:val="20"/>
                <w:szCs w:val="20"/>
                <w:lang w:eastAsia="ru-RU"/>
              </w:rPr>
              <w:t>Пишумова</w:t>
            </w:r>
            <w:proofErr w:type="spellEnd"/>
            <w:r w:rsidRPr="00A43C04">
              <w:rPr>
                <w:rFonts w:ascii="Times New Roman" w:eastAsia="Times New Roman" w:hAnsi="Times New Roman" w:cs="Times New Roman"/>
                <w:sz w:val="20"/>
                <w:szCs w:val="20"/>
                <w:lang w:eastAsia="ru-RU"/>
              </w:rPr>
              <w:t xml:space="preserve"> «Посмотрите - постовой»</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М. Ильин, Е. Сигал «Машины на нашей улице»</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Другие формы работы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Просмотр диафильма «Загадки светофора»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Дидактические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«Светофор и дети»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Пр. сод: закрепить знания цветов светофора. Умение правильно действовать на сигналы.</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«Полоса препятствий» - закрепить знания правил дорожного движения, развивать дух соревнования</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Работа с родителями</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Рекомендации: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Учите детей уступать места пожилым, женщинам, девочкам в общественном транспорте</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Приучайте вести себя в транспорте спокойно, не ходить по салону без надобности, соблюдать чистоту</w:t>
            </w:r>
          </w:p>
        </w:tc>
      </w:tr>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t>январь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Рисование «Знаки дорожного движения» Цель: упражнять в рисовании разными изобразительными материалами, передавая форму и содержание знаков; закрепить знание знаков дорожного движения</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Математика «Куда пойдёшь и что найдёшь» Цель: учить ориентироваться в пространстве: движение прямо, направо, налево, по кругу в соответствии с дорожными знаками «Движение прямо», «Движение направо», «Движение налево», «Круговое движение»</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«Будь осторожен» - познакомить с опасностями зимней дороги для пешеходов, закрепить знания о запрещающих и предупреждающих знаках (Остановка, Перекрёсток, Место стоянки) (Осторожно – дети, двустороннее движение)</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roofErr w:type="spellStart"/>
            <w:r w:rsidRPr="00A43C04">
              <w:rPr>
                <w:rFonts w:ascii="Times New Roman" w:eastAsia="Times New Roman" w:hAnsi="Times New Roman" w:cs="Times New Roman"/>
                <w:sz w:val="20"/>
                <w:szCs w:val="20"/>
                <w:lang w:eastAsia="ru-RU"/>
              </w:rPr>
              <w:t>Дид</w:t>
            </w:r>
            <w:proofErr w:type="spellEnd"/>
            <w:r w:rsidRPr="00A43C04">
              <w:rPr>
                <w:rFonts w:ascii="Times New Roman" w:eastAsia="Times New Roman" w:hAnsi="Times New Roman" w:cs="Times New Roman"/>
                <w:sz w:val="20"/>
                <w:szCs w:val="20"/>
                <w:lang w:eastAsia="ru-RU"/>
              </w:rPr>
              <w:t xml:space="preserve">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«Собери светофор» - закрепить знания о цветах светофора их назначением, развивать дух соревнования</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 – р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«Автобаза» - закрепить знания о работе водителя (в гараже стоит много машин разного назначения, водитель получает задание у диспетчера, заправляет машины бензином, возят пассажиров на автобусе, доставляют врачей к больным) формировать умение играть сообща, дружно</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Игровая ситуация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«Как поступить» - закрепить знания действий пешеходов и транспорта при определённых сигналов светофора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Г. Цыферов «Сказки на колёсах»</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Другие формы работы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Просмотр диафильма «Козёл и осёл»</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Двигательная активность</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П / игра «Автомобили» - закрепить правила дорожного движения, </w:t>
            </w:r>
            <w:proofErr w:type="spellStart"/>
            <w:r w:rsidRPr="00A43C04">
              <w:rPr>
                <w:rFonts w:ascii="Times New Roman" w:eastAsia="Times New Roman" w:hAnsi="Times New Roman" w:cs="Times New Roman"/>
                <w:sz w:val="20"/>
                <w:szCs w:val="20"/>
                <w:lang w:eastAsia="ru-RU"/>
              </w:rPr>
              <w:t>упр</w:t>
            </w:r>
            <w:proofErr w:type="spellEnd"/>
            <w:r w:rsidRPr="00A43C04">
              <w:rPr>
                <w:rFonts w:ascii="Times New Roman" w:eastAsia="Times New Roman" w:hAnsi="Times New Roman" w:cs="Times New Roman"/>
                <w:sz w:val="20"/>
                <w:szCs w:val="20"/>
                <w:lang w:eastAsia="ru-RU"/>
              </w:rPr>
              <w:t xml:space="preserve"> в умении действовать по сигналу</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Работа с родителями</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Рекомендации: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Вместе с детьми определите безопасное место во дворе для катания на лыжах и санках</w:t>
            </w:r>
          </w:p>
        </w:tc>
      </w:tr>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t>февраль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Конструирование «Улица» (с использованием строительного набора, бумаги, бросового материала) Цель: уточнить место расположения домов, зелёных насаждений, проезжей части и тротуара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Рассматривание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Картин, изображающих дорожное движение в зимний период – закрепить знания о правилах переходы дороги в зимний период</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«Метро» - познакомить с подземным транспортом «метро», его особенностями правилами поведения в нём пассажиров.</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Дидактические игры</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 «Стоп» - закрепить знания о сигналах светофора, </w:t>
            </w:r>
            <w:proofErr w:type="spellStart"/>
            <w:r w:rsidRPr="00A43C04">
              <w:rPr>
                <w:rFonts w:ascii="Times New Roman" w:eastAsia="Times New Roman" w:hAnsi="Times New Roman" w:cs="Times New Roman"/>
                <w:sz w:val="20"/>
                <w:szCs w:val="20"/>
                <w:lang w:eastAsia="ru-RU"/>
              </w:rPr>
              <w:t>упр</w:t>
            </w:r>
            <w:proofErr w:type="spellEnd"/>
            <w:r w:rsidRPr="00A43C04">
              <w:rPr>
                <w:rFonts w:ascii="Times New Roman" w:eastAsia="Times New Roman" w:hAnsi="Times New Roman" w:cs="Times New Roman"/>
                <w:sz w:val="20"/>
                <w:szCs w:val="20"/>
                <w:lang w:eastAsia="ru-RU"/>
              </w:rPr>
              <w:t xml:space="preserve"> в умении быстро реагировать на сиг</w:t>
            </w:r>
            <w:r w:rsidRPr="00A43C04">
              <w:rPr>
                <w:rFonts w:ascii="Times New Roman" w:eastAsia="Times New Roman" w:hAnsi="Times New Roman" w:cs="Times New Roman"/>
                <w:b/>
                <w:bCs/>
                <w:sz w:val="20"/>
                <w:szCs w:val="20"/>
                <w:lang w:eastAsia="ru-RU"/>
              </w:rPr>
              <w:t>н</w:t>
            </w:r>
            <w:r w:rsidRPr="00A43C04">
              <w:rPr>
                <w:rFonts w:ascii="Times New Roman" w:eastAsia="Times New Roman" w:hAnsi="Times New Roman" w:cs="Times New Roman"/>
                <w:sz w:val="20"/>
                <w:szCs w:val="20"/>
                <w:lang w:eastAsia="ru-RU"/>
              </w:rPr>
              <w:t>ал</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Двигательная активность</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 / игра «Воробышки и автомобиль» - учить действовать по сигналу, развивать двигательную активность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 – р игра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«Улица» - предложить объединить с играми «Семья», «Детский сад», «Магазин» и </w:t>
            </w:r>
            <w:proofErr w:type="spellStart"/>
            <w:r w:rsidRPr="00A43C04">
              <w:rPr>
                <w:rFonts w:ascii="Times New Roman" w:eastAsia="Times New Roman" w:hAnsi="Times New Roman" w:cs="Times New Roman"/>
                <w:sz w:val="20"/>
                <w:szCs w:val="20"/>
                <w:lang w:eastAsia="ru-RU"/>
              </w:rPr>
              <w:t>др</w:t>
            </w:r>
            <w:proofErr w:type="spellEnd"/>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Игровая ситуация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«Бабушка на другой стороне» - упражнять в правильном поведении: не вырываться из рук мамы, не бежать навстречу бабушке</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 Маршак «Скверная история»</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Работа с родителями</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Рекомендации: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lastRenderedPageBreak/>
              <w:t>* При выезде с детьми за пределы города обратите внимание на знаки дорожного движения (форму, цвет, назначение)</w:t>
            </w:r>
          </w:p>
        </w:tc>
      </w:tr>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lastRenderedPageBreak/>
              <w:t>март</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Развитие речи «Составление рассказов из личного опыта «Как я шёл с мамой в детский сад» Цель: учить составлять рассказ на предложенную тему</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Познавательное «Мы путешествуем в метро» цель: закрепить знания о таком транспорте как метро; продолжать знакомить с правилами поведения и культурой общения в метро, дать знания о безопасности при поездке в метро</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«Знаки сервиса» - дать знания о знаках сервиса: «Телефон, Автозаправка, Пункт питания, Пункт мед помощи»</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Дидактическая игра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«Спец рейс» - закрепить знания о видах транспорта (спец машинах) познакомить с их функциями и назначениями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«Подумай – отгадай» Пр. сод: активизировать процессы мышления, внимания и речи детей; уточнить представление о транспорте и правилах дорожного движения; воспитывать сообразительность и находчивость.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 – р игра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«Улица» - водители сдают экзамен на знание правил дорожного движения в игре «Школа Светофора»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Игровая ситуация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«В автобус вошла бабушка» - закрепить правила поведения в транспорте</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 стихотворений о знаках</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Работа с родителями</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Рекомендации: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Учите детей переходить проезжую часть улицы по дорожному знаку «Пешеходный переход», по «зебре»</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Приучайте детей переходить проезжую часть спокойно, по прямой, не бежать</w:t>
            </w:r>
          </w:p>
        </w:tc>
      </w:tr>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t>апрель</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Конкурс «Дорожная азбука» Пр. сод: расширить знания о дороге и правилах поведения на ней, закрепить знания о разных видах транспорта и дорожных знаков, воспитывать осознанное отношение к выполнению правил поведения на улице</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Наблюдение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Проезжая часть улицы: понаблюдать, как тормозят машины в дождливую погоду и как это опасно для пешеходов</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«Опасный перекрёсток» - расширять знания об особенностях движения транспорта на перекрёстке, дать представление о «регулируемом перекрёстке» и о работе регулировщика продолжать знакомить с правилами передвижения пешеходов и машин с помощью трёхцветного светофора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Дидактическая игра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«Улица» - расширять знания об улице, дороге, перекрёстке, познакомить с элементарными правилами передвижения по ним.</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 Денисова «Как перейти улицу»</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Заучивание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Т. Шорыгина «Светофор»</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Работа с родителями</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Рекомендации:</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Продумайте и найдите наиболее безопасный путь от дома до д / сада</w:t>
            </w:r>
          </w:p>
        </w:tc>
      </w:tr>
      <w:tr w:rsidR="0067398D" w:rsidRPr="00A43C04" w:rsidTr="0067398D">
        <w:tc>
          <w:tcPr>
            <w:tcW w:w="15866" w:type="dxa"/>
            <w:gridSpan w:val="2"/>
          </w:tcPr>
          <w:p w:rsidR="0067398D" w:rsidRPr="00A43C04" w:rsidRDefault="0067398D" w:rsidP="0067398D">
            <w:pPr>
              <w:spacing w:after="0"/>
              <w:jc w:val="center"/>
              <w:rPr>
                <w:rFonts w:ascii="Times New Roman" w:eastAsia="Calibri" w:hAnsi="Times New Roman" w:cs="Times New Roman"/>
                <w:b/>
                <w:sz w:val="20"/>
                <w:szCs w:val="20"/>
              </w:rPr>
            </w:pPr>
            <w:r w:rsidRPr="00A43C04">
              <w:rPr>
                <w:rFonts w:ascii="Times New Roman" w:eastAsia="Calibri" w:hAnsi="Times New Roman" w:cs="Times New Roman"/>
                <w:b/>
                <w:sz w:val="20"/>
                <w:szCs w:val="20"/>
              </w:rPr>
              <w:t>май</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Занятия</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Аппликация «Улица» Цель: побуждать создавать сюжетную композицию, передавая определённую дорожную ситуацию</w:t>
            </w:r>
          </w:p>
          <w:p w:rsidR="0067398D" w:rsidRPr="00A43C04" w:rsidRDefault="0067398D" w:rsidP="0067398D">
            <w:pPr>
              <w:spacing w:after="0"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Рисование: «Улица города» Цель: побуждать отражать впечатления от окружающего, используя имеющиеся изобразительные навыки и умения; изображать части улицы, транспорт, знаки, пешеходов</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Беседа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«Где ремонтируют машины» Пр. сод: Уточнить знания о мастерских по ремонту автотранспорта, познакомить со знаком «Техническое обслуживание автомобилей» и игровыми действиями «осмотр машин», «закручивание гаек», «мойка»</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roofErr w:type="spellStart"/>
            <w:r w:rsidRPr="00A43C04">
              <w:rPr>
                <w:rFonts w:ascii="Times New Roman" w:eastAsia="Times New Roman" w:hAnsi="Times New Roman" w:cs="Times New Roman"/>
                <w:sz w:val="20"/>
                <w:szCs w:val="20"/>
                <w:lang w:eastAsia="ru-RU"/>
              </w:rPr>
              <w:t>Дид</w:t>
            </w:r>
            <w:proofErr w:type="spellEnd"/>
            <w:r w:rsidRPr="00A43C04">
              <w:rPr>
                <w:rFonts w:ascii="Times New Roman" w:eastAsia="Times New Roman" w:hAnsi="Times New Roman" w:cs="Times New Roman"/>
                <w:sz w:val="20"/>
                <w:szCs w:val="20"/>
                <w:lang w:eastAsia="ru-RU"/>
              </w:rPr>
              <w:t xml:space="preserve"> игра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 xml:space="preserve"> «Дорожные знаки» - закрепить знания о дорожных знаках </w:t>
            </w:r>
            <w:proofErr w:type="gramStart"/>
            <w:r w:rsidRPr="00A43C04">
              <w:rPr>
                <w:rFonts w:ascii="Times New Roman" w:eastAsia="Times New Roman" w:hAnsi="Times New Roman" w:cs="Times New Roman"/>
                <w:sz w:val="20"/>
                <w:szCs w:val="20"/>
                <w:lang w:eastAsia="ru-RU"/>
              </w:rPr>
              <w:t>( запрещающими</w:t>
            </w:r>
            <w:proofErr w:type="gramEnd"/>
            <w:r w:rsidRPr="00A43C04">
              <w:rPr>
                <w:rFonts w:ascii="Times New Roman" w:eastAsia="Times New Roman" w:hAnsi="Times New Roman" w:cs="Times New Roman"/>
                <w:sz w:val="20"/>
                <w:szCs w:val="20"/>
                <w:lang w:eastAsia="ru-RU"/>
              </w:rPr>
              <w:t>, предупреждающими, указательными )</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С – р игра</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«Автосалон» - закрепить знания о многообразии транспорта разного назначения, правила дорожного движения</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Двигательная активность</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Езда на самокате: учить детей отталкиваться правой и левой ногой</w:t>
            </w:r>
          </w:p>
        </w:tc>
      </w:tr>
      <w:tr w:rsidR="0067398D" w:rsidRPr="00A43C04" w:rsidTr="0067398D">
        <w:tc>
          <w:tcPr>
            <w:tcW w:w="2405"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Чтение</w:t>
            </w:r>
          </w:p>
        </w:tc>
        <w:tc>
          <w:tcPr>
            <w:tcW w:w="13461" w:type="dxa"/>
            <w:tcBorders>
              <w:top w:val="outset" w:sz="6" w:space="0" w:color="auto"/>
              <w:left w:val="outset" w:sz="6" w:space="0" w:color="auto"/>
              <w:bottom w:val="outset" w:sz="6" w:space="0" w:color="auto"/>
              <w:right w:val="outset" w:sz="6" w:space="0" w:color="auto"/>
            </w:tcBorders>
            <w:vAlign w:val="center"/>
          </w:tcPr>
          <w:p w:rsidR="0067398D" w:rsidRPr="00A43C04"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A43C04">
              <w:rPr>
                <w:rFonts w:ascii="Times New Roman" w:eastAsia="Times New Roman" w:hAnsi="Times New Roman" w:cs="Times New Roman"/>
                <w:sz w:val="20"/>
                <w:szCs w:val="20"/>
                <w:lang w:eastAsia="ru-RU"/>
              </w:rPr>
              <w:t>Н. Носов «Автомобиль»</w:t>
            </w:r>
          </w:p>
        </w:tc>
      </w:tr>
    </w:tbl>
    <w:p w:rsidR="0067398D" w:rsidRPr="006A6147" w:rsidRDefault="0067398D" w:rsidP="00AD4144">
      <w:pPr>
        <w:shd w:val="clear" w:color="auto" w:fill="FFFFFF"/>
        <w:spacing w:after="0" w:line="240" w:lineRule="auto"/>
        <w:jc w:val="center"/>
        <w:rPr>
          <w:rFonts w:ascii="Calibri" w:eastAsia="Times New Roman" w:hAnsi="Calibri" w:cs="Calibri"/>
          <w:color w:val="000000"/>
          <w:sz w:val="24"/>
          <w:szCs w:val="24"/>
          <w:lang w:eastAsia="ru-RU"/>
        </w:rPr>
      </w:pPr>
      <w:r w:rsidRPr="006A6147">
        <w:rPr>
          <w:rFonts w:ascii="Times New Roman" w:eastAsia="Times New Roman" w:hAnsi="Times New Roman" w:cs="Times New Roman"/>
          <w:b/>
          <w:bCs/>
          <w:color w:val="000000"/>
          <w:sz w:val="24"/>
          <w:szCs w:val="24"/>
          <w:lang w:eastAsia="ru-RU"/>
        </w:rPr>
        <w:t>5.2. Перспективное планирование работы с детьми по пожарной безопасности</w:t>
      </w:r>
    </w:p>
    <w:p w:rsidR="0067398D" w:rsidRDefault="0067398D" w:rsidP="0067398D">
      <w:pPr>
        <w:shd w:val="clear" w:color="auto" w:fill="FFFFFF"/>
        <w:spacing w:after="0" w:line="240" w:lineRule="auto"/>
        <w:rPr>
          <w:rFonts w:ascii="Calibri" w:eastAsia="Times New Roman" w:hAnsi="Calibri" w:cs="Calibri"/>
          <w:b/>
          <w:color w:val="000000"/>
          <w:sz w:val="20"/>
          <w:szCs w:val="20"/>
          <w:lang w:eastAsia="ru-RU"/>
        </w:rPr>
      </w:pPr>
      <w:r w:rsidRPr="004A0CEC">
        <w:rPr>
          <w:rFonts w:ascii="Times New Roman" w:eastAsia="Times New Roman" w:hAnsi="Times New Roman" w:cs="Times New Roman"/>
          <w:b/>
          <w:sz w:val="20"/>
          <w:szCs w:val="20"/>
          <w:lang w:eastAsia="ru-RU"/>
        </w:rPr>
        <w:t>Цель для детей:</w:t>
      </w:r>
      <w:r>
        <w:rPr>
          <w:rFonts w:ascii="Calibri" w:eastAsia="Times New Roman" w:hAnsi="Calibri" w:cs="Calibri"/>
          <w:b/>
          <w:color w:val="000000"/>
          <w:sz w:val="20"/>
          <w:szCs w:val="20"/>
          <w:lang w:eastAsia="ru-RU"/>
        </w:rPr>
        <w:t xml:space="preserve"> </w:t>
      </w:r>
      <w:r w:rsidRPr="004A0CEC">
        <w:rPr>
          <w:rFonts w:ascii="Times New Roman" w:eastAsia="Times New Roman" w:hAnsi="Times New Roman" w:cs="Times New Roman"/>
          <w:sz w:val="20"/>
          <w:szCs w:val="20"/>
          <w:lang w:eastAsia="ru-RU"/>
        </w:rPr>
        <w:t xml:space="preserve">Формирование у детей осознанного и ответственного отношения к выполнению правил пожарной безопасности. </w:t>
      </w:r>
    </w:p>
    <w:p w:rsidR="0067398D" w:rsidRPr="007C1336" w:rsidRDefault="0067398D" w:rsidP="0067398D">
      <w:pPr>
        <w:shd w:val="clear" w:color="auto" w:fill="FFFFFF"/>
        <w:spacing w:after="0" w:line="240" w:lineRule="auto"/>
        <w:rPr>
          <w:rFonts w:ascii="Times New Roman" w:eastAsia="Times New Roman" w:hAnsi="Times New Roman" w:cs="Times New Roman"/>
          <w:sz w:val="20"/>
          <w:szCs w:val="20"/>
          <w:lang w:eastAsia="ru-RU"/>
        </w:rPr>
      </w:pPr>
      <w:r>
        <w:rPr>
          <w:rFonts w:ascii="Calibri" w:eastAsia="Times New Roman" w:hAnsi="Calibri" w:cs="Calibri"/>
          <w:b/>
          <w:color w:val="000000"/>
          <w:sz w:val="20"/>
          <w:szCs w:val="20"/>
          <w:lang w:eastAsia="ru-RU"/>
        </w:rPr>
        <w:t xml:space="preserve">   </w:t>
      </w:r>
      <w:r w:rsidRPr="004A0CEC">
        <w:rPr>
          <w:rFonts w:ascii="Times New Roman" w:eastAsia="Times New Roman" w:hAnsi="Times New Roman" w:cs="Times New Roman"/>
          <w:b/>
          <w:sz w:val="20"/>
          <w:szCs w:val="20"/>
          <w:lang w:eastAsia="ru-RU"/>
        </w:rPr>
        <w:t>Задачи:</w:t>
      </w:r>
    </w:p>
    <w:tbl>
      <w:tblPr>
        <w:tblStyle w:val="a3"/>
        <w:tblW w:w="0" w:type="auto"/>
        <w:tblLook w:val="04A0" w:firstRow="1" w:lastRow="0" w:firstColumn="1" w:lastColumn="0" w:noHBand="0" w:noVBand="1"/>
      </w:tblPr>
      <w:tblGrid>
        <w:gridCol w:w="3966"/>
        <w:gridCol w:w="3966"/>
        <w:gridCol w:w="3967"/>
        <w:gridCol w:w="3967"/>
      </w:tblGrid>
      <w:tr w:rsidR="0067398D" w:rsidRPr="004A0CEC" w:rsidTr="0067398D">
        <w:trPr>
          <w:trHeight w:val="327"/>
        </w:trPr>
        <w:tc>
          <w:tcPr>
            <w:tcW w:w="3966"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Образовательные</w:t>
            </w:r>
          </w:p>
        </w:tc>
        <w:tc>
          <w:tcPr>
            <w:tcW w:w="3966"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Развивающие</w:t>
            </w:r>
          </w:p>
        </w:tc>
        <w:tc>
          <w:tcPr>
            <w:tcW w:w="3967"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Воспитательные</w:t>
            </w:r>
          </w:p>
        </w:tc>
        <w:tc>
          <w:tcPr>
            <w:tcW w:w="3967"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Практические</w:t>
            </w:r>
          </w:p>
        </w:tc>
      </w:tr>
      <w:tr w:rsidR="0067398D" w:rsidRPr="004A0CEC" w:rsidTr="0067398D">
        <w:tc>
          <w:tcPr>
            <w:tcW w:w="3966" w:type="dxa"/>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lastRenderedPageBreak/>
              <w:t xml:space="preserve">Познакомить с историей возникновения огня, профессией пожарного. </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Дать понятие о том, что огонь бывает другом, а бывает и врагом. </w:t>
            </w:r>
          </w:p>
        </w:tc>
        <w:tc>
          <w:tcPr>
            <w:tcW w:w="3966" w:type="dxa"/>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Формировать умение реально оценивать возможную опасность. </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Помочь детям запомнить правила пожарной безопасности. </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Развивать творческие способности дошкольников </w:t>
            </w:r>
          </w:p>
        </w:tc>
        <w:tc>
          <w:tcPr>
            <w:tcW w:w="3967" w:type="dxa"/>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Воспитывать чувство осторожности и самосохранения.</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Воспитывать в детях уверенность в своих силах, проводить профилактику страха перед огнем.</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Воспитывать чувства благодарности людям, которые помогают нам в трудных ситуациях.</w:t>
            </w:r>
          </w:p>
        </w:tc>
        <w:tc>
          <w:tcPr>
            <w:tcW w:w="3967" w:type="dxa"/>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Прививать практические навыки поведения детей при возникновении пожара. </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Учить элементарным действиям по тушению очага возгорания. </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Вовлечь родителей в образовательный процесс дошкольного учреждения.</w:t>
            </w:r>
          </w:p>
        </w:tc>
      </w:tr>
    </w:tbl>
    <w:p w:rsidR="0067398D" w:rsidRPr="004A0CEC"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bl>
      <w:tblPr>
        <w:tblStyle w:val="a3"/>
        <w:tblW w:w="15876" w:type="dxa"/>
        <w:tblInd w:w="-5" w:type="dxa"/>
        <w:tblLook w:val="04A0" w:firstRow="1" w:lastRow="0" w:firstColumn="1" w:lastColumn="0" w:noHBand="0" w:noVBand="1"/>
      </w:tblPr>
      <w:tblGrid>
        <w:gridCol w:w="2127"/>
        <w:gridCol w:w="7512"/>
        <w:gridCol w:w="6237"/>
      </w:tblGrid>
      <w:tr w:rsidR="0067398D" w:rsidRPr="004A0CEC" w:rsidTr="0067398D">
        <w:tc>
          <w:tcPr>
            <w:tcW w:w="2127"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месяц</w:t>
            </w:r>
          </w:p>
        </w:tc>
        <w:tc>
          <w:tcPr>
            <w:tcW w:w="7512"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Работа с детьми</w:t>
            </w:r>
          </w:p>
        </w:tc>
        <w:tc>
          <w:tcPr>
            <w:tcW w:w="6237"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Работа с родителями</w:t>
            </w:r>
          </w:p>
        </w:tc>
      </w:tr>
      <w:tr w:rsidR="0067398D" w:rsidRPr="004A0CEC" w:rsidTr="0067398D">
        <w:tc>
          <w:tcPr>
            <w:tcW w:w="2127" w:type="dxa"/>
          </w:tcPr>
          <w:p w:rsidR="0067398D" w:rsidRPr="004A0CEC"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Сентябрь</w:t>
            </w:r>
          </w:p>
        </w:tc>
        <w:tc>
          <w:tcPr>
            <w:tcW w:w="7512" w:type="dxa"/>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Задачи: объяснить детям предназначение спичек в доме, разъяснить их опасность при попадании в неумелые руки; </w:t>
            </w:r>
          </w:p>
          <w:p w:rsidR="0067398D" w:rsidRPr="004A0CEC" w:rsidRDefault="0067398D" w:rsidP="0067398D">
            <w:pPr>
              <w:numPr>
                <w:ilvl w:val="0"/>
                <w:numId w:val="12"/>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Д.И. «Горит – не горит»</w:t>
            </w:r>
          </w:p>
          <w:p w:rsidR="0067398D" w:rsidRPr="004A0CEC" w:rsidRDefault="0067398D" w:rsidP="0067398D">
            <w:pPr>
              <w:numPr>
                <w:ilvl w:val="0"/>
                <w:numId w:val="13"/>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Познавательная Беседа «Спички – не игрушки»</w:t>
            </w:r>
          </w:p>
          <w:p w:rsidR="0067398D" w:rsidRPr="004A0CEC" w:rsidRDefault="0067398D" w:rsidP="0067398D">
            <w:pPr>
              <w:numPr>
                <w:ilvl w:val="0"/>
                <w:numId w:val="14"/>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Художественная Загадки из спичечного коробка</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Мультфильм «Смешарики: Азбука безопасности. Игры с огнём»</w:t>
            </w:r>
          </w:p>
        </w:tc>
        <w:tc>
          <w:tcPr>
            <w:tcW w:w="6237" w:type="dxa"/>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1.Наглядный материал: «Осторожно! Огонь!»</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2.Родительское собрание: «Знакомьте детей с пожарной опасностью»</w:t>
            </w:r>
          </w:p>
        </w:tc>
      </w:tr>
      <w:tr w:rsidR="0067398D" w:rsidRPr="004A0CEC" w:rsidTr="0067398D">
        <w:tc>
          <w:tcPr>
            <w:tcW w:w="2127"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Октябрь</w:t>
            </w:r>
          </w:p>
        </w:tc>
        <w:tc>
          <w:tcPr>
            <w:tcW w:w="7512" w:type="dxa"/>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Задачи: рассказать о профессии пожарного, раскрыть значимость его труда; </w:t>
            </w:r>
          </w:p>
          <w:p w:rsidR="0067398D" w:rsidRPr="004A0CEC" w:rsidRDefault="0067398D" w:rsidP="0067398D">
            <w:pPr>
              <w:numPr>
                <w:ilvl w:val="0"/>
                <w:numId w:val="15"/>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Д.И «Что нужно пожарному?»</w:t>
            </w:r>
          </w:p>
          <w:p w:rsidR="0067398D" w:rsidRPr="004A0CEC" w:rsidRDefault="0067398D" w:rsidP="0067398D">
            <w:pPr>
              <w:numPr>
                <w:ilvl w:val="0"/>
                <w:numId w:val="16"/>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Познавательная: НОД «Профессия пожарного»</w:t>
            </w:r>
          </w:p>
          <w:p w:rsidR="0067398D" w:rsidRPr="004A0CEC" w:rsidRDefault="0067398D" w:rsidP="0067398D">
            <w:pPr>
              <w:numPr>
                <w:ilvl w:val="0"/>
                <w:numId w:val="17"/>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Художественная: Чтение Л. Толстой «Пожарные собаки»</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ИЗО «Разные пожарные»</w:t>
            </w:r>
          </w:p>
        </w:tc>
        <w:tc>
          <w:tcPr>
            <w:tcW w:w="6237" w:type="dxa"/>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1.Наглядный материал: «Внимание: Спички – не игрушка!» </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2.Инструктаж: «Детская шалость с огнём – плачевные последствия для родителей!»</w:t>
            </w:r>
          </w:p>
        </w:tc>
      </w:tr>
      <w:tr w:rsidR="0067398D" w:rsidRPr="004A0CEC" w:rsidTr="0067398D">
        <w:tc>
          <w:tcPr>
            <w:tcW w:w="2127"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Ноябрь</w:t>
            </w:r>
          </w:p>
        </w:tc>
        <w:tc>
          <w:tcPr>
            <w:tcW w:w="7512"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Задачи: показать роль огня в жизни человека как положительную, так и отрицательную. Изучить на практике свойства огня.</w:t>
            </w:r>
          </w:p>
          <w:p w:rsidR="0067398D" w:rsidRPr="004A0CEC" w:rsidRDefault="0067398D" w:rsidP="0067398D">
            <w:pPr>
              <w:numPr>
                <w:ilvl w:val="0"/>
                <w:numId w:val="18"/>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Разрезные картинки «Дети и огонь»</w:t>
            </w:r>
          </w:p>
          <w:p w:rsidR="0067398D" w:rsidRPr="004A0CEC" w:rsidRDefault="0067398D" w:rsidP="0067398D">
            <w:pPr>
              <w:numPr>
                <w:ilvl w:val="0"/>
                <w:numId w:val="19"/>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Познавательная: Экспериментирование «Огонь друг или враг?» </w:t>
            </w:r>
          </w:p>
          <w:p w:rsidR="0067398D" w:rsidRPr="004A0CEC" w:rsidRDefault="0067398D" w:rsidP="0067398D">
            <w:pPr>
              <w:numPr>
                <w:ilvl w:val="0"/>
                <w:numId w:val="20"/>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Художественная: К. Паустовский «Барсучий нос»</w:t>
            </w:r>
          </w:p>
          <w:p w:rsidR="0067398D" w:rsidRPr="004A0CEC" w:rsidRDefault="0067398D" w:rsidP="0067398D">
            <w:pPr>
              <w:spacing w:after="0" w:line="240" w:lineRule="auto"/>
              <w:ind w:left="720"/>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Мультфильм «Медведи соседи. Герои пожарные»</w:t>
            </w:r>
          </w:p>
        </w:tc>
        <w:tc>
          <w:tcPr>
            <w:tcW w:w="6237"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1.Памятка «Детство без пожара»</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2.Газета для любознательных родителей «Вместе». Тема «Пожарная безопасность»</w:t>
            </w:r>
          </w:p>
        </w:tc>
      </w:tr>
      <w:tr w:rsidR="0067398D" w:rsidRPr="004A0CEC" w:rsidTr="0067398D">
        <w:tc>
          <w:tcPr>
            <w:tcW w:w="2127"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Декабрь</w:t>
            </w:r>
          </w:p>
        </w:tc>
        <w:tc>
          <w:tcPr>
            <w:tcW w:w="7512"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Задачи: Познакомить с уголком противопожарной безопасности в детском саду и предметами пожаротушения, показать принцип действия пожарной сигнализации, дать представления о знаковой системе пожарной безопасности. </w:t>
            </w:r>
          </w:p>
          <w:p w:rsidR="0067398D" w:rsidRPr="004A0CEC" w:rsidRDefault="0067398D" w:rsidP="0067398D">
            <w:pPr>
              <w:numPr>
                <w:ilvl w:val="0"/>
                <w:numId w:val="21"/>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Лото «Знаки пожарной безопасности»</w:t>
            </w:r>
          </w:p>
          <w:p w:rsidR="0067398D" w:rsidRPr="004A0CEC" w:rsidRDefault="0067398D" w:rsidP="0067398D">
            <w:pPr>
              <w:numPr>
                <w:ilvl w:val="0"/>
                <w:numId w:val="22"/>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Познавательная: Экскурсия к уголку противопожарной безопасности</w:t>
            </w:r>
          </w:p>
          <w:p w:rsidR="0067398D" w:rsidRPr="004A0CEC" w:rsidRDefault="0067398D" w:rsidP="0067398D">
            <w:pPr>
              <w:numPr>
                <w:ilvl w:val="0"/>
                <w:numId w:val="23"/>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Мультфильм «Смешарики: Азбука безопасности. Невесёлые петарды»</w:t>
            </w:r>
          </w:p>
          <w:p w:rsidR="0067398D" w:rsidRPr="004A0CEC" w:rsidRDefault="0067398D" w:rsidP="0067398D">
            <w:pPr>
              <w:numPr>
                <w:ilvl w:val="0"/>
                <w:numId w:val="24"/>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Художественная: Мультфильм «Кошкин дом»</w:t>
            </w:r>
          </w:p>
          <w:p w:rsidR="0067398D" w:rsidRPr="004A0CEC" w:rsidRDefault="0067398D" w:rsidP="0067398D">
            <w:pPr>
              <w:numPr>
                <w:ilvl w:val="0"/>
                <w:numId w:val="25"/>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Театрализация «Кошкин дом»</w:t>
            </w:r>
          </w:p>
        </w:tc>
        <w:tc>
          <w:tcPr>
            <w:tcW w:w="6237"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1.Наглядная «Безопасность детей во время новогодних праздников»</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2.Инструктаж: «Инструкция по применению: Новый год без пожара»</w:t>
            </w:r>
          </w:p>
        </w:tc>
      </w:tr>
      <w:tr w:rsidR="0067398D" w:rsidRPr="004A0CEC" w:rsidTr="0067398D">
        <w:tc>
          <w:tcPr>
            <w:tcW w:w="2127" w:type="dxa"/>
          </w:tcPr>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Январь</w:t>
            </w:r>
          </w:p>
        </w:tc>
        <w:tc>
          <w:tcPr>
            <w:tcW w:w="7512"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Задачи: Закрепить знания детей о пользе и вреде огня. Продолжать формировать знания у детей пожарной безопасности. В практической ситуации выяснить правильные действия в случае возникновения пожара. </w:t>
            </w:r>
          </w:p>
          <w:p w:rsidR="0067398D" w:rsidRPr="004A0CEC" w:rsidRDefault="0067398D" w:rsidP="0067398D">
            <w:pPr>
              <w:numPr>
                <w:ilvl w:val="0"/>
                <w:numId w:val="26"/>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Магнитная игра «Создай пожарную команду»</w:t>
            </w:r>
          </w:p>
          <w:p w:rsidR="0067398D" w:rsidRPr="004A0CEC" w:rsidRDefault="0067398D" w:rsidP="0067398D">
            <w:pPr>
              <w:numPr>
                <w:ilvl w:val="0"/>
                <w:numId w:val="27"/>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Познавательная: Беседа «Новые приключения Маши и Медведя»</w:t>
            </w:r>
          </w:p>
          <w:p w:rsidR="0067398D" w:rsidRPr="004A0CEC" w:rsidRDefault="0067398D" w:rsidP="0067398D">
            <w:pPr>
              <w:numPr>
                <w:ilvl w:val="0"/>
                <w:numId w:val="28"/>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lastRenderedPageBreak/>
              <w:t>Художественная: Мультфильм «Маленький пожарник», Чтение С. Маршак «Пожар»</w:t>
            </w:r>
          </w:p>
        </w:tc>
        <w:tc>
          <w:tcPr>
            <w:tcW w:w="6237" w:type="dxa"/>
            <w:vAlign w:val="center"/>
          </w:tcPr>
          <w:p w:rsidR="0067398D" w:rsidRPr="004A0CEC"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lastRenderedPageBreak/>
              <w:t>1.Наглядная: «Расскажите детям: Огонь – друг, огонь - враг»</w:t>
            </w:r>
          </w:p>
          <w:p w:rsidR="0067398D" w:rsidRPr="004A0CEC"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r>
      <w:tr w:rsidR="0067398D" w:rsidRPr="004A0CEC" w:rsidTr="0067398D">
        <w:tc>
          <w:tcPr>
            <w:tcW w:w="2127" w:type="dxa"/>
          </w:tcPr>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Февраль</w:t>
            </w:r>
          </w:p>
        </w:tc>
        <w:tc>
          <w:tcPr>
            <w:tcW w:w="7512"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Задачи: Дать представления детям о пользе и вреде огня. Продолжать учить детей, в случае необходимости, самостоятельно набирать номер пожарной службы (01).</w:t>
            </w:r>
          </w:p>
          <w:p w:rsidR="0067398D" w:rsidRPr="004A0CEC" w:rsidRDefault="0067398D" w:rsidP="0067398D">
            <w:pPr>
              <w:numPr>
                <w:ilvl w:val="0"/>
                <w:numId w:val="29"/>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Дидактическая игра: «Выбери нужное»</w:t>
            </w:r>
          </w:p>
          <w:p w:rsidR="0067398D" w:rsidRPr="004A0CEC" w:rsidRDefault="0067398D" w:rsidP="0067398D">
            <w:pPr>
              <w:numPr>
                <w:ilvl w:val="0"/>
                <w:numId w:val="30"/>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Познавательная: Беседа «Огонь — не шутка!»</w:t>
            </w:r>
          </w:p>
          <w:p w:rsidR="0067398D" w:rsidRPr="004A0CEC" w:rsidRDefault="0067398D" w:rsidP="0067398D">
            <w:pPr>
              <w:numPr>
                <w:ilvl w:val="0"/>
                <w:numId w:val="31"/>
              </w:numPr>
              <w:spacing w:after="0" w:line="240" w:lineRule="auto"/>
              <w:rPr>
                <w:rFonts w:ascii="Times New Roman" w:eastAsia="Times New Roman" w:hAnsi="Times New Roman" w:cs="Times New Roman"/>
                <w:sz w:val="20"/>
                <w:szCs w:val="20"/>
                <w:lang w:eastAsia="ru-RU"/>
              </w:rPr>
            </w:pPr>
            <w:proofErr w:type="spellStart"/>
            <w:proofErr w:type="gramStart"/>
            <w:r w:rsidRPr="004A0CEC">
              <w:rPr>
                <w:rFonts w:ascii="Times New Roman" w:eastAsia="Times New Roman" w:hAnsi="Times New Roman" w:cs="Times New Roman"/>
                <w:sz w:val="20"/>
                <w:szCs w:val="20"/>
                <w:lang w:eastAsia="ru-RU"/>
              </w:rPr>
              <w:t>Художественная:Чтение</w:t>
            </w:r>
            <w:proofErr w:type="spellEnd"/>
            <w:proofErr w:type="gramEnd"/>
            <w:r w:rsidRPr="004A0CEC">
              <w:rPr>
                <w:rFonts w:ascii="Times New Roman" w:eastAsia="Times New Roman" w:hAnsi="Times New Roman" w:cs="Times New Roman"/>
                <w:sz w:val="20"/>
                <w:szCs w:val="20"/>
                <w:lang w:eastAsia="ru-RU"/>
              </w:rPr>
              <w:t xml:space="preserve"> С. Маршак «Рассказ о неизвестном герое»</w:t>
            </w:r>
          </w:p>
          <w:p w:rsidR="0067398D" w:rsidRPr="004A0CEC" w:rsidRDefault="0067398D" w:rsidP="0067398D">
            <w:pPr>
              <w:numPr>
                <w:ilvl w:val="0"/>
                <w:numId w:val="32"/>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Мультфильм «</w:t>
            </w:r>
            <w:proofErr w:type="spellStart"/>
            <w:r w:rsidRPr="004A0CEC">
              <w:rPr>
                <w:rFonts w:ascii="Times New Roman" w:eastAsia="Times New Roman" w:hAnsi="Times New Roman" w:cs="Times New Roman"/>
                <w:sz w:val="20"/>
                <w:szCs w:val="20"/>
                <w:lang w:eastAsia="ru-RU"/>
              </w:rPr>
              <w:t>Спасик</w:t>
            </w:r>
            <w:proofErr w:type="spellEnd"/>
            <w:r w:rsidRPr="004A0CEC">
              <w:rPr>
                <w:rFonts w:ascii="Times New Roman" w:eastAsia="Times New Roman" w:hAnsi="Times New Roman" w:cs="Times New Roman"/>
                <w:sz w:val="20"/>
                <w:szCs w:val="20"/>
                <w:lang w:eastAsia="ru-RU"/>
              </w:rPr>
              <w:t>. Правила поведения при пожаре» ч.1</w:t>
            </w:r>
          </w:p>
        </w:tc>
        <w:tc>
          <w:tcPr>
            <w:tcW w:w="6237"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1. «Вниманию родителей: Помните об опасности возникновения пожара в доме»</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2.Консультация «Правила поведения детей при пожаре»</w:t>
            </w:r>
          </w:p>
        </w:tc>
      </w:tr>
      <w:tr w:rsidR="0067398D" w:rsidRPr="004A0CEC" w:rsidTr="0067398D">
        <w:tc>
          <w:tcPr>
            <w:tcW w:w="2127" w:type="dxa"/>
          </w:tcPr>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Март</w:t>
            </w:r>
          </w:p>
        </w:tc>
        <w:tc>
          <w:tcPr>
            <w:tcW w:w="7512"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Задачи: Закреплять знания о пользе, которую приносит огонь при правильном обращении с ним, углублять и систематизировать знания о причинах возникновения пожаров.                                                                                         </w:t>
            </w:r>
          </w:p>
          <w:p w:rsidR="0067398D" w:rsidRPr="004A0CEC" w:rsidRDefault="0067398D" w:rsidP="0067398D">
            <w:pPr>
              <w:numPr>
                <w:ilvl w:val="0"/>
                <w:numId w:val="33"/>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Дидактическая игра «Огнеопасные предметы»</w:t>
            </w:r>
          </w:p>
          <w:p w:rsidR="0067398D" w:rsidRPr="004A0CEC" w:rsidRDefault="0067398D" w:rsidP="0067398D">
            <w:pPr>
              <w:numPr>
                <w:ilvl w:val="0"/>
                <w:numId w:val="34"/>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Познавательная: НОД «Огонь помощник или хранитель опасности?»</w:t>
            </w:r>
          </w:p>
          <w:p w:rsidR="0067398D" w:rsidRPr="004A0CEC" w:rsidRDefault="0067398D" w:rsidP="0067398D">
            <w:pPr>
              <w:numPr>
                <w:ilvl w:val="0"/>
                <w:numId w:val="35"/>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Художественная: Аудиозапись «Волчонок Пожар»</w:t>
            </w:r>
          </w:p>
          <w:p w:rsidR="0067398D" w:rsidRPr="004A0CEC" w:rsidRDefault="0067398D" w:rsidP="0067398D">
            <w:pPr>
              <w:numPr>
                <w:ilvl w:val="0"/>
                <w:numId w:val="36"/>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w:t>
            </w:r>
            <w:proofErr w:type="spellStart"/>
            <w:r w:rsidRPr="004A0CEC">
              <w:rPr>
                <w:rFonts w:ascii="Times New Roman" w:eastAsia="Times New Roman" w:hAnsi="Times New Roman" w:cs="Times New Roman"/>
                <w:sz w:val="20"/>
                <w:szCs w:val="20"/>
                <w:lang w:eastAsia="ru-RU"/>
              </w:rPr>
              <w:t>Спасик</w:t>
            </w:r>
            <w:proofErr w:type="spellEnd"/>
            <w:r w:rsidRPr="004A0CEC">
              <w:rPr>
                <w:rFonts w:ascii="Times New Roman" w:eastAsia="Times New Roman" w:hAnsi="Times New Roman" w:cs="Times New Roman"/>
                <w:sz w:val="20"/>
                <w:szCs w:val="20"/>
                <w:lang w:eastAsia="ru-RU"/>
              </w:rPr>
              <w:t>. Правила безопасного поведения при пожаре» ч.2</w:t>
            </w:r>
          </w:p>
        </w:tc>
        <w:tc>
          <w:tcPr>
            <w:tcW w:w="6237"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1.Наглядная: «Основы пожарной безопасности»</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p>
        </w:tc>
      </w:tr>
      <w:tr w:rsidR="0067398D" w:rsidRPr="004A0CEC" w:rsidTr="0067398D">
        <w:tc>
          <w:tcPr>
            <w:tcW w:w="2127" w:type="dxa"/>
          </w:tcPr>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апрель</w:t>
            </w:r>
          </w:p>
        </w:tc>
        <w:tc>
          <w:tcPr>
            <w:tcW w:w="7512"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Задачи: Воспитание интереса и уважения к работе пожарных, выявить признаки возникновения пожаров, закрепить правила предупреждения пожаров и правила поведения при пожаре;</w:t>
            </w:r>
          </w:p>
          <w:p w:rsidR="0067398D" w:rsidRPr="004A0CEC" w:rsidRDefault="0067398D" w:rsidP="0067398D">
            <w:pPr>
              <w:numPr>
                <w:ilvl w:val="0"/>
                <w:numId w:val="37"/>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Эстафета «Пожарные на учении»</w:t>
            </w:r>
          </w:p>
          <w:p w:rsidR="0067398D" w:rsidRPr="004A0CEC" w:rsidRDefault="0067398D" w:rsidP="0067398D">
            <w:pPr>
              <w:numPr>
                <w:ilvl w:val="0"/>
                <w:numId w:val="38"/>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Познавательная: Беседа "Осторожно, огонь!"</w:t>
            </w:r>
          </w:p>
          <w:p w:rsidR="0067398D" w:rsidRPr="004A0CEC" w:rsidRDefault="0067398D" w:rsidP="0067398D">
            <w:pPr>
              <w:numPr>
                <w:ilvl w:val="0"/>
                <w:numId w:val="39"/>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Художественная: Чтение К. Чуковский «Путаница»</w:t>
            </w:r>
          </w:p>
        </w:tc>
        <w:tc>
          <w:tcPr>
            <w:tcW w:w="6237"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1.Наглядная: «Правила пожарной безопасности для детей»</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p>
        </w:tc>
      </w:tr>
      <w:tr w:rsidR="0067398D" w:rsidRPr="004A0CEC" w:rsidTr="0067398D">
        <w:tc>
          <w:tcPr>
            <w:tcW w:w="2127" w:type="dxa"/>
          </w:tcPr>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4A0CEC" w:rsidRDefault="0067398D" w:rsidP="0067398D">
            <w:pPr>
              <w:spacing w:after="0" w:line="240" w:lineRule="auto"/>
              <w:jc w:val="center"/>
              <w:rPr>
                <w:rFonts w:ascii="Times New Roman" w:eastAsia="Times New Roman" w:hAnsi="Times New Roman" w:cs="Times New Roman"/>
                <w:b/>
                <w:sz w:val="20"/>
                <w:szCs w:val="20"/>
                <w:lang w:eastAsia="ru-RU"/>
              </w:rPr>
            </w:pPr>
            <w:r w:rsidRPr="004A0CEC">
              <w:rPr>
                <w:rFonts w:ascii="Times New Roman" w:eastAsia="Times New Roman" w:hAnsi="Times New Roman" w:cs="Times New Roman"/>
                <w:b/>
                <w:sz w:val="20"/>
                <w:szCs w:val="20"/>
                <w:lang w:eastAsia="ru-RU"/>
              </w:rPr>
              <w:t>май</w:t>
            </w:r>
          </w:p>
        </w:tc>
        <w:tc>
          <w:tcPr>
            <w:tcW w:w="7512"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Задачи: Формирование у детей осознанного и ответственного отношения к выполнению правил пожарной безопасности. Вооружение детей знаниями, умениями и навыками необходимыми для действия в экстремальных ситуациях.</w:t>
            </w:r>
          </w:p>
          <w:p w:rsidR="0067398D" w:rsidRPr="004A0CEC" w:rsidRDefault="0067398D" w:rsidP="0067398D">
            <w:pPr>
              <w:numPr>
                <w:ilvl w:val="0"/>
                <w:numId w:val="40"/>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Игровая: Сюжетно -ролевая игра «МЧС спешит на помощь»</w:t>
            </w:r>
          </w:p>
          <w:p w:rsidR="0067398D" w:rsidRPr="004A0CEC" w:rsidRDefault="0067398D" w:rsidP="0067398D">
            <w:pPr>
              <w:numPr>
                <w:ilvl w:val="0"/>
                <w:numId w:val="41"/>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Познавательная: НОД «Пожарная безопасность»</w:t>
            </w:r>
          </w:p>
          <w:p w:rsidR="0067398D" w:rsidRPr="004A0CEC" w:rsidRDefault="0067398D" w:rsidP="0067398D">
            <w:pPr>
              <w:numPr>
                <w:ilvl w:val="0"/>
                <w:numId w:val="42"/>
              </w:num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 xml:space="preserve">Художественная: Мультфильм «Волшебство </w:t>
            </w:r>
            <w:proofErr w:type="spellStart"/>
            <w:r w:rsidRPr="004A0CEC">
              <w:rPr>
                <w:rFonts w:ascii="Times New Roman" w:eastAsia="Times New Roman" w:hAnsi="Times New Roman" w:cs="Times New Roman"/>
                <w:sz w:val="20"/>
                <w:szCs w:val="20"/>
                <w:lang w:eastAsia="ru-RU"/>
              </w:rPr>
              <w:t>Хлои</w:t>
            </w:r>
            <w:proofErr w:type="spellEnd"/>
            <w:r w:rsidRPr="004A0CEC">
              <w:rPr>
                <w:rFonts w:ascii="Times New Roman" w:eastAsia="Times New Roman" w:hAnsi="Times New Roman" w:cs="Times New Roman"/>
                <w:sz w:val="20"/>
                <w:szCs w:val="20"/>
                <w:lang w:eastAsia="ru-RU"/>
              </w:rPr>
              <w:t>. Пожарная тревога»</w:t>
            </w:r>
          </w:p>
        </w:tc>
        <w:tc>
          <w:tcPr>
            <w:tcW w:w="6237" w:type="dxa"/>
            <w:vAlign w:val="center"/>
          </w:tcPr>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1.Наглядная: «Осторожно! Огонь!»</w:t>
            </w:r>
          </w:p>
          <w:p w:rsidR="0067398D" w:rsidRPr="004A0CEC" w:rsidRDefault="0067398D" w:rsidP="0067398D">
            <w:pPr>
              <w:spacing w:after="0" w:line="240" w:lineRule="auto"/>
              <w:rPr>
                <w:rFonts w:ascii="Times New Roman" w:eastAsia="Times New Roman" w:hAnsi="Times New Roman" w:cs="Times New Roman"/>
                <w:sz w:val="20"/>
                <w:szCs w:val="20"/>
                <w:lang w:eastAsia="ru-RU"/>
              </w:rPr>
            </w:pPr>
            <w:r w:rsidRPr="004A0CEC">
              <w:rPr>
                <w:rFonts w:ascii="Times New Roman" w:eastAsia="Times New Roman" w:hAnsi="Times New Roman" w:cs="Times New Roman"/>
                <w:sz w:val="20"/>
                <w:szCs w:val="20"/>
                <w:lang w:eastAsia="ru-RU"/>
              </w:rPr>
              <w:t>2.Инструктаж: «Отдых на природе: Берегите лес!»</w:t>
            </w:r>
          </w:p>
        </w:tc>
      </w:tr>
    </w:tbl>
    <w:p w:rsidR="0067398D" w:rsidRPr="00B659D4" w:rsidRDefault="0067398D" w:rsidP="00B80053">
      <w:pPr>
        <w:spacing w:after="0" w:line="240" w:lineRule="auto"/>
        <w:jc w:val="center"/>
        <w:rPr>
          <w:rFonts w:ascii="Times New Roman" w:eastAsia="Times New Roman" w:hAnsi="Times New Roman" w:cs="Times New Roman"/>
          <w:sz w:val="24"/>
          <w:szCs w:val="24"/>
          <w:lang w:eastAsia="ru-RU"/>
        </w:rPr>
      </w:pPr>
      <w:r w:rsidRPr="00B659D4">
        <w:rPr>
          <w:rFonts w:ascii="Times New Roman" w:eastAsia="Times New Roman" w:hAnsi="Times New Roman" w:cs="Times New Roman"/>
          <w:b/>
          <w:bCs/>
          <w:color w:val="000000"/>
          <w:sz w:val="24"/>
          <w:szCs w:val="24"/>
          <w:lang w:eastAsia="ru-RU"/>
        </w:rPr>
        <w:t xml:space="preserve">5.3. Перспективное планирование по работе </w:t>
      </w:r>
      <w:r>
        <w:rPr>
          <w:rFonts w:ascii="Times New Roman" w:eastAsia="Times New Roman" w:hAnsi="Times New Roman" w:cs="Times New Roman"/>
          <w:b/>
          <w:bCs/>
          <w:color w:val="000000"/>
          <w:sz w:val="24"/>
          <w:szCs w:val="24"/>
          <w:lang w:eastAsia="ru-RU"/>
        </w:rPr>
        <w:t xml:space="preserve">с детьми </w:t>
      </w:r>
      <w:r w:rsidRPr="00B659D4">
        <w:rPr>
          <w:rFonts w:ascii="Times New Roman" w:eastAsia="Times New Roman" w:hAnsi="Times New Roman" w:cs="Times New Roman"/>
          <w:b/>
          <w:bCs/>
          <w:color w:val="000000"/>
          <w:sz w:val="24"/>
          <w:szCs w:val="24"/>
          <w:lang w:eastAsia="ru-RU"/>
        </w:rPr>
        <w:t>ОБЖ «Один дома»</w:t>
      </w: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1088"/>
        <w:gridCol w:w="14778"/>
      </w:tblGrid>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Месяц</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Содержание работы (по неделям)</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B659D4" w:rsidRDefault="0067398D" w:rsidP="0067398D">
            <w:pPr>
              <w:spacing w:after="0" w:line="240" w:lineRule="auto"/>
              <w:jc w:val="center"/>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Сентябрь</w:t>
            </w:r>
          </w:p>
          <w:p w:rsidR="0067398D" w:rsidRPr="00B659D4" w:rsidRDefault="0067398D" w:rsidP="0067398D">
            <w:pPr>
              <w:spacing w:after="0" w:line="240" w:lineRule="auto"/>
              <w:jc w:val="center"/>
              <w:rPr>
                <w:rFonts w:ascii="Times New Roman" w:eastAsia="Times New Roman" w:hAnsi="Times New Roman" w:cs="Times New Roman"/>
                <w:b/>
                <w:sz w:val="20"/>
                <w:szCs w:val="20"/>
                <w:lang w:eastAsia="ru-RU"/>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1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Акция «Внимание, дети!» (План работы прилагается).</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r w:rsidRPr="00B659D4">
              <w:rPr>
                <w:rFonts w:ascii="Times New Roman" w:eastAsia="Times New Roman" w:hAnsi="Times New Roman" w:cs="Times New Roman"/>
                <w:sz w:val="20"/>
                <w:szCs w:val="20"/>
                <w:lang w:eastAsia="ru-RU"/>
              </w:rPr>
              <w:t>.</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Беседа «Пожарный – профессия героическая», Чтение </w:t>
            </w:r>
            <w:proofErr w:type="spellStart"/>
            <w:r w:rsidRPr="00B659D4">
              <w:rPr>
                <w:rFonts w:ascii="Times New Roman" w:eastAsia="Times New Roman" w:hAnsi="Times New Roman" w:cs="Times New Roman"/>
                <w:sz w:val="20"/>
                <w:szCs w:val="20"/>
                <w:lang w:eastAsia="ru-RU"/>
              </w:rPr>
              <w:t>С.Маршака</w:t>
            </w:r>
            <w:proofErr w:type="spellEnd"/>
            <w:r w:rsidRPr="00B659D4">
              <w:rPr>
                <w:rFonts w:ascii="Times New Roman" w:eastAsia="Times New Roman" w:hAnsi="Times New Roman" w:cs="Times New Roman"/>
                <w:sz w:val="20"/>
                <w:szCs w:val="20"/>
                <w:lang w:eastAsia="ru-RU"/>
              </w:rPr>
              <w:t xml:space="preserve"> «Рассказ о неизвестном герое», П/и «Кто быстрее?»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3 неделя</w:t>
            </w:r>
            <w:r w:rsidR="00AD4144">
              <w:rPr>
                <w:rFonts w:ascii="Times New Roman" w:eastAsia="Times New Roman" w:hAnsi="Times New Roman" w:cs="Times New Roman"/>
                <w:sz w:val="20"/>
                <w:szCs w:val="20"/>
                <w:lang w:eastAsia="ru-RU"/>
              </w:rPr>
              <w:t xml:space="preserve">6 </w:t>
            </w:r>
            <w:r w:rsidRPr="00B659D4">
              <w:rPr>
                <w:rFonts w:ascii="Times New Roman" w:eastAsia="Times New Roman" w:hAnsi="Times New Roman" w:cs="Times New Roman"/>
                <w:sz w:val="20"/>
                <w:szCs w:val="20"/>
                <w:u w:val="single"/>
                <w:lang w:eastAsia="ru-RU"/>
              </w:rPr>
              <w:t>«Безопасность в доме».</w:t>
            </w:r>
            <w:r>
              <w:rPr>
                <w:rFonts w:ascii="Times New Roman" w:eastAsia="Times New Roman" w:hAnsi="Times New Roman" w:cs="Times New Roman"/>
                <w:sz w:val="20"/>
                <w:szCs w:val="20"/>
                <w:u w:val="single"/>
                <w:lang w:eastAsia="ru-RU"/>
              </w:rPr>
              <w:t xml:space="preserve"> </w:t>
            </w:r>
            <w:r w:rsidRPr="00B659D4">
              <w:rPr>
                <w:rFonts w:ascii="Times New Roman" w:eastAsia="Times New Roman" w:hAnsi="Times New Roman" w:cs="Times New Roman"/>
                <w:sz w:val="20"/>
                <w:szCs w:val="20"/>
                <w:u w:val="single"/>
                <w:lang w:eastAsia="ru-RU"/>
              </w:rPr>
              <w:t>Острые, колющие и режущие предметы.</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Д/и «Раз, два, три, что может быть опасного найди». Чтение </w:t>
            </w:r>
            <w:proofErr w:type="spellStart"/>
            <w:r w:rsidRPr="00B659D4">
              <w:rPr>
                <w:rFonts w:ascii="Times New Roman" w:eastAsia="Times New Roman" w:hAnsi="Times New Roman" w:cs="Times New Roman"/>
                <w:sz w:val="20"/>
                <w:szCs w:val="20"/>
                <w:lang w:eastAsia="ru-RU"/>
              </w:rPr>
              <w:t>Е.Казаков</w:t>
            </w:r>
            <w:proofErr w:type="spellEnd"/>
            <w:r w:rsidRPr="00B659D4">
              <w:rPr>
                <w:rFonts w:ascii="Times New Roman" w:eastAsia="Times New Roman" w:hAnsi="Times New Roman" w:cs="Times New Roman"/>
                <w:sz w:val="20"/>
                <w:szCs w:val="20"/>
                <w:lang w:eastAsia="ru-RU"/>
              </w:rPr>
              <w:t xml:space="preserve"> «Чик-чик ножницами</w:t>
            </w:r>
            <w:proofErr w:type="gramStart"/>
            <w:r w:rsidRPr="00B659D4">
              <w:rPr>
                <w:rFonts w:ascii="Times New Roman" w:eastAsia="Times New Roman" w:hAnsi="Times New Roman" w:cs="Times New Roman"/>
                <w:sz w:val="20"/>
                <w:szCs w:val="20"/>
                <w:lang w:eastAsia="ru-RU"/>
              </w:rPr>
              <w:t>»,  Ю.</w:t>
            </w:r>
            <w:proofErr w:type="gramEnd"/>
            <w:r w:rsidRPr="00B659D4">
              <w:rPr>
                <w:rFonts w:ascii="Times New Roman" w:eastAsia="Times New Roman" w:hAnsi="Times New Roman" w:cs="Times New Roman"/>
                <w:sz w:val="20"/>
                <w:szCs w:val="20"/>
                <w:lang w:eastAsia="ru-RU"/>
              </w:rPr>
              <w:t xml:space="preserve"> Пермяк «Торопливый ножик».</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6 </w:t>
            </w:r>
            <w:r w:rsidRPr="00B659D4">
              <w:rPr>
                <w:rFonts w:ascii="Times New Roman" w:eastAsia="Times New Roman" w:hAnsi="Times New Roman" w:cs="Times New Roman"/>
                <w:sz w:val="20"/>
                <w:szCs w:val="20"/>
                <w:u w:val="single"/>
                <w:lang w:eastAsia="ru-RU"/>
              </w:rPr>
              <w:t>«Безопасность в доме». Электрические приборы.</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Отгадывание загадок об изучаемых предметах. Рисование отгадок. Д/и «Так – </w:t>
            </w:r>
            <w:proofErr w:type="gramStart"/>
            <w:r w:rsidRPr="00B659D4">
              <w:rPr>
                <w:rFonts w:ascii="Times New Roman" w:eastAsia="Times New Roman" w:hAnsi="Times New Roman" w:cs="Times New Roman"/>
                <w:sz w:val="20"/>
                <w:szCs w:val="20"/>
                <w:lang w:eastAsia="ru-RU"/>
              </w:rPr>
              <w:t>не  так</w:t>
            </w:r>
            <w:proofErr w:type="gramEnd"/>
            <w:r w:rsidRPr="00B659D4">
              <w:rPr>
                <w:rFonts w:ascii="Times New Roman" w:eastAsia="Times New Roman" w:hAnsi="Times New Roman" w:cs="Times New Roman"/>
                <w:sz w:val="20"/>
                <w:szCs w:val="20"/>
                <w:lang w:eastAsia="ru-RU"/>
              </w:rPr>
              <w:t xml:space="preserve">» </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AD4144">
            <w:pPr>
              <w:spacing w:after="0" w:line="240" w:lineRule="auto"/>
              <w:rPr>
                <w:rFonts w:ascii="Times New Roman" w:eastAsia="Times New Roman" w:hAnsi="Times New Roman" w:cs="Times New Roman"/>
                <w:b/>
                <w:sz w:val="20"/>
                <w:szCs w:val="20"/>
                <w:lang w:eastAsia="ru-RU"/>
              </w:rPr>
            </w:pPr>
          </w:p>
          <w:p w:rsidR="0067398D" w:rsidRPr="00B659D4" w:rsidRDefault="0067398D" w:rsidP="0067398D">
            <w:pPr>
              <w:spacing w:after="0" w:line="240" w:lineRule="auto"/>
              <w:jc w:val="center"/>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Октябрь</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lastRenderedPageBreak/>
              <w:t>1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Занятие «Профессия – водитель». Игровая ситуация «Расположи правильно дорожные знаки». Чтение стихотворения </w:t>
            </w:r>
            <w:proofErr w:type="spellStart"/>
            <w:r w:rsidRPr="00B659D4">
              <w:rPr>
                <w:rFonts w:ascii="Times New Roman" w:eastAsia="Times New Roman" w:hAnsi="Times New Roman" w:cs="Times New Roman"/>
                <w:sz w:val="20"/>
                <w:szCs w:val="20"/>
                <w:lang w:eastAsia="ru-RU"/>
              </w:rPr>
              <w:t>А.Усачева</w:t>
            </w:r>
            <w:proofErr w:type="spellEnd"/>
            <w:r w:rsidRPr="00B659D4">
              <w:rPr>
                <w:rFonts w:ascii="Times New Roman" w:eastAsia="Times New Roman" w:hAnsi="Times New Roman" w:cs="Times New Roman"/>
                <w:sz w:val="20"/>
                <w:szCs w:val="20"/>
                <w:lang w:eastAsia="ru-RU"/>
              </w:rPr>
              <w:t xml:space="preserve"> «Дорожная песенка».</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Знакомство со службой «01». Игровые тренинги с телефоном. Д/и «Что нужно </w:t>
            </w:r>
            <w:proofErr w:type="spellStart"/>
            <w:r w:rsidRPr="00B659D4">
              <w:rPr>
                <w:rFonts w:ascii="Times New Roman" w:eastAsia="Times New Roman" w:hAnsi="Times New Roman" w:cs="Times New Roman"/>
                <w:sz w:val="20"/>
                <w:szCs w:val="20"/>
                <w:lang w:eastAsia="ru-RU"/>
              </w:rPr>
              <w:t>пожарному?</w:t>
            </w:r>
            <w:proofErr w:type="gramStart"/>
            <w:r w:rsidRPr="00B659D4">
              <w:rPr>
                <w:rFonts w:ascii="Times New Roman" w:eastAsia="Times New Roman" w:hAnsi="Times New Roman" w:cs="Times New Roman"/>
                <w:sz w:val="20"/>
                <w:szCs w:val="20"/>
                <w:lang w:eastAsia="ru-RU"/>
              </w:rPr>
              <w:t>».Чтение</w:t>
            </w:r>
            <w:proofErr w:type="spellEnd"/>
            <w:proofErr w:type="gramEnd"/>
            <w:r w:rsidRPr="00B659D4">
              <w:rPr>
                <w:rFonts w:ascii="Times New Roman" w:eastAsia="Times New Roman" w:hAnsi="Times New Roman" w:cs="Times New Roman"/>
                <w:sz w:val="20"/>
                <w:szCs w:val="20"/>
                <w:lang w:eastAsia="ru-RU"/>
              </w:rPr>
              <w:t xml:space="preserve"> </w:t>
            </w:r>
            <w:proofErr w:type="spellStart"/>
            <w:r w:rsidRPr="00B659D4">
              <w:rPr>
                <w:rFonts w:ascii="Times New Roman" w:eastAsia="Times New Roman" w:hAnsi="Times New Roman" w:cs="Times New Roman"/>
                <w:sz w:val="20"/>
                <w:szCs w:val="20"/>
                <w:lang w:eastAsia="ru-RU"/>
              </w:rPr>
              <w:t>Л.Толстого</w:t>
            </w:r>
            <w:proofErr w:type="spellEnd"/>
            <w:r w:rsidRPr="00B659D4">
              <w:rPr>
                <w:rFonts w:ascii="Times New Roman" w:eastAsia="Times New Roman" w:hAnsi="Times New Roman" w:cs="Times New Roman"/>
                <w:sz w:val="20"/>
                <w:szCs w:val="20"/>
                <w:lang w:eastAsia="ru-RU"/>
              </w:rPr>
              <w:t xml:space="preserve"> «Пожарные собаки».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lastRenderedPageBreak/>
              <w:t>3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«Безопасность в доме». Лекарства и бытовая химия.</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Знакомство с правилами. </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Познакомить с номером телефона «Скорой помощи» - 03.</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Чтение. </w:t>
            </w:r>
            <w:proofErr w:type="spellStart"/>
            <w:r w:rsidRPr="00B659D4">
              <w:rPr>
                <w:rFonts w:ascii="Times New Roman" w:eastAsia="Times New Roman" w:hAnsi="Times New Roman" w:cs="Times New Roman"/>
                <w:sz w:val="20"/>
                <w:szCs w:val="20"/>
                <w:lang w:eastAsia="ru-RU"/>
              </w:rPr>
              <w:t>А.С.Пушкин</w:t>
            </w:r>
            <w:proofErr w:type="spellEnd"/>
            <w:r w:rsidRPr="00B659D4">
              <w:rPr>
                <w:rFonts w:ascii="Times New Roman" w:eastAsia="Times New Roman" w:hAnsi="Times New Roman" w:cs="Times New Roman"/>
                <w:sz w:val="20"/>
                <w:szCs w:val="20"/>
                <w:lang w:eastAsia="ru-RU"/>
              </w:rPr>
              <w:t xml:space="preserve"> «Сказка о мертвой царевне и семи богатырях».</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Д/и «Что лишнее?»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«Безопасность в доме». Газ.</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 Познакомить с номером телефона газовой службы – 04.</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Д/и «Доскажи словечко», «Так – не так».</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AD4144">
            <w:pPr>
              <w:spacing w:after="0" w:line="240" w:lineRule="auto"/>
              <w:rPr>
                <w:rFonts w:ascii="Times New Roman" w:eastAsia="Times New Roman" w:hAnsi="Times New Roman" w:cs="Times New Roman"/>
                <w:b/>
                <w:sz w:val="20"/>
                <w:szCs w:val="20"/>
                <w:lang w:eastAsia="ru-RU"/>
              </w:rPr>
            </w:pPr>
          </w:p>
          <w:p w:rsidR="0067398D" w:rsidRPr="00B659D4" w:rsidRDefault="0067398D" w:rsidP="0067398D">
            <w:pPr>
              <w:spacing w:after="0" w:line="240" w:lineRule="auto"/>
              <w:jc w:val="center"/>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Ноябрь</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1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AD4144"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Беседа на</w:t>
            </w:r>
            <w:r w:rsidR="0067398D" w:rsidRPr="00B659D4">
              <w:rPr>
                <w:rFonts w:ascii="Times New Roman" w:eastAsia="Times New Roman" w:hAnsi="Times New Roman" w:cs="Times New Roman"/>
                <w:sz w:val="20"/>
                <w:szCs w:val="20"/>
                <w:lang w:eastAsia="ru-RU"/>
              </w:rPr>
              <w:t xml:space="preserve"> тему: «Правила пешехода». Конструирование «Наша Улица». Ситуация общения «Что означают цвета светофора?». Д/и «Учим дорожные знаки».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Беседа: «Эта спичка-невеличка». Чтение С. Маршака «Сказка про спички», беседа по содержанию. Д/и «Пожароопасные предметы». </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3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 xml:space="preserve">«Безопасность в </w:t>
            </w:r>
            <w:proofErr w:type="spellStart"/>
            <w:r w:rsidRPr="00B659D4">
              <w:rPr>
                <w:rFonts w:ascii="Times New Roman" w:eastAsia="Times New Roman" w:hAnsi="Times New Roman" w:cs="Times New Roman"/>
                <w:sz w:val="20"/>
                <w:szCs w:val="20"/>
                <w:u w:val="single"/>
                <w:lang w:eastAsia="ru-RU"/>
              </w:rPr>
              <w:t>доме</w:t>
            </w:r>
            <w:proofErr w:type="gramStart"/>
            <w:r w:rsidRPr="00B659D4">
              <w:rPr>
                <w:rFonts w:ascii="Times New Roman" w:eastAsia="Times New Roman" w:hAnsi="Times New Roman" w:cs="Times New Roman"/>
                <w:sz w:val="20"/>
                <w:szCs w:val="20"/>
                <w:u w:val="single"/>
                <w:lang w:eastAsia="ru-RU"/>
              </w:rPr>
              <w:t>».Балкон</w:t>
            </w:r>
            <w:proofErr w:type="spellEnd"/>
            <w:proofErr w:type="gramEnd"/>
            <w:r w:rsidRPr="00B659D4">
              <w:rPr>
                <w:rFonts w:ascii="Times New Roman" w:eastAsia="Times New Roman" w:hAnsi="Times New Roman" w:cs="Times New Roman"/>
                <w:sz w:val="20"/>
                <w:szCs w:val="20"/>
                <w:u w:val="single"/>
                <w:lang w:eastAsia="ru-RU"/>
              </w:rPr>
              <w:t>. Лестничные перила</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Чтение стихотворений по теме. Д\и «Высоко – </w:t>
            </w:r>
            <w:proofErr w:type="spellStart"/>
            <w:r w:rsidRPr="00B659D4">
              <w:rPr>
                <w:rFonts w:ascii="Times New Roman" w:eastAsia="Times New Roman" w:hAnsi="Times New Roman" w:cs="Times New Roman"/>
                <w:sz w:val="20"/>
                <w:szCs w:val="20"/>
                <w:lang w:eastAsia="ru-RU"/>
              </w:rPr>
              <w:t>низко</w:t>
            </w:r>
            <w:proofErr w:type="gramStart"/>
            <w:r w:rsidRPr="00B659D4">
              <w:rPr>
                <w:rFonts w:ascii="Times New Roman" w:eastAsia="Times New Roman" w:hAnsi="Times New Roman" w:cs="Times New Roman"/>
                <w:sz w:val="20"/>
                <w:szCs w:val="20"/>
                <w:lang w:eastAsia="ru-RU"/>
              </w:rPr>
              <w:t>».Моделирование</w:t>
            </w:r>
            <w:proofErr w:type="spellEnd"/>
            <w:proofErr w:type="gramEnd"/>
            <w:r w:rsidRPr="00B659D4">
              <w:rPr>
                <w:rFonts w:ascii="Times New Roman" w:eastAsia="Times New Roman" w:hAnsi="Times New Roman" w:cs="Times New Roman"/>
                <w:sz w:val="20"/>
                <w:szCs w:val="20"/>
                <w:lang w:eastAsia="ru-RU"/>
              </w:rPr>
              <w:t xml:space="preserve"> ситуации «Я на балконе».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«Личная безопасность в доме»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Знакомство с правилами.  </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Познакомить с номером телефона полиции – 02.</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Моделирование ситуации «У меня зазвонил телефон» (друг, незнакомец, знакомый. взрослый), «Кто стучится в дверь ко </w:t>
            </w:r>
            <w:proofErr w:type="spellStart"/>
            <w:r w:rsidRPr="00B659D4">
              <w:rPr>
                <w:rFonts w:ascii="Times New Roman" w:eastAsia="Times New Roman" w:hAnsi="Times New Roman" w:cs="Times New Roman"/>
                <w:sz w:val="20"/>
                <w:szCs w:val="20"/>
                <w:lang w:eastAsia="ru-RU"/>
              </w:rPr>
              <w:t>мне?</w:t>
            </w:r>
            <w:proofErr w:type="gramStart"/>
            <w:r w:rsidRPr="00B659D4">
              <w:rPr>
                <w:rFonts w:ascii="Times New Roman" w:eastAsia="Times New Roman" w:hAnsi="Times New Roman" w:cs="Times New Roman"/>
                <w:sz w:val="20"/>
                <w:szCs w:val="20"/>
                <w:lang w:eastAsia="ru-RU"/>
              </w:rPr>
              <w:t>».Настольный</w:t>
            </w:r>
            <w:proofErr w:type="spellEnd"/>
            <w:proofErr w:type="gramEnd"/>
            <w:r w:rsidRPr="00B659D4">
              <w:rPr>
                <w:rFonts w:ascii="Times New Roman" w:eastAsia="Times New Roman" w:hAnsi="Times New Roman" w:cs="Times New Roman"/>
                <w:sz w:val="20"/>
                <w:szCs w:val="20"/>
                <w:lang w:eastAsia="ru-RU"/>
              </w:rPr>
              <w:t xml:space="preserve"> театр «Волк и семеро козлят».</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Д/и «Мы – </w:t>
            </w:r>
            <w:r w:rsidR="00AD4144" w:rsidRPr="00B659D4">
              <w:rPr>
                <w:rFonts w:ascii="Times New Roman" w:eastAsia="Times New Roman" w:hAnsi="Times New Roman" w:cs="Times New Roman"/>
                <w:sz w:val="20"/>
                <w:szCs w:val="20"/>
                <w:lang w:eastAsia="ru-RU"/>
              </w:rPr>
              <w:t>спасатели». Чтение</w:t>
            </w:r>
            <w:r w:rsidRPr="00B659D4">
              <w:rPr>
                <w:rFonts w:ascii="Times New Roman" w:eastAsia="Times New Roman" w:hAnsi="Times New Roman" w:cs="Times New Roman"/>
                <w:sz w:val="20"/>
                <w:szCs w:val="20"/>
                <w:lang w:eastAsia="ru-RU"/>
              </w:rPr>
              <w:t xml:space="preserve"> стихотворений по этой теме.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Задание: вспомни, как похищали героев из разных сказок.</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B659D4" w:rsidRDefault="0067398D" w:rsidP="00AD4144">
            <w:pPr>
              <w:spacing w:after="0" w:line="240" w:lineRule="auto"/>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Декабрь</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1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Беседа «Безопасная улица». Чтение стихотворения </w:t>
            </w:r>
            <w:proofErr w:type="spellStart"/>
            <w:r w:rsidRPr="00B659D4">
              <w:rPr>
                <w:rFonts w:ascii="Times New Roman" w:eastAsia="Times New Roman" w:hAnsi="Times New Roman" w:cs="Times New Roman"/>
                <w:sz w:val="20"/>
                <w:szCs w:val="20"/>
                <w:lang w:eastAsia="ru-RU"/>
              </w:rPr>
              <w:t>А.Дорохова</w:t>
            </w:r>
            <w:proofErr w:type="spellEnd"/>
            <w:r w:rsidRPr="00B659D4">
              <w:rPr>
                <w:rFonts w:ascii="Times New Roman" w:eastAsia="Times New Roman" w:hAnsi="Times New Roman" w:cs="Times New Roman"/>
                <w:sz w:val="20"/>
                <w:szCs w:val="20"/>
                <w:lang w:eastAsia="ru-RU"/>
              </w:rPr>
              <w:t xml:space="preserve"> «Зеленый, желтый, красный». Д/и «Светофор»</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Чтение, беседа и моделирование ситуаций на тему: «Украшаем елку». Беседа с рассматриванием иллюстраций о правилах поведения возле елки, действиях с опасными предметами (хлопушками, бенгальскими огнями и т. д.). Д/и «Горит – не горит».</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3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Личная безопасность на улице</w:t>
            </w:r>
            <w:r w:rsidRPr="00B659D4">
              <w:rPr>
                <w:rFonts w:ascii="Times New Roman" w:eastAsia="Times New Roman" w:hAnsi="Times New Roman" w:cs="Times New Roman"/>
                <w:sz w:val="20"/>
                <w:szCs w:val="20"/>
                <w:lang w:eastAsia="ru-RU"/>
              </w:rPr>
              <w:t>». (Не каждый встречный – друг сердечный)</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Эстафета «Убегу от чужого», Д/и «Доскажи </w:t>
            </w:r>
            <w:proofErr w:type="spellStart"/>
            <w:r w:rsidRPr="00B659D4">
              <w:rPr>
                <w:rFonts w:ascii="Times New Roman" w:eastAsia="Times New Roman" w:hAnsi="Times New Roman" w:cs="Times New Roman"/>
                <w:sz w:val="20"/>
                <w:szCs w:val="20"/>
                <w:lang w:eastAsia="ru-RU"/>
              </w:rPr>
              <w:t>словечко</w:t>
            </w:r>
            <w:proofErr w:type="gramStart"/>
            <w:r w:rsidRPr="00B659D4">
              <w:rPr>
                <w:rFonts w:ascii="Times New Roman" w:eastAsia="Times New Roman" w:hAnsi="Times New Roman" w:cs="Times New Roman"/>
                <w:sz w:val="20"/>
                <w:szCs w:val="20"/>
                <w:lang w:eastAsia="ru-RU"/>
              </w:rPr>
              <w:t>»,Д</w:t>
            </w:r>
            <w:proofErr w:type="spellEnd"/>
            <w:proofErr w:type="gramEnd"/>
            <w:r w:rsidRPr="00B659D4">
              <w:rPr>
                <w:rFonts w:ascii="Times New Roman" w:eastAsia="Times New Roman" w:hAnsi="Times New Roman" w:cs="Times New Roman"/>
                <w:sz w:val="20"/>
                <w:szCs w:val="20"/>
                <w:lang w:eastAsia="ru-RU"/>
              </w:rPr>
              <w:t>/и  «</w:t>
            </w:r>
            <w:proofErr w:type="spellStart"/>
            <w:r w:rsidRPr="00B659D4">
              <w:rPr>
                <w:rFonts w:ascii="Times New Roman" w:eastAsia="Times New Roman" w:hAnsi="Times New Roman" w:cs="Times New Roman"/>
                <w:sz w:val="20"/>
                <w:szCs w:val="20"/>
                <w:lang w:eastAsia="ru-RU"/>
              </w:rPr>
              <w:t>Наблюдайка</w:t>
            </w:r>
            <w:proofErr w:type="spellEnd"/>
            <w:r w:rsidRPr="00B659D4">
              <w:rPr>
                <w:rFonts w:ascii="Times New Roman" w:eastAsia="Times New Roman" w:hAnsi="Times New Roman" w:cs="Times New Roman"/>
                <w:sz w:val="20"/>
                <w:szCs w:val="20"/>
                <w:lang w:eastAsia="ru-RU"/>
              </w:rPr>
              <w:t>»(описание человека, приметы, как он выглядит).  Чтение сказки Шарля Перро «Красная Шапочка».</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Личная безопасность на улице (Продолжение)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Повторение домашнего адреса, Ф.И.О. родителей.</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Моделирование ситуации «Тебя зовут на соседнюю улицу…». «Тебя угостил незнакомец»</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B659D4" w:rsidRDefault="0067398D" w:rsidP="00AD4144">
            <w:pPr>
              <w:spacing w:after="0" w:line="240" w:lineRule="auto"/>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Январь</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1неделя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Беседа «Моя дорожная </w:t>
            </w:r>
            <w:proofErr w:type="spellStart"/>
            <w:r w:rsidRPr="00B659D4">
              <w:rPr>
                <w:rFonts w:ascii="Times New Roman" w:eastAsia="Times New Roman" w:hAnsi="Times New Roman" w:cs="Times New Roman"/>
                <w:sz w:val="20"/>
                <w:szCs w:val="20"/>
                <w:lang w:eastAsia="ru-RU"/>
              </w:rPr>
              <w:t>грамота</w:t>
            </w:r>
            <w:proofErr w:type="gramStart"/>
            <w:r w:rsidRPr="00B659D4">
              <w:rPr>
                <w:rFonts w:ascii="Times New Roman" w:eastAsia="Times New Roman" w:hAnsi="Times New Roman" w:cs="Times New Roman"/>
                <w:sz w:val="20"/>
                <w:szCs w:val="20"/>
                <w:lang w:eastAsia="ru-RU"/>
              </w:rPr>
              <w:t>».Рассматривание</w:t>
            </w:r>
            <w:proofErr w:type="spellEnd"/>
            <w:proofErr w:type="gramEnd"/>
            <w:r w:rsidRPr="00B659D4">
              <w:rPr>
                <w:rFonts w:ascii="Times New Roman" w:eastAsia="Times New Roman" w:hAnsi="Times New Roman" w:cs="Times New Roman"/>
                <w:sz w:val="20"/>
                <w:szCs w:val="20"/>
                <w:lang w:eastAsia="ru-RU"/>
              </w:rPr>
              <w:t xml:space="preserve"> картин, иллюстраций, изображающих дорожное движение в зимний период. Д/и «дорожные знаки»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Составление рассказа на тему «Откуда может прийти беда?» </w:t>
            </w:r>
            <w:proofErr w:type="gramStart"/>
            <w:r w:rsidRPr="00B659D4">
              <w:rPr>
                <w:rFonts w:ascii="Times New Roman" w:eastAsia="Times New Roman" w:hAnsi="Times New Roman" w:cs="Times New Roman"/>
                <w:sz w:val="20"/>
                <w:szCs w:val="20"/>
                <w:lang w:eastAsia="ru-RU"/>
              </w:rPr>
              <w:t>или  «</w:t>
            </w:r>
            <w:proofErr w:type="gramEnd"/>
            <w:r w:rsidRPr="00B659D4">
              <w:rPr>
                <w:rFonts w:ascii="Times New Roman" w:eastAsia="Times New Roman" w:hAnsi="Times New Roman" w:cs="Times New Roman"/>
                <w:sz w:val="20"/>
                <w:szCs w:val="20"/>
                <w:lang w:eastAsia="ru-RU"/>
              </w:rPr>
              <w:t>Почему это случилось?» с началом или концом, предложенным воспитателем.</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Игра-занятие «Чего нельзя делать в отсутствии взрослых». Чтение </w:t>
            </w:r>
            <w:proofErr w:type="spellStart"/>
            <w:r w:rsidRPr="00B659D4">
              <w:rPr>
                <w:rFonts w:ascii="Times New Roman" w:eastAsia="Times New Roman" w:hAnsi="Times New Roman" w:cs="Times New Roman"/>
                <w:sz w:val="20"/>
                <w:szCs w:val="20"/>
                <w:lang w:eastAsia="ru-RU"/>
              </w:rPr>
              <w:t>С.Маршака</w:t>
            </w:r>
            <w:proofErr w:type="spellEnd"/>
            <w:r w:rsidRPr="00B659D4">
              <w:rPr>
                <w:rFonts w:ascii="Times New Roman" w:eastAsia="Times New Roman" w:hAnsi="Times New Roman" w:cs="Times New Roman"/>
                <w:sz w:val="20"/>
                <w:szCs w:val="20"/>
                <w:lang w:eastAsia="ru-RU"/>
              </w:rPr>
              <w:t xml:space="preserve"> «Кошкин дом»</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3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 xml:space="preserve">Зимние забавы </w:t>
            </w:r>
            <w:r w:rsidRPr="00B659D4">
              <w:rPr>
                <w:rFonts w:ascii="Times New Roman" w:eastAsia="Times New Roman" w:hAnsi="Times New Roman" w:cs="Times New Roman"/>
                <w:sz w:val="20"/>
                <w:szCs w:val="20"/>
                <w:lang w:eastAsia="ru-RU"/>
              </w:rPr>
              <w:t>(правила безопасности во время проведения зимних игр)</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Рассматривание иллюстраций, картины «Ну и покатался…», научить пользоваться санками, играть в снежки.  Д/и «Так – не так»</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Безопасность в общественном транспорте.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 Чтение стихотворений по теме.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lastRenderedPageBreak/>
              <w:t xml:space="preserve"> С/р игра «Автобус».</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B659D4" w:rsidRDefault="0067398D" w:rsidP="00AD4144">
            <w:pPr>
              <w:spacing w:after="0" w:line="240" w:lineRule="auto"/>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Февраль</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1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Ситуация общения «Как я с мамой перехожу дорогу». Наблюдение за движением машин по зимней дороге. Игровая ситуация «Кто самый грамотный пешеход»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Беседа «О добром и злом огне». Чтение рассказа </w:t>
            </w:r>
            <w:proofErr w:type="spellStart"/>
            <w:r w:rsidRPr="00B659D4">
              <w:rPr>
                <w:rFonts w:ascii="Times New Roman" w:eastAsia="Times New Roman" w:hAnsi="Times New Roman" w:cs="Times New Roman"/>
                <w:sz w:val="20"/>
                <w:szCs w:val="20"/>
                <w:lang w:eastAsia="ru-RU"/>
              </w:rPr>
              <w:t>В.Подольного</w:t>
            </w:r>
            <w:proofErr w:type="spellEnd"/>
            <w:r w:rsidRPr="00B659D4">
              <w:rPr>
                <w:rFonts w:ascii="Times New Roman" w:eastAsia="Times New Roman" w:hAnsi="Times New Roman" w:cs="Times New Roman"/>
                <w:sz w:val="20"/>
                <w:szCs w:val="20"/>
                <w:lang w:eastAsia="ru-RU"/>
              </w:rPr>
              <w:t xml:space="preserve"> «Как человек огонь приручил». Д/и «Предметы – источники пожара».</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Конкурс детских рисунков «Огонь –друг, огонь – враг».</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3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Безопасность на льду»</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Знакомство с правилами. </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Д/и «Так – не так». Чтение стихотворений по теме. Рассматривание иллюстраций. Картинок. Решение проблемной </w:t>
            </w:r>
            <w:r w:rsidR="00AD4144" w:rsidRPr="00B659D4">
              <w:rPr>
                <w:rFonts w:ascii="Times New Roman" w:eastAsia="Times New Roman" w:hAnsi="Times New Roman" w:cs="Times New Roman"/>
                <w:sz w:val="20"/>
                <w:szCs w:val="20"/>
                <w:lang w:eastAsia="ru-RU"/>
              </w:rPr>
              <w:t>ситуации:</w:t>
            </w:r>
            <w:r w:rsidRPr="00B659D4">
              <w:rPr>
                <w:rFonts w:ascii="Times New Roman" w:eastAsia="Times New Roman" w:hAnsi="Times New Roman" w:cs="Times New Roman"/>
                <w:sz w:val="20"/>
                <w:szCs w:val="20"/>
                <w:lang w:eastAsia="ru-RU"/>
              </w:rPr>
              <w:t xml:space="preserve"> Почему Емеля из сказки «По щучьему велению» не боялся ходить к проруби?»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«Безопасность при общении с животными».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 Моделирование ситуации «Встреча с чужой собакой»</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Задание: вспомни, что сделал теленок Гаврюша с почтальоном Печкиным </w:t>
            </w:r>
            <w:r w:rsidR="00AD4144" w:rsidRPr="00B659D4">
              <w:rPr>
                <w:rFonts w:ascii="Times New Roman" w:eastAsia="Times New Roman" w:hAnsi="Times New Roman" w:cs="Times New Roman"/>
                <w:sz w:val="20"/>
                <w:szCs w:val="20"/>
                <w:lang w:eastAsia="ru-RU"/>
              </w:rPr>
              <w:t>в Простоквашино</w:t>
            </w:r>
            <w:r w:rsidRPr="00B659D4">
              <w:rPr>
                <w:rFonts w:ascii="Times New Roman" w:eastAsia="Times New Roman" w:hAnsi="Times New Roman" w:cs="Times New Roman"/>
                <w:sz w:val="20"/>
                <w:szCs w:val="20"/>
                <w:lang w:eastAsia="ru-RU"/>
              </w:rPr>
              <w:t xml:space="preserve">. </w:t>
            </w:r>
            <w:r w:rsidR="00AD4144" w:rsidRPr="00B659D4">
              <w:rPr>
                <w:rFonts w:ascii="Times New Roman" w:eastAsia="Times New Roman" w:hAnsi="Times New Roman" w:cs="Times New Roman"/>
                <w:sz w:val="20"/>
                <w:szCs w:val="20"/>
                <w:lang w:eastAsia="ru-RU"/>
              </w:rPr>
              <w:t>Беседа «</w:t>
            </w:r>
            <w:r w:rsidRPr="00B659D4">
              <w:rPr>
                <w:rFonts w:ascii="Times New Roman" w:eastAsia="Times New Roman" w:hAnsi="Times New Roman" w:cs="Times New Roman"/>
                <w:sz w:val="20"/>
                <w:szCs w:val="20"/>
                <w:lang w:eastAsia="ru-RU"/>
              </w:rPr>
              <w:t>Кошки тоже могут быть опасны»</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AD4144">
            <w:pPr>
              <w:spacing w:after="0" w:line="240" w:lineRule="auto"/>
              <w:rPr>
                <w:rFonts w:ascii="Times New Roman" w:eastAsia="Times New Roman" w:hAnsi="Times New Roman" w:cs="Times New Roman"/>
                <w:b/>
                <w:sz w:val="20"/>
                <w:szCs w:val="20"/>
                <w:lang w:eastAsia="ru-RU"/>
              </w:rPr>
            </w:pPr>
          </w:p>
          <w:p w:rsidR="0067398D" w:rsidRPr="00B659D4" w:rsidRDefault="0067398D" w:rsidP="0067398D">
            <w:pPr>
              <w:spacing w:after="0" w:line="240" w:lineRule="auto"/>
              <w:jc w:val="center"/>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Март</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1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Беседа: «Знаки сервиса» («Телефон», «Автозаправочная станция», «Пункт питания», «Пункт медицинской помощи»).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Беседа: «Если в доме случился пожар». Телефон «01». Чтение и обсуждение стихотворения </w:t>
            </w:r>
            <w:proofErr w:type="spellStart"/>
            <w:r w:rsidRPr="00B659D4">
              <w:rPr>
                <w:rFonts w:ascii="Times New Roman" w:eastAsia="Times New Roman" w:hAnsi="Times New Roman" w:cs="Times New Roman"/>
                <w:sz w:val="20"/>
                <w:szCs w:val="20"/>
                <w:lang w:eastAsia="ru-RU"/>
              </w:rPr>
              <w:t>И.Тверабукина</w:t>
            </w:r>
            <w:proofErr w:type="spellEnd"/>
            <w:r w:rsidRPr="00B659D4">
              <w:rPr>
                <w:rFonts w:ascii="Times New Roman" w:eastAsia="Times New Roman" w:hAnsi="Times New Roman" w:cs="Times New Roman"/>
                <w:sz w:val="20"/>
                <w:szCs w:val="20"/>
                <w:lang w:eastAsia="ru-RU"/>
              </w:rPr>
              <w:t xml:space="preserve"> «Андрейкино дежурство». Д/и «Кому что нужно для работы».</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3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 xml:space="preserve">«Чтобы нам не болеть» </w:t>
            </w:r>
            <w:r w:rsidRPr="00B659D4">
              <w:rPr>
                <w:rFonts w:ascii="Times New Roman" w:eastAsia="Times New Roman" w:hAnsi="Times New Roman" w:cs="Times New Roman"/>
                <w:sz w:val="20"/>
                <w:szCs w:val="20"/>
                <w:lang w:eastAsia="ru-RU"/>
              </w:rPr>
              <w:t>(формирование сознательного отношения к необходимости укрепления здоровья).</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С/р игра «Больница», д/и «Зажги фонарик» (лекарственные растения). Моделирование ситуации: Женщина с ребенком просит зеленку, чтобы помазать разбитую коленку…</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«Тонкий лед»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Беседа по теме. Рассматривание иллюстраций, картинок. Моделирование ситуации «На тонком льду…»</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B659D4" w:rsidRDefault="0067398D" w:rsidP="0067398D">
            <w:pPr>
              <w:spacing w:after="0" w:line="240" w:lineRule="auto"/>
              <w:jc w:val="center"/>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Апрель</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1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Беседа «Опасный </w:t>
            </w:r>
            <w:proofErr w:type="spellStart"/>
            <w:r w:rsidRPr="00B659D4">
              <w:rPr>
                <w:rFonts w:ascii="Times New Roman" w:eastAsia="Times New Roman" w:hAnsi="Times New Roman" w:cs="Times New Roman"/>
                <w:sz w:val="20"/>
                <w:szCs w:val="20"/>
                <w:lang w:eastAsia="ru-RU"/>
              </w:rPr>
              <w:t>перекресток</w:t>
            </w:r>
            <w:proofErr w:type="gramStart"/>
            <w:r w:rsidRPr="00B659D4">
              <w:rPr>
                <w:rFonts w:ascii="Times New Roman" w:eastAsia="Times New Roman" w:hAnsi="Times New Roman" w:cs="Times New Roman"/>
                <w:sz w:val="20"/>
                <w:szCs w:val="20"/>
                <w:lang w:eastAsia="ru-RU"/>
              </w:rPr>
              <w:t>».Д</w:t>
            </w:r>
            <w:proofErr w:type="spellEnd"/>
            <w:proofErr w:type="gramEnd"/>
            <w:r w:rsidRPr="00B659D4">
              <w:rPr>
                <w:rFonts w:ascii="Times New Roman" w:eastAsia="Times New Roman" w:hAnsi="Times New Roman" w:cs="Times New Roman"/>
                <w:sz w:val="20"/>
                <w:szCs w:val="20"/>
                <w:lang w:eastAsia="ru-RU"/>
              </w:rPr>
              <w:t xml:space="preserve">/и «Путешествие по </w:t>
            </w:r>
            <w:proofErr w:type="spellStart"/>
            <w:r w:rsidRPr="00B659D4">
              <w:rPr>
                <w:rFonts w:ascii="Times New Roman" w:eastAsia="Times New Roman" w:hAnsi="Times New Roman" w:cs="Times New Roman"/>
                <w:sz w:val="20"/>
                <w:szCs w:val="20"/>
                <w:lang w:eastAsia="ru-RU"/>
              </w:rPr>
              <w:t>городу».С</w:t>
            </w:r>
            <w:proofErr w:type="spellEnd"/>
            <w:r w:rsidRPr="00B659D4">
              <w:rPr>
                <w:rFonts w:ascii="Times New Roman" w:eastAsia="Times New Roman" w:hAnsi="Times New Roman" w:cs="Times New Roman"/>
                <w:sz w:val="20"/>
                <w:szCs w:val="20"/>
                <w:lang w:eastAsia="ru-RU"/>
              </w:rPr>
              <w:t>/р игра «Шоферы»</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Учебная эвакуация. Беседа: «Действия при пожаре» с использованием иллюстраций, плакатов.</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Рассматривание иллюстраций с изображением пожарной машины.</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Рисование «Пожарная машина»</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3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Оказание первой помощи.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 Рассматривание иллюстраций, картинок.</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 Практическая деятельность.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Ядовитые грибы и растения.</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Рассматривание картинок, с изображением съедобных и несъедобных грибов. </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Д/и «Съедобное – несъедобное», «Найди ошибки».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Рисование «Нарисуй, чтобы запомнить и не трогать!» (Мухомор)</w:t>
            </w:r>
          </w:p>
        </w:tc>
      </w:tr>
      <w:tr w:rsidR="0067398D" w:rsidRPr="00733E03" w:rsidTr="0067398D">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Default="0067398D" w:rsidP="0067398D">
            <w:pPr>
              <w:spacing w:after="0" w:line="240" w:lineRule="auto"/>
              <w:jc w:val="center"/>
              <w:rPr>
                <w:rFonts w:ascii="Times New Roman" w:eastAsia="Times New Roman" w:hAnsi="Times New Roman" w:cs="Times New Roman"/>
                <w:b/>
                <w:sz w:val="20"/>
                <w:szCs w:val="20"/>
                <w:lang w:eastAsia="ru-RU"/>
              </w:rPr>
            </w:pPr>
          </w:p>
          <w:p w:rsidR="0067398D" w:rsidRPr="00B659D4" w:rsidRDefault="0067398D" w:rsidP="0067398D">
            <w:pPr>
              <w:spacing w:after="0" w:line="240" w:lineRule="auto"/>
              <w:jc w:val="center"/>
              <w:rPr>
                <w:rFonts w:ascii="Times New Roman" w:eastAsia="Times New Roman" w:hAnsi="Times New Roman" w:cs="Times New Roman"/>
                <w:b/>
                <w:sz w:val="20"/>
                <w:szCs w:val="20"/>
                <w:lang w:eastAsia="ru-RU"/>
              </w:rPr>
            </w:pPr>
            <w:r w:rsidRPr="00B659D4">
              <w:rPr>
                <w:rFonts w:ascii="Times New Roman" w:eastAsia="Times New Roman" w:hAnsi="Times New Roman" w:cs="Times New Roman"/>
                <w:b/>
                <w:sz w:val="20"/>
                <w:szCs w:val="20"/>
                <w:lang w:eastAsia="ru-RU"/>
              </w:rPr>
              <w:t>Май</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lastRenderedPageBreak/>
              <w:t>1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Работа по ПДД</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Ситуация общения «Мы на улице». Игровые ситуации «Как я знаю правила дорожного движения». Д/и Правила поведения».</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2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Пожарная безопасность.</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Беседа о правилах безопасности в природе с рассматриванием соответствующих иллюстраций. Чтение стихотворений </w:t>
            </w:r>
            <w:proofErr w:type="spellStart"/>
            <w:r w:rsidRPr="00B659D4">
              <w:rPr>
                <w:rFonts w:ascii="Times New Roman" w:eastAsia="Times New Roman" w:hAnsi="Times New Roman" w:cs="Times New Roman"/>
                <w:sz w:val="20"/>
                <w:szCs w:val="20"/>
                <w:lang w:eastAsia="ru-RU"/>
              </w:rPr>
              <w:t>Н.Беляниной</w:t>
            </w:r>
            <w:proofErr w:type="spellEnd"/>
            <w:r w:rsidRPr="00B659D4">
              <w:rPr>
                <w:rFonts w:ascii="Times New Roman" w:eastAsia="Times New Roman" w:hAnsi="Times New Roman" w:cs="Times New Roman"/>
                <w:sz w:val="20"/>
                <w:szCs w:val="20"/>
                <w:lang w:eastAsia="ru-RU"/>
              </w:rPr>
              <w:t xml:space="preserve"> «На досуге ребятишки…», «От горящей спички летом…», беседа по содержанию. Д/и «Средства пожаротушения»</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3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«Безопасность на воде»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lastRenderedPageBreak/>
              <w:t xml:space="preserve">Знакомство с правилами.  </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Рассматривание иллюстраций.</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Чтение стихотворения «Рассказ водолаза».</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Задание: какое правило поведения на воде нарушили герои стихотворения С. Маршака «Три мудреца в одном </w:t>
            </w:r>
            <w:proofErr w:type="gramStart"/>
            <w:r w:rsidRPr="00B659D4">
              <w:rPr>
                <w:rFonts w:ascii="Times New Roman" w:eastAsia="Times New Roman" w:hAnsi="Times New Roman" w:cs="Times New Roman"/>
                <w:sz w:val="20"/>
                <w:szCs w:val="20"/>
                <w:lang w:eastAsia="ru-RU"/>
              </w:rPr>
              <w:t>тазу..</w:t>
            </w:r>
            <w:proofErr w:type="gramEnd"/>
            <w:r w:rsidRPr="00B659D4">
              <w:rPr>
                <w:rFonts w:ascii="Times New Roman" w:eastAsia="Times New Roman" w:hAnsi="Times New Roman" w:cs="Times New Roman"/>
                <w:sz w:val="20"/>
                <w:szCs w:val="20"/>
                <w:lang w:eastAsia="ru-RU"/>
              </w:rPr>
              <w:t>»</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b/>
                <w:sz w:val="20"/>
                <w:szCs w:val="20"/>
                <w:lang w:eastAsia="ru-RU"/>
              </w:rPr>
              <w:t>4 неделя</w:t>
            </w:r>
            <w:r w:rsidR="00AD4144">
              <w:rPr>
                <w:rFonts w:ascii="Times New Roman" w:eastAsia="Times New Roman" w:hAnsi="Times New Roman" w:cs="Times New Roman"/>
                <w:sz w:val="20"/>
                <w:szCs w:val="20"/>
                <w:lang w:eastAsia="ru-RU"/>
              </w:rPr>
              <w:t xml:space="preserve">: </w:t>
            </w:r>
            <w:r w:rsidRPr="00B659D4">
              <w:rPr>
                <w:rFonts w:ascii="Times New Roman" w:eastAsia="Times New Roman" w:hAnsi="Times New Roman" w:cs="Times New Roman"/>
                <w:sz w:val="20"/>
                <w:szCs w:val="20"/>
                <w:u w:val="single"/>
                <w:lang w:eastAsia="ru-RU"/>
              </w:rPr>
              <w:t>«Безопасность в природе»</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Знакомство с правилами.</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 Рассматривание иллюстраций, картинок.</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 xml:space="preserve">Д/и </w:t>
            </w:r>
            <w:proofErr w:type="gramStart"/>
            <w:r w:rsidRPr="00B659D4">
              <w:rPr>
                <w:rFonts w:ascii="Times New Roman" w:eastAsia="Times New Roman" w:hAnsi="Times New Roman" w:cs="Times New Roman"/>
                <w:sz w:val="20"/>
                <w:szCs w:val="20"/>
                <w:lang w:eastAsia="ru-RU"/>
              </w:rPr>
              <w:t>Так</w:t>
            </w:r>
            <w:proofErr w:type="gramEnd"/>
            <w:r w:rsidRPr="00B659D4">
              <w:rPr>
                <w:rFonts w:ascii="Times New Roman" w:eastAsia="Times New Roman" w:hAnsi="Times New Roman" w:cs="Times New Roman"/>
                <w:sz w:val="20"/>
                <w:szCs w:val="20"/>
                <w:lang w:eastAsia="ru-RU"/>
              </w:rPr>
              <w:t xml:space="preserve"> – не так». Моделирование ситуаций «Мы в лесу…»</w:t>
            </w:r>
          </w:p>
          <w:p w:rsidR="0067398D" w:rsidRPr="00B659D4" w:rsidRDefault="0067398D" w:rsidP="0067398D">
            <w:pPr>
              <w:spacing w:after="0" w:line="240" w:lineRule="auto"/>
              <w:rPr>
                <w:rFonts w:ascii="Times New Roman" w:eastAsia="Times New Roman" w:hAnsi="Times New Roman" w:cs="Times New Roman"/>
                <w:sz w:val="20"/>
                <w:szCs w:val="20"/>
                <w:lang w:eastAsia="ru-RU"/>
              </w:rPr>
            </w:pPr>
            <w:r w:rsidRPr="00B659D4">
              <w:rPr>
                <w:rFonts w:ascii="Times New Roman" w:eastAsia="Times New Roman" w:hAnsi="Times New Roman" w:cs="Times New Roman"/>
                <w:sz w:val="20"/>
                <w:szCs w:val="20"/>
                <w:lang w:eastAsia="ru-RU"/>
              </w:rPr>
              <w:t>С/р игра «Едем на дачу»</w:t>
            </w:r>
          </w:p>
        </w:tc>
      </w:tr>
    </w:tbl>
    <w:p w:rsidR="0067398D" w:rsidRDefault="0067398D" w:rsidP="00AD4144">
      <w:pPr>
        <w:spacing w:after="0" w:line="240" w:lineRule="auto"/>
        <w:jc w:val="center"/>
        <w:rPr>
          <w:rFonts w:ascii="Times New Roman" w:eastAsia="Times New Roman" w:hAnsi="Times New Roman" w:cs="Times New Roman"/>
          <w:sz w:val="24"/>
          <w:szCs w:val="24"/>
          <w:lang w:eastAsia="ru-RU"/>
        </w:rPr>
      </w:pPr>
      <w:r w:rsidRPr="00733E03">
        <w:rPr>
          <w:rFonts w:ascii="Times New Roman" w:eastAsia="Times New Roman" w:hAnsi="Times New Roman" w:cs="Times New Roman"/>
          <w:b/>
          <w:bCs/>
          <w:color w:val="000000"/>
          <w:sz w:val="28"/>
          <w:szCs w:val="28"/>
          <w:lang w:eastAsia="ru-RU"/>
        </w:rPr>
        <w:lastRenderedPageBreak/>
        <w:t>Перспективный план работы</w:t>
      </w:r>
      <w:r>
        <w:rPr>
          <w:rFonts w:ascii="Times New Roman" w:eastAsia="Times New Roman" w:hAnsi="Times New Roman" w:cs="Times New Roman"/>
          <w:b/>
          <w:bCs/>
          <w:color w:val="000000"/>
          <w:sz w:val="28"/>
          <w:szCs w:val="28"/>
          <w:lang w:eastAsia="ru-RU"/>
        </w:rPr>
        <w:t xml:space="preserve"> с детьми</w:t>
      </w:r>
      <w:r w:rsidRPr="00733E03">
        <w:rPr>
          <w:rFonts w:ascii="Times New Roman" w:eastAsia="Times New Roman" w:hAnsi="Times New Roman" w:cs="Times New Roman"/>
          <w:b/>
          <w:bCs/>
          <w:color w:val="000000"/>
          <w:sz w:val="28"/>
          <w:szCs w:val="28"/>
          <w:lang w:eastAsia="ru-RU"/>
        </w:rPr>
        <w:t xml:space="preserve"> по валеологии</w:t>
      </w:r>
    </w:p>
    <w:p w:rsidR="0067398D" w:rsidRPr="007C1336" w:rsidRDefault="0067398D" w:rsidP="00AD4144">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b/>
          <w:sz w:val="20"/>
          <w:szCs w:val="20"/>
          <w:lang w:eastAsia="ru-RU"/>
        </w:rPr>
        <w:t>Цель:</w:t>
      </w:r>
      <w:r w:rsidRPr="007C1336">
        <w:rPr>
          <w:rFonts w:ascii="Times New Roman" w:eastAsia="Times New Roman" w:hAnsi="Times New Roman" w:cs="Times New Roman"/>
          <w:sz w:val="20"/>
          <w:szCs w:val="20"/>
          <w:lang w:eastAsia="ru-RU"/>
        </w:rPr>
        <w:t xml:space="preserve"> Способствовать формированию начальных представлений о ЗОЖ у дошкольников.</w:t>
      </w:r>
    </w:p>
    <w:p w:rsidR="0067398D" w:rsidRPr="00AD4144" w:rsidRDefault="0067398D" w:rsidP="0067398D">
      <w:pPr>
        <w:spacing w:after="0" w:line="240" w:lineRule="auto"/>
        <w:rPr>
          <w:rFonts w:ascii="Times New Roman" w:eastAsia="Times New Roman" w:hAnsi="Times New Roman" w:cs="Times New Roman"/>
          <w:b/>
          <w:sz w:val="20"/>
          <w:szCs w:val="20"/>
          <w:lang w:eastAsia="ru-RU"/>
        </w:rPr>
      </w:pPr>
      <w:r w:rsidRPr="00AD4144">
        <w:rPr>
          <w:rFonts w:ascii="Times New Roman" w:eastAsia="Times New Roman" w:hAnsi="Times New Roman" w:cs="Times New Roman"/>
          <w:b/>
          <w:sz w:val="20"/>
          <w:szCs w:val="20"/>
          <w:lang w:eastAsia="ru-RU"/>
        </w:rPr>
        <w:t>Задачи: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1 Формировать осознанную потребность в физическом здоровье, понимание сущности здорового образа жизни.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2 Развивать знания и умения, направленные на оздоровление, укрепление индивидуального здоровья.</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3 Воспитывать у детей здоровье сохраняющее мировоззрение, сознательную установку на ведение здорового образа жизни.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p>
    <w:tbl>
      <w:tblPr>
        <w:tblStyle w:val="a3"/>
        <w:tblW w:w="0" w:type="auto"/>
        <w:tblLook w:val="04A0" w:firstRow="1" w:lastRow="0" w:firstColumn="1" w:lastColumn="0" w:noHBand="0" w:noVBand="1"/>
      </w:tblPr>
      <w:tblGrid>
        <w:gridCol w:w="3966"/>
        <w:gridCol w:w="3259"/>
        <w:gridCol w:w="4536"/>
        <w:gridCol w:w="4105"/>
      </w:tblGrid>
      <w:tr w:rsidR="0067398D" w:rsidRPr="007C1336" w:rsidTr="0067398D">
        <w:tc>
          <w:tcPr>
            <w:tcW w:w="3966" w:type="dxa"/>
          </w:tcPr>
          <w:p w:rsidR="0067398D" w:rsidRPr="007C1336"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1 неделя. занятие</w:t>
            </w:r>
          </w:p>
        </w:tc>
        <w:tc>
          <w:tcPr>
            <w:tcW w:w="3259" w:type="dxa"/>
          </w:tcPr>
          <w:p w:rsidR="0067398D" w:rsidRPr="007C1336"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2 неделя. Цикл бесед</w:t>
            </w:r>
          </w:p>
        </w:tc>
        <w:tc>
          <w:tcPr>
            <w:tcW w:w="4536" w:type="dxa"/>
          </w:tcPr>
          <w:p w:rsidR="0067398D" w:rsidRPr="007C1336"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3 неделя. д/игры</w:t>
            </w:r>
          </w:p>
        </w:tc>
        <w:tc>
          <w:tcPr>
            <w:tcW w:w="4105" w:type="dxa"/>
          </w:tcPr>
          <w:p w:rsidR="0067398D" w:rsidRPr="007C1336"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4 неделя. Работа с родителями</w:t>
            </w:r>
          </w:p>
        </w:tc>
      </w:tr>
      <w:tr w:rsidR="0067398D" w:rsidRPr="007C1336" w:rsidTr="0067398D">
        <w:tc>
          <w:tcPr>
            <w:tcW w:w="15866" w:type="dxa"/>
            <w:gridSpan w:val="4"/>
          </w:tcPr>
          <w:p w:rsidR="0067398D" w:rsidRPr="007C1336" w:rsidRDefault="0067398D" w:rsidP="0067398D">
            <w:pPr>
              <w:spacing w:after="0"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Сентябрь. Тема: «Ребенок и здоровье».</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 «Где прячется здоровье»</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Цель: Продолжать учить осознано подходить к своему здоровью</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 «Наши верные друзья»,</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«Откуда берутся болезни»</w:t>
            </w: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Кому что нужно?</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Полезные привычки;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Витамины</w:t>
            </w:r>
          </w:p>
        </w:tc>
        <w:tc>
          <w:tcPr>
            <w:tcW w:w="4105"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 «Чтобы был здоров малыш!», </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совместно с родителями оформление стенгазеты «Здоровый образ жизни»</w:t>
            </w:r>
          </w:p>
        </w:tc>
      </w:tr>
      <w:tr w:rsidR="0067398D" w:rsidRPr="007C1336" w:rsidTr="0067398D">
        <w:tc>
          <w:tcPr>
            <w:tcW w:w="15866" w:type="dxa"/>
            <w:gridSpan w:val="4"/>
          </w:tcPr>
          <w:p w:rsidR="0067398D" w:rsidRPr="007C1336" w:rsidRDefault="0067398D" w:rsidP="0067398D">
            <w:pPr>
              <w:spacing w:after="0"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Октябрь. Тема: «Правила личной гигиены».</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 «Чистота – залог здоровья»</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Цель: Привитие детям навыков здорового образа жизни, учить</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самостоятельно следить за своим здоровьем.</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«Ухаживай за своими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руками», «Ухаживай за</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своими ногами», «Чтобы</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зубы были крепкими», «Как</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нужно ухаживать за собой»</w:t>
            </w: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Худ. Литература: «Чистюля енот», «Рыжеусый таракан»; разучивание стихотворения «Я мою руки» М. </w:t>
            </w:r>
            <w:proofErr w:type="spellStart"/>
            <w:r w:rsidRPr="007C1336">
              <w:rPr>
                <w:rFonts w:ascii="Times New Roman" w:eastAsia="Times New Roman" w:hAnsi="Times New Roman" w:cs="Times New Roman"/>
                <w:sz w:val="20"/>
                <w:szCs w:val="20"/>
                <w:lang w:eastAsia="ru-RU"/>
              </w:rPr>
              <w:t>Яснов</w:t>
            </w:r>
            <w:proofErr w:type="spellEnd"/>
          </w:p>
        </w:tc>
        <w:tc>
          <w:tcPr>
            <w:tcW w:w="4105"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Консультации – «Как научить ребенка личной</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гигиене»</w:t>
            </w:r>
          </w:p>
        </w:tc>
      </w:tr>
      <w:tr w:rsidR="0067398D" w:rsidRPr="007C1336" w:rsidTr="0067398D">
        <w:tc>
          <w:tcPr>
            <w:tcW w:w="15866" w:type="dxa"/>
            <w:gridSpan w:val="4"/>
          </w:tcPr>
          <w:p w:rsidR="0067398D" w:rsidRPr="007C1336" w:rsidRDefault="0067398D" w:rsidP="0067398D">
            <w:pPr>
              <w:spacing w:after="0"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Ноябрь. Тема: «Культура еды и здоровье».</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«О пользе правильного питания»</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Цель: Закрепить знания детей о продуктах питания и их значении для человека.</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«Что надо кушать, чтобы не болеть,</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«Здоровая пища»</w:t>
            </w: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«Полезные и вредные продукты», «Накорми куклу»</w:t>
            </w:r>
          </w:p>
        </w:tc>
        <w:tc>
          <w:tcPr>
            <w:tcW w:w="4105" w:type="dxa"/>
          </w:tcPr>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r>
      <w:tr w:rsidR="0067398D" w:rsidRPr="007C1336" w:rsidTr="0067398D">
        <w:tc>
          <w:tcPr>
            <w:tcW w:w="15866" w:type="dxa"/>
            <w:gridSpan w:val="4"/>
          </w:tcPr>
          <w:p w:rsidR="0067398D" w:rsidRPr="007C1336" w:rsidRDefault="0067398D" w:rsidP="0067398D">
            <w:pPr>
              <w:spacing w:after="0"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Декабрь: Тема: «Соблюдай режим дня»</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«Правильный режим – залог дня», </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Цель: Сформировать у детей</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представление о режиме дня, </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«Распорядок дня», «Зачем мы спим», «На зарядку становись!»</w:t>
            </w: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proofErr w:type="spellStart"/>
            <w:r w:rsidRPr="007C1336">
              <w:rPr>
                <w:rFonts w:ascii="Times New Roman" w:eastAsia="Times New Roman" w:hAnsi="Times New Roman" w:cs="Times New Roman"/>
                <w:sz w:val="20"/>
                <w:szCs w:val="20"/>
                <w:lang w:eastAsia="ru-RU"/>
              </w:rPr>
              <w:t>Грозовский</w:t>
            </w:r>
            <w:proofErr w:type="spellEnd"/>
            <w:r w:rsidRPr="007C1336">
              <w:rPr>
                <w:rFonts w:ascii="Times New Roman" w:eastAsia="Times New Roman" w:hAnsi="Times New Roman" w:cs="Times New Roman"/>
                <w:sz w:val="20"/>
                <w:szCs w:val="20"/>
                <w:lang w:eastAsia="ru-RU"/>
              </w:rPr>
              <w:t xml:space="preserve"> «Распорядок дня», Г. Шалаева «Правила поведения для воспитанных детей»</w:t>
            </w:r>
          </w:p>
        </w:tc>
        <w:tc>
          <w:tcPr>
            <w:tcW w:w="4105"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«Режим дня в детском саду»</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r>
      <w:tr w:rsidR="0067398D" w:rsidRPr="007C1336" w:rsidTr="0067398D">
        <w:tc>
          <w:tcPr>
            <w:tcW w:w="15866" w:type="dxa"/>
            <w:gridSpan w:val="4"/>
          </w:tcPr>
          <w:p w:rsidR="0067398D" w:rsidRPr="007C1336" w:rsidRDefault="0067398D" w:rsidP="0067398D">
            <w:pPr>
              <w:spacing w:after="0"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Январь: Тема: «Строение человека»</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«Почему все мы устроены так»</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Цель: Учить видеть отличия</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человека от животного. Уметь доказывать, что люди, хотя и похожи формой тела, но все разные</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«У кого что есть?»</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(животные, человек)</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Рассматривание книги </w:t>
            </w:r>
            <w:proofErr w:type="spellStart"/>
            <w:r w:rsidRPr="007C1336">
              <w:rPr>
                <w:rFonts w:ascii="Times New Roman" w:eastAsia="Times New Roman" w:hAnsi="Times New Roman" w:cs="Times New Roman"/>
                <w:sz w:val="20"/>
                <w:szCs w:val="20"/>
                <w:lang w:eastAsia="ru-RU"/>
              </w:rPr>
              <w:t>Гомболи</w:t>
            </w:r>
            <w:proofErr w:type="spellEnd"/>
            <w:r w:rsidRPr="007C1336">
              <w:rPr>
                <w:rFonts w:ascii="Times New Roman" w:eastAsia="Times New Roman" w:hAnsi="Times New Roman" w:cs="Times New Roman"/>
                <w:sz w:val="20"/>
                <w:szCs w:val="20"/>
                <w:lang w:eastAsia="ru-RU"/>
              </w:rPr>
              <w:t xml:space="preserve"> «Человек»</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c>
          <w:tcPr>
            <w:tcW w:w="4105"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Портрет внутренние органы</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r>
      <w:tr w:rsidR="0067398D" w:rsidRPr="007C1336" w:rsidTr="0067398D">
        <w:tc>
          <w:tcPr>
            <w:tcW w:w="15866" w:type="dxa"/>
            <w:gridSpan w:val="4"/>
          </w:tcPr>
          <w:p w:rsidR="0067398D" w:rsidRPr="007C1336" w:rsidRDefault="0067398D" w:rsidP="0067398D">
            <w:pPr>
              <w:spacing w:after="0"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Февраль. Тема «Что умеет человек»</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«Мои умения»</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lastRenderedPageBreak/>
              <w:t>Цель: Дать детям понять, что человек – это не робот, способен</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мыслить, принимать решения, контролировать свои поступки</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lastRenderedPageBreak/>
              <w:t>«Какие чувства помогли»</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lastRenderedPageBreak/>
              <w:t>Организовать конкурс лучшего танцора</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c>
          <w:tcPr>
            <w:tcW w:w="4105" w:type="dxa"/>
          </w:tcPr>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r>
      <w:tr w:rsidR="0067398D" w:rsidRPr="007C1336" w:rsidTr="0067398D">
        <w:tc>
          <w:tcPr>
            <w:tcW w:w="15866" w:type="dxa"/>
            <w:gridSpan w:val="4"/>
          </w:tcPr>
          <w:p w:rsidR="0067398D" w:rsidRPr="007C1336" w:rsidRDefault="0067398D" w:rsidP="0067398D">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lastRenderedPageBreak/>
              <w:t>Март. Тема «Здоровые зубки»</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«Чтоб свои родные зубки мог ты дальше сохранить»</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Цель: Познакомить детей с</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правилами ухода за зубами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и личной гигиеной</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 «Что такое зубы?», «Как правильно чистить зубы», «Зубная щетка», «Почему нужно полоскать рот после еды»</w:t>
            </w: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 xml:space="preserve">Работа с художественной литературой: </w:t>
            </w:r>
            <w:proofErr w:type="spellStart"/>
            <w:r w:rsidRPr="007C1336">
              <w:rPr>
                <w:rFonts w:ascii="Times New Roman" w:eastAsia="Times New Roman" w:hAnsi="Times New Roman" w:cs="Times New Roman"/>
                <w:sz w:val="20"/>
                <w:szCs w:val="20"/>
                <w:lang w:eastAsia="ru-RU"/>
              </w:rPr>
              <w:t>А.Анпилова</w:t>
            </w:r>
            <w:proofErr w:type="spellEnd"/>
            <w:r w:rsidRPr="007C1336">
              <w:rPr>
                <w:rFonts w:ascii="Times New Roman" w:eastAsia="Times New Roman" w:hAnsi="Times New Roman" w:cs="Times New Roman"/>
                <w:sz w:val="20"/>
                <w:szCs w:val="20"/>
                <w:lang w:eastAsia="ru-RU"/>
              </w:rPr>
              <w:t xml:space="preserve"> «Зубки заболели»,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proofErr w:type="spellStart"/>
            <w:r w:rsidRPr="007C1336">
              <w:rPr>
                <w:rFonts w:ascii="Times New Roman" w:eastAsia="Times New Roman" w:hAnsi="Times New Roman" w:cs="Times New Roman"/>
                <w:sz w:val="20"/>
                <w:szCs w:val="20"/>
                <w:lang w:eastAsia="ru-RU"/>
              </w:rPr>
              <w:t>Г.Зайцева</w:t>
            </w:r>
            <w:proofErr w:type="spellEnd"/>
            <w:r w:rsidRPr="007C1336">
              <w:rPr>
                <w:rFonts w:ascii="Times New Roman" w:eastAsia="Times New Roman" w:hAnsi="Times New Roman" w:cs="Times New Roman"/>
                <w:sz w:val="20"/>
                <w:szCs w:val="20"/>
                <w:lang w:eastAsia="ru-RU"/>
              </w:rPr>
              <w:t xml:space="preserve"> «Крепкие </w:t>
            </w:r>
            <w:proofErr w:type="spellStart"/>
            <w:r w:rsidRPr="007C1336">
              <w:rPr>
                <w:rFonts w:ascii="Times New Roman" w:eastAsia="Times New Roman" w:hAnsi="Times New Roman" w:cs="Times New Roman"/>
                <w:sz w:val="20"/>
                <w:szCs w:val="20"/>
                <w:lang w:eastAsia="ru-RU"/>
              </w:rPr>
              <w:t>крепкие</w:t>
            </w:r>
            <w:proofErr w:type="spellEnd"/>
            <w:r w:rsidRPr="007C1336">
              <w:rPr>
                <w:rFonts w:ascii="Times New Roman" w:eastAsia="Times New Roman" w:hAnsi="Times New Roman" w:cs="Times New Roman"/>
                <w:sz w:val="20"/>
                <w:szCs w:val="20"/>
                <w:lang w:eastAsia="ru-RU"/>
              </w:rPr>
              <w:t xml:space="preserve"> зубы», </w:t>
            </w:r>
            <w:proofErr w:type="spellStart"/>
            <w:r w:rsidRPr="007C1336">
              <w:rPr>
                <w:rFonts w:ascii="Times New Roman" w:eastAsia="Times New Roman" w:hAnsi="Times New Roman" w:cs="Times New Roman"/>
                <w:sz w:val="20"/>
                <w:szCs w:val="20"/>
                <w:lang w:eastAsia="ru-RU"/>
              </w:rPr>
              <w:t>Н.Коростылев</w:t>
            </w:r>
            <w:proofErr w:type="spellEnd"/>
            <w:r w:rsidRPr="007C1336">
              <w:rPr>
                <w:rFonts w:ascii="Times New Roman" w:eastAsia="Times New Roman" w:hAnsi="Times New Roman" w:cs="Times New Roman"/>
                <w:sz w:val="20"/>
                <w:szCs w:val="20"/>
                <w:lang w:eastAsia="ru-RU"/>
              </w:rPr>
              <w:t xml:space="preserve"> «Королева Зубная щетка»</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proofErr w:type="spellStart"/>
            <w:r w:rsidRPr="007C1336">
              <w:rPr>
                <w:rFonts w:ascii="Times New Roman" w:eastAsia="Times New Roman" w:hAnsi="Times New Roman" w:cs="Times New Roman"/>
                <w:sz w:val="20"/>
                <w:szCs w:val="20"/>
                <w:lang w:eastAsia="ru-RU"/>
              </w:rPr>
              <w:t>Б.Заходер</w:t>
            </w:r>
            <w:proofErr w:type="spellEnd"/>
            <w:r w:rsidRPr="007C1336">
              <w:rPr>
                <w:rFonts w:ascii="Times New Roman" w:eastAsia="Times New Roman" w:hAnsi="Times New Roman" w:cs="Times New Roman"/>
                <w:sz w:val="20"/>
                <w:szCs w:val="20"/>
                <w:lang w:eastAsia="ru-RU"/>
              </w:rPr>
              <w:t xml:space="preserve"> «Все о зубах»</w:t>
            </w:r>
          </w:p>
        </w:tc>
        <w:tc>
          <w:tcPr>
            <w:tcW w:w="4105"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Д/и: «Полезно - неполезно», «Правила гигиены», «Полезная и вредная еда»</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r>
      <w:tr w:rsidR="0067398D" w:rsidRPr="007C1336" w:rsidTr="0067398D">
        <w:tc>
          <w:tcPr>
            <w:tcW w:w="15866" w:type="dxa"/>
            <w:gridSpan w:val="4"/>
          </w:tcPr>
          <w:p w:rsidR="0067398D" w:rsidRPr="007C1336" w:rsidRDefault="0067398D" w:rsidP="0067398D">
            <w:pPr>
              <w:spacing w:after="0"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Апрель. Тема «Из чего мы состоим»</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«Мой организм»</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Цель: Закрепить знания детей о теле человека, его частях: для чего они нужны; существуют видимые части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тела и те, которые находятся</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внутри человека, их название</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«Какие мы внутри», «Из чего я состою»</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«Мои помощники»</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Работа с художественной литературой:</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Рассматривание энциклопедий «Моя первая книга о человеке», «Что я знаю о себе»</w:t>
            </w:r>
          </w:p>
        </w:tc>
        <w:tc>
          <w:tcPr>
            <w:tcW w:w="4105"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Просмотр диафильмов о людях, которые лишены каких-либо органов: «Слепой музыкант»,</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«Повесть о настоящем</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человеке»</w:t>
            </w:r>
          </w:p>
        </w:tc>
      </w:tr>
      <w:tr w:rsidR="0067398D" w:rsidRPr="007C1336" w:rsidTr="0067398D">
        <w:tc>
          <w:tcPr>
            <w:tcW w:w="15866" w:type="dxa"/>
            <w:gridSpan w:val="4"/>
          </w:tcPr>
          <w:p w:rsidR="0067398D" w:rsidRPr="007C1336" w:rsidRDefault="0067398D" w:rsidP="0067398D">
            <w:pPr>
              <w:spacing w:after="0" w:line="240" w:lineRule="auto"/>
              <w:jc w:val="center"/>
              <w:rPr>
                <w:rFonts w:ascii="Times New Roman" w:eastAsia="Times New Roman" w:hAnsi="Times New Roman" w:cs="Times New Roman"/>
                <w:b/>
                <w:sz w:val="20"/>
                <w:szCs w:val="20"/>
                <w:lang w:eastAsia="ru-RU"/>
              </w:rPr>
            </w:pPr>
            <w:r w:rsidRPr="007C1336">
              <w:rPr>
                <w:rFonts w:ascii="Times New Roman" w:eastAsia="Times New Roman" w:hAnsi="Times New Roman" w:cs="Times New Roman"/>
                <w:b/>
                <w:sz w:val="20"/>
                <w:szCs w:val="20"/>
                <w:lang w:eastAsia="ru-RU"/>
              </w:rPr>
              <w:t>Май. Тема: «Лечим себя сами»</w:t>
            </w:r>
          </w:p>
        </w:tc>
      </w:tr>
      <w:tr w:rsidR="0067398D" w:rsidRPr="007C1336" w:rsidTr="0067398D">
        <w:tc>
          <w:tcPr>
            <w:tcW w:w="396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«Лечим себя сами»</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Цель: Учить детей самостоятельно следить и заботиться о своем здоровье.</w:t>
            </w:r>
          </w:p>
        </w:tc>
        <w:tc>
          <w:tcPr>
            <w:tcW w:w="3259"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«Лекарственные растения»</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c>
          <w:tcPr>
            <w:tcW w:w="4536"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С/р игра «Больница»</w:t>
            </w:r>
          </w:p>
          <w:p w:rsidR="0067398D" w:rsidRPr="007C1336" w:rsidRDefault="0067398D" w:rsidP="0067398D">
            <w:pPr>
              <w:spacing w:before="100" w:beforeAutospacing="1" w:after="100" w:afterAutospacing="1" w:line="240" w:lineRule="auto"/>
              <w:rPr>
                <w:rFonts w:ascii="Times New Roman" w:eastAsia="Times New Roman" w:hAnsi="Times New Roman" w:cs="Times New Roman"/>
                <w:sz w:val="20"/>
                <w:szCs w:val="20"/>
                <w:lang w:eastAsia="ru-RU"/>
              </w:rPr>
            </w:pPr>
          </w:p>
        </w:tc>
        <w:tc>
          <w:tcPr>
            <w:tcW w:w="4105" w:type="dxa"/>
          </w:tcPr>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Создание гербария. (Подорожник, мать-и-мачеха, цикорий, лютик,</w:t>
            </w:r>
          </w:p>
          <w:p w:rsidR="0067398D" w:rsidRPr="007C1336" w:rsidRDefault="0067398D" w:rsidP="0067398D">
            <w:pPr>
              <w:spacing w:after="0" w:line="240" w:lineRule="auto"/>
              <w:rPr>
                <w:rFonts w:ascii="Times New Roman" w:eastAsia="Times New Roman" w:hAnsi="Times New Roman" w:cs="Times New Roman"/>
                <w:sz w:val="20"/>
                <w:szCs w:val="20"/>
                <w:lang w:eastAsia="ru-RU"/>
              </w:rPr>
            </w:pPr>
            <w:r w:rsidRPr="007C1336">
              <w:rPr>
                <w:rFonts w:ascii="Times New Roman" w:eastAsia="Times New Roman" w:hAnsi="Times New Roman" w:cs="Times New Roman"/>
                <w:sz w:val="20"/>
                <w:szCs w:val="20"/>
                <w:lang w:eastAsia="ru-RU"/>
              </w:rPr>
              <w:t>василек, ромашка, календула, чистотел)</w:t>
            </w:r>
          </w:p>
        </w:tc>
      </w:tr>
    </w:tbl>
    <w:p w:rsidR="00A71B04" w:rsidRDefault="00A71B04" w:rsidP="00A71B04">
      <w:pPr>
        <w:spacing w:after="0"/>
        <w:rPr>
          <w:rFonts w:ascii="Times New Roman" w:eastAsia="Times New Roman" w:hAnsi="Times New Roman" w:cs="Times New Roman"/>
          <w:color w:val="000000"/>
          <w:sz w:val="20"/>
          <w:szCs w:val="20"/>
          <w:lang w:eastAsia="ru-RU"/>
        </w:rPr>
      </w:pPr>
    </w:p>
    <w:p w:rsidR="00E96544" w:rsidRDefault="00E96544" w:rsidP="00E96544">
      <w:pPr>
        <w:spacing w:after="0" w:line="360" w:lineRule="atLeast"/>
        <w:ind w:right="75"/>
        <w:jc w:val="center"/>
        <w:outlineLvl w:val="0"/>
        <w:rPr>
          <w:rFonts w:ascii="Times New Roman" w:eastAsia="Times New Roman" w:hAnsi="Times New Roman" w:cs="Times New Roman"/>
          <w:b/>
          <w:sz w:val="24"/>
          <w:szCs w:val="24"/>
          <w:lang w:eastAsia="ru-RU"/>
        </w:rPr>
      </w:pPr>
    </w:p>
    <w:p w:rsidR="00E96544" w:rsidRDefault="00E96544" w:rsidP="00E96544">
      <w:pPr>
        <w:spacing w:after="0" w:line="360" w:lineRule="atLeast"/>
        <w:ind w:right="75"/>
        <w:jc w:val="center"/>
        <w:outlineLvl w:val="0"/>
        <w:rPr>
          <w:rFonts w:ascii="Times New Roman" w:eastAsia="Times New Roman" w:hAnsi="Times New Roman" w:cs="Times New Roman"/>
          <w:b/>
          <w:sz w:val="24"/>
          <w:szCs w:val="24"/>
          <w:lang w:eastAsia="ru-RU"/>
        </w:rPr>
      </w:pPr>
    </w:p>
    <w:p w:rsidR="00E96544" w:rsidRDefault="00E96544" w:rsidP="00E96544">
      <w:pPr>
        <w:spacing w:after="0" w:line="360" w:lineRule="atLeast"/>
        <w:ind w:right="75"/>
        <w:jc w:val="center"/>
        <w:outlineLvl w:val="0"/>
        <w:rPr>
          <w:rFonts w:ascii="Times New Roman" w:eastAsia="Times New Roman" w:hAnsi="Times New Roman" w:cs="Times New Roman"/>
          <w:b/>
          <w:sz w:val="24"/>
          <w:szCs w:val="24"/>
          <w:lang w:eastAsia="ru-RU"/>
        </w:rPr>
      </w:pPr>
    </w:p>
    <w:p w:rsidR="00E96544" w:rsidRDefault="00E96544" w:rsidP="00E96544">
      <w:pPr>
        <w:spacing w:after="0" w:line="360" w:lineRule="atLeast"/>
        <w:ind w:right="75"/>
        <w:jc w:val="center"/>
        <w:outlineLvl w:val="0"/>
        <w:rPr>
          <w:rFonts w:ascii="Times New Roman" w:eastAsia="Times New Roman" w:hAnsi="Times New Roman" w:cs="Times New Roman"/>
          <w:b/>
          <w:sz w:val="24"/>
          <w:szCs w:val="24"/>
          <w:lang w:eastAsia="ru-RU"/>
        </w:rPr>
      </w:pPr>
    </w:p>
    <w:p w:rsidR="00E96544" w:rsidRDefault="00E96544" w:rsidP="00B80053">
      <w:pPr>
        <w:spacing w:after="0" w:line="360" w:lineRule="atLeast"/>
        <w:ind w:right="75"/>
        <w:outlineLvl w:val="0"/>
        <w:rPr>
          <w:rFonts w:ascii="Times New Roman" w:eastAsia="Times New Roman" w:hAnsi="Times New Roman" w:cs="Times New Roman"/>
          <w:b/>
          <w:sz w:val="24"/>
          <w:szCs w:val="24"/>
          <w:lang w:eastAsia="ru-RU"/>
        </w:rPr>
      </w:pPr>
    </w:p>
    <w:sectPr w:rsidR="00E96544" w:rsidSect="00B97808">
      <w:pgSz w:w="16838" w:h="11906" w:orient="landscape"/>
      <w:pgMar w:top="426" w:right="536" w:bottom="28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2B0A" w:rsidRDefault="00CC2B0A">
      <w:pPr>
        <w:spacing w:after="0" w:line="240" w:lineRule="auto"/>
      </w:pPr>
      <w:r>
        <w:separator/>
      </w:r>
    </w:p>
  </w:endnote>
  <w:endnote w:type="continuationSeparator" w:id="0">
    <w:p w:rsidR="00CC2B0A" w:rsidRDefault="00CC2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6104233"/>
      <w:docPartObj>
        <w:docPartGallery w:val="Page Numbers (Bottom of Page)"/>
        <w:docPartUnique/>
      </w:docPartObj>
    </w:sdtPr>
    <w:sdtEndPr/>
    <w:sdtContent>
      <w:p w:rsidR="00BD2C4D" w:rsidRDefault="00BD2C4D">
        <w:pPr>
          <w:pStyle w:val="11"/>
          <w:jc w:val="right"/>
        </w:pPr>
        <w:r>
          <w:fldChar w:fldCharType="begin"/>
        </w:r>
        <w:r>
          <w:instrText>PAGE</w:instrText>
        </w:r>
        <w:r>
          <w:fldChar w:fldCharType="separate"/>
        </w:r>
        <w:r w:rsidR="009B33EF">
          <w:rPr>
            <w:noProof/>
          </w:rPr>
          <w:t>65</w:t>
        </w:r>
        <w:r>
          <w:fldChar w:fldCharType="end"/>
        </w:r>
      </w:p>
      <w:p w:rsidR="00BD2C4D" w:rsidRDefault="00CC2B0A">
        <w:pPr>
          <w:pStyle w:val="11"/>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2B0A" w:rsidRDefault="00CC2B0A">
      <w:pPr>
        <w:spacing w:after="0" w:line="240" w:lineRule="auto"/>
      </w:pPr>
      <w:r>
        <w:separator/>
      </w:r>
    </w:p>
  </w:footnote>
  <w:footnote w:type="continuationSeparator" w:id="0">
    <w:p w:rsidR="00CC2B0A" w:rsidRDefault="00CC2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7"/>
    <w:lvl w:ilvl="0">
      <w:start w:val="1"/>
      <w:numFmt w:val="bullet"/>
      <w:lvlText w:val=""/>
      <w:lvlJc w:val="left"/>
      <w:pPr>
        <w:tabs>
          <w:tab w:val="num" w:pos="720"/>
        </w:tabs>
        <w:ind w:left="720" w:hanging="360"/>
      </w:pPr>
      <w:rPr>
        <w:rFonts w:ascii="Symbol" w:hAnsi="Symbol" w:cs="Symbol"/>
      </w:rPr>
    </w:lvl>
  </w:abstractNum>
  <w:abstractNum w:abstractNumId="1">
    <w:nsid w:val="00AA2F6C"/>
    <w:multiLevelType w:val="multilevel"/>
    <w:tmpl w:val="EBFA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A21A98"/>
    <w:multiLevelType w:val="multilevel"/>
    <w:tmpl w:val="E7EAB6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36489E"/>
    <w:multiLevelType w:val="multilevel"/>
    <w:tmpl w:val="3498FC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045107"/>
    <w:multiLevelType w:val="multilevel"/>
    <w:tmpl w:val="673A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5D043F"/>
    <w:multiLevelType w:val="multilevel"/>
    <w:tmpl w:val="3B9E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970513"/>
    <w:multiLevelType w:val="multilevel"/>
    <w:tmpl w:val="CE66D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2E316E"/>
    <w:multiLevelType w:val="multilevel"/>
    <w:tmpl w:val="0A62A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CE06CC"/>
    <w:multiLevelType w:val="multilevel"/>
    <w:tmpl w:val="E27E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913D94"/>
    <w:multiLevelType w:val="multilevel"/>
    <w:tmpl w:val="40741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D665F0"/>
    <w:multiLevelType w:val="multilevel"/>
    <w:tmpl w:val="E9F26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3F5F02"/>
    <w:multiLevelType w:val="multilevel"/>
    <w:tmpl w:val="57F4A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9B0891"/>
    <w:multiLevelType w:val="multilevel"/>
    <w:tmpl w:val="B804F2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2607DA"/>
    <w:multiLevelType w:val="multilevel"/>
    <w:tmpl w:val="AC1AE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D62CE6"/>
    <w:multiLevelType w:val="multilevel"/>
    <w:tmpl w:val="6D68B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0177081"/>
    <w:multiLevelType w:val="multilevel"/>
    <w:tmpl w:val="84426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80531B"/>
    <w:multiLevelType w:val="multilevel"/>
    <w:tmpl w:val="16A4E8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6846FBC"/>
    <w:multiLevelType w:val="multilevel"/>
    <w:tmpl w:val="7BBC6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8E7930"/>
    <w:multiLevelType w:val="multilevel"/>
    <w:tmpl w:val="CBB6C4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7B83100"/>
    <w:multiLevelType w:val="multilevel"/>
    <w:tmpl w:val="1304E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105F98"/>
    <w:multiLevelType w:val="multilevel"/>
    <w:tmpl w:val="791A7A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9673CF9"/>
    <w:multiLevelType w:val="multilevel"/>
    <w:tmpl w:val="D1AAF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B012C37"/>
    <w:multiLevelType w:val="multilevel"/>
    <w:tmpl w:val="D49033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B8D2F5F"/>
    <w:multiLevelType w:val="multilevel"/>
    <w:tmpl w:val="2070CA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F2F7B60"/>
    <w:multiLevelType w:val="multilevel"/>
    <w:tmpl w:val="B7EE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BB15A5"/>
    <w:multiLevelType w:val="hybridMultilevel"/>
    <w:tmpl w:val="1706C05A"/>
    <w:lvl w:ilvl="0" w:tplc="480C725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DA1255B"/>
    <w:multiLevelType w:val="multilevel"/>
    <w:tmpl w:val="96C2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C97404"/>
    <w:multiLevelType w:val="multilevel"/>
    <w:tmpl w:val="4156FA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A50E90"/>
    <w:multiLevelType w:val="multilevel"/>
    <w:tmpl w:val="C832C4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3DC4BBB"/>
    <w:multiLevelType w:val="multilevel"/>
    <w:tmpl w:val="377E27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B65214"/>
    <w:multiLevelType w:val="multilevel"/>
    <w:tmpl w:val="457AAF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2F3264"/>
    <w:multiLevelType w:val="multilevel"/>
    <w:tmpl w:val="A3101A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C747DE4"/>
    <w:multiLevelType w:val="multilevel"/>
    <w:tmpl w:val="F4C243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0200C3"/>
    <w:multiLevelType w:val="multilevel"/>
    <w:tmpl w:val="D664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05525B"/>
    <w:multiLevelType w:val="multilevel"/>
    <w:tmpl w:val="697A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0D02A6B"/>
    <w:multiLevelType w:val="multilevel"/>
    <w:tmpl w:val="0EF64C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816AAD"/>
    <w:multiLevelType w:val="multilevel"/>
    <w:tmpl w:val="5FC0C1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7BA72F1"/>
    <w:multiLevelType w:val="multilevel"/>
    <w:tmpl w:val="8EF4AB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B269F1"/>
    <w:multiLevelType w:val="multilevel"/>
    <w:tmpl w:val="0052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7D34E8"/>
    <w:multiLevelType w:val="multilevel"/>
    <w:tmpl w:val="E2F8F4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BC515BA"/>
    <w:multiLevelType w:val="singleLevel"/>
    <w:tmpl w:val="74DA3432"/>
    <w:lvl w:ilvl="0">
      <w:start w:val="2"/>
      <w:numFmt w:val="bullet"/>
      <w:lvlText w:val="-"/>
      <w:lvlJc w:val="left"/>
      <w:pPr>
        <w:tabs>
          <w:tab w:val="num" w:pos="360"/>
        </w:tabs>
        <w:ind w:left="360" w:hanging="360"/>
      </w:pPr>
      <w:rPr>
        <w:rFonts w:hint="default"/>
      </w:rPr>
    </w:lvl>
  </w:abstractNum>
  <w:abstractNum w:abstractNumId="41">
    <w:nsid w:val="7D667E2E"/>
    <w:multiLevelType w:val="multilevel"/>
    <w:tmpl w:val="00540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2"/>
  </w:num>
  <w:num w:numId="3">
    <w:abstractNumId w:val="4"/>
  </w:num>
  <w:num w:numId="4">
    <w:abstractNumId w:val="25"/>
  </w:num>
  <w:num w:numId="5">
    <w:abstractNumId w:val="1"/>
  </w:num>
  <w:num w:numId="6">
    <w:abstractNumId w:val="40"/>
  </w:num>
  <w:num w:numId="7">
    <w:abstractNumId w:val="17"/>
  </w:num>
  <w:num w:numId="8">
    <w:abstractNumId w:val="33"/>
  </w:num>
  <w:num w:numId="9">
    <w:abstractNumId w:val="24"/>
  </w:num>
  <w:num w:numId="10">
    <w:abstractNumId w:val="0"/>
    <w:lvlOverride w:ilvl="0">
      <w:startOverride w:val="1"/>
    </w:lvlOverride>
  </w:num>
  <w:num w:numId="11">
    <w:abstractNumId w:val="5"/>
  </w:num>
  <w:num w:numId="12">
    <w:abstractNumId w:val="11"/>
  </w:num>
  <w:num w:numId="13">
    <w:abstractNumId w:val="18"/>
  </w:num>
  <w:num w:numId="14">
    <w:abstractNumId w:val="3"/>
  </w:num>
  <w:num w:numId="15">
    <w:abstractNumId w:val="6"/>
  </w:num>
  <w:num w:numId="16">
    <w:abstractNumId w:val="37"/>
  </w:num>
  <w:num w:numId="17">
    <w:abstractNumId w:val="32"/>
  </w:num>
  <w:num w:numId="18">
    <w:abstractNumId w:val="7"/>
  </w:num>
  <w:num w:numId="19">
    <w:abstractNumId w:val="35"/>
  </w:num>
  <w:num w:numId="20">
    <w:abstractNumId w:val="29"/>
  </w:num>
  <w:num w:numId="21">
    <w:abstractNumId w:val="10"/>
  </w:num>
  <w:num w:numId="22">
    <w:abstractNumId w:val="30"/>
  </w:num>
  <w:num w:numId="23">
    <w:abstractNumId w:val="26"/>
  </w:num>
  <w:num w:numId="24">
    <w:abstractNumId w:val="28"/>
  </w:num>
  <w:num w:numId="25">
    <w:abstractNumId w:val="8"/>
  </w:num>
  <w:num w:numId="26">
    <w:abstractNumId w:val="13"/>
  </w:num>
  <w:num w:numId="27">
    <w:abstractNumId w:val="31"/>
  </w:num>
  <w:num w:numId="28">
    <w:abstractNumId w:val="22"/>
  </w:num>
  <w:num w:numId="29">
    <w:abstractNumId w:val="14"/>
  </w:num>
  <w:num w:numId="30">
    <w:abstractNumId w:val="16"/>
  </w:num>
  <w:num w:numId="31">
    <w:abstractNumId w:val="23"/>
  </w:num>
  <w:num w:numId="32">
    <w:abstractNumId w:val="38"/>
  </w:num>
  <w:num w:numId="33">
    <w:abstractNumId w:val="9"/>
  </w:num>
  <w:num w:numId="34">
    <w:abstractNumId w:val="39"/>
  </w:num>
  <w:num w:numId="35">
    <w:abstractNumId w:val="27"/>
  </w:num>
  <w:num w:numId="36">
    <w:abstractNumId w:val="34"/>
  </w:num>
  <w:num w:numId="37">
    <w:abstractNumId w:val="15"/>
  </w:num>
  <w:num w:numId="38">
    <w:abstractNumId w:val="21"/>
  </w:num>
  <w:num w:numId="39">
    <w:abstractNumId w:val="19"/>
  </w:num>
  <w:num w:numId="40">
    <w:abstractNumId w:val="41"/>
  </w:num>
  <w:num w:numId="41">
    <w:abstractNumId w:val="2"/>
  </w:num>
  <w:num w:numId="42">
    <w:abstractNumId w:val="3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808"/>
    <w:rsid w:val="00020F90"/>
    <w:rsid w:val="0002435C"/>
    <w:rsid w:val="000446ED"/>
    <w:rsid w:val="0004705C"/>
    <w:rsid w:val="00047A5A"/>
    <w:rsid w:val="00063CC0"/>
    <w:rsid w:val="0007178C"/>
    <w:rsid w:val="00074F61"/>
    <w:rsid w:val="0009269C"/>
    <w:rsid w:val="00094896"/>
    <w:rsid w:val="000A12C8"/>
    <w:rsid w:val="000B0486"/>
    <w:rsid w:val="000B3468"/>
    <w:rsid w:val="000B632E"/>
    <w:rsid w:val="000E0C3E"/>
    <w:rsid w:val="000E23F6"/>
    <w:rsid w:val="000E7306"/>
    <w:rsid w:val="000F4071"/>
    <w:rsid w:val="00114B12"/>
    <w:rsid w:val="00114F63"/>
    <w:rsid w:val="001224C2"/>
    <w:rsid w:val="00154A97"/>
    <w:rsid w:val="00154D2E"/>
    <w:rsid w:val="00156AFB"/>
    <w:rsid w:val="00165ADA"/>
    <w:rsid w:val="00170552"/>
    <w:rsid w:val="00191EB8"/>
    <w:rsid w:val="001B2FB2"/>
    <w:rsid w:val="001D5784"/>
    <w:rsid w:val="001E04A5"/>
    <w:rsid w:val="00200D53"/>
    <w:rsid w:val="00201902"/>
    <w:rsid w:val="00203AC0"/>
    <w:rsid w:val="002221FA"/>
    <w:rsid w:val="0022649F"/>
    <w:rsid w:val="0022671C"/>
    <w:rsid w:val="00233273"/>
    <w:rsid w:val="00233F8C"/>
    <w:rsid w:val="002440BC"/>
    <w:rsid w:val="00250E5E"/>
    <w:rsid w:val="002745FE"/>
    <w:rsid w:val="0028096C"/>
    <w:rsid w:val="002817CE"/>
    <w:rsid w:val="00291284"/>
    <w:rsid w:val="002A25E4"/>
    <w:rsid w:val="002B5640"/>
    <w:rsid w:val="002C260A"/>
    <w:rsid w:val="002C3E2B"/>
    <w:rsid w:val="002D254E"/>
    <w:rsid w:val="002D69C8"/>
    <w:rsid w:val="002E7639"/>
    <w:rsid w:val="002F0B76"/>
    <w:rsid w:val="002F7B7D"/>
    <w:rsid w:val="00301646"/>
    <w:rsid w:val="00306A79"/>
    <w:rsid w:val="003105DE"/>
    <w:rsid w:val="00313DBA"/>
    <w:rsid w:val="00321225"/>
    <w:rsid w:val="0033367E"/>
    <w:rsid w:val="00347AD9"/>
    <w:rsid w:val="0035010C"/>
    <w:rsid w:val="003618B2"/>
    <w:rsid w:val="003652BB"/>
    <w:rsid w:val="00365C25"/>
    <w:rsid w:val="00366CF6"/>
    <w:rsid w:val="00377F2E"/>
    <w:rsid w:val="003C7363"/>
    <w:rsid w:val="003D29C3"/>
    <w:rsid w:val="003D40F6"/>
    <w:rsid w:val="003D67D0"/>
    <w:rsid w:val="003F0CB0"/>
    <w:rsid w:val="003F302B"/>
    <w:rsid w:val="00412C7E"/>
    <w:rsid w:val="004163F5"/>
    <w:rsid w:val="004255F1"/>
    <w:rsid w:val="00432251"/>
    <w:rsid w:val="00443218"/>
    <w:rsid w:val="00445A49"/>
    <w:rsid w:val="00461711"/>
    <w:rsid w:val="00471A27"/>
    <w:rsid w:val="00472FA5"/>
    <w:rsid w:val="00473333"/>
    <w:rsid w:val="00474B97"/>
    <w:rsid w:val="00475168"/>
    <w:rsid w:val="004A0F6D"/>
    <w:rsid w:val="004A25F2"/>
    <w:rsid w:val="004A51DA"/>
    <w:rsid w:val="004A5465"/>
    <w:rsid w:val="004B05A3"/>
    <w:rsid w:val="004B1793"/>
    <w:rsid w:val="004B28B7"/>
    <w:rsid w:val="004B44E3"/>
    <w:rsid w:val="004D0070"/>
    <w:rsid w:val="004D0997"/>
    <w:rsid w:val="004D2E5B"/>
    <w:rsid w:val="004D4646"/>
    <w:rsid w:val="004D5CCB"/>
    <w:rsid w:val="004E367C"/>
    <w:rsid w:val="005042D3"/>
    <w:rsid w:val="00504EB0"/>
    <w:rsid w:val="005250DD"/>
    <w:rsid w:val="00526A40"/>
    <w:rsid w:val="005275ED"/>
    <w:rsid w:val="005334B5"/>
    <w:rsid w:val="005337B6"/>
    <w:rsid w:val="0053744B"/>
    <w:rsid w:val="00545C8A"/>
    <w:rsid w:val="00563849"/>
    <w:rsid w:val="00586B77"/>
    <w:rsid w:val="00595FE8"/>
    <w:rsid w:val="005A021F"/>
    <w:rsid w:val="005A76F6"/>
    <w:rsid w:val="005B346F"/>
    <w:rsid w:val="005B7029"/>
    <w:rsid w:val="005C4E12"/>
    <w:rsid w:val="005C79BC"/>
    <w:rsid w:val="005E107C"/>
    <w:rsid w:val="005E199B"/>
    <w:rsid w:val="005F375A"/>
    <w:rsid w:val="005F67DF"/>
    <w:rsid w:val="00610EE7"/>
    <w:rsid w:val="00613901"/>
    <w:rsid w:val="0062569C"/>
    <w:rsid w:val="0063012C"/>
    <w:rsid w:val="006417AC"/>
    <w:rsid w:val="006423C0"/>
    <w:rsid w:val="006528E1"/>
    <w:rsid w:val="00670F85"/>
    <w:rsid w:val="0067398D"/>
    <w:rsid w:val="006747B3"/>
    <w:rsid w:val="00691C55"/>
    <w:rsid w:val="006A2947"/>
    <w:rsid w:val="006C52FA"/>
    <w:rsid w:val="006D0393"/>
    <w:rsid w:val="006D6EE4"/>
    <w:rsid w:val="006E5D4D"/>
    <w:rsid w:val="006F6151"/>
    <w:rsid w:val="00702DBE"/>
    <w:rsid w:val="00712AA3"/>
    <w:rsid w:val="007169FD"/>
    <w:rsid w:val="0072109A"/>
    <w:rsid w:val="00732851"/>
    <w:rsid w:val="0073326A"/>
    <w:rsid w:val="007358D0"/>
    <w:rsid w:val="00743C8B"/>
    <w:rsid w:val="00746760"/>
    <w:rsid w:val="0076307A"/>
    <w:rsid w:val="0076552B"/>
    <w:rsid w:val="00777DCC"/>
    <w:rsid w:val="00780626"/>
    <w:rsid w:val="007903AE"/>
    <w:rsid w:val="007A0576"/>
    <w:rsid w:val="007A5476"/>
    <w:rsid w:val="007B0FD4"/>
    <w:rsid w:val="007F176A"/>
    <w:rsid w:val="00802AAA"/>
    <w:rsid w:val="00803694"/>
    <w:rsid w:val="0080461A"/>
    <w:rsid w:val="00804B8D"/>
    <w:rsid w:val="0080571A"/>
    <w:rsid w:val="008140C6"/>
    <w:rsid w:val="00822192"/>
    <w:rsid w:val="00822198"/>
    <w:rsid w:val="00846B53"/>
    <w:rsid w:val="00847A9C"/>
    <w:rsid w:val="00856A63"/>
    <w:rsid w:val="00861668"/>
    <w:rsid w:val="00876C32"/>
    <w:rsid w:val="008837DF"/>
    <w:rsid w:val="00891E4D"/>
    <w:rsid w:val="00897E38"/>
    <w:rsid w:val="008C2868"/>
    <w:rsid w:val="008C4317"/>
    <w:rsid w:val="008D5EBC"/>
    <w:rsid w:val="008D7DD4"/>
    <w:rsid w:val="008F0556"/>
    <w:rsid w:val="00907383"/>
    <w:rsid w:val="00911E69"/>
    <w:rsid w:val="00920726"/>
    <w:rsid w:val="0092072F"/>
    <w:rsid w:val="00942A9D"/>
    <w:rsid w:val="009655B6"/>
    <w:rsid w:val="00972844"/>
    <w:rsid w:val="00972D03"/>
    <w:rsid w:val="00976BEE"/>
    <w:rsid w:val="0099013D"/>
    <w:rsid w:val="009B33EF"/>
    <w:rsid w:val="009C6C92"/>
    <w:rsid w:val="009D2500"/>
    <w:rsid w:val="009D380D"/>
    <w:rsid w:val="009D5FFC"/>
    <w:rsid w:val="009F1D95"/>
    <w:rsid w:val="009F4168"/>
    <w:rsid w:val="00A14AA1"/>
    <w:rsid w:val="00A1664C"/>
    <w:rsid w:val="00A16E8D"/>
    <w:rsid w:val="00A21464"/>
    <w:rsid w:val="00A332FE"/>
    <w:rsid w:val="00A53C13"/>
    <w:rsid w:val="00A554A9"/>
    <w:rsid w:val="00A67245"/>
    <w:rsid w:val="00A71B04"/>
    <w:rsid w:val="00A821D5"/>
    <w:rsid w:val="00A942B3"/>
    <w:rsid w:val="00A9690A"/>
    <w:rsid w:val="00AB2AB8"/>
    <w:rsid w:val="00AB6F79"/>
    <w:rsid w:val="00AB78E7"/>
    <w:rsid w:val="00AC5CB0"/>
    <w:rsid w:val="00AD1FFD"/>
    <w:rsid w:val="00AD4144"/>
    <w:rsid w:val="00AD4995"/>
    <w:rsid w:val="00AD6F42"/>
    <w:rsid w:val="00AF1AD1"/>
    <w:rsid w:val="00AF1E27"/>
    <w:rsid w:val="00AF2857"/>
    <w:rsid w:val="00B01E49"/>
    <w:rsid w:val="00B27C1A"/>
    <w:rsid w:val="00B41FBF"/>
    <w:rsid w:val="00B43750"/>
    <w:rsid w:val="00B60D64"/>
    <w:rsid w:val="00B62D5E"/>
    <w:rsid w:val="00B6337B"/>
    <w:rsid w:val="00B80053"/>
    <w:rsid w:val="00B8306B"/>
    <w:rsid w:val="00B97808"/>
    <w:rsid w:val="00BC0564"/>
    <w:rsid w:val="00BC50D6"/>
    <w:rsid w:val="00BD0A2D"/>
    <w:rsid w:val="00BD2C4D"/>
    <w:rsid w:val="00BD4276"/>
    <w:rsid w:val="00BD45EF"/>
    <w:rsid w:val="00BE3E0E"/>
    <w:rsid w:val="00BF044B"/>
    <w:rsid w:val="00BF2610"/>
    <w:rsid w:val="00C00FBC"/>
    <w:rsid w:val="00C27D0D"/>
    <w:rsid w:val="00C357D9"/>
    <w:rsid w:val="00C45663"/>
    <w:rsid w:val="00C50836"/>
    <w:rsid w:val="00C544E8"/>
    <w:rsid w:val="00C557AE"/>
    <w:rsid w:val="00C66E68"/>
    <w:rsid w:val="00C84034"/>
    <w:rsid w:val="00C872F9"/>
    <w:rsid w:val="00C934DE"/>
    <w:rsid w:val="00C97A84"/>
    <w:rsid w:val="00CA0AE6"/>
    <w:rsid w:val="00CB3074"/>
    <w:rsid w:val="00CB630E"/>
    <w:rsid w:val="00CC2B0A"/>
    <w:rsid w:val="00CE19A0"/>
    <w:rsid w:val="00CF11CB"/>
    <w:rsid w:val="00D14F78"/>
    <w:rsid w:val="00D14FC3"/>
    <w:rsid w:val="00D46FBC"/>
    <w:rsid w:val="00D54B6D"/>
    <w:rsid w:val="00D55B1F"/>
    <w:rsid w:val="00D564C4"/>
    <w:rsid w:val="00D638D9"/>
    <w:rsid w:val="00D70743"/>
    <w:rsid w:val="00D80B52"/>
    <w:rsid w:val="00D84253"/>
    <w:rsid w:val="00D84D8C"/>
    <w:rsid w:val="00D9182C"/>
    <w:rsid w:val="00DA2498"/>
    <w:rsid w:val="00DC63E0"/>
    <w:rsid w:val="00DC65F8"/>
    <w:rsid w:val="00DC70CC"/>
    <w:rsid w:val="00DD6378"/>
    <w:rsid w:val="00E17658"/>
    <w:rsid w:val="00E17FEE"/>
    <w:rsid w:val="00E3090A"/>
    <w:rsid w:val="00E334E8"/>
    <w:rsid w:val="00E60D42"/>
    <w:rsid w:val="00E652F2"/>
    <w:rsid w:val="00E66D20"/>
    <w:rsid w:val="00E77BFB"/>
    <w:rsid w:val="00E96544"/>
    <w:rsid w:val="00EA3D8D"/>
    <w:rsid w:val="00EA6E3C"/>
    <w:rsid w:val="00EA71A6"/>
    <w:rsid w:val="00EC0A05"/>
    <w:rsid w:val="00EC4546"/>
    <w:rsid w:val="00EC7646"/>
    <w:rsid w:val="00ED2865"/>
    <w:rsid w:val="00ED5C94"/>
    <w:rsid w:val="00EE1395"/>
    <w:rsid w:val="00EE148B"/>
    <w:rsid w:val="00EE68C3"/>
    <w:rsid w:val="00F04A53"/>
    <w:rsid w:val="00F1040E"/>
    <w:rsid w:val="00F41CF9"/>
    <w:rsid w:val="00F55A2D"/>
    <w:rsid w:val="00F57F50"/>
    <w:rsid w:val="00F63421"/>
    <w:rsid w:val="00F832E7"/>
    <w:rsid w:val="00F972CF"/>
    <w:rsid w:val="00FA76FE"/>
    <w:rsid w:val="00FB686C"/>
    <w:rsid w:val="00FD5CC1"/>
    <w:rsid w:val="00FE64C3"/>
    <w:rsid w:val="00FF33F5"/>
    <w:rsid w:val="00FF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115EE2-B0B7-4334-AA7A-31FC327A2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808"/>
    <w:pPr>
      <w:spacing w:after="200" w:line="276" w:lineRule="auto"/>
    </w:pPr>
  </w:style>
  <w:style w:type="paragraph" w:styleId="1">
    <w:name w:val="heading 1"/>
    <w:basedOn w:val="a"/>
    <w:next w:val="a"/>
    <w:link w:val="10"/>
    <w:uiPriority w:val="9"/>
    <w:qFormat/>
    <w:rsid w:val="00777DCC"/>
    <w:pPr>
      <w:keepNext/>
      <w:keepLines/>
      <w:spacing w:before="480" w:after="0" w:line="240" w:lineRule="auto"/>
      <w:outlineLvl w:val="0"/>
    </w:pPr>
    <w:rPr>
      <w:rFonts w:ascii="Cambria" w:eastAsia="Times New Roman" w:hAnsi="Cambria" w:cs="Times New Roman"/>
      <w:b/>
      <w:bCs/>
      <w:color w:val="365F91"/>
      <w:sz w:val="28"/>
      <w:szCs w:val="28"/>
    </w:rPr>
  </w:style>
  <w:style w:type="paragraph" w:styleId="3">
    <w:name w:val="heading 3"/>
    <w:basedOn w:val="a"/>
    <w:link w:val="30"/>
    <w:uiPriority w:val="9"/>
    <w:semiHidden/>
    <w:unhideWhenUsed/>
    <w:qFormat/>
    <w:rsid w:val="00777DC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6">
    <w:name w:val="heading 6"/>
    <w:basedOn w:val="a"/>
    <w:next w:val="a"/>
    <w:link w:val="60"/>
    <w:uiPriority w:val="9"/>
    <w:semiHidden/>
    <w:unhideWhenUsed/>
    <w:qFormat/>
    <w:rsid w:val="006A294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4">
    <w:name w:val="Сетка таблицы14"/>
    <w:basedOn w:val="a1"/>
    <w:next w:val="a3"/>
    <w:uiPriority w:val="59"/>
    <w:rsid w:val="00B97808"/>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B978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97808"/>
    <w:pPr>
      <w:ind w:left="720"/>
      <w:contextualSpacing/>
    </w:pPr>
  </w:style>
  <w:style w:type="paragraph" w:customStyle="1" w:styleId="11">
    <w:name w:val="Нижний колонтитул1"/>
    <w:basedOn w:val="a"/>
    <w:next w:val="a5"/>
    <w:link w:val="a6"/>
    <w:uiPriority w:val="99"/>
    <w:unhideWhenUsed/>
    <w:rsid w:val="00B97808"/>
    <w:pPr>
      <w:tabs>
        <w:tab w:val="center" w:pos="4677"/>
        <w:tab w:val="right" w:pos="9355"/>
      </w:tabs>
      <w:suppressAutoHyphens/>
      <w:spacing w:after="0" w:line="240" w:lineRule="auto"/>
    </w:pPr>
    <w:rPr>
      <w:color w:val="00000A"/>
    </w:rPr>
  </w:style>
  <w:style w:type="character" w:customStyle="1" w:styleId="a6">
    <w:name w:val="Нижний колонтитул Знак"/>
    <w:basedOn w:val="a0"/>
    <w:link w:val="11"/>
    <w:uiPriority w:val="99"/>
    <w:rsid w:val="00B97808"/>
    <w:rPr>
      <w:color w:val="00000A"/>
      <w:sz w:val="22"/>
    </w:rPr>
  </w:style>
  <w:style w:type="paragraph" w:styleId="a5">
    <w:name w:val="footer"/>
    <w:basedOn w:val="a"/>
    <w:link w:val="12"/>
    <w:uiPriority w:val="99"/>
    <w:unhideWhenUsed/>
    <w:rsid w:val="00B97808"/>
    <w:pPr>
      <w:tabs>
        <w:tab w:val="center" w:pos="4677"/>
        <w:tab w:val="right" w:pos="9355"/>
      </w:tabs>
      <w:spacing w:after="0" w:line="240" w:lineRule="auto"/>
    </w:pPr>
  </w:style>
  <w:style w:type="character" w:customStyle="1" w:styleId="12">
    <w:name w:val="Нижний колонтитул Знак1"/>
    <w:basedOn w:val="a0"/>
    <w:link w:val="a5"/>
    <w:uiPriority w:val="99"/>
    <w:rsid w:val="00B97808"/>
  </w:style>
  <w:style w:type="table" w:customStyle="1" w:styleId="13">
    <w:name w:val="Сетка таблицы1"/>
    <w:basedOn w:val="a1"/>
    <w:next w:val="a3"/>
    <w:uiPriority w:val="59"/>
    <w:rsid w:val="00D9182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59"/>
    <w:rsid w:val="004163F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59"/>
    <w:rsid w:val="009D5F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39"/>
    <w:rsid w:val="00847A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5">
    <w:name w:val="c5"/>
    <w:basedOn w:val="a0"/>
    <w:rsid w:val="00847A9C"/>
  </w:style>
  <w:style w:type="paragraph" w:customStyle="1" w:styleId="c2">
    <w:name w:val="c2"/>
    <w:basedOn w:val="a"/>
    <w:rsid w:val="00847A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847A9C"/>
  </w:style>
  <w:style w:type="character" w:customStyle="1" w:styleId="c28">
    <w:name w:val="c28"/>
    <w:basedOn w:val="a0"/>
    <w:rsid w:val="00847A9C"/>
  </w:style>
  <w:style w:type="character" w:styleId="a7">
    <w:name w:val="Strong"/>
    <w:basedOn w:val="a0"/>
    <w:uiPriority w:val="22"/>
    <w:qFormat/>
    <w:rsid w:val="001E04A5"/>
    <w:rPr>
      <w:b/>
      <w:bCs/>
    </w:rPr>
  </w:style>
  <w:style w:type="paragraph" w:styleId="a8">
    <w:name w:val="header"/>
    <w:basedOn w:val="a"/>
    <w:link w:val="a9"/>
    <w:uiPriority w:val="99"/>
    <w:unhideWhenUsed/>
    <w:rsid w:val="0078062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80626"/>
  </w:style>
  <w:style w:type="table" w:customStyle="1" w:styleId="5">
    <w:name w:val="Сетка таблицы5"/>
    <w:basedOn w:val="a1"/>
    <w:next w:val="a3"/>
    <w:uiPriority w:val="59"/>
    <w:rsid w:val="007B0FD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3"/>
    <w:uiPriority w:val="39"/>
    <w:rsid w:val="007B0F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3"/>
    <w:uiPriority w:val="39"/>
    <w:rsid w:val="00846B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777DCC"/>
    <w:rPr>
      <w:rFonts w:ascii="Cambria" w:eastAsia="Times New Roman" w:hAnsi="Cambria" w:cs="Times New Roman"/>
      <w:b/>
      <w:bCs/>
      <w:color w:val="365F91"/>
      <w:sz w:val="28"/>
      <w:szCs w:val="28"/>
    </w:rPr>
  </w:style>
  <w:style w:type="character" w:customStyle="1" w:styleId="30">
    <w:name w:val="Заголовок 3 Знак"/>
    <w:basedOn w:val="a0"/>
    <w:link w:val="3"/>
    <w:uiPriority w:val="9"/>
    <w:semiHidden/>
    <w:rsid w:val="00777DCC"/>
    <w:rPr>
      <w:rFonts w:ascii="Times New Roman" w:eastAsia="Times New Roman" w:hAnsi="Times New Roman" w:cs="Times New Roman"/>
      <w:b/>
      <w:bCs/>
      <w:sz w:val="27"/>
      <w:szCs w:val="27"/>
      <w:lang w:eastAsia="ru-RU"/>
    </w:rPr>
  </w:style>
  <w:style w:type="numbering" w:customStyle="1" w:styleId="15">
    <w:name w:val="Нет списка1"/>
    <w:next w:val="a2"/>
    <w:uiPriority w:val="99"/>
    <w:semiHidden/>
    <w:unhideWhenUsed/>
    <w:rsid w:val="00777DCC"/>
  </w:style>
  <w:style w:type="character" w:styleId="aa">
    <w:name w:val="Hyperlink"/>
    <w:uiPriority w:val="99"/>
    <w:semiHidden/>
    <w:unhideWhenUsed/>
    <w:rsid w:val="00777DCC"/>
    <w:rPr>
      <w:color w:val="0000FF"/>
      <w:u w:val="single"/>
    </w:rPr>
  </w:style>
  <w:style w:type="character" w:customStyle="1" w:styleId="16">
    <w:name w:val="Просмотренная гиперссылка1"/>
    <w:basedOn w:val="a0"/>
    <w:uiPriority w:val="99"/>
    <w:semiHidden/>
    <w:unhideWhenUsed/>
    <w:rsid w:val="00777DCC"/>
    <w:rPr>
      <w:color w:val="800080"/>
      <w:u w:val="single"/>
    </w:rPr>
  </w:style>
  <w:style w:type="paragraph" w:styleId="HTML">
    <w:name w:val="HTML Preformatted"/>
    <w:basedOn w:val="a"/>
    <w:link w:val="HTML0"/>
    <w:semiHidden/>
    <w:unhideWhenUsed/>
    <w:rsid w:val="00777D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20"/>
      <w:szCs w:val="20"/>
      <w:lang w:eastAsia="ru-RU"/>
    </w:rPr>
  </w:style>
  <w:style w:type="character" w:customStyle="1" w:styleId="HTML0">
    <w:name w:val="Стандартный HTML Знак"/>
    <w:basedOn w:val="a0"/>
    <w:link w:val="HTML"/>
    <w:semiHidden/>
    <w:rsid w:val="00777DCC"/>
    <w:rPr>
      <w:rFonts w:ascii="Courier New" w:eastAsia="Courier New" w:hAnsi="Courier New" w:cs="Courier New"/>
      <w:color w:val="000000"/>
      <w:sz w:val="20"/>
      <w:szCs w:val="20"/>
      <w:lang w:eastAsia="ru-RU"/>
    </w:rPr>
  </w:style>
  <w:style w:type="paragraph" w:styleId="ab">
    <w:name w:val="Normal (Web)"/>
    <w:basedOn w:val="a"/>
    <w:uiPriority w:val="99"/>
    <w:unhideWhenUsed/>
    <w:rsid w:val="00777DC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footnote text"/>
    <w:basedOn w:val="a"/>
    <w:link w:val="ad"/>
    <w:uiPriority w:val="99"/>
    <w:semiHidden/>
    <w:unhideWhenUsed/>
    <w:rsid w:val="00777DCC"/>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uiPriority w:val="99"/>
    <w:semiHidden/>
    <w:rsid w:val="00777DCC"/>
    <w:rPr>
      <w:rFonts w:ascii="Times New Roman" w:eastAsia="Times New Roman" w:hAnsi="Times New Roman" w:cs="Times New Roman"/>
      <w:sz w:val="20"/>
      <w:szCs w:val="20"/>
      <w:lang w:eastAsia="ru-RU"/>
    </w:rPr>
  </w:style>
  <w:style w:type="paragraph" w:styleId="ae">
    <w:name w:val="Body Text Indent"/>
    <w:basedOn w:val="a"/>
    <w:link w:val="af"/>
    <w:uiPriority w:val="99"/>
    <w:semiHidden/>
    <w:unhideWhenUsed/>
    <w:rsid w:val="00777DCC"/>
    <w:pPr>
      <w:spacing w:after="0" w:line="240" w:lineRule="auto"/>
      <w:ind w:firstLine="720"/>
      <w:jc w:val="center"/>
    </w:pPr>
    <w:rPr>
      <w:rFonts w:ascii="Times New Roman" w:eastAsia="Times New Roman" w:hAnsi="Times New Roman" w:cs="Times New Roman"/>
      <w:sz w:val="28"/>
      <w:szCs w:val="20"/>
      <w:lang w:eastAsia="ru-RU"/>
    </w:rPr>
  </w:style>
  <w:style w:type="character" w:customStyle="1" w:styleId="af">
    <w:name w:val="Основной текст с отступом Знак"/>
    <w:basedOn w:val="a0"/>
    <w:link w:val="ae"/>
    <w:uiPriority w:val="99"/>
    <w:semiHidden/>
    <w:rsid w:val="00777DCC"/>
    <w:rPr>
      <w:rFonts w:ascii="Times New Roman" w:eastAsia="Times New Roman" w:hAnsi="Times New Roman" w:cs="Times New Roman"/>
      <w:sz w:val="28"/>
      <w:szCs w:val="20"/>
      <w:lang w:eastAsia="ru-RU"/>
    </w:rPr>
  </w:style>
  <w:style w:type="paragraph" w:styleId="20">
    <w:name w:val="Body Text 2"/>
    <w:basedOn w:val="a"/>
    <w:link w:val="21"/>
    <w:uiPriority w:val="99"/>
    <w:semiHidden/>
    <w:unhideWhenUsed/>
    <w:rsid w:val="00777DCC"/>
    <w:pPr>
      <w:spacing w:after="120" w:line="480" w:lineRule="auto"/>
    </w:pPr>
    <w:rPr>
      <w:rFonts w:ascii="Times New Roman" w:eastAsia="Times New Roman" w:hAnsi="Times New Roman" w:cs="Times New Roman"/>
      <w:sz w:val="24"/>
      <w:szCs w:val="24"/>
      <w:lang w:eastAsia="ru-RU"/>
    </w:rPr>
  </w:style>
  <w:style w:type="character" w:customStyle="1" w:styleId="21">
    <w:name w:val="Основной текст 2 Знак"/>
    <w:basedOn w:val="a0"/>
    <w:link w:val="20"/>
    <w:uiPriority w:val="99"/>
    <w:semiHidden/>
    <w:rsid w:val="00777DCC"/>
    <w:rPr>
      <w:rFonts w:ascii="Times New Roman" w:eastAsia="Times New Roman" w:hAnsi="Times New Roman" w:cs="Times New Roman"/>
      <w:sz w:val="24"/>
      <w:szCs w:val="24"/>
      <w:lang w:eastAsia="ru-RU"/>
    </w:rPr>
  </w:style>
  <w:style w:type="paragraph" w:styleId="22">
    <w:name w:val="Body Text Indent 2"/>
    <w:basedOn w:val="a"/>
    <w:link w:val="23"/>
    <w:uiPriority w:val="99"/>
    <w:semiHidden/>
    <w:unhideWhenUsed/>
    <w:rsid w:val="00777DCC"/>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777DCC"/>
    <w:rPr>
      <w:rFonts w:ascii="Times New Roman" w:eastAsia="Times New Roman" w:hAnsi="Times New Roman" w:cs="Times New Roman"/>
      <w:sz w:val="24"/>
      <w:szCs w:val="24"/>
      <w:lang w:eastAsia="ru-RU"/>
    </w:rPr>
  </w:style>
  <w:style w:type="paragraph" w:styleId="af0">
    <w:name w:val="Document Map"/>
    <w:basedOn w:val="a"/>
    <w:link w:val="af1"/>
    <w:uiPriority w:val="99"/>
    <w:semiHidden/>
    <w:unhideWhenUsed/>
    <w:rsid w:val="00777DCC"/>
    <w:pPr>
      <w:shd w:val="clear" w:color="auto" w:fill="000080"/>
      <w:spacing w:after="0" w:line="240" w:lineRule="auto"/>
    </w:pPr>
    <w:rPr>
      <w:rFonts w:ascii="Tahoma" w:eastAsia="Times New Roman" w:hAnsi="Tahoma" w:cs="Tahoma"/>
      <w:sz w:val="20"/>
      <w:szCs w:val="20"/>
      <w:lang w:eastAsia="ru-RU"/>
    </w:rPr>
  </w:style>
  <w:style w:type="character" w:customStyle="1" w:styleId="af1">
    <w:name w:val="Схема документа Знак"/>
    <w:basedOn w:val="a0"/>
    <w:link w:val="af0"/>
    <w:uiPriority w:val="99"/>
    <w:semiHidden/>
    <w:rsid w:val="00777DCC"/>
    <w:rPr>
      <w:rFonts w:ascii="Tahoma" w:eastAsia="Times New Roman" w:hAnsi="Tahoma" w:cs="Tahoma"/>
      <w:sz w:val="20"/>
      <w:szCs w:val="20"/>
      <w:shd w:val="clear" w:color="auto" w:fill="000080"/>
      <w:lang w:eastAsia="ru-RU"/>
    </w:rPr>
  </w:style>
  <w:style w:type="paragraph" w:styleId="af2">
    <w:name w:val="No Spacing"/>
    <w:link w:val="af3"/>
    <w:uiPriority w:val="1"/>
    <w:qFormat/>
    <w:rsid w:val="00777DCC"/>
    <w:pPr>
      <w:spacing w:after="0" w:line="240" w:lineRule="auto"/>
    </w:pPr>
    <w:rPr>
      <w:rFonts w:ascii="Calibri" w:eastAsia="Calibri" w:hAnsi="Calibri" w:cs="Times New Roman"/>
    </w:rPr>
  </w:style>
  <w:style w:type="paragraph" w:customStyle="1" w:styleId="FR1">
    <w:name w:val="FR1"/>
    <w:uiPriority w:val="99"/>
    <w:semiHidden/>
    <w:rsid w:val="00777DCC"/>
    <w:pPr>
      <w:widowControl w:val="0"/>
      <w:autoSpaceDE w:val="0"/>
      <w:autoSpaceDN w:val="0"/>
      <w:adjustRightInd w:val="0"/>
      <w:spacing w:after="0" w:line="316" w:lineRule="auto"/>
    </w:pPr>
    <w:rPr>
      <w:rFonts w:ascii="Arial" w:eastAsia="Times New Roman" w:hAnsi="Arial" w:cs="Times New Roman"/>
      <w:sz w:val="18"/>
      <w:szCs w:val="20"/>
      <w:lang w:eastAsia="ru-RU"/>
    </w:rPr>
  </w:style>
  <w:style w:type="paragraph" w:customStyle="1" w:styleId="50">
    <w:name w:val="Знак5"/>
    <w:basedOn w:val="a"/>
    <w:uiPriority w:val="99"/>
    <w:semiHidden/>
    <w:rsid w:val="00777DCC"/>
    <w:pPr>
      <w:spacing w:after="160" w:line="240" w:lineRule="exact"/>
    </w:pPr>
    <w:rPr>
      <w:rFonts w:ascii="Verdana" w:eastAsia="Times New Roman" w:hAnsi="Verdana" w:cs="Times New Roman"/>
      <w:sz w:val="20"/>
      <w:szCs w:val="20"/>
      <w:lang w:val="en-US"/>
    </w:rPr>
  </w:style>
  <w:style w:type="paragraph" w:customStyle="1" w:styleId="c0">
    <w:name w:val="c0"/>
    <w:basedOn w:val="a"/>
    <w:uiPriority w:val="99"/>
    <w:semiHidden/>
    <w:rsid w:val="00777DCC"/>
    <w:pPr>
      <w:spacing w:before="90" w:after="90" w:line="240" w:lineRule="auto"/>
    </w:pPr>
    <w:rPr>
      <w:rFonts w:ascii="Times New Roman" w:eastAsia="Times New Roman" w:hAnsi="Times New Roman" w:cs="Times New Roman"/>
      <w:sz w:val="24"/>
      <w:szCs w:val="24"/>
      <w:lang w:eastAsia="ru-RU"/>
    </w:rPr>
  </w:style>
  <w:style w:type="paragraph" w:customStyle="1" w:styleId="c3">
    <w:name w:val="c3"/>
    <w:basedOn w:val="a"/>
    <w:uiPriority w:val="99"/>
    <w:semiHidden/>
    <w:rsid w:val="00777DCC"/>
    <w:pPr>
      <w:spacing w:before="90" w:after="90" w:line="240" w:lineRule="auto"/>
    </w:pPr>
    <w:rPr>
      <w:rFonts w:ascii="Times New Roman" w:eastAsia="Times New Roman" w:hAnsi="Times New Roman" w:cs="Times New Roman"/>
      <w:sz w:val="24"/>
      <w:szCs w:val="24"/>
      <w:lang w:eastAsia="ru-RU"/>
    </w:rPr>
  </w:style>
  <w:style w:type="character" w:styleId="af4">
    <w:name w:val="footnote reference"/>
    <w:semiHidden/>
    <w:unhideWhenUsed/>
    <w:rsid w:val="00777DCC"/>
    <w:rPr>
      <w:vertAlign w:val="superscript"/>
    </w:rPr>
  </w:style>
  <w:style w:type="character" w:customStyle="1" w:styleId="c7">
    <w:name w:val="c7"/>
    <w:basedOn w:val="a0"/>
    <w:rsid w:val="00777DCC"/>
  </w:style>
  <w:style w:type="character" w:customStyle="1" w:styleId="c4">
    <w:name w:val="c4"/>
    <w:basedOn w:val="a0"/>
    <w:rsid w:val="00777DCC"/>
  </w:style>
  <w:style w:type="table" w:customStyle="1" w:styleId="210">
    <w:name w:val="Сетка таблицы21"/>
    <w:basedOn w:val="a1"/>
    <w:uiPriority w:val="59"/>
    <w:rsid w:val="00777DC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uiPriority w:val="59"/>
    <w:rsid w:val="00777D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77DC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line">
    <w:name w:val="line"/>
    <w:basedOn w:val="a0"/>
    <w:rsid w:val="00777DCC"/>
  </w:style>
  <w:style w:type="paragraph" w:styleId="af5">
    <w:name w:val="Balloon Text"/>
    <w:basedOn w:val="a"/>
    <w:link w:val="af6"/>
    <w:uiPriority w:val="99"/>
    <w:semiHidden/>
    <w:unhideWhenUsed/>
    <w:rsid w:val="00777DCC"/>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777DCC"/>
    <w:rPr>
      <w:rFonts w:ascii="Tahoma" w:hAnsi="Tahoma" w:cs="Tahoma"/>
      <w:sz w:val="16"/>
      <w:szCs w:val="16"/>
    </w:rPr>
  </w:style>
  <w:style w:type="character" w:customStyle="1" w:styleId="af3">
    <w:name w:val="Без интервала Знак"/>
    <w:basedOn w:val="a0"/>
    <w:link w:val="af2"/>
    <w:uiPriority w:val="1"/>
    <w:rsid w:val="00777DCC"/>
    <w:rPr>
      <w:rFonts w:ascii="Calibri" w:eastAsia="Calibri" w:hAnsi="Calibri" w:cs="Times New Roman"/>
    </w:rPr>
  </w:style>
  <w:style w:type="character" w:styleId="af7">
    <w:name w:val="annotation reference"/>
    <w:basedOn w:val="a0"/>
    <w:uiPriority w:val="99"/>
    <w:semiHidden/>
    <w:unhideWhenUsed/>
    <w:rsid w:val="00777DCC"/>
    <w:rPr>
      <w:sz w:val="16"/>
      <w:szCs w:val="16"/>
    </w:rPr>
  </w:style>
  <w:style w:type="paragraph" w:styleId="af8">
    <w:name w:val="annotation text"/>
    <w:basedOn w:val="a"/>
    <w:link w:val="af9"/>
    <w:uiPriority w:val="99"/>
    <w:semiHidden/>
    <w:unhideWhenUsed/>
    <w:rsid w:val="00777DCC"/>
    <w:pPr>
      <w:spacing w:after="0" w:line="240" w:lineRule="auto"/>
    </w:pPr>
    <w:rPr>
      <w:sz w:val="20"/>
      <w:szCs w:val="20"/>
    </w:rPr>
  </w:style>
  <w:style w:type="character" w:customStyle="1" w:styleId="af9">
    <w:name w:val="Текст примечания Знак"/>
    <w:basedOn w:val="a0"/>
    <w:link w:val="af8"/>
    <w:uiPriority w:val="99"/>
    <w:semiHidden/>
    <w:rsid w:val="00777DCC"/>
    <w:rPr>
      <w:sz w:val="20"/>
      <w:szCs w:val="20"/>
    </w:rPr>
  </w:style>
  <w:style w:type="paragraph" w:styleId="afa">
    <w:name w:val="annotation subject"/>
    <w:basedOn w:val="af8"/>
    <w:next w:val="af8"/>
    <w:link w:val="afb"/>
    <w:uiPriority w:val="99"/>
    <w:semiHidden/>
    <w:unhideWhenUsed/>
    <w:rsid w:val="00777DCC"/>
    <w:rPr>
      <w:b/>
      <w:bCs/>
    </w:rPr>
  </w:style>
  <w:style w:type="character" w:customStyle="1" w:styleId="afb">
    <w:name w:val="Тема примечания Знак"/>
    <w:basedOn w:val="af9"/>
    <w:link w:val="afa"/>
    <w:uiPriority w:val="99"/>
    <w:semiHidden/>
    <w:rsid w:val="00777DCC"/>
    <w:rPr>
      <w:b/>
      <w:bCs/>
      <w:sz w:val="20"/>
      <w:szCs w:val="20"/>
    </w:rPr>
  </w:style>
  <w:style w:type="character" w:styleId="afc">
    <w:name w:val="FollowedHyperlink"/>
    <w:basedOn w:val="a0"/>
    <w:uiPriority w:val="99"/>
    <w:semiHidden/>
    <w:unhideWhenUsed/>
    <w:rsid w:val="00777DCC"/>
    <w:rPr>
      <w:color w:val="954F72" w:themeColor="followedHyperlink"/>
      <w:u w:val="single"/>
    </w:rPr>
  </w:style>
  <w:style w:type="table" w:customStyle="1" w:styleId="120">
    <w:name w:val="Сетка таблицы12"/>
    <w:basedOn w:val="a1"/>
    <w:next w:val="a3"/>
    <w:uiPriority w:val="59"/>
    <w:rsid w:val="00777D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3"/>
    <w:uiPriority w:val="59"/>
    <w:rsid w:val="00777D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3"/>
    <w:uiPriority w:val="59"/>
    <w:rsid w:val="00777DC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a1"/>
    <w:next w:val="a3"/>
    <w:uiPriority w:val="59"/>
    <w:rsid w:val="00777D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3"/>
    <w:uiPriority w:val="39"/>
    <w:rsid w:val="0042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3"/>
    <w:uiPriority w:val="39"/>
    <w:rsid w:val="00AB6F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2"/>
    <w:basedOn w:val="a1"/>
    <w:next w:val="a3"/>
    <w:uiPriority w:val="59"/>
    <w:rsid w:val="00876C3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uiPriority w:val="9"/>
    <w:semiHidden/>
    <w:rsid w:val="006A2947"/>
    <w:rPr>
      <w:rFonts w:asciiTheme="majorHAnsi" w:eastAsiaTheme="majorEastAsia" w:hAnsiTheme="majorHAnsi" w:cstheme="majorBidi"/>
      <w:color w:val="1F4D78" w:themeColor="accent1" w:themeShade="7F"/>
    </w:rPr>
  </w:style>
  <w:style w:type="table" w:customStyle="1" w:styleId="100">
    <w:name w:val="Сетка таблицы10"/>
    <w:basedOn w:val="a1"/>
    <w:next w:val="a3"/>
    <w:uiPriority w:val="39"/>
    <w:rsid w:val="006A29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3"/>
    <w:uiPriority w:val="39"/>
    <w:rsid w:val="00ED5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1"/>
    <w:next w:val="a3"/>
    <w:uiPriority w:val="59"/>
    <w:rsid w:val="00A16E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
    <w:name w:val="c1"/>
    <w:basedOn w:val="a0"/>
    <w:rsid w:val="00920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3972">
      <w:bodyDiv w:val="1"/>
      <w:marLeft w:val="0"/>
      <w:marRight w:val="0"/>
      <w:marTop w:val="0"/>
      <w:marBottom w:val="0"/>
      <w:divBdr>
        <w:top w:val="none" w:sz="0" w:space="0" w:color="auto"/>
        <w:left w:val="none" w:sz="0" w:space="0" w:color="auto"/>
        <w:bottom w:val="none" w:sz="0" w:space="0" w:color="auto"/>
        <w:right w:val="none" w:sz="0" w:space="0" w:color="auto"/>
      </w:divBdr>
    </w:div>
    <w:div w:id="93401752">
      <w:bodyDiv w:val="1"/>
      <w:marLeft w:val="0"/>
      <w:marRight w:val="0"/>
      <w:marTop w:val="0"/>
      <w:marBottom w:val="0"/>
      <w:divBdr>
        <w:top w:val="none" w:sz="0" w:space="0" w:color="auto"/>
        <w:left w:val="none" w:sz="0" w:space="0" w:color="auto"/>
        <w:bottom w:val="none" w:sz="0" w:space="0" w:color="auto"/>
        <w:right w:val="none" w:sz="0" w:space="0" w:color="auto"/>
      </w:divBdr>
      <w:divsChild>
        <w:div w:id="1016149411">
          <w:marLeft w:val="0"/>
          <w:marRight w:val="0"/>
          <w:marTop w:val="0"/>
          <w:marBottom w:val="0"/>
          <w:divBdr>
            <w:top w:val="none" w:sz="0" w:space="0" w:color="auto"/>
            <w:left w:val="none" w:sz="0" w:space="0" w:color="auto"/>
            <w:bottom w:val="none" w:sz="0" w:space="0" w:color="auto"/>
            <w:right w:val="none" w:sz="0" w:space="0" w:color="auto"/>
          </w:divBdr>
        </w:div>
        <w:div w:id="1034883139">
          <w:marLeft w:val="0"/>
          <w:marRight w:val="0"/>
          <w:marTop w:val="0"/>
          <w:marBottom w:val="0"/>
          <w:divBdr>
            <w:top w:val="none" w:sz="0" w:space="0" w:color="auto"/>
            <w:left w:val="none" w:sz="0" w:space="0" w:color="auto"/>
            <w:bottom w:val="none" w:sz="0" w:space="0" w:color="auto"/>
            <w:right w:val="none" w:sz="0" w:space="0" w:color="auto"/>
          </w:divBdr>
        </w:div>
        <w:div w:id="1792816660">
          <w:marLeft w:val="0"/>
          <w:marRight w:val="0"/>
          <w:marTop w:val="0"/>
          <w:marBottom w:val="0"/>
          <w:divBdr>
            <w:top w:val="none" w:sz="0" w:space="0" w:color="auto"/>
            <w:left w:val="none" w:sz="0" w:space="0" w:color="auto"/>
            <w:bottom w:val="none" w:sz="0" w:space="0" w:color="auto"/>
            <w:right w:val="none" w:sz="0" w:space="0" w:color="auto"/>
          </w:divBdr>
        </w:div>
        <w:div w:id="643509538">
          <w:marLeft w:val="0"/>
          <w:marRight w:val="0"/>
          <w:marTop w:val="0"/>
          <w:marBottom w:val="0"/>
          <w:divBdr>
            <w:top w:val="none" w:sz="0" w:space="0" w:color="auto"/>
            <w:left w:val="none" w:sz="0" w:space="0" w:color="auto"/>
            <w:bottom w:val="none" w:sz="0" w:space="0" w:color="auto"/>
            <w:right w:val="none" w:sz="0" w:space="0" w:color="auto"/>
          </w:divBdr>
        </w:div>
        <w:div w:id="210384177">
          <w:marLeft w:val="0"/>
          <w:marRight w:val="0"/>
          <w:marTop w:val="0"/>
          <w:marBottom w:val="0"/>
          <w:divBdr>
            <w:top w:val="none" w:sz="0" w:space="0" w:color="auto"/>
            <w:left w:val="none" w:sz="0" w:space="0" w:color="auto"/>
            <w:bottom w:val="none" w:sz="0" w:space="0" w:color="auto"/>
            <w:right w:val="none" w:sz="0" w:space="0" w:color="auto"/>
          </w:divBdr>
        </w:div>
        <w:div w:id="858853979">
          <w:marLeft w:val="0"/>
          <w:marRight w:val="0"/>
          <w:marTop w:val="0"/>
          <w:marBottom w:val="0"/>
          <w:divBdr>
            <w:top w:val="none" w:sz="0" w:space="0" w:color="auto"/>
            <w:left w:val="none" w:sz="0" w:space="0" w:color="auto"/>
            <w:bottom w:val="none" w:sz="0" w:space="0" w:color="auto"/>
            <w:right w:val="none" w:sz="0" w:space="0" w:color="auto"/>
          </w:divBdr>
        </w:div>
        <w:div w:id="858129479">
          <w:marLeft w:val="0"/>
          <w:marRight w:val="0"/>
          <w:marTop w:val="0"/>
          <w:marBottom w:val="0"/>
          <w:divBdr>
            <w:top w:val="none" w:sz="0" w:space="0" w:color="auto"/>
            <w:left w:val="none" w:sz="0" w:space="0" w:color="auto"/>
            <w:bottom w:val="none" w:sz="0" w:space="0" w:color="auto"/>
            <w:right w:val="none" w:sz="0" w:space="0" w:color="auto"/>
          </w:divBdr>
        </w:div>
        <w:div w:id="290089679">
          <w:marLeft w:val="0"/>
          <w:marRight w:val="0"/>
          <w:marTop w:val="0"/>
          <w:marBottom w:val="0"/>
          <w:divBdr>
            <w:top w:val="none" w:sz="0" w:space="0" w:color="auto"/>
            <w:left w:val="none" w:sz="0" w:space="0" w:color="auto"/>
            <w:bottom w:val="none" w:sz="0" w:space="0" w:color="auto"/>
            <w:right w:val="none" w:sz="0" w:space="0" w:color="auto"/>
          </w:divBdr>
        </w:div>
        <w:div w:id="657226354">
          <w:marLeft w:val="0"/>
          <w:marRight w:val="0"/>
          <w:marTop w:val="0"/>
          <w:marBottom w:val="0"/>
          <w:divBdr>
            <w:top w:val="none" w:sz="0" w:space="0" w:color="auto"/>
            <w:left w:val="none" w:sz="0" w:space="0" w:color="auto"/>
            <w:bottom w:val="none" w:sz="0" w:space="0" w:color="auto"/>
            <w:right w:val="none" w:sz="0" w:space="0" w:color="auto"/>
          </w:divBdr>
        </w:div>
      </w:divsChild>
    </w:div>
    <w:div w:id="124931476">
      <w:bodyDiv w:val="1"/>
      <w:marLeft w:val="0"/>
      <w:marRight w:val="0"/>
      <w:marTop w:val="0"/>
      <w:marBottom w:val="0"/>
      <w:divBdr>
        <w:top w:val="none" w:sz="0" w:space="0" w:color="auto"/>
        <w:left w:val="none" w:sz="0" w:space="0" w:color="auto"/>
        <w:bottom w:val="none" w:sz="0" w:space="0" w:color="auto"/>
        <w:right w:val="none" w:sz="0" w:space="0" w:color="auto"/>
      </w:divBdr>
      <w:divsChild>
        <w:div w:id="388578492">
          <w:marLeft w:val="0"/>
          <w:marRight w:val="0"/>
          <w:marTop w:val="0"/>
          <w:marBottom w:val="0"/>
          <w:divBdr>
            <w:top w:val="none" w:sz="0" w:space="0" w:color="auto"/>
            <w:left w:val="none" w:sz="0" w:space="0" w:color="auto"/>
            <w:bottom w:val="none" w:sz="0" w:space="0" w:color="auto"/>
            <w:right w:val="none" w:sz="0" w:space="0" w:color="auto"/>
          </w:divBdr>
        </w:div>
        <w:div w:id="432408004">
          <w:marLeft w:val="0"/>
          <w:marRight w:val="0"/>
          <w:marTop w:val="0"/>
          <w:marBottom w:val="0"/>
          <w:divBdr>
            <w:top w:val="none" w:sz="0" w:space="0" w:color="auto"/>
            <w:left w:val="none" w:sz="0" w:space="0" w:color="auto"/>
            <w:bottom w:val="none" w:sz="0" w:space="0" w:color="auto"/>
            <w:right w:val="none" w:sz="0" w:space="0" w:color="auto"/>
          </w:divBdr>
        </w:div>
        <w:div w:id="761023313">
          <w:marLeft w:val="0"/>
          <w:marRight w:val="0"/>
          <w:marTop w:val="0"/>
          <w:marBottom w:val="0"/>
          <w:divBdr>
            <w:top w:val="none" w:sz="0" w:space="0" w:color="auto"/>
            <w:left w:val="none" w:sz="0" w:space="0" w:color="auto"/>
            <w:bottom w:val="none" w:sz="0" w:space="0" w:color="auto"/>
            <w:right w:val="none" w:sz="0" w:space="0" w:color="auto"/>
          </w:divBdr>
        </w:div>
        <w:div w:id="300117693">
          <w:marLeft w:val="0"/>
          <w:marRight w:val="0"/>
          <w:marTop w:val="0"/>
          <w:marBottom w:val="0"/>
          <w:divBdr>
            <w:top w:val="none" w:sz="0" w:space="0" w:color="auto"/>
            <w:left w:val="none" w:sz="0" w:space="0" w:color="auto"/>
            <w:bottom w:val="none" w:sz="0" w:space="0" w:color="auto"/>
            <w:right w:val="none" w:sz="0" w:space="0" w:color="auto"/>
          </w:divBdr>
        </w:div>
        <w:div w:id="1671325597">
          <w:marLeft w:val="0"/>
          <w:marRight w:val="0"/>
          <w:marTop w:val="0"/>
          <w:marBottom w:val="0"/>
          <w:divBdr>
            <w:top w:val="none" w:sz="0" w:space="0" w:color="auto"/>
            <w:left w:val="none" w:sz="0" w:space="0" w:color="auto"/>
            <w:bottom w:val="none" w:sz="0" w:space="0" w:color="auto"/>
            <w:right w:val="none" w:sz="0" w:space="0" w:color="auto"/>
          </w:divBdr>
        </w:div>
        <w:div w:id="367536109">
          <w:marLeft w:val="0"/>
          <w:marRight w:val="0"/>
          <w:marTop w:val="0"/>
          <w:marBottom w:val="0"/>
          <w:divBdr>
            <w:top w:val="none" w:sz="0" w:space="0" w:color="auto"/>
            <w:left w:val="none" w:sz="0" w:space="0" w:color="auto"/>
            <w:bottom w:val="none" w:sz="0" w:space="0" w:color="auto"/>
            <w:right w:val="none" w:sz="0" w:space="0" w:color="auto"/>
          </w:divBdr>
        </w:div>
        <w:div w:id="1024594905">
          <w:marLeft w:val="0"/>
          <w:marRight w:val="0"/>
          <w:marTop w:val="0"/>
          <w:marBottom w:val="0"/>
          <w:divBdr>
            <w:top w:val="none" w:sz="0" w:space="0" w:color="auto"/>
            <w:left w:val="none" w:sz="0" w:space="0" w:color="auto"/>
            <w:bottom w:val="none" w:sz="0" w:space="0" w:color="auto"/>
            <w:right w:val="none" w:sz="0" w:space="0" w:color="auto"/>
          </w:divBdr>
        </w:div>
        <w:div w:id="2136674541">
          <w:marLeft w:val="0"/>
          <w:marRight w:val="0"/>
          <w:marTop w:val="0"/>
          <w:marBottom w:val="0"/>
          <w:divBdr>
            <w:top w:val="none" w:sz="0" w:space="0" w:color="auto"/>
            <w:left w:val="none" w:sz="0" w:space="0" w:color="auto"/>
            <w:bottom w:val="none" w:sz="0" w:space="0" w:color="auto"/>
            <w:right w:val="none" w:sz="0" w:space="0" w:color="auto"/>
          </w:divBdr>
        </w:div>
        <w:div w:id="1915893183">
          <w:marLeft w:val="0"/>
          <w:marRight w:val="0"/>
          <w:marTop w:val="0"/>
          <w:marBottom w:val="0"/>
          <w:divBdr>
            <w:top w:val="none" w:sz="0" w:space="0" w:color="auto"/>
            <w:left w:val="none" w:sz="0" w:space="0" w:color="auto"/>
            <w:bottom w:val="none" w:sz="0" w:space="0" w:color="auto"/>
            <w:right w:val="none" w:sz="0" w:space="0" w:color="auto"/>
          </w:divBdr>
        </w:div>
      </w:divsChild>
    </w:div>
    <w:div w:id="191497918">
      <w:bodyDiv w:val="1"/>
      <w:marLeft w:val="0"/>
      <w:marRight w:val="0"/>
      <w:marTop w:val="0"/>
      <w:marBottom w:val="0"/>
      <w:divBdr>
        <w:top w:val="none" w:sz="0" w:space="0" w:color="auto"/>
        <w:left w:val="none" w:sz="0" w:space="0" w:color="auto"/>
        <w:bottom w:val="none" w:sz="0" w:space="0" w:color="auto"/>
        <w:right w:val="none" w:sz="0" w:space="0" w:color="auto"/>
      </w:divBdr>
    </w:div>
    <w:div w:id="245455477">
      <w:bodyDiv w:val="1"/>
      <w:marLeft w:val="0"/>
      <w:marRight w:val="0"/>
      <w:marTop w:val="0"/>
      <w:marBottom w:val="0"/>
      <w:divBdr>
        <w:top w:val="none" w:sz="0" w:space="0" w:color="auto"/>
        <w:left w:val="none" w:sz="0" w:space="0" w:color="auto"/>
        <w:bottom w:val="none" w:sz="0" w:space="0" w:color="auto"/>
        <w:right w:val="none" w:sz="0" w:space="0" w:color="auto"/>
      </w:divBdr>
    </w:div>
    <w:div w:id="300112060">
      <w:bodyDiv w:val="1"/>
      <w:marLeft w:val="0"/>
      <w:marRight w:val="0"/>
      <w:marTop w:val="0"/>
      <w:marBottom w:val="0"/>
      <w:divBdr>
        <w:top w:val="none" w:sz="0" w:space="0" w:color="auto"/>
        <w:left w:val="none" w:sz="0" w:space="0" w:color="auto"/>
        <w:bottom w:val="none" w:sz="0" w:space="0" w:color="auto"/>
        <w:right w:val="none" w:sz="0" w:space="0" w:color="auto"/>
      </w:divBdr>
      <w:divsChild>
        <w:div w:id="1980334004">
          <w:marLeft w:val="0"/>
          <w:marRight w:val="0"/>
          <w:marTop w:val="0"/>
          <w:marBottom w:val="0"/>
          <w:divBdr>
            <w:top w:val="none" w:sz="0" w:space="0" w:color="auto"/>
            <w:left w:val="none" w:sz="0" w:space="0" w:color="auto"/>
            <w:bottom w:val="none" w:sz="0" w:space="0" w:color="auto"/>
            <w:right w:val="none" w:sz="0" w:space="0" w:color="auto"/>
          </w:divBdr>
        </w:div>
        <w:div w:id="1210922939">
          <w:marLeft w:val="0"/>
          <w:marRight w:val="0"/>
          <w:marTop w:val="0"/>
          <w:marBottom w:val="0"/>
          <w:divBdr>
            <w:top w:val="none" w:sz="0" w:space="0" w:color="auto"/>
            <w:left w:val="none" w:sz="0" w:space="0" w:color="auto"/>
            <w:bottom w:val="none" w:sz="0" w:space="0" w:color="auto"/>
            <w:right w:val="none" w:sz="0" w:space="0" w:color="auto"/>
          </w:divBdr>
        </w:div>
        <w:div w:id="472596919">
          <w:marLeft w:val="0"/>
          <w:marRight w:val="0"/>
          <w:marTop w:val="0"/>
          <w:marBottom w:val="0"/>
          <w:divBdr>
            <w:top w:val="none" w:sz="0" w:space="0" w:color="auto"/>
            <w:left w:val="none" w:sz="0" w:space="0" w:color="auto"/>
            <w:bottom w:val="none" w:sz="0" w:space="0" w:color="auto"/>
            <w:right w:val="none" w:sz="0" w:space="0" w:color="auto"/>
          </w:divBdr>
        </w:div>
        <w:div w:id="747535921">
          <w:marLeft w:val="0"/>
          <w:marRight w:val="0"/>
          <w:marTop w:val="0"/>
          <w:marBottom w:val="0"/>
          <w:divBdr>
            <w:top w:val="none" w:sz="0" w:space="0" w:color="auto"/>
            <w:left w:val="none" w:sz="0" w:space="0" w:color="auto"/>
            <w:bottom w:val="none" w:sz="0" w:space="0" w:color="auto"/>
            <w:right w:val="none" w:sz="0" w:space="0" w:color="auto"/>
          </w:divBdr>
        </w:div>
        <w:div w:id="1516074738">
          <w:marLeft w:val="0"/>
          <w:marRight w:val="0"/>
          <w:marTop w:val="0"/>
          <w:marBottom w:val="0"/>
          <w:divBdr>
            <w:top w:val="none" w:sz="0" w:space="0" w:color="auto"/>
            <w:left w:val="none" w:sz="0" w:space="0" w:color="auto"/>
            <w:bottom w:val="none" w:sz="0" w:space="0" w:color="auto"/>
            <w:right w:val="none" w:sz="0" w:space="0" w:color="auto"/>
          </w:divBdr>
        </w:div>
        <w:div w:id="1222474517">
          <w:marLeft w:val="0"/>
          <w:marRight w:val="0"/>
          <w:marTop w:val="0"/>
          <w:marBottom w:val="0"/>
          <w:divBdr>
            <w:top w:val="none" w:sz="0" w:space="0" w:color="auto"/>
            <w:left w:val="none" w:sz="0" w:space="0" w:color="auto"/>
            <w:bottom w:val="none" w:sz="0" w:space="0" w:color="auto"/>
            <w:right w:val="none" w:sz="0" w:space="0" w:color="auto"/>
          </w:divBdr>
        </w:div>
        <w:div w:id="2001303030">
          <w:marLeft w:val="0"/>
          <w:marRight w:val="0"/>
          <w:marTop w:val="0"/>
          <w:marBottom w:val="0"/>
          <w:divBdr>
            <w:top w:val="none" w:sz="0" w:space="0" w:color="auto"/>
            <w:left w:val="none" w:sz="0" w:space="0" w:color="auto"/>
            <w:bottom w:val="none" w:sz="0" w:space="0" w:color="auto"/>
            <w:right w:val="none" w:sz="0" w:space="0" w:color="auto"/>
          </w:divBdr>
        </w:div>
        <w:div w:id="271473613">
          <w:marLeft w:val="0"/>
          <w:marRight w:val="0"/>
          <w:marTop w:val="0"/>
          <w:marBottom w:val="0"/>
          <w:divBdr>
            <w:top w:val="none" w:sz="0" w:space="0" w:color="auto"/>
            <w:left w:val="none" w:sz="0" w:space="0" w:color="auto"/>
            <w:bottom w:val="none" w:sz="0" w:space="0" w:color="auto"/>
            <w:right w:val="none" w:sz="0" w:space="0" w:color="auto"/>
          </w:divBdr>
        </w:div>
        <w:div w:id="2101291615">
          <w:marLeft w:val="0"/>
          <w:marRight w:val="0"/>
          <w:marTop w:val="0"/>
          <w:marBottom w:val="0"/>
          <w:divBdr>
            <w:top w:val="none" w:sz="0" w:space="0" w:color="auto"/>
            <w:left w:val="none" w:sz="0" w:space="0" w:color="auto"/>
            <w:bottom w:val="none" w:sz="0" w:space="0" w:color="auto"/>
            <w:right w:val="none" w:sz="0" w:space="0" w:color="auto"/>
          </w:divBdr>
        </w:div>
      </w:divsChild>
    </w:div>
    <w:div w:id="302542698">
      <w:bodyDiv w:val="1"/>
      <w:marLeft w:val="0"/>
      <w:marRight w:val="0"/>
      <w:marTop w:val="0"/>
      <w:marBottom w:val="0"/>
      <w:divBdr>
        <w:top w:val="none" w:sz="0" w:space="0" w:color="auto"/>
        <w:left w:val="none" w:sz="0" w:space="0" w:color="auto"/>
        <w:bottom w:val="none" w:sz="0" w:space="0" w:color="auto"/>
        <w:right w:val="none" w:sz="0" w:space="0" w:color="auto"/>
      </w:divBdr>
      <w:divsChild>
        <w:div w:id="247471949">
          <w:marLeft w:val="0"/>
          <w:marRight w:val="0"/>
          <w:marTop w:val="0"/>
          <w:marBottom w:val="0"/>
          <w:divBdr>
            <w:top w:val="none" w:sz="0" w:space="0" w:color="auto"/>
            <w:left w:val="none" w:sz="0" w:space="0" w:color="auto"/>
            <w:bottom w:val="none" w:sz="0" w:space="0" w:color="auto"/>
            <w:right w:val="none" w:sz="0" w:space="0" w:color="auto"/>
          </w:divBdr>
        </w:div>
        <w:div w:id="1562255532">
          <w:marLeft w:val="0"/>
          <w:marRight w:val="0"/>
          <w:marTop w:val="0"/>
          <w:marBottom w:val="0"/>
          <w:divBdr>
            <w:top w:val="none" w:sz="0" w:space="0" w:color="auto"/>
            <w:left w:val="none" w:sz="0" w:space="0" w:color="auto"/>
            <w:bottom w:val="none" w:sz="0" w:space="0" w:color="auto"/>
            <w:right w:val="none" w:sz="0" w:space="0" w:color="auto"/>
          </w:divBdr>
        </w:div>
        <w:div w:id="1893151878">
          <w:marLeft w:val="0"/>
          <w:marRight w:val="0"/>
          <w:marTop w:val="0"/>
          <w:marBottom w:val="0"/>
          <w:divBdr>
            <w:top w:val="none" w:sz="0" w:space="0" w:color="auto"/>
            <w:left w:val="none" w:sz="0" w:space="0" w:color="auto"/>
            <w:bottom w:val="none" w:sz="0" w:space="0" w:color="auto"/>
            <w:right w:val="none" w:sz="0" w:space="0" w:color="auto"/>
          </w:divBdr>
        </w:div>
        <w:div w:id="199561255">
          <w:marLeft w:val="0"/>
          <w:marRight w:val="0"/>
          <w:marTop w:val="0"/>
          <w:marBottom w:val="0"/>
          <w:divBdr>
            <w:top w:val="none" w:sz="0" w:space="0" w:color="auto"/>
            <w:left w:val="none" w:sz="0" w:space="0" w:color="auto"/>
            <w:bottom w:val="none" w:sz="0" w:space="0" w:color="auto"/>
            <w:right w:val="none" w:sz="0" w:space="0" w:color="auto"/>
          </w:divBdr>
        </w:div>
        <w:div w:id="676538132">
          <w:marLeft w:val="0"/>
          <w:marRight w:val="0"/>
          <w:marTop w:val="0"/>
          <w:marBottom w:val="0"/>
          <w:divBdr>
            <w:top w:val="none" w:sz="0" w:space="0" w:color="auto"/>
            <w:left w:val="none" w:sz="0" w:space="0" w:color="auto"/>
            <w:bottom w:val="none" w:sz="0" w:space="0" w:color="auto"/>
            <w:right w:val="none" w:sz="0" w:space="0" w:color="auto"/>
          </w:divBdr>
        </w:div>
        <w:div w:id="1128400047">
          <w:marLeft w:val="0"/>
          <w:marRight w:val="0"/>
          <w:marTop w:val="0"/>
          <w:marBottom w:val="0"/>
          <w:divBdr>
            <w:top w:val="none" w:sz="0" w:space="0" w:color="auto"/>
            <w:left w:val="none" w:sz="0" w:space="0" w:color="auto"/>
            <w:bottom w:val="none" w:sz="0" w:space="0" w:color="auto"/>
            <w:right w:val="none" w:sz="0" w:space="0" w:color="auto"/>
          </w:divBdr>
        </w:div>
        <w:div w:id="969556042">
          <w:marLeft w:val="0"/>
          <w:marRight w:val="0"/>
          <w:marTop w:val="0"/>
          <w:marBottom w:val="0"/>
          <w:divBdr>
            <w:top w:val="none" w:sz="0" w:space="0" w:color="auto"/>
            <w:left w:val="none" w:sz="0" w:space="0" w:color="auto"/>
            <w:bottom w:val="none" w:sz="0" w:space="0" w:color="auto"/>
            <w:right w:val="none" w:sz="0" w:space="0" w:color="auto"/>
          </w:divBdr>
        </w:div>
        <w:div w:id="2081975129">
          <w:marLeft w:val="0"/>
          <w:marRight w:val="0"/>
          <w:marTop w:val="0"/>
          <w:marBottom w:val="0"/>
          <w:divBdr>
            <w:top w:val="none" w:sz="0" w:space="0" w:color="auto"/>
            <w:left w:val="none" w:sz="0" w:space="0" w:color="auto"/>
            <w:bottom w:val="none" w:sz="0" w:space="0" w:color="auto"/>
            <w:right w:val="none" w:sz="0" w:space="0" w:color="auto"/>
          </w:divBdr>
        </w:div>
        <w:div w:id="1566336288">
          <w:marLeft w:val="0"/>
          <w:marRight w:val="0"/>
          <w:marTop w:val="0"/>
          <w:marBottom w:val="0"/>
          <w:divBdr>
            <w:top w:val="none" w:sz="0" w:space="0" w:color="auto"/>
            <w:left w:val="none" w:sz="0" w:space="0" w:color="auto"/>
            <w:bottom w:val="none" w:sz="0" w:space="0" w:color="auto"/>
            <w:right w:val="none" w:sz="0" w:space="0" w:color="auto"/>
          </w:divBdr>
        </w:div>
      </w:divsChild>
    </w:div>
    <w:div w:id="317075988">
      <w:bodyDiv w:val="1"/>
      <w:marLeft w:val="0"/>
      <w:marRight w:val="0"/>
      <w:marTop w:val="0"/>
      <w:marBottom w:val="0"/>
      <w:divBdr>
        <w:top w:val="none" w:sz="0" w:space="0" w:color="auto"/>
        <w:left w:val="none" w:sz="0" w:space="0" w:color="auto"/>
        <w:bottom w:val="none" w:sz="0" w:space="0" w:color="auto"/>
        <w:right w:val="none" w:sz="0" w:space="0" w:color="auto"/>
      </w:divBdr>
      <w:divsChild>
        <w:div w:id="1560897927">
          <w:marLeft w:val="0"/>
          <w:marRight w:val="0"/>
          <w:marTop w:val="0"/>
          <w:marBottom w:val="0"/>
          <w:divBdr>
            <w:top w:val="none" w:sz="0" w:space="0" w:color="auto"/>
            <w:left w:val="none" w:sz="0" w:space="0" w:color="auto"/>
            <w:bottom w:val="none" w:sz="0" w:space="0" w:color="auto"/>
            <w:right w:val="none" w:sz="0" w:space="0" w:color="auto"/>
          </w:divBdr>
        </w:div>
        <w:div w:id="2138596700">
          <w:marLeft w:val="0"/>
          <w:marRight w:val="0"/>
          <w:marTop w:val="0"/>
          <w:marBottom w:val="0"/>
          <w:divBdr>
            <w:top w:val="none" w:sz="0" w:space="0" w:color="auto"/>
            <w:left w:val="none" w:sz="0" w:space="0" w:color="auto"/>
            <w:bottom w:val="none" w:sz="0" w:space="0" w:color="auto"/>
            <w:right w:val="none" w:sz="0" w:space="0" w:color="auto"/>
          </w:divBdr>
        </w:div>
        <w:div w:id="460879884">
          <w:marLeft w:val="0"/>
          <w:marRight w:val="0"/>
          <w:marTop w:val="0"/>
          <w:marBottom w:val="0"/>
          <w:divBdr>
            <w:top w:val="none" w:sz="0" w:space="0" w:color="auto"/>
            <w:left w:val="none" w:sz="0" w:space="0" w:color="auto"/>
            <w:bottom w:val="none" w:sz="0" w:space="0" w:color="auto"/>
            <w:right w:val="none" w:sz="0" w:space="0" w:color="auto"/>
          </w:divBdr>
        </w:div>
        <w:div w:id="396897286">
          <w:marLeft w:val="0"/>
          <w:marRight w:val="0"/>
          <w:marTop w:val="0"/>
          <w:marBottom w:val="0"/>
          <w:divBdr>
            <w:top w:val="none" w:sz="0" w:space="0" w:color="auto"/>
            <w:left w:val="none" w:sz="0" w:space="0" w:color="auto"/>
            <w:bottom w:val="none" w:sz="0" w:space="0" w:color="auto"/>
            <w:right w:val="none" w:sz="0" w:space="0" w:color="auto"/>
          </w:divBdr>
        </w:div>
        <w:div w:id="2073888284">
          <w:marLeft w:val="0"/>
          <w:marRight w:val="0"/>
          <w:marTop w:val="0"/>
          <w:marBottom w:val="0"/>
          <w:divBdr>
            <w:top w:val="none" w:sz="0" w:space="0" w:color="auto"/>
            <w:left w:val="none" w:sz="0" w:space="0" w:color="auto"/>
            <w:bottom w:val="none" w:sz="0" w:space="0" w:color="auto"/>
            <w:right w:val="none" w:sz="0" w:space="0" w:color="auto"/>
          </w:divBdr>
        </w:div>
        <w:div w:id="2012175023">
          <w:marLeft w:val="0"/>
          <w:marRight w:val="0"/>
          <w:marTop w:val="0"/>
          <w:marBottom w:val="0"/>
          <w:divBdr>
            <w:top w:val="none" w:sz="0" w:space="0" w:color="auto"/>
            <w:left w:val="none" w:sz="0" w:space="0" w:color="auto"/>
            <w:bottom w:val="none" w:sz="0" w:space="0" w:color="auto"/>
            <w:right w:val="none" w:sz="0" w:space="0" w:color="auto"/>
          </w:divBdr>
        </w:div>
      </w:divsChild>
    </w:div>
    <w:div w:id="344095490">
      <w:bodyDiv w:val="1"/>
      <w:marLeft w:val="0"/>
      <w:marRight w:val="0"/>
      <w:marTop w:val="0"/>
      <w:marBottom w:val="0"/>
      <w:divBdr>
        <w:top w:val="none" w:sz="0" w:space="0" w:color="auto"/>
        <w:left w:val="none" w:sz="0" w:space="0" w:color="auto"/>
        <w:bottom w:val="none" w:sz="0" w:space="0" w:color="auto"/>
        <w:right w:val="none" w:sz="0" w:space="0" w:color="auto"/>
      </w:divBdr>
      <w:divsChild>
        <w:div w:id="752358243">
          <w:marLeft w:val="0"/>
          <w:marRight w:val="0"/>
          <w:marTop w:val="0"/>
          <w:marBottom w:val="0"/>
          <w:divBdr>
            <w:top w:val="none" w:sz="0" w:space="0" w:color="auto"/>
            <w:left w:val="none" w:sz="0" w:space="0" w:color="auto"/>
            <w:bottom w:val="none" w:sz="0" w:space="0" w:color="auto"/>
            <w:right w:val="none" w:sz="0" w:space="0" w:color="auto"/>
          </w:divBdr>
        </w:div>
        <w:div w:id="1387951403">
          <w:marLeft w:val="0"/>
          <w:marRight w:val="0"/>
          <w:marTop w:val="0"/>
          <w:marBottom w:val="0"/>
          <w:divBdr>
            <w:top w:val="none" w:sz="0" w:space="0" w:color="auto"/>
            <w:left w:val="none" w:sz="0" w:space="0" w:color="auto"/>
            <w:bottom w:val="none" w:sz="0" w:space="0" w:color="auto"/>
            <w:right w:val="none" w:sz="0" w:space="0" w:color="auto"/>
          </w:divBdr>
        </w:div>
        <w:div w:id="182012254">
          <w:marLeft w:val="0"/>
          <w:marRight w:val="0"/>
          <w:marTop w:val="0"/>
          <w:marBottom w:val="0"/>
          <w:divBdr>
            <w:top w:val="none" w:sz="0" w:space="0" w:color="auto"/>
            <w:left w:val="none" w:sz="0" w:space="0" w:color="auto"/>
            <w:bottom w:val="none" w:sz="0" w:space="0" w:color="auto"/>
            <w:right w:val="none" w:sz="0" w:space="0" w:color="auto"/>
          </w:divBdr>
        </w:div>
        <w:div w:id="1180268421">
          <w:marLeft w:val="0"/>
          <w:marRight w:val="0"/>
          <w:marTop w:val="0"/>
          <w:marBottom w:val="0"/>
          <w:divBdr>
            <w:top w:val="none" w:sz="0" w:space="0" w:color="auto"/>
            <w:left w:val="none" w:sz="0" w:space="0" w:color="auto"/>
            <w:bottom w:val="none" w:sz="0" w:space="0" w:color="auto"/>
            <w:right w:val="none" w:sz="0" w:space="0" w:color="auto"/>
          </w:divBdr>
        </w:div>
        <w:div w:id="1557083645">
          <w:marLeft w:val="0"/>
          <w:marRight w:val="0"/>
          <w:marTop w:val="0"/>
          <w:marBottom w:val="0"/>
          <w:divBdr>
            <w:top w:val="none" w:sz="0" w:space="0" w:color="auto"/>
            <w:left w:val="none" w:sz="0" w:space="0" w:color="auto"/>
            <w:bottom w:val="none" w:sz="0" w:space="0" w:color="auto"/>
            <w:right w:val="none" w:sz="0" w:space="0" w:color="auto"/>
          </w:divBdr>
        </w:div>
        <w:div w:id="1371876642">
          <w:marLeft w:val="0"/>
          <w:marRight w:val="0"/>
          <w:marTop w:val="0"/>
          <w:marBottom w:val="0"/>
          <w:divBdr>
            <w:top w:val="none" w:sz="0" w:space="0" w:color="auto"/>
            <w:left w:val="none" w:sz="0" w:space="0" w:color="auto"/>
            <w:bottom w:val="none" w:sz="0" w:space="0" w:color="auto"/>
            <w:right w:val="none" w:sz="0" w:space="0" w:color="auto"/>
          </w:divBdr>
        </w:div>
        <w:div w:id="295647851">
          <w:marLeft w:val="0"/>
          <w:marRight w:val="0"/>
          <w:marTop w:val="0"/>
          <w:marBottom w:val="0"/>
          <w:divBdr>
            <w:top w:val="none" w:sz="0" w:space="0" w:color="auto"/>
            <w:left w:val="none" w:sz="0" w:space="0" w:color="auto"/>
            <w:bottom w:val="none" w:sz="0" w:space="0" w:color="auto"/>
            <w:right w:val="none" w:sz="0" w:space="0" w:color="auto"/>
          </w:divBdr>
        </w:div>
        <w:div w:id="699472164">
          <w:marLeft w:val="0"/>
          <w:marRight w:val="0"/>
          <w:marTop w:val="0"/>
          <w:marBottom w:val="0"/>
          <w:divBdr>
            <w:top w:val="none" w:sz="0" w:space="0" w:color="auto"/>
            <w:left w:val="none" w:sz="0" w:space="0" w:color="auto"/>
            <w:bottom w:val="none" w:sz="0" w:space="0" w:color="auto"/>
            <w:right w:val="none" w:sz="0" w:space="0" w:color="auto"/>
          </w:divBdr>
        </w:div>
      </w:divsChild>
    </w:div>
    <w:div w:id="416287523">
      <w:bodyDiv w:val="1"/>
      <w:marLeft w:val="0"/>
      <w:marRight w:val="0"/>
      <w:marTop w:val="0"/>
      <w:marBottom w:val="0"/>
      <w:divBdr>
        <w:top w:val="none" w:sz="0" w:space="0" w:color="auto"/>
        <w:left w:val="none" w:sz="0" w:space="0" w:color="auto"/>
        <w:bottom w:val="none" w:sz="0" w:space="0" w:color="auto"/>
        <w:right w:val="none" w:sz="0" w:space="0" w:color="auto"/>
      </w:divBdr>
      <w:divsChild>
        <w:div w:id="1107850290">
          <w:marLeft w:val="0"/>
          <w:marRight w:val="0"/>
          <w:marTop w:val="0"/>
          <w:marBottom w:val="0"/>
          <w:divBdr>
            <w:top w:val="none" w:sz="0" w:space="0" w:color="auto"/>
            <w:left w:val="none" w:sz="0" w:space="0" w:color="auto"/>
            <w:bottom w:val="none" w:sz="0" w:space="0" w:color="auto"/>
            <w:right w:val="none" w:sz="0" w:space="0" w:color="auto"/>
          </w:divBdr>
        </w:div>
        <w:div w:id="1488278416">
          <w:marLeft w:val="0"/>
          <w:marRight w:val="0"/>
          <w:marTop w:val="0"/>
          <w:marBottom w:val="0"/>
          <w:divBdr>
            <w:top w:val="none" w:sz="0" w:space="0" w:color="auto"/>
            <w:left w:val="none" w:sz="0" w:space="0" w:color="auto"/>
            <w:bottom w:val="none" w:sz="0" w:space="0" w:color="auto"/>
            <w:right w:val="none" w:sz="0" w:space="0" w:color="auto"/>
          </w:divBdr>
        </w:div>
        <w:div w:id="1503160323">
          <w:marLeft w:val="0"/>
          <w:marRight w:val="0"/>
          <w:marTop w:val="0"/>
          <w:marBottom w:val="0"/>
          <w:divBdr>
            <w:top w:val="none" w:sz="0" w:space="0" w:color="auto"/>
            <w:left w:val="none" w:sz="0" w:space="0" w:color="auto"/>
            <w:bottom w:val="none" w:sz="0" w:space="0" w:color="auto"/>
            <w:right w:val="none" w:sz="0" w:space="0" w:color="auto"/>
          </w:divBdr>
        </w:div>
        <w:div w:id="1861354998">
          <w:marLeft w:val="0"/>
          <w:marRight w:val="0"/>
          <w:marTop w:val="0"/>
          <w:marBottom w:val="0"/>
          <w:divBdr>
            <w:top w:val="none" w:sz="0" w:space="0" w:color="auto"/>
            <w:left w:val="none" w:sz="0" w:space="0" w:color="auto"/>
            <w:bottom w:val="none" w:sz="0" w:space="0" w:color="auto"/>
            <w:right w:val="none" w:sz="0" w:space="0" w:color="auto"/>
          </w:divBdr>
        </w:div>
        <w:div w:id="1047149347">
          <w:marLeft w:val="0"/>
          <w:marRight w:val="0"/>
          <w:marTop w:val="0"/>
          <w:marBottom w:val="0"/>
          <w:divBdr>
            <w:top w:val="none" w:sz="0" w:space="0" w:color="auto"/>
            <w:left w:val="none" w:sz="0" w:space="0" w:color="auto"/>
            <w:bottom w:val="none" w:sz="0" w:space="0" w:color="auto"/>
            <w:right w:val="none" w:sz="0" w:space="0" w:color="auto"/>
          </w:divBdr>
        </w:div>
        <w:div w:id="1375931476">
          <w:marLeft w:val="0"/>
          <w:marRight w:val="0"/>
          <w:marTop w:val="0"/>
          <w:marBottom w:val="0"/>
          <w:divBdr>
            <w:top w:val="none" w:sz="0" w:space="0" w:color="auto"/>
            <w:left w:val="none" w:sz="0" w:space="0" w:color="auto"/>
            <w:bottom w:val="none" w:sz="0" w:space="0" w:color="auto"/>
            <w:right w:val="none" w:sz="0" w:space="0" w:color="auto"/>
          </w:divBdr>
        </w:div>
        <w:div w:id="2107339875">
          <w:marLeft w:val="0"/>
          <w:marRight w:val="0"/>
          <w:marTop w:val="0"/>
          <w:marBottom w:val="0"/>
          <w:divBdr>
            <w:top w:val="none" w:sz="0" w:space="0" w:color="auto"/>
            <w:left w:val="none" w:sz="0" w:space="0" w:color="auto"/>
            <w:bottom w:val="none" w:sz="0" w:space="0" w:color="auto"/>
            <w:right w:val="none" w:sz="0" w:space="0" w:color="auto"/>
          </w:divBdr>
        </w:div>
      </w:divsChild>
    </w:div>
    <w:div w:id="504826532">
      <w:bodyDiv w:val="1"/>
      <w:marLeft w:val="0"/>
      <w:marRight w:val="0"/>
      <w:marTop w:val="0"/>
      <w:marBottom w:val="0"/>
      <w:divBdr>
        <w:top w:val="none" w:sz="0" w:space="0" w:color="auto"/>
        <w:left w:val="none" w:sz="0" w:space="0" w:color="auto"/>
        <w:bottom w:val="none" w:sz="0" w:space="0" w:color="auto"/>
        <w:right w:val="none" w:sz="0" w:space="0" w:color="auto"/>
      </w:divBdr>
      <w:divsChild>
        <w:div w:id="1011223986">
          <w:marLeft w:val="0"/>
          <w:marRight w:val="0"/>
          <w:marTop w:val="0"/>
          <w:marBottom w:val="0"/>
          <w:divBdr>
            <w:top w:val="none" w:sz="0" w:space="0" w:color="auto"/>
            <w:left w:val="none" w:sz="0" w:space="0" w:color="auto"/>
            <w:bottom w:val="none" w:sz="0" w:space="0" w:color="auto"/>
            <w:right w:val="none" w:sz="0" w:space="0" w:color="auto"/>
          </w:divBdr>
        </w:div>
        <w:div w:id="1631981816">
          <w:marLeft w:val="0"/>
          <w:marRight w:val="0"/>
          <w:marTop w:val="0"/>
          <w:marBottom w:val="0"/>
          <w:divBdr>
            <w:top w:val="none" w:sz="0" w:space="0" w:color="auto"/>
            <w:left w:val="none" w:sz="0" w:space="0" w:color="auto"/>
            <w:bottom w:val="none" w:sz="0" w:space="0" w:color="auto"/>
            <w:right w:val="none" w:sz="0" w:space="0" w:color="auto"/>
          </w:divBdr>
        </w:div>
        <w:div w:id="95905508">
          <w:marLeft w:val="0"/>
          <w:marRight w:val="0"/>
          <w:marTop w:val="0"/>
          <w:marBottom w:val="0"/>
          <w:divBdr>
            <w:top w:val="none" w:sz="0" w:space="0" w:color="auto"/>
            <w:left w:val="none" w:sz="0" w:space="0" w:color="auto"/>
            <w:bottom w:val="none" w:sz="0" w:space="0" w:color="auto"/>
            <w:right w:val="none" w:sz="0" w:space="0" w:color="auto"/>
          </w:divBdr>
        </w:div>
        <w:div w:id="1743983824">
          <w:marLeft w:val="0"/>
          <w:marRight w:val="0"/>
          <w:marTop w:val="0"/>
          <w:marBottom w:val="0"/>
          <w:divBdr>
            <w:top w:val="none" w:sz="0" w:space="0" w:color="auto"/>
            <w:left w:val="none" w:sz="0" w:space="0" w:color="auto"/>
            <w:bottom w:val="none" w:sz="0" w:space="0" w:color="auto"/>
            <w:right w:val="none" w:sz="0" w:space="0" w:color="auto"/>
          </w:divBdr>
        </w:div>
        <w:div w:id="1960260215">
          <w:marLeft w:val="0"/>
          <w:marRight w:val="0"/>
          <w:marTop w:val="0"/>
          <w:marBottom w:val="0"/>
          <w:divBdr>
            <w:top w:val="none" w:sz="0" w:space="0" w:color="auto"/>
            <w:left w:val="none" w:sz="0" w:space="0" w:color="auto"/>
            <w:bottom w:val="none" w:sz="0" w:space="0" w:color="auto"/>
            <w:right w:val="none" w:sz="0" w:space="0" w:color="auto"/>
          </w:divBdr>
        </w:div>
        <w:div w:id="452133553">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620307250">
          <w:marLeft w:val="0"/>
          <w:marRight w:val="0"/>
          <w:marTop w:val="0"/>
          <w:marBottom w:val="0"/>
          <w:divBdr>
            <w:top w:val="none" w:sz="0" w:space="0" w:color="auto"/>
            <w:left w:val="none" w:sz="0" w:space="0" w:color="auto"/>
            <w:bottom w:val="none" w:sz="0" w:space="0" w:color="auto"/>
            <w:right w:val="none" w:sz="0" w:space="0" w:color="auto"/>
          </w:divBdr>
        </w:div>
        <w:div w:id="888305800">
          <w:marLeft w:val="0"/>
          <w:marRight w:val="0"/>
          <w:marTop w:val="0"/>
          <w:marBottom w:val="0"/>
          <w:divBdr>
            <w:top w:val="none" w:sz="0" w:space="0" w:color="auto"/>
            <w:left w:val="none" w:sz="0" w:space="0" w:color="auto"/>
            <w:bottom w:val="none" w:sz="0" w:space="0" w:color="auto"/>
            <w:right w:val="none" w:sz="0" w:space="0" w:color="auto"/>
          </w:divBdr>
        </w:div>
      </w:divsChild>
    </w:div>
    <w:div w:id="514269731">
      <w:bodyDiv w:val="1"/>
      <w:marLeft w:val="0"/>
      <w:marRight w:val="0"/>
      <w:marTop w:val="0"/>
      <w:marBottom w:val="0"/>
      <w:divBdr>
        <w:top w:val="none" w:sz="0" w:space="0" w:color="auto"/>
        <w:left w:val="none" w:sz="0" w:space="0" w:color="auto"/>
        <w:bottom w:val="none" w:sz="0" w:space="0" w:color="auto"/>
        <w:right w:val="none" w:sz="0" w:space="0" w:color="auto"/>
      </w:divBdr>
    </w:div>
    <w:div w:id="536814900">
      <w:bodyDiv w:val="1"/>
      <w:marLeft w:val="0"/>
      <w:marRight w:val="0"/>
      <w:marTop w:val="0"/>
      <w:marBottom w:val="0"/>
      <w:divBdr>
        <w:top w:val="none" w:sz="0" w:space="0" w:color="auto"/>
        <w:left w:val="none" w:sz="0" w:space="0" w:color="auto"/>
        <w:bottom w:val="none" w:sz="0" w:space="0" w:color="auto"/>
        <w:right w:val="none" w:sz="0" w:space="0" w:color="auto"/>
      </w:divBdr>
      <w:divsChild>
        <w:div w:id="30806408">
          <w:marLeft w:val="0"/>
          <w:marRight w:val="0"/>
          <w:marTop w:val="0"/>
          <w:marBottom w:val="0"/>
          <w:divBdr>
            <w:top w:val="none" w:sz="0" w:space="0" w:color="auto"/>
            <w:left w:val="none" w:sz="0" w:space="0" w:color="auto"/>
            <w:bottom w:val="none" w:sz="0" w:space="0" w:color="auto"/>
            <w:right w:val="none" w:sz="0" w:space="0" w:color="auto"/>
          </w:divBdr>
        </w:div>
        <w:div w:id="459567577">
          <w:marLeft w:val="0"/>
          <w:marRight w:val="0"/>
          <w:marTop w:val="0"/>
          <w:marBottom w:val="0"/>
          <w:divBdr>
            <w:top w:val="none" w:sz="0" w:space="0" w:color="auto"/>
            <w:left w:val="none" w:sz="0" w:space="0" w:color="auto"/>
            <w:bottom w:val="none" w:sz="0" w:space="0" w:color="auto"/>
            <w:right w:val="none" w:sz="0" w:space="0" w:color="auto"/>
          </w:divBdr>
        </w:div>
        <w:div w:id="991641375">
          <w:marLeft w:val="0"/>
          <w:marRight w:val="0"/>
          <w:marTop w:val="0"/>
          <w:marBottom w:val="0"/>
          <w:divBdr>
            <w:top w:val="none" w:sz="0" w:space="0" w:color="auto"/>
            <w:left w:val="none" w:sz="0" w:space="0" w:color="auto"/>
            <w:bottom w:val="none" w:sz="0" w:space="0" w:color="auto"/>
            <w:right w:val="none" w:sz="0" w:space="0" w:color="auto"/>
          </w:divBdr>
        </w:div>
        <w:div w:id="693965425">
          <w:marLeft w:val="0"/>
          <w:marRight w:val="0"/>
          <w:marTop w:val="0"/>
          <w:marBottom w:val="0"/>
          <w:divBdr>
            <w:top w:val="none" w:sz="0" w:space="0" w:color="auto"/>
            <w:left w:val="none" w:sz="0" w:space="0" w:color="auto"/>
            <w:bottom w:val="none" w:sz="0" w:space="0" w:color="auto"/>
            <w:right w:val="none" w:sz="0" w:space="0" w:color="auto"/>
          </w:divBdr>
        </w:div>
        <w:div w:id="2075540234">
          <w:marLeft w:val="0"/>
          <w:marRight w:val="0"/>
          <w:marTop w:val="0"/>
          <w:marBottom w:val="0"/>
          <w:divBdr>
            <w:top w:val="none" w:sz="0" w:space="0" w:color="auto"/>
            <w:left w:val="none" w:sz="0" w:space="0" w:color="auto"/>
            <w:bottom w:val="none" w:sz="0" w:space="0" w:color="auto"/>
            <w:right w:val="none" w:sz="0" w:space="0" w:color="auto"/>
          </w:divBdr>
        </w:div>
        <w:div w:id="435177268">
          <w:marLeft w:val="0"/>
          <w:marRight w:val="0"/>
          <w:marTop w:val="0"/>
          <w:marBottom w:val="0"/>
          <w:divBdr>
            <w:top w:val="none" w:sz="0" w:space="0" w:color="auto"/>
            <w:left w:val="none" w:sz="0" w:space="0" w:color="auto"/>
            <w:bottom w:val="none" w:sz="0" w:space="0" w:color="auto"/>
            <w:right w:val="none" w:sz="0" w:space="0" w:color="auto"/>
          </w:divBdr>
        </w:div>
      </w:divsChild>
    </w:div>
    <w:div w:id="591015840">
      <w:bodyDiv w:val="1"/>
      <w:marLeft w:val="0"/>
      <w:marRight w:val="0"/>
      <w:marTop w:val="0"/>
      <w:marBottom w:val="0"/>
      <w:divBdr>
        <w:top w:val="none" w:sz="0" w:space="0" w:color="auto"/>
        <w:left w:val="none" w:sz="0" w:space="0" w:color="auto"/>
        <w:bottom w:val="none" w:sz="0" w:space="0" w:color="auto"/>
        <w:right w:val="none" w:sz="0" w:space="0" w:color="auto"/>
      </w:divBdr>
      <w:divsChild>
        <w:div w:id="1467812973">
          <w:marLeft w:val="0"/>
          <w:marRight w:val="0"/>
          <w:marTop w:val="0"/>
          <w:marBottom w:val="0"/>
          <w:divBdr>
            <w:top w:val="none" w:sz="0" w:space="0" w:color="auto"/>
            <w:left w:val="none" w:sz="0" w:space="0" w:color="auto"/>
            <w:bottom w:val="none" w:sz="0" w:space="0" w:color="auto"/>
            <w:right w:val="none" w:sz="0" w:space="0" w:color="auto"/>
          </w:divBdr>
        </w:div>
        <w:div w:id="1240018628">
          <w:marLeft w:val="0"/>
          <w:marRight w:val="0"/>
          <w:marTop w:val="0"/>
          <w:marBottom w:val="0"/>
          <w:divBdr>
            <w:top w:val="none" w:sz="0" w:space="0" w:color="auto"/>
            <w:left w:val="none" w:sz="0" w:space="0" w:color="auto"/>
            <w:bottom w:val="none" w:sz="0" w:space="0" w:color="auto"/>
            <w:right w:val="none" w:sz="0" w:space="0" w:color="auto"/>
          </w:divBdr>
        </w:div>
        <w:div w:id="994721455">
          <w:marLeft w:val="0"/>
          <w:marRight w:val="0"/>
          <w:marTop w:val="0"/>
          <w:marBottom w:val="0"/>
          <w:divBdr>
            <w:top w:val="none" w:sz="0" w:space="0" w:color="auto"/>
            <w:left w:val="none" w:sz="0" w:space="0" w:color="auto"/>
            <w:bottom w:val="none" w:sz="0" w:space="0" w:color="auto"/>
            <w:right w:val="none" w:sz="0" w:space="0" w:color="auto"/>
          </w:divBdr>
        </w:div>
        <w:div w:id="1818103583">
          <w:marLeft w:val="0"/>
          <w:marRight w:val="0"/>
          <w:marTop w:val="0"/>
          <w:marBottom w:val="0"/>
          <w:divBdr>
            <w:top w:val="none" w:sz="0" w:space="0" w:color="auto"/>
            <w:left w:val="none" w:sz="0" w:space="0" w:color="auto"/>
            <w:bottom w:val="none" w:sz="0" w:space="0" w:color="auto"/>
            <w:right w:val="none" w:sz="0" w:space="0" w:color="auto"/>
          </w:divBdr>
        </w:div>
        <w:div w:id="533274995">
          <w:marLeft w:val="0"/>
          <w:marRight w:val="0"/>
          <w:marTop w:val="0"/>
          <w:marBottom w:val="0"/>
          <w:divBdr>
            <w:top w:val="none" w:sz="0" w:space="0" w:color="auto"/>
            <w:left w:val="none" w:sz="0" w:space="0" w:color="auto"/>
            <w:bottom w:val="none" w:sz="0" w:space="0" w:color="auto"/>
            <w:right w:val="none" w:sz="0" w:space="0" w:color="auto"/>
          </w:divBdr>
        </w:div>
        <w:div w:id="1230534389">
          <w:marLeft w:val="0"/>
          <w:marRight w:val="0"/>
          <w:marTop w:val="0"/>
          <w:marBottom w:val="0"/>
          <w:divBdr>
            <w:top w:val="none" w:sz="0" w:space="0" w:color="auto"/>
            <w:left w:val="none" w:sz="0" w:space="0" w:color="auto"/>
            <w:bottom w:val="none" w:sz="0" w:space="0" w:color="auto"/>
            <w:right w:val="none" w:sz="0" w:space="0" w:color="auto"/>
          </w:divBdr>
        </w:div>
        <w:div w:id="1245408018">
          <w:marLeft w:val="0"/>
          <w:marRight w:val="0"/>
          <w:marTop w:val="0"/>
          <w:marBottom w:val="0"/>
          <w:divBdr>
            <w:top w:val="none" w:sz="0" w:space="0" w:color="auto"/>
            <w:left w:val="none" w:sz="0" w:space="0" w:color="auto"/>
            <w:bottom w:val="none" w:sz="0" w:space="0" w:color="auto"/>
            <w:right w:val="none" w:sz="0" w:space="0" w:color="auto"/>
          </w:divBdr>
        </w:div>
        <w:div w:id="1200049912">
          <w:marLeft w:val="0"/>
          <w:marRight w:val="0"/>
          <w:marTop w:val="0"/>
          <w:marBottom w:val="0"/>
          <w:divBdr>
            <w:top w:val="none" w:sz="0" w:space="0" w:color="auto"/>
            <w:left w:val="none" w:sz="0" w:space="0" w:color="auto"/>
            <w:bottom w:val="none" w:sz="0" w:space="0" w:color="auto"/>
            <w:right w:val="none" w:sz="0" w:space="0" w:color="auto"/>
          </w:divBdr>
        </w:div>
      </w:divsChild>
    </w:div>
    <w:div w:id="794561956">
      <w:bodyDiv w:val="1"/>
      <w:marLeft w:val="0"/>
      <w:marRight w:val="0"/>
      <w:marTop w:val="0"/>
      <w:marBottom w:val="0"/>
      <w:divBdr>
        <w:top w:val="none" w:sz="0" w:space="0" w:color="auto"/>
        <w:left w:val="none" w:sz="0" w:space="0" w:color="auto"/>
        <w:bottom w:val="none" w:sz="0" w:space="0" w:color="auto"/>
        <w:right w:val="none" w:sz="0" w:space="0" w:color="auto"/>
      </w:divBdr>
      <w:divsChild>
        <w:div w:id="775949690">
          <w:marLeft w:val="0"/>
          <w:marRight w:val="0"/>
          <w:marTop w:val="0"/>
          <w:marBottom w:val="0"/>
          <w:divBdr>
            <w:top w:val="none" w:sz="0" w:space="0" w:color="auto"/>
            <w:left w:val="none" w:sz="0" w:space="0" w:color="auto"/>
            <w:bottom w:val="none" w:sz="0" w:space="0" w:color="auto"/>
            <w:right w:val="none" w:sz="0" w:space="0" w:color="auto"/>
          </w:divBdr>
        </w:div>
        <w:div w:id="491991510">
          <w:marLeft w:val="0"/>
          <w:marRight w:val="0"/>
          <w:marTop w:val="0"/>
          <w:marBottom w:val="0"/>
          <w:divBdr>
            <w:top w:val="none" w:sz="0" w:space="0" w:color="auto"/>
            <w:left w:val="none" w:sz="0" w:space="0" w:color="auto"/>
            <w:bottom w:val="none" w:sz="0" w:space="0" w:color="auto"/>
            <w:right w:val="none" w:sz="0" w:space="0" w:color="auto"/>
          </w:divBdr>
        </w:div>
        <w:div w:id="64308275">
          <w:marLeft w:val="0"/>
          <w:marRight w:val="0"/>
          <w:marTop w:val="0"/>
          <w:marBottom w:val="0"/>
          <w:divBdr>
            <w:top w:val="none" w:sz="0" w:space="0" w:color="auto"/>
            <w:left w:val="none" w:sz="0" w:space="0" w:color="auto"/>
            <w:bottom w:val="none" w:sz="0" w:space="0" w:color="auto"/>
            <w:right w:val="none" w:sz="0" w:space="0" w:color="auto"/>
          </w:divBdr>
        </w:div>
        <w:div w:id="1897620141">
          <w:marLeft w:val="0"/>
          <w:marRight w:val="0"/>
          <w:marTop w:val="0"/>
          <w:marBottom w:val="0"/>
          <w:divBdr>
            <w:top w:val="none" w:sz="0" w:space="0" w:color="auto"/>
            <w:left w:val="none" w:sz="0" w:space="0" w:color="auto"/>
            <w:bottom w:val="none" w:sz="0" w:space="0" w:color="auto"/>
            <w:right w:val="none" w:sz="0" w:space="0" w:color="auto"/>
          </w:divBdr>
        </w:div>
        <w:div w:id="1010526623">
          <w:marLeft w:val="0"/>
          <w:marRight w:val="0"/>
          <w:marTop w:val="0"/>
          <w:marBottom w:val="0"/>
          <w:divBdr>
            <w:top w:val="none" w:sz="0" w:space="0" w:color="auto"/>
            <w:left w:val="none" w:sz="0" w:space="0" w:color="auto"/>
            <w:bottom w:val="none" w:sz="0" w:space="0" w:color="auto"/>
            <w:right w:val="none" w:sz="0" w:space="0" w:color="auto"/>
          </w:divBdr>
        </w:div>
        <w:div w:id="324475087">
          <w:marLeft w:val="0"/>
          <w:marRight w:val="0"/>
          <w:marTop w:val="0"/>
          <w:marBottom w:val="0"/>
          <w:divBdr>
            <w:top w:val="none" w:sz="0" w:space="0" w:color="auto"/>
            <w:left w:val="none" w:sz="0" w:space="0" w:color="auto"/>
            <w:bottom w:val="none" w:sz="0" w:space="0" w:color="auto"/>
            <w:right w:val="none" w:sz="0" w:space="0" w:color="auto"/>
          </w:divBdr>
        </w:div>
        <w:div w:id="1394695170">
          <w:marLeft w:val="0"/>
          <w:marRight w:val="0"/>
          <w:marTop w:val="0"/>
          <w:marBottom w:val="0"/>
          <w:divBdr>
            <w:top w:val="none" w:sz="0" w:space="0" w:color="auto"/>
            <w:left w:val="none" w:sz="0" w:space="0" w:color="auto"/>
            <w:bottom w:val="none" w:sz="0" w:space="0" w:color="auto"/>
            <w:right w:val="none" w:sz="0" w:space="0" w:color="auto"/>
          </w:divBdr>
        </w:div>
        <w:div w:id="1627196334">
          <w:marLeft w:val="0"/>
          <w:marRight w:val="0"/>
          <w:marTop w:val="0"/>
          <w:marBottom w:val="0"/>
          <w:divBdr>
            <w:top w:val="none" w:sz="0" w:space="0" w:color="auto"/>
            <w:left w:val="none" w:sz="0" w:space="0" w:color="auto"/>
            <w:bottom w:val="none" w:sz="0" w:space="0" w:color="auto"/>
            <w:right w:val="none" w:sz="0" w:space="0" w:color="auto"/>
          </w:divBdr>
        </w:div>
      </w:divsChild>
    </w:div>
    <w:div w:id="803695181">
      <w:bodyDiv w:val="1"/>
      <w:marLeft w:val="0"/>
      <w:marRight w:val="0"/>
      <w:marTop w:val="0"/>
      <w:marBottom w:val="0"/>
      <w:divBdr>
        <w:top w:val="none" w:sz="0" w:space="0" w:color="auto"/>
        <w:left w:val="none" w:sz="0" w:space="0" w:color="auto"/>
        <w:bottom w:val="none" w:sz="0" w:space="0" w:color="auto"/>
        <w:right w:val="none" w:sz="0" w:space="0" w:color="auto"/>
      </w:divBdr>
      <w:divsChild>
        <w:div w:id="877399035">
          <w:marLeft w:val="0"/>
          <w:marRight w:val="0"/>
          <w:marTop w:val="0"/>
          <w:marBottom w:val="0"/>
          <w:divBdr>
            <w:top w:val="none" w:sz="0" w:space="0" w:color="auto"/>
            <w:left w:val="none" w:sz="0" w:space="0" w:color="auto"/>
            <w:bottom w:val="none" w:sz="0" w:space="0" w:color="auto"/>
            <w:right w:val="none" w:sz="0" w:space="0" w:color="auto"/>
          </w:divBdr>
        </w:div>
        <w:div w:id="687028859">
          <w:marLeft w:val="0"/>
          <w:marRight w:val="0"/>
          <w:marTop w:val="0"/>
          <w:marBottom w:val="0"/>
          <w:divBdr>
            <w:top w:val="none" w:sz="0" w:space="0" w:color="auto"/>
            <w:left w:val="none" w:sz="0" w:space="0" w:color="auto"/>
            <w:bottom w:val="none" w:sz="0" w:space="0" w:color="auto"/>
            <w:right w:val="none" w:sz="0" w:space="0" w:color="auto"/>
          </w:divBdr>
        </w:div>
        <w:div w:id="253784734">
          <w:marLeft w:val="0"/>
          <w:marRight w:val="0"/>
          <w:marTop w:val="0"/>
          <w:marBottom w:val="0"/>
          <w:divBdr>
            <w:top w:val="none" w:sz="0" w:space="0" w:color="auto"/>
            <w:left w:val="none" w:sz="0" w:space="0" w:color="auto"/>
            <w:bottom w:val="none" w:sz="0" w:space="0" w:color="auto"/>
            <w:right w:val="none" w:sz="0" w:space="0" w:color="auto"/>
          </w:divBdr>
        </w:div>
        <w:div w:id="1411737730">
          <w:marLeft w:val="0"/>
          <w:marRight w:val="0"/>
          <w:marTop w:val="0"/>
          <w:marBottom w:val="0"/>
          <w:divBdr>
            <w:top w:val="none" w:sz="0" w:space="0" w:color="auto"/>
            <w:left w:val="none" w:sz="0" w:space="0" w:color="auto"/>
            <w:bottom w:val="none" w:sz="0" w:space="0" w:color="auto"/>
            <w:right w:val="none" w:sz="0" w:space="0" w:color="auto"/>
          </w:divBdr>
        </w:div>
        <w:div w:id="1589847940">
          <w:marLeft w:val="0"/>
          <w:marRight w:val="0"/>
          <w:marTop w:val="0"/>
          <w:marBottom w:val="0"/>
          <w:divBdr>
            <w:top w:val="none" w:sz="0" w:space="0" w:color="auto"/>
            <w:left w:val="none" w:sz="0" w:space="0" w:color="auto"/>
            <w:bottom w:val="none" w:sz="0" w:space="0" w:color="auto"/>
            <w:right w:val="none" w:sz="0" w:space="0" w:color="auto"/>
          </w:divBdr>
        </w:div>
        <w:div w:id="17245210">
          <w:marLeft w:val="0"/>
          <w:marRight w:val="0"/>
          <w:marTop w:val="0"/>
          <w:marBottom w:val="0"/>
          <w:divBdr>
            <w:top w:val="none" w:sz="0" w:space="0" w:color="auto"/>
            <w:left w:val="none" w:sz="0" w:space="0" w:color="auto"/>
            <w:bottom w:val="none" w:sz="0" w:space="0" w:color="auto"/>
            <w:right w:val="none" w:sz="0" w:space="0" w:color="auto"/>
          </w:divBdr>
        </w:div>
        <w:div w:id="232325258">
          <w:marLeft w:val="0"/>
          <w:marRight w:val="0"/>
          <w:marTop w:val="0"/>
          <w:marBottom w:val="0"/>
          <w:divBdr>
            <w:top w:val="none" w:sz="0" w:space="0" w:color="auto"/>
            <w:left w:val="none" w:sz="0" w:space="0" w:color="auto"/>
            <w:bottom w:val="none" w:sz="0" w:space="0" w:color="auto"/>
            <w:right w:val="none" w:sz="0" w:space="0" w:color="auto"/>
          </w:divBdr>
        </w:div>
        <w:div w:id="676079433">
          <w:marLeft w:val="0"/>
          <w:marRight w:val="0"/>
          <w:marTop w:val="0"/>
          <w:marBottom w:val="0"/>
          <w:divBdr>
            <w:top w:val="none" w:sz="0" w:space="0" w:color="auto"/>
            <w:left w:val="none" w:sz="0" w:space="0" w:color="auto"/>
            <w:bottom w:val="none" w:sz="0" w:space="0" w:color="auto"/>
            <w:right w:val="none" w:sz="0" w:space="0" w:color="auto"/>
          </w:divBdr>
        </w:div>
        <w:div w:id="746344204">
          <w:marLeft w:val="0"/>
          <w:marRight w:val="0"/>
          <w:marTop w:val="0"/>
          <w:marBottom w:val="0"/>
          <w:divBdr>
            <w:top w:val="none" w:sz="0" w:space="0" w:color="auto"/>
            <w:left w:val="none" w:sz="0" w:space="0" w:color="auto"/>
            <w:bottom w:val="none" w:sz="0" w:space="0" w:color="auto"/>
            <w:right w:val="none" w:sz="0" w:space="0" w:color="auto"/>
          </w:divBdr>
        </w:div>
      </w:divsChild>
    </w:div>
    <w:div w:id="854804953">
      <w:bodyDiv w:val="1"/>
      <w:marLeft w:val="0"/>
      <w:marRight w:val="0"/>
      <w:marTop w:val="0"/>
      <w:marBottom w:val="0"/>
      <w:divBdr>
        <w:top w:val="none" w:sz="0" w:space="0" w:color="auto"/>
        <w:left w:val="none" w:sz="0" w:space="0" w:color="auto"/>
        <w:bottom w:val="none" w:sz="0" w:space="0" w:color="auto"/>
        <w:right w:val="none" w:sz="0" w:space="0" w:color="auto"/>
      </w:divBdr>
      <w:divsChild>
        <w:div w:id="1974558788">
          <w:marLeft w:val="0"/>
          <w:marRight w:val="0"/>
          <w:marTop w:val="0"/>
          <w:marBottom w:val="0"/>
          <w:divBdr>
            <w:top w:val="none" w:sz="0" w:space="0" w:color="auto"/>
            <w:left w:val="none" w:sz="0" w:space="0" w:color="auto"/>
            <w:bottom w:val="none" w:sz="0" w:space="0" w:color="auto"/>
            <w:right w:val="none" w:sz="0" w:space="0" w:color="auto"/>
          </w:divBdr>
        </w:div>
        <w:div w:id="768768639">
          <w:marLeft w:val="0"/>
          <w:marRight w:val="0"/>
          <w:marTop w:val="0"/>
          <w:marBottom w:val="0"/>
          <w:divBdr>
            <w:top w:val="none" w:sz="0" w:space="0" w:color="auto"/>
            <w:left w:val="none" w:sz="0" w:space="0" w:color="auto"/>
            <w:bottom w:val="none" w:sz="0" w:space="0" w:color="auto"/>
            <w:right w:val="none" w:sz="0" w:space="0" w:color="auto"/>
          </w:divBdr>
        </w:div>
        <w:div w:id="413476192">
          <w:marLeft w:val="0"/>
          <w:marRight w:val="0"/>
          <w:marTop w:val="0"/>
          <w:marBottom w:val="0"/>
          <w:divBdr>
            <w:top w:val="none" w:sz="0" w:space="0" w:color="auto"/>
            <w:left w:val="none" w:sz="0" w:space="0" w:color="auto"/>
            <w:bottom w:val="none" w:sz="0" w:space="0" w:color="auto"/>
            <w:right w:val="none" w:sz="0" w:space="0" w:color="auto"/>
          </w:divBdr>
        </w:div>
        <w:div w:id="1479150916">
          <w:marLeft w:val="0"/>
          <w:marRight w:val="0"/>
          <w:marTop w:val="0"/>
          <w:marBottom w:val="0"/>
          <w:divBdr>
            <w:top w:val="none" w:sz="0" w:space="0" w:color="auto"/>
            <w:left w:val="none" w:sz="0" w:space="0" w:color="auto"/>
            <w:bottom w:val="none" w:sz="0" w:space="0" w:color="auto"/>
            <w:right w:val="none" w:sz="0" w:space="0" w:color="auto"/>
          </w:divBdr>
        </w:div>
        <w:div w:id="2066223036">
          <w:marLeft w:val="0"/>
          <w:marRight w:val="0"/>
          <w:marTop w:val="0"/>
          <w:marBottom w:val="0"/>
          <w:divBdr>
            <w:top w:val="none" w:sz="0" w:space="0" w:color="auto"/>
            <w:left w:val="none" w:sz="0" w:space="0" w:color="auto"/>
            <w:bottom w:val="none" w:sz="0" w:space="0" w:color="auto"/>
            <w:right w:val="none" w:sz="0" w:space="0" w:color="auto"/>
          </w:divBdr>
        </w:div>
      </w:divsChild>
    </w:div>
    <w:div w:id="956837183">
      <w:bodyDiv w:val="1"/>
      <w:marLeft w:val="0"/>
      <w:marRight w:val="0"/>
      <w:marTop w:val="0"/>
      <w:marBottom w:val="0"/>
      <w:divBdr>
        <w:top w:val="none" w:sz="0" w:space="0" w:color="auto"/>
        <w:left w:val="none" w:sz="0" w:space="0" w:color="auto"/>
        <w:bottom w:val="none" w:sz="0" w:space="0" w:color="auto"/>
        <w:right w:val="none" w:sz="0" w:space="0" w:color="auto"/>
      </w:divBdr>
    </w:div>
    <w:div w:id="959144669">
      <w:bodyDiv w:val="1"/>
      <w:marLeft w:val="0"/>
      <w:marRight w:val="0"/>
      <w:marTop w:val="0"/>
      <w:marBottom w:val="0"/>
      <w:divBdr>
        <w:top w:val="none" w:sz="0" w:space="0" w:color="auto"/>
        <w:left w:val="none" w:sz="0" w:space="0" w:color="auto"/>
        <w:bottom w:val="none" w:sz="0" w:space="0" w:color="auto"/>
        <w:right w:val="none" w:sz="0" w:space="0" w:color="auto"/>
      </w:divBdr>
      <w:divsChild>
        <w:div w:id="277417886">
          <w:marLeft w:val="0"/>
          <w:marRight w:val="0"/>
          <w:marTop w:val="0"/>
          <w:marBottom w:val="0"/>
          <w:divBdr>
            <w:top w:val="none" w:sz="0" w:space="0" w:color="auto"/>
            <w:left w:val="none" w:sz="0" w:space="0" w:color="auto"/>
            <w:bottom w:val="none" w:sz="0" w:space="0" w:color="auto"/>
            <w:right w:val="none" w:sz="0" w:space="0" w:color="auto"/>
          </w:divBdr>
        </w:div>
        <w:div w:id="701976192">
          <w:marLeft w:val="0"/>
          <w:marRight w:val="0"/>
          <w:marTop w:val="0"/>
          <w:marBottom w:val="0"/>
          <w:divBdr>
            <w:top w:val="none" w:sz="0" w:space="0" w:color="auto"/>
            <w:left w:val="none" w:sz="0" w:space="0" w:color="auto"/>
            <w:bottom w:val="none" w:sz="0" w:space="0" w:color="auto"/>
            <w:right w:val="none" w:sz="0" w:space="0" w:color="auto"/>
          </w:divBdr>
        </w:div>
        <w:div w:id="702748149">
          <w:marLeft w:val="0"/>
          <w:marRight w:val="0"/>
          <w:marTop w:val="0"/>
          <w:marBottom w:val="0"/>
          <w:divBdr>
            <w:top w:val="none" w:sz="0" w:space="0" w:color="auto"/>
            <w:left w:val="none" w:sz="0" w:space="0" w:color="auto"/>
            <w:bottom w:val="none" w:sz="0" w:space="0" w:color="auto"/>
            <w:right w:val="none" w:sz="0" w:space="0" w:color="auto"/>
          </w:divBdr>
        </w:div>
        <w:div w:id="1588886530">
          <w:marLeft w:val="0"/>
          <w:marRight w:val="0"/>
          <w:marTop w:val="0"/>
          <w:marBottom w:val="0"/>
          <w:divBdr>
            <w:top w:val="none" w:sz="0" w:space="0" w:color="auto"/>
            <w:left w:val="none" w:sz="0" w:space="0" w:color="auto"/>
            <w:bottom w:val="none" w:sz="0" w:space="0" w:color="auto"/>
            <w:right w:val="none" w:sz="0" w:space="0" w:color="auto"/>
          </w:divBdr>
        </w:div>
        <w:div w:id="99687273">
          <w:marLeft w:val="0"/>
          <w:marRight w:val="0"/>
          <w:marTop w:val="0"/>
          <w:marBottom w:val="0"/>
          <w:divBdr>
            <w:top w:val="none" w:sz="0" w:space="0" w:color="auto"/>
            <w:left w:val="none" w:sz="0" w:space="0" w:color="auto"/>
            <w:bottom w:val="none" w:sz="0" w:space="0" w:color="auto"/>
            <w:right w:val="none" w:sz="0" w:space="0" w:color="auto"/>
          </w:divBdr>
        </w:div>
        <w:div w:id="678774361">
          <w:marLeft w:val="0"/>
          <w:marRight w:val="0"/>
          <w:marTop w:val="0"/>
          <w:marBottom w:val="0"/>
          <w:divBdr>
            <w:top w:val="none" w:sz="0" w:space="0" w:color="auto"/>
            <w:left w:val="none" w:sz="0" w:space="0" w:color="auto"/>
            <w:bottom w:val="none" w:sz="0" w:space="0" w:color="auto"/>
            <w:right w:val="none" w:sz="0" w:space="0" w:color="auto"/>
          </w:divBdr>
        </w:div>
        <w:div w:id="1395009065">
          <w:marLeft w:val="0"/>
          <w:marRight w:val="0"/>
          <w:marTop w:val="0"/>
          <w:marBottom w:val="0"/>
          <w:divBdr>
            <w:top w:val="none" w:sz="0" w:space="0" w:color="auto"/>
            <w:left w:val="none" w:sz="0" w:space="0" w:color="auto"/>
            <w:bottom w:val="none" w:sz="0" w:space="0" w:color="auto"/>
            <w:right w:val="none" w:sz="0" w:space="0" w:color="auto"/>
          </w:divBdr>
        </w:div>
        <w:div w:id="2086608506">
          <w:marLeft w:val="0"/>
          <w:marRight w:val="0"/>
          <w:marTop w:val="0"/>
          <w:marBottom w:val="0"/>
          <w:divBdr>
            <w:top w:val="none" w:sz="0" w:space="0" w:color="auto"/>
            <w:left w:val="none" w:sz="0" w:space="0" w:color="auto"/>
            <w:bottom w:val="none" w:sz="0" w:space="0" w:color="auto"/>
            <w:right w:val="none" w:sz="0" w:space="0" w:color="auto"/>
          </w:divBdr>
        </w:div>
        <w:div w:id="806356377">
          <w:marLeft w:val="0"/>
          <w:marRight w:val="0"/>
          <w:marTop w:val="0"/>
          <w:marBottom w:val="0"/>
          <w:divBdr>
            <w:top w:val="none" w:sz="0" w:space="0" w:color="auto"/>
            <w:left w:val="none" w:sz="0" w:space="0" w:color="auto"/>
            <w:bottom w:val="none" w:sz="0" w:space="0" w:color="auto"/>
            <w:right w:val="none" w:sz="0" w:space="0" w:color="auto"/>
          </w:divBdr>
        </w:div>
      </w:divsChild>
    </w:div>
    <w:div w:id="1008481579">
      <w:bodyDiv w:val="1"/>
      <w:marLeft w:val="0"/>
      <w:marRight w:val="0"/>
      <w:marTop w:val="0"/>
      <w:marBottom w:val="0"/>
      <w:divBdr>
        <w:top w:val="none" w:sz="0" w:space="0" w:color="auto"/>
        <w:left w:val="none" w:sz="0" w:space="0" w:color="auto"/>
        <w:bottom w:val="none" w:sz="0" w:space="0" w:color="auto"/>
        <w:right w:val="none" w:sz="0" w:space="0" w:color="auto"/>
      </w:divBdr>
    </w:div>
    <w:div w:id="1019281610">
      <w:bodyDiv w:val="1"/>
      <w:marLeft w:val="0"/>
      <w:marRight w:val="0"/>
      <w:marTop w:val="0"/>
      <w:marBottom w:val="0"/>
      <w:divBdr>
        <w:top w:val="none" w:sz="0" w:space="0" w:color="auto"/>
        <w:left w:val="none" w:sz="0" w:space="0" w:color="auto"/>
        <w:bottom w:val="none" w:sz="0" w:space="0" w:color="auto"/>
        <w:right w:val="none" w:sz="0" w:space="0" w:color="auto"/>
      </w:divBdr>
    </w:div>
    <w:div w:id="1030640442">
      <w:bodyDiv w:val="1"/>
      <w:marLeft w:val="0"/>
      <w:marRight w:val="0"/>
      <w:marTop w:val="0"/>
      <w:marBottom w:val="0"/>
      <w:divBdr>
        <w:top w:val="none" w:sz="0" w:space="0" w:color="auto"/>
        <w:left w:val="none" w:sz="0" w:space="0" w:color="auto"/>
        <w:bottom w:val="none" w:sz="0" w:space="0" w:color="auto"/>
        <w:right w:val="none" w:sz="0" w:space="0" w:color="auto"/>
      </w:divBdr>
      <w:divsChild>
        <w:div w:id="1408070054">
          <w:marLeft w:val="0"/>
          <w:marRight w:val="0"/>
          <w:marTop w:val="0"/>
          <w:marBottom w:val="0"/>
          <w:divBdr>
            <w:top w:val="none" w:sz="0" w:space="0" w:color="auto"/>
            <w:left w:val="none" w:sz="0" w:space="0" w:color="auto"/>
            <w:bottom w:val="none" w:sz="0" w:space="0" w:color="auto"/>
            <w:right w:val="none" w:sz="0" w:space="0" w:color="auto"/>
          </w:divBdr>
        </w:div>
        <w:div w:id="225533430">
          <w:marLeft w:val="0"/>
          <w:marRight w:val="0"/>
          <w:marTop w:val="0"/>
          <w:marBottom w:val="0"/>
          <w:divBdr>
            <w:top w:val="none" w:sz="0" w:space="0" w:color="auto"/>
            <w:left w:val="none" w:sz="0" w:space="0" w:color="auto"/>
            <w:bottom w:val="none" w:sz="0" w:space="0" w:color="auto"/>
            <w:right w:val="none" w:sz="0" w:space="0" w:color="auto"/>
          </w:divBdr>
        </w:div>
        <w:div w:id="958604171">
          <w:marLeft w:val="0"/>
          <w:marRight w:val="0"/>
          <w:marTop w:val="0"/>
          <w:marBottom w:val="0"/>
          <w:divBdr>
            <w:top w:val="none" w:sz="0" w:space="0" w:color="auto"/>
            <w:left w:val="none" w:sz="0" w:space="0" w:color="auto"/>
            <w:bottom w:val="none" w:sz="0" w:space="0" w:color="auto"/>
            <w:right w:val="none" w:sz="0" w:space="0" w:color="auto"/>
          </w:divBdr>
        </w:div>
        <w:div w:id="590815501">
          <w:marLeft w:val="0"/>
          <w:marRight w:val="0"/>
          <w:marTop w:val="0"/>
          <w:marBottom w:val="0"/>
          <w:divBdr>
            <w:top w:val="none" w:sz="0" w:space="0" w:color="auto"/>
            <w:left w:val="none" w:sz="0" w:space="0" w:color="auto"/>
            <w:bottom w:val="none" w:sz="0" w:space="0" w:color="auto"/>
            <w:right w:val="none" w:sz="0" w:space="0" w:color="auto"/>
          </w:divBdr>
        </w:div>
        <w:div w:id="178276542">
          <w:marLeft w:val="0"/>
          <w:marRight w:val="0"/>
          <w:marTop w:val="0"/>
          <w:marBottom w:val="0"/>
          <w:divBdr>
            <w:top w:val="none" w:sz="0" w:space="0" w:color="auto"/>
            <w:left w:val="none" w:sz="0" w:space="0" w:color="auto"/>
            <w:bottom w:val="none" w:sz="0" w:space="0" w:color="auto"/>
            <w:right w:val="none" w:sz="0" w:space="0" w:color="auto"/>
          </w:divBdr>
        </w:div>
      </w:divsChild>
    </w:div>
    <w:div w:id="1043016567">
      <w:bodyDiv w:val="1"/>
      <w:marLeft w:val="0"/>
      <w:marRight w:val="0"/>
      <w:marTop w:val="0"/>
      <w:marBottom w:val="0"/>
      <w:divBdr>
        <w:top w:val="none" w:sz="0" w:space="0" w:color="auto"/>
        <w:left w:val="none" w:sz="0" w:space="0" w:color="auto"/>
        <w:bottom w:val="none" w:sz="0" w:space="0" w:color="auto"/>
        <w:right w:val="none" w:sz="0" w:space="0" w:color="auto"/>
      </w:divBdr>
      <w:divsChild>
        <w:div w:id="1037583292">
          <w:marLeft w:val="0"/>
          <w:marRight w:val="0"/>
          <w:marTop w:val="0"/>
          <w:marBottom w:val="0"/>
          <w:divBdr>
            <w:top w:val="none" w:sz="0" w:space="0" w:color="auto"/>
            <w:left w:val="none" w:sz="0" w:space="0" w:color="auto"/>
            <w:bottom w:val="none" w:sz="0" w:space="0" w:color="auto"/>
            <w:right w:val="none" w:sz="0" w:space="0" w:color="auto"/>
          </w:divBdr>
        </w:div>
        <w:div w:id="634213237">
          <w:marLeft w:val="0"/>
          <w:marRight w:val="0"/>
          <w:marTop w:val="0"/>
          <w:marBottom w:val="0"/>
          <w:divBdr>
            <w:top w:val="none" w:sz="0" w:space="0" w:color="auto"/>
            <w:left w:val="none" w:sz="0" w:space="0" w:color="auto"/>
            <w:bottom w:val="none" w:sz="0" w:space="0" w:color="auto"/>
            <w:right w:val="none" w:sz="0" w:space="0" w:color="auto"/>
          </w:divBdr>
        </w:div>
        <w:div w:id="1647778818">
          <w:marLeft w:val="0"/>
          <w:marRight w:val="0"/>
          <w:marTop w:val="0"/>
          <w:marBottom w:val="0"/>
          <w:divBdr>
            <w:top w:val="none" w:sz="0" w:space="0" w:color="auto"/>
            <w:left w:val="none" w:sz="0" w:space="0" w:color="auto"/>
            <w:bottom w:val="none" w:sz="0" w:space="0" w:color="auto"/>
            <w:right w:val="none" w:sz="0" w:space="0" w:color="auto"/>
          </w:divBdr>
        </w:div>
        <w:div w:id="357971553">
          <w:marLeft w:val="0"/>
          <w:marRight w:val="0"/>
          <w:marTop w:val="0"/>
          <w:marBottom w:val="0"/>
          <w:divBdr>
            <w:top w:val="none" w:sz="0" w:space="0" w:color="auto"/>
            <w:left w:val="none" w:sz="0" w:space="0" w:color="auto"/>
            <w:bottom w:val="none" w:sz="0" w:space="0" w:color="auto"/>
            <w:right w:val="none" w:sz="0" w:space="0" w:color="auto"/>
          </w:divBdr>
        </w:div>
        <w:div w:id="1290432131">
          <w:marLeft w:val="0"/>
          <w:marRight w:val="0"/>
          <w:marTop w:val="0"/>
          <w:marBottom w:val="0"/>
          <w:divBdr>
            <w:top w:val="none" w:sz="0" w:space="0" w:color="auto"/>
            <w:left w:val="none" w:sz="0" w:space="0" w:color="auto"/>
            <w:bottom w:val="none" w:sz="0" w:space="0" w:color="auto"/>
            <w:right w:val="none" w:sz="0" w:space="0" w:color="auto"/>
          </w:divBdr>
        </w:div>
      </w:divsChild>
    </w:div>
    <w:div w:id="1053308273">
      <w:bodyDiv w:val="1"/>
      <w:marLeft w:val="0"/>
      <w:marRight w:val="0"/>
      <w:marTop w:val="0"/>
      <w:marBottom w:val="0"/>
      <w:divBdr>
        <w:top w:val="none" w:sz="0" w:space="0" w:color="auto"/>
        <w:left w:val="none" w:sz="0" w:space="0" w:color="auto"/>
        <w:bottom w:val="none" w:sz="0" w:space="0" w:color="auto"/>
        <w:right w:val="none" w:sz="0" w:space="0" w:color="auto"/>
      </w:divBdr>
      <w:divsChild>
        <w:div w:id="482040965">
          <w:marLeft w:val="0"/>
          <w:marRight w:val="0"/>
          <w:marTop w:val="0"/>
          <w:marBottom w:val="0"/>
          <w:divBdr>
            <w:top w:val="none" w:sz="0" w:space="0" w:color="auto"/>
            <w:left w:val="none" w:sz="0" w:space="0" w:color="auto"/>
            <w:bottom w:val="none" w:sz="0" w:space="0" w:color="auto"/>
            <w:right w:val="none" w:sz="0" w:space="0" w:color="auto"/>
          </w:divBdr>
        </w:div>
        <w:div w:id="249972612">
          <w:marLeft w:val="0"/>
          <w:marRight w:val="0"/>
          <w:marTop w:val="0"/>
          <w:marBottom w:val="0"/>
          <w:divBdr>
            <w:top w:val="none" w:sz="0" w:space="0" w:color="auto"/>
            <w:left w:val="none" w:sz="0" w:space="0" w:color="auto"/>
            <w:bottom w:val="none" w:sz="0" w:space="0" w:color="auto"/>
            <w:right w:val="none" w:sz="0" w:space="0" w:color="auto"/>
          </w:divBdr>
        </w:div>
        <w:div w:id="686097467">
          <w:marLeft w:val="0"/>
          <w:marRight w:val="0"/>
          <w:marTop w:val="0"/>
          <w:marBottom w:val="0"/>
          <w:divBdr>
            <w:top w:val="none" w:sz="0" w:space="0" w:color="auto"/>
            <w:left w:val="none" w:sz="0" w:space="0" w:color="auto"/>
            <w:bottom w:val="none" w:sz="0" w:space="0" w:color="auto"/>
            <w:right w:val="none" w:sz="0" w:space="0" w:color="auto"/>
          </w:divBdr>
        </w:div>
        <w:div w:id="1716390202">
          <w:marLeft w:val="0"/>
          <w:marRight w:val="0"/>
          <w:marTop w:val="0"/>
          <w:marBottom w:val="0"/>
          <w:divBdr>
            <w:top w:val="none" w:sz="0" w:space="0" w:color="auto"/>
            <w:left w:val="none" w:sz="0" w:space="0" w:color="auto"/>
            <w:bottom w:val="none" w:sz="0" w:space="0" w:color="auto"/>
            <w:right w:val="none" w:sz="0" w:space="0" w:color="auto"/>
          </w:divBdr>
        </w:div>
        <w:div w:id="1859544709">
          <w:marLeft w:val="0"/>
          <w:marRight w:val="0"/>
          <w:marTop w:val="0"/>
          <w:marBottom w:val="0"/>
          <w:divBdr>
            <w:top w:val="none" w:sz="0" w:space="0" w:color="auto"/>
            <w:left w:val="none" w:sz="0" w:space="0" w:color="auto"/>
            <w:bottom w:val="none" w:sz="0" w:space="0" w:color="auto"/>
            <w:right w:val="none" w:sz="0" w:space="0" w:color="auto"/>
          </w:divBdr>
        </w:div>
        <w:div w:id="795295254">
          <w:marLeft w:val="0"/>
          <w:marRight w:val="0"/>
          <w:marTop w:val="0"/>
          <w:marBottom w:val="0"/>
          <w:divBdr>
            <w:top w:val="none" w:sz="0" w:space="0" w:color="auto"/>
            <w:left w:val="none" w:sz="0" w:space="0" w:color="auto"/>
            <w:bottom w:val="none" w:sz="0" w:space="0" w:color="auto"/>
            <w:right w:val="none" w:sz="0" w:space="0" w:color="auto"/>
          </w:divBdr>
        </w:div>
        <w:div w:id="1569536506">
          <w:marLeft w:val="0"/>
          <w:marRight w:val="0"/>
          <w:marTop w:val="0"/>
          <w:marBottom w:val="0"/>
          <w:divBdr>
            <w:top w:val="none" w:sz="0" w:space="0" w:color="auto"/>
            <w:left w:val="none" w:sz="0" w:space="0" w:color="auto"/>
            <w:bottom w:val="none" w:sz="0" w:space="0" w:color="auto"/>
            <w:right w:val="none" w:sz="0" w:space="0" w:color="auto"/>
          </w:divBdr>
        </w:div>
      </w:divsChild>
    </w:div>
    <w:div w:id="1055466863">
      <w:bodyDiv w:val="1"/>
      <w:marLeft w:val="0"/>
      <w:marRight w:val="0"/>
      <w:marTop w:val="0"/>
      <w:marBottom w:val="0"/>
      <w:divBdr>
        <w:top w:val="none" w:sz="0" w:space="0" w:color="auto"/>
        <w:left w:val="none" w:sz="0" w:space="0" w:color="auto"/>
        <w:bottom w:val="none" w:sz="0" w:space="0" w:color="auto"/>
        <w:right w:val="none" w:sz="0" w:space="0" w:color="auto"/>
      </w:divBdr>
      <w:divsChild>
        <w:div w:id="1567571193">
          <w:marLeft w:val="0"/>
          <w:marRight w:val="0"/>
          <w:marTop w:val="0"/>
          <w:marBottom w:val="0"/>
          <w:divBdr>
            <w:top w:val="none" w:sz="0" w:space="0" w:color="auto"/>
            <w:left w:val="none" w:sz="0" w:space="0" w:color="auto"/>
            <w:bottom w:val="none" w:sz="0" w:space="0" w:color="auto"/>
            <w:right w:val="none" w:sz="0" w:space="0" w:color="auto"/>
          </w:divBdr>
        </w:div>
        <w:div w:id="1148134154">
          <w:marLeft w:val="0"/>
          <w:marRight w:val="0"/>
          <w:marTop w:val="0"/>
          <w:marBottom w:val="0"/>
          <w:divBdr>
            <w:top w:val="none" w:sz="0" w:space="0" w:color="auto"/>
            <w:left w:val="none" w:sz="0" w:space="0" w:color="auto"/>
            <w:bottom w:val="none" w:sz="0" w:space="0" w:color="auto"/>
            <w:right w:val="none" w:sz="0" w:space="0" w:color="auto"/>
          </w:divBdr>
        </w:div>
        <w:div w:id="1489399429">
          <w:marLeft w:val="0"/>
          <w:marRight w:val="0"/>
          <w:marTop w:val="0"/>
          <w:marBottom w:val="0"/>
          <w:divBdr>
            <w:top w:val="none" w:sz="0" w:space="0" w:color="auto"/>
            <w:left w:val="none" w:sz="0" w:space="0" w:color="auto"/>
            <w:bottom w:val="none" w:sz="0" w:space="0" w:color="auto"/>
            <w:right w:val="none" w:sz="0" w:space="0" w:color="auto"/>
          </w:divBdr>
        </w:div>
        <w:div w:id="418916163">
          <w:marLeft w:val="0"/>
          <w:marRight w:val="0"/>
          <w:marTop w:val="0"/>
          <w:marBottom w:val="0"/>
          <w:divBdr>
            <w:top w:val="none" w:sz="0" w:space="0" w:color="auto"/>
            <w:left w:val="none" w:sz="0" w:space="0" w:color="auto"/>
            <w:bottom w:val="none" w:sz="0" w:space="0" w:color="auto"/>
            <w:right w:val="none" w:sz="0" w:space="0" w:color="auto"/>
          </w:divBdr>
        </w:div>
        <w:div w:id="1458256912">
          <w:marLeft w:val="0"/>
          <w:marRight w:val="0"/>
          <w:marTop w:val="0"/>
          <w:marBottom w:val="0"/>
          <w:divBdr>
            <w:top w:val="none" w:sz="0" w:space="0" w:color="auto"/>
            <w:left w:val="none" w:sz="0" w:space="0" w:color="auto"/>
            <w:bottom w:val="none" w:sz="0" w:space="0" w:color="auto"/>
            <w:right w:val="none" w:sz="0" w:space="0" w:color="auto"/>
          </w:divBdr>
        </w:div>
      </w:divsChild>
    </w:div>
    <w:div w:id="1067723989">
      <w:bodyDiv w:val="1"/>
      <w:marLeft w:val="0"/>
      <w:marRight w:val="0"/>
      <w:marTop w:val="0"/>
      <w:marBottom w:val="0"/>
      <w:divBdr>
        <w:top w:val="none" w:sz="0" w:space="0" w:color="auto"/>
        <w:left w:val="none" w:sz="0" w:space="0" w:color="auto"/>
        <w:bottom w:val="none" w:sz="0" w:space="0" w:color="auto"/>
        <w:right w:val="none" w:sz="0" w:space="0" w:color="auto"/>
      </w:divBdr>
      <w:divsChild>
        <w:div w:id="673148232">
          <w:marLeft w:val="0"/>
          <w:marRight w:val="0"/>
          <w:marTop w:val="0"/>
          <w:marBottom w:val="0"/>
          <w:divBdr>
            <w:top w:val="none" w:sz="0" w:space="0" w:color="auto"/>
            <w:left w:val="none" w:sz="0" w:space="0" w:color="auto"/>
            <w:bottom w:val="none" w:sz="0" w:space="0" w:color="auto"/>
            <w:right w:val="none" w:sz="0" w:space="0" w:color="auto"/>
          </w:divBdr>
        </w:div>
        <w:div w:id="2080591752">
          <w:marLeft w:val="0"/>
          <w:marRight w:val="0"/>
          <w:marTop w:val="0"/>
          <w:marBottom w:val="0"/>
          <w:divBdr>
            <w:top w:val="none" w:sz="0" w:space="0" w:color="auto"/>
            <w:left w:val="none" w:sz="0" w:space="0" w:color="auto"/>
            <w:bottom w:val="none" w:sz="0" w:space="0" w:color="auto"/>
            <w:right w:val="none" w:sz="0" w:space="0" w:color="auto"/>
          </w:divBdr>
        </w:div>
        <w:div w:id="1018658358">
          <w:marLeft w:val="0"/>
          <w:marRight w:val="0"/>
          <w:marTop w:val="0"/>
          <w:marBottom w:val="0"/>
          <w:divBdr>
            <w:top w:val="none" w:sz="0" w:space="0" w:color="auto"/>
            <w:left w:val="none" w:sz="0" w:space="0" w:color="auto"/>
            <w:bottom w:val="none" w:sz="0" w:space="0" w:color="auto"/>
            <w:right w:val="none" w:sz="0" w:space="0" w:color="auto"/>
          </w:divBdr>
        </w:div>
        <w:div w:id="2130315014">
          <w:marLeft w:val="0"/>
          <w:marRight w:val="0"/>
          <w:marTop w:val="0"/>
          <w:marBottom w:val="0"/>
          <w:divBdr>
            <w:top w:val="none" w:sz="0" w:space="0" w:color="auto"/>
            <w:left w:val="none" w:sz="0" w:space="0" w:color="auto"/>
            <w:bottom w:val="none" w:sz="0" w:space="0" w:color="auto"/>
            <w:right w:val="none" w:sz="0" w:space="0" w:color="auto"/>
          </w:divBdr>
        </w:div>
        <w:div w:id="1875995690">
          <w:marLeft w:val="0"/>
          <w:marRight w:val="0"/>
          <w:marTop w:val="0"/>
          <w:marBottom w:val="0"/>
          <w:divBdr>
            <w:top w:val="none" w:sz="0" w:space="0" w:color="auto"/>
            <w:left w:val="none" w:sz="0" w:space="0" w:color="auto"/>
            <w:bottom w:val="none" w:sz="0" w:space="0" w:color="auto"/>
            <w:right w:val="none" w:sz="0" w:space="0" w:color="auto"/>
          </w:divBdr>
        </w:div>
      </w:divsChild>
    </w:div>
    <w:div w:id="1079408562">
      <w:bodyDiv w:val="1"/>
      <w:marLeft w:val="0"/>
      <w:marRight w:val="0"/>
      <w:marTop w:val="0"/>
      <w:marBottom w:val="0"/>
      <w:divBdr>
        <w:top w:val="none" w:sz="0" w:space="0" w:color="auto"/>
        <w:left w:val="none" w:sz="0" w:space="0" w:color="auto"/>
        <w:bottom w:val="none" w:sz="0" w:space="0" w:color="auto"/>
        <w:right w:val="none" w:sz="0" w:space="0" w:color="auto"/>
      </w:divBdr>
    </w:div>
    <w:div w:id="1113672135">
      <w:bodyDiv w:val="1"/>
      <w:marLeft w:val="0"/>
      <w:marRight w:val="0"/>
      <w:marTop w:val="0"/>
      <w:marBottom w:val="0"/>
      <w:divBdr>
        <w:top w:val="none" w:sz="0" w:space="0" w:color="auto"/>
        <w:left w:val="none" w:sz="0" w:space="0" w:color="auto"/>
        <w:bottom w:val="none" w:sz="0" w:space="0" w:color="auto"/>
        <w:right w:val="none" w:sz="0" w:space="0" w:color="auto"/>
      </w:divBdr>
      <w:divsChild>
        <w:div w:id="356468819">
          <w:marLeft w:val="0"/>
          <w:marRight w:val="0"/>
          <w:marTop w:val="0"/>
          <w:marBottom w:val="0"/>
          <w:divBdr>
            <w:top w:val="none" w:sz="0" w:space="0" w:color="auto"/>
            <w:left w:val="none" w:sz="0" w:space="0" w:color="auto"/>
            <w:bottom w:val="none" w:sz="0" w:space="0" w:color="auto"/>
            <w:right w:val="none" w:sz="0" w:space="0" w:color="auto"/>
          </w:divBdr>
        </w:div>
        <w:div w:id="1200822360">
          <w:marLeft w:val="0"/>
          <w:marRight w:val="0"/>
          <w:marTop w:val="0"/>
          <w:marBottom w:val="0"/>
          <w:divBdr>
            <w:top w:val="none" w:sz="0" w:space="0" w:color="auto"/>
            <w:left w:val="none" w:sz="0" w:space="0" w:color="auto"/>
            <w:bottom w:val="none" w:sz="0" w:space="0" w:color="auto"/>
            <w:right w:val="none" w:sz="0" w:space="0" w:color="auto"/>
          </w:divBdr>
        </w:div>
        <w:div w:id="126356362">
          <w:marLeft w:val="0"/>
          <w:marRight w:val="0"/>
          <w:marTop w:val="0"/>
          <w:marBottom w:val="0"/>
          <w:divBdr>
            <w:top w:val="none" w:sz="0" w:space="0" w:color="auto"/>
            <w:left w:val="none" w:sz="0" w:space="0" w:color="auto"/>
            <w:bottom w:val="none" w:sz="0" w:space="0" w:color="auto"/>
            <w:right w:val="none" w:sz="0" w:space="0" w:color="auto"/>
          </w:divBdr>
        </w:div>
        <w:div w:id="666985300">
          <w:marLeft w:val="0"/>
          <w:marRight w:val="0"/>
          <w:marTop w:val="0"/>
          <w:marBottom w:val="0"/>
          <w:divBdr>
            <w:top w:val="none" w:sz="0" w:space="0" w:color="auto"/>
            <w:left w:val="none" w:sz="0" w:space="0" w:color="auto"/>
            <w:bottom w:val="none" w:sz="0" w:space="0" w:color="auto"/>
            <w:right w:val="none" w:sz="0" w:space="0" w:color="auto"/>
          </w:divBdr>
        </w:div>
        <w:div w:id="1075738799">
          <w:marLeft w:val="0"/>
          <w:marRight w:val="0"/>
          <w:marTop w:val="0"/>
          <w:marBottom w:val="0"/>
          <w:divBdr>
            <w:top w:val="none" w:sz="0" w:space="0" w:color="auto"/>
            <w:left w:val="none" w:sz="0" w:space="0" w:color="auto"/>
            <w:bottom w:val="none" w:sz="0" w:space="0" w:color="auto"/>
            <w:right w:val="none" w:sz="0" w:space="0" w:color="auto"/>
          </w:divBdr>
        </w:div>
        <w:div w:id="1793010676">
          <w:marLeft w:val="0"/>
          <w:marRight w:val="0"/>
          <w:marTop w:val="0"/>
          <w:marBottom w:val="0"/>
          <w:divBdr>
            <w:top w:val="none" w:sz="0" w:space="0" w:color="auto"/>
            <w:left w:val="none" w:sz="0" w:space="0" w:color="auto"/>
            <w:bottom w:val="none" w:sz="0" w:space="0" w:color="auto"/>
            <w:right w:val="none" w:sz="0" w:space="0" w:color="auto"/>
          </w:divBdr>
        </w:div>
        <w:div w:id="912203541">
          <w:marLeft w:val="0"/>
          <w:marRight w:val="0"/>
          <w:marTop w:val="0"/>
          <w:marBottom w:val="0"/>
          <w:divBdr>
            <w:top w:val="none" w:sz="0" w:space="0" w:color="auto"/>
            <w:left w:val="none" w:sz="0" w:space="0" w:color="auto"/>
            <w:bottom w:val="none" w:sz="0" w:space="0" w:color="auto"/>
            <w:right w:val="none" w:sz="0" w:space="0" w:color="auto"/>
          </w:divBdr>
        </w:div>
        <w:div w:id="2127115264">
          <w:marLeft w:val="0"/>
          <w:marRight w:val="0"/>
          <w:marTop w:val="0"/>
          <w:marBottom w:val="0"/>
          <w:divBdr>
            <w:top w:val="none" w:sz="0" w:space="0" w:color="auto"/>
            <w:left w:val="none" w:sz="0" w:space="0" w:color="auto"/>
            <w:bottom w:val="none" w:sz="0" w:space="0" w:color="auto"/>
            <w:right w:val="none" w:sz="0" w:space="0" w:color="auto"/>
          </w:divBdr>
        </w:div>
        <w:div w:id="111871605">
          <w:marLeft w:val="0"/>
          <w:marRight w:val="0"/>
          <w:marTop w:val="0"/>
          <w:marBottom w:val="0"/>
          <w:divBdr>
            <w:top w:val="none" w:sz="0" w:space="0" w:color="auto"/>
            <w:left w:val="none" w:sz="0" w:space="0" w:color="auto"/>
            <w:bottom w:val="none" w:sz="0" w:space="0" w:color="auto"/>
            <w:right w:val="none" w:sz="0" w:space="0" w:color="auto"/>
          </w:divBdr>
        </w:div>
      </w:divsChild>
    </w:div>
    <w:div w:id="1133988316">
      <w:bodyDiv w:val="1"/>
      <w:marLeft w:val="0"/>
      <w:marRight w:val="0"/>
      <w:marTop w:val="0"/>
      <w:marBottom w:val="0"/>
      <w:divBdr>
        <w:top w:val="none" w:sz="0" w:space="0" w:color="auto"/>
        <w:left w:val="none" w:sz="0" w:space="0" w:color="auto"/>
        <w:bottom w:val="none" w:sz="0" w:space="0" w:color="auto"/>
        <w:right w:val="none" w:sz="0" w:space="0" w:color="auto"/>
      </w:divBdr>
      <w:divsChild>
        <w:div w:id="1777367193">
          <w:marLeft w:val="0"/>
          <w:marRight w:val="0"/>
          <w:marTop w:val="0"/>
          <w:marBottom w:val="0"/>
          <w:divBdr>
            <w:top w:val="none" w:sz="0" w:space="0" w:color="auto"/>
            <w:left w:val="none" w:sz="0" w:space="0" w:color="auto"/>
            <w:bottom w:val="none" w:sz="0" w:space="0" w:color="auto"/>
            <w:right w:val="none" w:sz="0" w:space="0" w:color="auto"/>
          </w:divBdr>
        </w:div>
        <w:div w:id="587664068">
          <w:marLeft w:val="0"/>
          <w:marRight w:val="0"/>
          <w:marTop w:val="0"/>
          <w:marBottom w:val="0"/>
          <w:divBdr>
            <w:top w:val="none" w:sz="0" w:space="0" w:color="auto"/>
            <w:left w:val="none" w:sz="0" w:space="0" w:color="auto"/>
            <w:bottom w:val="none" w:sz="0" w:space="0" w:color="auto"/>
            <w:right w:val="none" w:sz="0" w:space="0" w:color="auto"/>
          </w:divBdr>
        </w:div>
        <w:div w:id="2116905139">
          <w:marLeft w:val="0"/>
          <w:marRight w:val="0"/>
          <w:marTop w:val="0"/>
          <w:marBottom w:val="0"/>
          <w:divBdr>
            <w:top w:val="none" w:sz="0" w:space="0" w:color="auto"/>
            <w:left w:val="none" w:sz="0" w:space="0" w:color="auto"/>
            <w:bottom w:val="none" w:sz="0" w:space="0" w:color="auto"/>
            <w:right w:val="none" w:sz="0" w:space="0" w:color="auto"/>
          </w:divBdr>
        </w:div>
        <w:div w:id="1295872634">
          <w:marLeft w:val="0"/>
          <w:marRight w:val="0"/>
          <w:marTop w:val="0"/>
          <w:marBottom w:val="0"/>
          <w:divBdr>
            <w:top w:val="none" w:sz="0" w:space="0" w:color="auto"/>
            <w:left w:val="none" w:sz="0" w:space="0" w:color="auto"/>
            <w:bottom w:val="none" w:sz="0" w:space="0" w:color="auto"/>
            <w:right w:val="none" w:sz="0" w:space="0" w:color="auto"/>
          </w:divBdr>
        </w:div>
        <w:div w:id="1500852739">
          <w:marLeft w:val="0"/>
          <w:marRight w:val="0"/>
          <w:marTop w:val="0"/>
          <w:marBottom w:val="0"/>
          <w:divBdr>
            <w:top w:val="none" w:sz="0" w:space="0" w:color="auto"/>
            <w:left w:val="none" w:sz="0" w:space="0" w:color="auto"/>
            <w:bottom w:val="none" w:sz="0" w:space="0" w:color="auto"/>
            <w:right w:val="none" w:sz="0" w:space="0" w:color="auto"/>
          </w:divBdr>
        </w:div>
      </w:divsChild>
    </w:div>
    <w:div w:id="1137604190">
      <w:bodyDiv w:val="1"/>
      <w:marLeft w:val="0"/>
      <w:marRight w:val="0"/>
      <w:marTop w:val="0"/>
      <w:marBottom w:val="0"/>
      <w:divBdr>
        <w:top w:val="none" w:sz="0" w:space="0" w:color="auto"/>
        <w:left w:val="none" w:sz="0" w:space="0" w:color="auto"/>
        <w:bottom w:val="none" w:sz="0" w:space="0" w:color="auto"/>
        <w:right w:val="none" w:sz="0" w:space="0" w:color="auto"/>
      </w:divBdr>
      <w:divsChild>
        <w:div w:id="429661597">
          <w:marLeft w:val="0"/>
          <w:marRight w:val="0"/>
          <w:marTop w:val="0"/>
          <w:marBottom w:val="0"/>
          <w:divBdr>
            <w:top w:val="none" w:sz="0" w:space="0" w:color="auto"/>
            <w:left w:val="none" w:sz="0" w:space="0" w:color="auto"/>
            <w:bottom w:val="none" w:sz="0" w:space="0" w:color="auto"/>
            <w:right w:val="none" w:sz="0" w:space="0" w:color="auto"/>
          </w:divBdr>
        </w:div>
        <w:div w:id="604584206">
          <w:marLeft w:val="0"/>
          <w:marRight w:val="0"/>
          <w:marTop w:val="0"/>
          <w:marBottom w:val="0"/>
          <w:divBdr>
            <w:top w:val="none" w:sz="0" w:space="0" w:color="auto"/>
            <w:left w:val="none" w:sz="0" w:space="0" w:color="auto"/>
            <w:bottom w:val="none" w:sz="0" w:space="0" w:color="auto"/>
            <w:right w:val="none" w:sz="0" w:space="0" w:color="auto"/>
          </w:divBdr>
        </w:div>
        <w:div w:id="1822892858">
          <w:marLeft w:val="0"/>
          <w:marRight w:val="0"/>
          <w:marTop w:val="0"/>
          <w:marBottom w:val="0"/>
          <w:divBdr>
            <w:top w:val="none" w:sz="0" w:space="0" w:color="auto"/>
            <w:left w:val="none" w:sz="0" w:space="0" w:color="auto"/>
            <w:bottom w:val="none" w:sz="0" w:space="0" w:color="auto"/>
            <w:right w:val="none" w:sz="0" w:space="0" w:color="auto"/>
          </w:divBdr>
        </w:div>
        <w:div w:id="110174068">
          <w:marLeft w:val="0"/>
          <w:marRight w:val="0"/>
          <w:marTop w:val="0"/>
          <w:marBottom w:val="0"/>
          <w:divBdr>
            <w:top w:val="none" w:sz="0" w:space="0" w:color="auto"/>
            <w:left w:val="none" w:sz="0" w:space="0" w:color="auto"/>
            <w:bottom w:val="none" w:sz="0" w:space="0" w:color="auto"/>
            <w:right w:val="none" w:sz="0" w:space="0" w:color="auto"/>
          </w:divBdr>
        </w:div>
        <w:div w:id="779371353">
          <w:marLeft w:val="0"/>
          <w:marRight w:val="0"/>
          <w:marTop w:val="0"/>
          <w:marBottom w:val="0"/>
          <w:divBdr>
            <w:top w:val="none" w:sz="0" w:space="0" w:color="auto"/>
            <w:left w:val="none" w:sz="0" w:space="0" w:color="auto"/>
            <w:bottom w:val="none" w:sz="0" w:space="0" w:color="auto"/>
            <w:right w:val="none" w:sz="0" w:space="0" w:color="auto"/>
          </w:divBdr>
        </w:div>
      </w:divsChild>
    </w:div>
    <w:div w:id="1197356122">
      <w:bodyDiv w:val="1"/>
      <w:marLeft w:val="0"/>
      <w:marRight w:val="0"/>
      <w:marTop w:val="0"/>
      <w:marBottom w:val="0"/>
      <w:divBdr>
        <w:top w:val="none" w:sz="0" w:space="0" w:color="auto"/>
        <w:left w:val="none" w:sz="0" w:space="0" w:color="auto"/>
        <w:bottom w:val="none" w:sz="0" w:space="0" w:color="auto"/>
        <w:right w:val="none" w:sz="0" w:space="0" w:color="auto"/>
      </w:divBdr>
      <w:divsChild>
        <w:div w:id="1275748452">
          <w:marLeft w:val="0"/>
          <w:marRight w:val="0"/>
          <w:marTop w:val="0"/>
          <w:marBottom w:val="0"/>
          <w:divBdr>
            <w:top w:val="none" w:sz="0" w:space="0" w:color="auto"/>
            <w:left w:val="none" w:sz="0" w:space="0" w:color="auto"/>
            <w:bottom w:val="none" w:sz="0" w:space="0" w:color="auto"/>
            <w:right w:val="none" w:sz="0" w:space="0" w:color="auto"/>
          </w:divBdr>
        </w:div>
        <w:div w:id="2071077310">
          <w:marLeft w:val="0"/>
          <w:marRight w:val="0"/>
          <w:marTop w:val="0"/>
          <w:marBottom w:val="0"/>
          <w:divBdr>
            <w:top w:val="none" w:sz="0" w:space="0" w:color="auto"/>
            <w:left w:val="none" w:sz="0" w:space="0" w:color="auto"/>
            <w:bottom w:val="none" w:sz="0" w:space="0" w:color="auto"/>
            <w:right w:val="none" w:sz="0" w:space="0" w:color="auto"/>
          </w:divBdr>
        </w:div>
        <w:div w:id="444038710">
          <w:marLeft w:val="0"/>
          <w:marRight w:val="0"/>
          <w:marTop w:val="0"/>
          <w:marBottom w:val="0"/>
          <w:divBdr>
            <w:top w:val="none" w:sz="0" w:space="0" w:color="auto"/>
            <w:left w:val="none" w:sz="0" w:space="0" w:color="auto"/>
            <w:bottom w:val="none" w:sz="0" w:space="0" w:color="auto"/>
            <w:right w:val="none" w:sz="0" w:space="0" w:color="auto"/>
          </w:divBdr>
        </w:div>
        <w:div w:id="2065326054">
          <w:marLeft w:val="0"/>
          <w:marRight w:val="0"/>
          <w:marTop w:val="0"/>
          <w:marBottom w:val="0"/>
          <w:divBdr>
            <w:top w:val="none" w:sz="0" w:space="0" w:color="auto"/>
            <w:left w:val="none" w:sz="0" w:space="0" w:color="auto"/>
            <w:bottom w:val="none" w:sz="0" w:space="0" w:color="auto"/>
            <w:right w:val="none" w:sz="0" w:space="0" w:color="auto"/>
          </w:divBdr>
        </w:div>
        <w:div w:id="291979479">
          <w:marLeft w:val="0"/>
          <w:marRight w:val="0"/>
          <w:marTop w:val="0"/>
          <w:marBottom w:val="0"/>
          <w:divBdr>
            <w:top w:val="none" w:sz="0" w:space="0" w:color="auto"/>
            <w:left w:val="none" w:sz="0" w:space="0" w:color="auto"/>
            <w:bottom w:val="none" w:sz="0" w:space="0" w:color="auto"/>
            <w:right w:val="none" w:sz="0" w:space="0" w:color="auto"/>
          </w:divBdr>
        </w:div>
        <w:div w:id="393554422">
          <w:marLeft w:val="0"/>
          <w:marRight w:val="0"/>
          <w:marTop w:val="0"/>
          <w:marBottom w:val="0"/>
          <w:divBdr>
            <w:top w:val="none" w:sz="0" w:space="0" w:color="auto"/>
            <w:left w:val="none" w:sz="0" w:space="0" w:color="auto"/>
            <w:bottom w:val="none" w:sz="0" w:space="0" w:color="auto"/>
            <w:right w:val="none" w:sz="0" w:space="0" w:color="auto"/>
          </w:divBdr>
        </w:div>
        <w:div w:id="1463763948">
          <w:marLeft w:val="0"/>
          <w:marRight w:val="0"/>
          <w:marTop w:val="0"/>
          <w:marBottom w:val="0"/>
          <w:divBdr>
            <w:top w:val="none" w:sz="0" w:space="0" w:color="auto"/>
            <w:left w:val="none" w:sz="0" w:space="0" w:color="auto"/>
            <w:bottom w:val="none" w:sz="0" w:space="0" w:color="auto"/>
            <w:right w:val="none" w:sz="0" w:space="0" w:color="auto"/>
          </w:divBdr>
        </w:div>
        <w:div w:id="1101341059">
          <w:marLeft w:val="0"/>
          <w:marRight w:val="0"/>
          <w:marTop w:val="0"/>
          <w:marBottom w:val="0"/>
          <w:divBdr>
            <w:top w:val="none" w:sz="0" w:space="0" w:color="auto"/>
            <w:left w:val="none" w:sz="0" w:space="0" w:color="auto"/>
            <w:bottom w:val="none" w:sz="0" w:space="0" w:color="auto"/>
            <w:right w:val="none" w:sz="0" w:space="0" w:color="auto"/>
          </w:divBdr>
        </w:div>
        <w:div w:id="695429922">
          <w:marLeft w:val="0"/>
          <w:marRight w:val="0"/>
          <w:marTop w:val="0"/>
          <w:marBottom w:val="0"/>
          <w:divBdr>
            <w:top w:val="none" w:sz="0" w:space="0" w:color="auto"/>
            <w:left w:val="none" w:sz="0" w:space="0" w:color="auto"/>
            <w:bottom w:val="none" w:sz="0" w:space="0" w:color="auto"/>
            <w:right w:val="none" w:sz="0" w:space="0" w:color="auto"/>
          </w:divBdr>
        </w:div>
        <w:div w:id="620956791">
          <w:marLeft w:val="0"/>
          <w:marRight w:val="0"/>
          <w:marTop w:val="0"/>
          <w:marBottom w:val="0"/>
          <w:divBdr>
            <w:top w:val="none" w:sz="0" w:space="0" w:color="auto"/>
            <w:left w:val="none" w:sz="0" w:space="0" w:color="auto"/>
            <w:bottom w:val="none" w:sz="0" w:space="0" w:color="auto"/>
            <w:right w:val="none" w:sz="0" w:space="0" w:color="auto"/>
          </w:divBdr>
        </w:div>
      </w:divsChild>
    </w:div>
    <w:div w:id="1230918823">
      <w:bodyDiv w:val="1"/>
      <w:marLeft w:val="0"/>
      <w:marRight w:val="0"/>
      <w:marTop w:val="0"/>
      <w:marBottom w:val="0"/>
      <w:divBdr>
        <w:top w:val="none" w:sz="0" w:space="0" w:color="auto"/>
        <w:left w:val="none" w:sz="0" w:space="0" w:color="auto"/>
        <w:bottom w:val="none" w:sz="0" w:space="0" w:color="auto"/>
        <w:right w:val="none" w:sz="0" w:space="0" w:color="auto"/>
      </w:divBdr>
      <w:divsChild>
        <w:div w:id="30811920">
          <w:marLeft w:val="0"/>
          <w:marRight w:val="0"/>
          <w:marTop w:val="0"/>
          <w:marBottom w:val="0"/>
          <w:divBdr>
            <w:top w:val="none" w:sz="0" w:space="0" w:color="auto"/>
            <w:left w:val="none" w:sz="0" w:space="0" w:color="auto"/>
            <w:bottom w:val="none" w:sz="0" w:space="0" w:color="auto"/>
            <w:right w:val="none" w:sz="0" w:space="0" w:color="auto"/>
          </w:divBdr>
        </w:div>
        <w:div w:id="601032550">
          <w:marLeft w:val="0"/>
          <w:marRight w:val="0"/>
          <w:marTop w:val="0"/>
          <w:marBottom w:val="0"/>
          <w:divBdr>
            <w:top w:val="none" w:sz="0" w:space="0" w:color="auto"/>
            <w:left w:val="none" w:sz="0" w:space="0" w:color="auto"/>
            <w:bottom w:val="none" w:sz="0" w:space="0" w:color="auto"/>
            <w:right w:val="none" w:sz="0" w:space="0" w:color="auto"/>
          </w:divBdr>
        </w:div>
        <w:div w:id="1802846378">
          <w:marLeft w:val="0"/>
          <w:marRight w:val="0"/>
          <w:marTop w:val="0"/>
          <w:marBottom w:val="0"/>
          <w:divBdr>
            <w:top w:val="none" w:sz="0" w:space="0" w:color="auto"/>
            <w:left w:val="none" w:sz="0" w:space="0" w:color="auto"/>
            <w:bottom w:val="none" w:sz="0" w:space="0" w:color="auto"/>
            <w:right w:val="none" w:sz="0" w:space="0" w:color="auto"/>
          </w:divBdr>
        </w:div>
        <w:div w:id="1357270111">
          <w:marLeft w:val="0"/>
          <w:marRight w:val="0"/>
          <w:marTop w:val="0"/>
          <w:marBottom w:val="0"/>
          <w:divBdr>
            <w:top w:val="none" w:sz="0" w:space="0" w:color="auto"/>
            <w:left w:val="none" w:sz="0" w:space="0" w:color="auto"/>
            <w:bottom w:val="none" w:sz="0" w:space="0" w:color="auto"/>
            <w:right w:val="none" w:sz="0" w:space="0" w:color="auto"/>
          </w:divBdr>
        </w:div>
        <w:div w:id="1909879377">
          <w:marLeft w:val="0"/>
          <w:marRight w:val="0"/>
          <w:marTop w:val="0"/>
          <w:marBottom w:val="0"/>
          <w:divBdr>
            <w:top w:val="none" w:sz="0" w:space="0" w:color="auto"/>
            <w:left w:val="none" w:sz="0" w:space="0" w:color="auto"/>
            <w:bottom w:val="none" w:sz="0" w:space="0" w:color="auto"/>
            <w:right w:val="none" w:sz="0" w:space="0" w:color="auto"/>
          </w:divBdr>
        </w:div>
        <w:div w:id="814030520">
          <w:marLeft w:val="0"/>
          <w:marRight w:val="0"/>
          <w:marTop w:val="0"/>
          <w:marBottom w:val="0"/>
          <w:divBdr>
            <w:top w:val="none" w:sz="0" w:space="0" w:color="auto"/>
            <w:left w:val="none" w:sz="0" w:space="0" w:color="auto"/>
            <w:bottom w:val="none" w:sz="0" w:space="0" w:color="auto"/>
            <w:right w:val="none" w:sz="0" w:space="0" w:color="auto"/>
          </w:divBdr>
        </w:div>
        <w:div w:id="403457072">
          <w:marLeft w:val="0"/>
          <w:marRight w:val="0"/>
          <w:marTop w:val="0"/>
          <w:marBottom w:val="0"/>
          <w:divBdr>
            <w:top w:val="none" w:sz="0" w:space="0" w:color="auto"/>
            <w:left w:val="none" w:sz="0" w:space="0" w:color="auto"/>
            <w:bottom w:val="none" w:sz="0" w:space="0" w:color="auto"/>
            <w:right w:val="none" w:sz="0" w:space="0" w:color="auto"/>
          </w:divBdr>
        </w:div>
        <w:div w:id="233517637">
          <w:marLeft w:val="0"/>
          <w:marRight w:val="0"/>
          <w:marTop w:val="0"/>
          <w:marBottom w:val="0"/>
          <w:divBdr>
            <w:top w:val="none" w:sz="0" w:space="0" w:color="auto"/>
            <w:left w:val="none" w:sz="0" w:space="0" w:color="auto"/>
            <w:bottom w:val="none" w:sz="0" w:space="0" w:color="auto"/>
            <w:right w:val="none" w:sz="0" w:space="0" w:color="auto"/>
          </w:divBdr>
        </w:div>
        <w:div w:id="322515640">
          <w:marLeft w:val="0"/>
          <w:marRight w:val="0"/>
          <w:marTop w:val="0"/>
          <w:marBottom w:val="0"/>
          <w:divBdr>
            <w:top w:val="none" w:sz="0" w:space="0" w:color="auto"/>
            <w:left w:val="none" w:sz="0" w:space="0" w:color="auto"/>
            <w:bottom w:val="none" w:sz="0" w:space="0" w:color="auto"/>
            <w:right w:val="none" w:sz="0" w:space="0" w:color="auto"/>
          </w:divBdr>
        </w:div>
      </w:divsChild>
    </w:div>
    <w:div w:id="1286110763">
      <w:bodyDiv w:val="1"/>
      <w:marLeft w:val="0"/>
      <w:marRight w:val="0"/>
      <w:marTop w:val="0"/>
      <w:marBottom w:val="0"/>
      <w:divBdr>
        <w:top w:val="none" w:sz="0" w:space="0" w:color="auto"/>
        <w:left w:val="none" w:sz="0" w:space="0" w:color="auto"/>
        <w:bottom w:val="none" w:sz="0" w:space="0" w:color="auto"/>
        <w:right w:val="none" w:sz="0" w:space="0" w:color="auto"/>
      </w:divBdr>
    </w:div>
    <w:div w:id="1326201503">
      <w:bodyDiv w:val="1"/>
      <w:marLeft w:val="0"/>
      <w:marRight w:val="0"/>
      <w:marTop w:val="0"/>
      <w:marBottom w:val="0"/>
      <w:divBdr>
        <w:top w:val="none" w:sz="0" w:space="0" w:color="auto"/>
        <w:left w:val="none" w:sz="0" w:space="0" w:color="auto"/>
        <w:bottom w:val="none" w:sz="0" w:space="0" w:color="auto"/>
        <w:right w:val="none" w:sz="0" w:space="0" w:color="auto"/>
      </w:divBdr>
      <w:divsChild>
        <w:div w:id="362636444">
          <w:marLeft w:val="0"/>
          <w:marRight w:val="0"/>
          <w:marTop w:val="0"/>
          <w:marBottom w:val="0"/>
          <w:divBdr>
            <w:top w:val="none" w:sz="0" w:space="0" w:color="auto"/>
            <w:left w:val="none" w:sz="0" w:space="0" w:color="auto"/>
            <w:bottom w:val="none" w:sz="0" w:space="0" w:color="auto"/>
            <w:right w:val="none" w:sz="0" w:space="0" w:color="auto"/>
          </w:divBdr>
        </w:div>
        <w:div w:id="1835224714">
          <w:marLeft w:val="0"/>
          <w:marRight w:val="0"/>
          <w:marTop w:val="0"/>
          <w:marBottom w:val="0"/>
          <w:divBdr>
            <w:top w:val="none" w:sz="0" w:space="0" w:color="auto"/>
            <w:left w:val="none" w:sz="0" w:space="0" w:color="auto"/>
            <w:bottom w:val="none" w:sz="0" w:space="0" w:color="auto"/>
            <w:right w:val="none" w:sz="0" w:space="0" w:color="auto"/>
          </w:divBdr>
        </w:div>
        <w:div w:id="488717863">
          <w:marLeft w:val="0"/>
          <w:marRight w:val="0"/>
          <w:marTop w:val="0"/>
          <w:marBottom w:val="0"/>
          <w:divBdr>
            <w:top w:val="none" w:sz="0" w:space="0" w:color="auto"/>
            <w:left w:val="none" w:sz="0" w:space="0" w:color="auto"/>
            <w:bottom w:val="none" w:sz="0" w:space="0" w:color="auto"/>
            <w:right w:val="none" w:sz="0" w:space="0" w:color="auto"/>
          </w:divBdr>
        </w:div>
        <w:div w:id="1989702768">
          <w:marLeft w:val="0"/>
          <w:marRight w:val="0"/>
          <w:marTop w:val="0"/>
          <w:marBottom w:val="0"/>
          <w:divBdr>
            <w:top w:val="none" w:sz="0" w:space="0" w:color="auto"/>
            <w:left w:val="none" w:sz="0" w:space="0" w:color="auto"/>
            <w:bottom w:val="none" w:sz="0" w:space="0" w:color="auto"/>
            <w:right w:val="none" w:sz="0" w:space="0" w:color="auto"/>
          </w:divBdr>
        </w:div>
        <w:div w:id="216474102">
          <w:marLeft w:val="0"/>
          <w:marRight w:val="0"/>
          <w:marTop w:val="0"/>
          <w:marBottom w:val="0"/>
          <w:divBdr>
            <w:top w:val="none" w:sz="0" w:space="0" w:color="auto"/>
            <w:left w:val="none" w:sz="0" w:space="0" w:color="auto"/>
            <w:bottom w:val="none" w:sz="0" w:space="0" w:color="auto"/>
            <w:right w:val="none" w:sz="0" w:space="0" w:color="auto"/>
          </w:divBdr>
        </w:div>
        <w:div w:id="1817259704">
          <w:marLeft w:val="0"/>
          <w:marRight w:val="0"/>
          <w:marTop w:val="0"/>
          <w:marBottom w:val="0"/>
          <w:divBdr>
            <w:top w:val="none" w:sz="0" w:space="0" w:color="auto"/>
            <w:left w:val="none" w:sz="0" w:space="0" w:color="auto"/>
            <w:bottom w:val="none" w:sz="0" w:space="0" w:color="auto"/>
            <w:right w:val="none" w:sz="0" w:space="0" w:color="auto"/>
          </w:divBdr>
        </w:div>
      </w:divsChild>
    </w:div>
    <w:div w:id="1333486106">
      <w:bodyDiv w:val="1"/>
      <w:marLeft w:val="0"/>
      <w:marRight w:val="0"/>
      <w:marTop w:val="0"/>
      <w:marBottom w:val="0"/>
      <w:divBdr>
        <w:top w:val="none" w:sz="0" w:space="0" w:color="auto"/>
        <w:left w:val="none" w:sz="0" w:space="0" w:color="auto"/>
        <w:bottom w:val="none" w:sz="0" w:space="0" w:color="auto"/>
        <w:right w:val="none" w:sz="0" w:space="0" w:color="auto"/>
      </w:divBdr>
    </w:div>
    <w:div w:id="1333685071">
      <w:bodyDiv w:val="1"/>
      <w:marLeft w:val="0"/>
      <w:marRight w:val="0"/>
      <w:marTop w:val="0"/>
      <w:marBottom w:val="0"/>
      <w:divBdr>
        <w:top w:val="none" w:sz="0" w:space="0" w:color="auto"/>
        <w:left w:val="none" w:sz="0" w:space="0" w:color="auto"/>
        <w:bottom w:val="none" w:sz="0" w:space="0" w:color="auto"/>
        <w:right w:val="none" w:sz="0" w:space="0" w:color="auto"/>
      </w:divBdr>
      <w:divsChild>
        <w:div w:id="1839229937">
          <w:marLeft w:val="0"/>
          <w:marRight w:val="0"/>
          <w:marTop w:val="0"/>
          <w:marBottom w:val="0"/>
          <w:divBdr>
            <w:top w:val="none" w:sz="0" w:space="0" w:color="auto"/>
            <w:left w:val="none" w:sz="0" w:space="0" w:color="auto"/>
            <w:bottom w:val="none" w:sz="0" w:space="0" w:color="auto"/>
            <w:right w:val="none" w:sz="0" w:space="0" w:color="auto"/>
          </w:divBdr>
        </w:div>
        <w:div w:id="908661134">
          <w:marLeft w:val="0"/>
          <w:marRight w:val="0"/>
          <w:marTop w:val="0"/>
          <w:marBottom w:val="0"/>
          <w:divBdr>
            <w:top w:val="none" w:sz="0" w:space="0" w:color="auto"/>
            <w:left w:val="none" w:sz="0" w:space="0" w:color="auto"/>
            <w:bottom w:val="none" w:sz="0" w:space="0" w:color="auto"/>
            <w:right w:val="none" w:sz="0" w:space="0" w:color="auto"/>
          </w:divBdr>
        </w:div>
        <w:div w:id="2139375788">
          <w:marLeft w:val="0"/>
          <w:marRight w:val="0"/>
          <w:marTop w:val="0"/>
          <w:marBottom w:val="0"/>
          <w:divBdr>
            <w:top w:val="none" w:sz="0" w:space="0" w:color="auto"/>
            <w:left w:val="none" w:sz="0" w:space="0" w:color="auto"/>
            <w:bottom w:val="none" w:sz="0" w:space="0" w:color="auto"/>
            <w:right w:val="none" w:sz="0" w:space="0" w:color="auto"/>
          </w:divBdr>
        </w:div>
        <w:div w:id="2095740456">
          <w:marLeft w:val="0"/>
          <w:marRight w:val="0"/>
          <w:marTop w:val="0"/>
          <w:marBottom w:val="0"/>
          <w:divBdr>
            <w:top w:val="none" w:sz="0" w:space="0" w:color="auto"/>
            <w:left w:val="none" w:sz="0" w:space="0" w:color="auto"/>
            <w:bottom w:val="none" w:sz="0" w:space="0" w:color="auto"/>
            <w:right w:val="none" w:sz="0" w:space="0" w:color="auto"/>
          </w:divBdr>
        </w:div>
        <w:div w:id="2012563822">
          <w:marLeft w:val="0"/>
          <w:marRight w:val="0"/>
          <w:marTop w:val="0"/>
          <w:marBottom w:val="0"/>
          <w:divBdr>
            <w:top w:val="none" w:sz="0" w:space="0" w:color="auto"/>
            <w:left w:val="none" w:sz="0" w:space="0" w:color="auto"/>
            <w:bottom w:val="none" w:sz="0" w:space="0" w:color="auto"/>
            <w:right w:val="none" w:sz="0" w:space="0" w:color="auto"/>
          </w:divBdr>
        </w:div>
        <w:div w:id="599487997">
          <w:marLeft w:val="0"/>
          <w:marRight w:val="0"/>
          <w:marTop w:val="0"/>
          <w:marBottom w:val="0"/>
          <w:divBdr>
            <w:top w:val="none" w:sz="0" w:space="0" w:color="auto"/>
            <w:left w:val="none" w:sz="0" w:space="0" w:color="auto"/>
            <w:bottom w:val="none" w:sz="0" w:space="0" w:color="auto"/>
            <w:right w:val="none" w:sz="0" w:space="0" w:color="auto"/>
          </w:divBdr>
        </w:div>
        <w:div w:id="548032095">
          <w:marLeft w:val="0"/>
          <w:marRight w:val="0"/>
          <w:marTop w:val="0"/>
          <w:marBottom w:val="0"/>
          <w:divBdr>
            <w:top w:val="none" w:sz="0" w:space="0" w:color="auto"/>
            <w:left w:val="none" w:sz="0" w:space="0" w:color="auto"/>
            <w:bottom w:val="none" w:sz="0" w:space="0" w:color="auto"/>
            <w:right w:val="none" w:sz="0" w:space="0" w:color="auto"/>
          </w:divBdr>
        </w:div>
        <w:div w:id="963274978">
          <w:marLeft w:val="0"/>
          <w:marRight w:val="0"/>
          <w:marTop w:val="0"/>
          <w:marBottom w:val="0"/>
          <w:divBdr>
            <w:top w:val="none" w:sz="0" w:space="0" w:color="auto"/>
            <w:left w:val="none" w:sz="0" w:space="0" w:color="auto"/>
            <w:bottom w:val="none" w:sz="0" w:space="0" w:color="auto"/>
            <w:right w:val="none" w:sz="0" w:space="0" w:color="auto"/>
          </w:divBdr>
        </w:div>
      </w:divsChild>
    </w:div>
    <w:div w:id="1365868061">
      <w:bodyDiv w:val="1"/>
      <w:marLeft w:val="0"/>
      <w:marRight w:val="0"/>
      <w:marTop w:val="0"/>
      <w:marBottom w:val="0"/>
      <w:divBdr>
        <w:top w:val="none" w:sz="0" w:space="0" w:color="auto"/>
        <w:left w:val="none" w:sz="0" w:space="0" w:color="auto"/>
        <w:bottom w:val="none" w:sz="0" w:space="0" w:color="auto"/>
        <w:right w:val="none" w:sz="0" w:space="0" w:color="auto"/>
      </w:divBdr>
      <w:divsChild>
        <w:div w:id="1336499179">
          <w:marLeft w:val="0"/>
          <w:marRight w:val="0"/>
          <w:marTop w:val="0"/>
          <w:marBottom w:val="0"/>
          <w:divBdr>
            <w:top w:val="none" w:sz="0" w:space="0" w:color="auto"/>
            <w:left w:val="none" w:sz="0" w:space="0" w:color="auto"/>
            <w:bottom w:val="none" w:sz="0" w:space="0" w:color="auto"/>
            <w:right w:val="none" w:sz="0" w:space="0" w:color="auto"/>
          </w:divBdr>
        </w:div>
        <w:div w:id="2002343351">
          <w:marLeft w:val="0"/>
          <w:marRight w:val="0"/>
          <w:marTop w:val="0"/>
          <w:marBottom w:val="0"/>
          <w:divBdr>
            <w:top w:val="none" w:sz="0" w:space="0" w:color="auto"/>
            <w:left w:val="none" w:sz="0" w:space="0" w:color="auto"/>
            <w:bottom w:val="none" w:sz="0" w:space="0" w:color="auto"/>
            <w:right w:val="none" w:sz="0" w:space="0" w:color="auto"/>
          </w:divBdr>
        </w:div>
        <w:div w:id="1587417612">
          <w:marLeft w:val="0"/>
          <w:marRight w:val="0"/>
          <w:marTop w:val="0"/>
          <w:marBottom w:val="0"/>
          <w:divBdr>
            <w:top w:val="none" w:sz="0" w:space="0" w:color="auto"/>
            <w:left w:val="none" w:sz="0" w:space="0" w:color="auto"/>
            <w:bottom w:val="none" w:sz="0" w:space="0" w:color="auto"/>
            <w:right w:val="none" w:sz="0" w:space="0" w:color="auto"/>
          </w:divBdr>
        </w:div>
        <w:div w:id="1958874775">
          <w:marLeft w:val="0"/>
          <w:marRight w:val="0"/>
          <w:marTop w:val="0"/>
          <w:marBottom w:val="0"/>
          <w:divBdr>
            <w:top w:val="none" w:sz="0" w:space="0" w:color="auto"/>
            <w:left w:val="none" w:sz="0" w:space="0" w:color="auto"/>
            <w:bottom w:val="none" w:sz="0" w:space="0" w:color="auto"/>
            <w:right w:val="none" w:sz="0" w:space="0" w:color="auto"/>
          </w:divBdr>
        </w:div>
        <w:div w:id="1333989310">
          <w:marLeft w:val="0"/>
          <w:marRight w:val="0"/>
          <w:marTop w:val="0"/>
          <w:marBottom w:val="0"/>
          <w:divBdr>
            <w:top w:val="none" w:sz="0" w:space="0" w:color="auto"/>
            <w:left w:val="none" w:sz="0" w:space="0" w:color="auto"/>
            <w:bottom w:val="none" w:sz="0" w:space="0" w:color="auto"/>
            <w:right w:val="none" w:sz="0" w:space="0" w:color="auto"/>
          </w:divBdr>
        </w:div>
        <w:div w:id="1753699105">
          <w:marLeft w:val="0"/>
          <w:marRight w:val="0"/>
          <w:marTop w:val="0"/>
          <w:marBottom w:val="0"/>
          <w:divBdr>
            <w:top w:val="none" w:sz="0" w:space="0" w:color="auto"/>
            <w:left w:val="none" w:sz="0" w:space="0" w:color="auto"/>
            <w:bottom w:val="none" w:sz="0" w:space="0" w:color="auto"/>
            <w:right w:val="none" w:sz="0" w:space="0" w:color="auto"/>
          </w:divBdr>
        </w:div>
        <w:div w:id="1040471393">
          <w:marLeft w:val="0"/>
          <w:marRight w:val="0"/>
          <w:marTop w:val="0"/>
          <w:marBottom w:val="0"/>
          <w:divBdr>
            <w:top w:val="none" w:sz="0" w:space="0" w:color="auto"/>
            <w:left w:val="none" w:sz="0" w:space="0" w:color="auto"/>
            <w:bottom w:val="none" w:sz="0" w:space="0" w:color="auto"/>
            <w:right w:val="none" w:sz="0" w:space="0" w:color="auto"/>
          </w:divBdr>
        </w:div>
        <w:div w:id="2050642778">
          <w:marLeft w:val="0"/>
          <w:marRight w:val="0"/>
          <w:marTop w:val="0"/>
          <w:marBottom w:val="0"/>
          <w:divBdr>
            <w:top w:val="none" w:sz="0" w:space="0" w:color="auto"/>
            <w:left w:val="none" w:sz="0" w:space="0" w:color="auto"/>
            <w:bottom w:val="none" w:sz="0" w:space="0" w:color="auto"/>
            <w:right w:val="none" w:sz="0" w:space="0" w:color="auto"/>
          </w:divBdr>
        </w:div>
      </w:divsChild>
    </w:div>
    <w:div w:id="1414549155">
      <w:bodyDiv w:val="1"/>
      <w:marLeft w:val="0"/>
      <w:marRight w:val="0"/>
      <w:marTop w:val="0"/>
      <w:marBottom w:val="0"/>
      <w:divBdr>
        <w:top w:val="none" w:sz="0" w:space="0" w:color="auto"/>
        <w:left w:val="none" w:sz="0" w:space="0" w:color="auto"/>
        <w:bottom w:val="none" w:sz="0" w:space="0" w:color="auto"/>
        <w:right w:val="none" w:sz="0" w:space="0" w:color="auto"/>
      </w:divBdr>
      <w:divsChild>
        <w:div w:id="531039499">
          <w:marLeft w:val="0"/>
          <w:marRight w:val="0"/>
          <w:marTop w:val="0"/>
          <w:marBottom w:val="0"/>
          <w:divBdr>
            <w:top w:val="none" w:sz="0" w:space="0" w:color="auto"/>
            <w:left w:val="none" w:sz="0" w:space="0" w:color="auto"/>
            <w:bottom w:val="none" w:sz="0" w:space="0" w:color="auto"/>
            <w:right w:val="none" w:sz="0" w:space="0" w:color="auto"/>
          </w:divBdr>
        </w:div>
        <w:div w:id="175927907">
          <w:marLeft w:val="0"/>
          <w:marRight w:val="0"/>
          <w:marTop w:val="0"/>
          <w:marBottom w:val="0"/>
          <w:divBdr>
            <w:top w:val="none" w:sz="0" w:space="0" w:color="auto"/>
            <w:left w:val="none" w:sz="0" w:space="0" w:color="auto"/>
            <w:bottom w:val="none" w:sz="0" w:space="0" w:color="auto"/>
            <w:right w:val="none" w:sz="0" w:space="0" w:color="auto"/>
          </w:divBdr>
        </w:div>
        <w:div w:id="2049525516">
          <w:marLeft w:val="0"/>
          <w:marRight w:val="0"/>
          <w:marTop w:val="0"/>
          <w:marBottom w:val="0"/>
          <w:divBdr>
            <w:top w:val="none" w:sz="0" w:space="0" w:color="auto"/>
            <w:left w:val="none" w:sz="0" w:space="0" w:color="auto"/>
            <w:bottom w:val="none" w:sz="0" w:space="0" w:color="auto"/>
            <w:right w:val="none" w:sz="0" w:space="0" w:color="auto"/>
          </w:divBdr>
        </w:div>
        <w:div w:id="677196999">
          <w:marLeft w:val="0"/>
          <w:marRight w:val="0"/>
          <w:marTop w:val="0"/>
          <w:marBottom w:val="0"/>
          <w:divBdr>
            <w:top w:val="none" w:sz="0" w:space="0" w:color="auto"/>
            <w:left w:val="none" w:sz="0" w:space="0" w:color="auto"/>
            <w:bottom w:val="none" w:sz="0" w:space="0" w:color="auto"/>
            <w:right w:val="none" w:sz="0" w:space="0" w:color="auto"/>
          </w:divBdr>
        </w:div>
        <w:div w:id="1265454980">
          <w:marLeft w:val="0"/>
          <w:marRight w:val="0"/>
          <w:marTop w:val="0"/>
          <w:marBottom w:val="0"/>
          <w:divBdr>
            <w:top w:val="none" w:sz="0" w:space="0" w:color="auto"/>
            <w:left w:val="none" w:sz="0" w:space="0" w:color="auto"/>
            <w:bottom w:val="none" w:sz="0" w:space="0" w:color="auto"/>
            <w:right w:val="none" w:sz="0" w:space="0" w:color="auto"/>
          </w:divBdr>
        </w:div>
        <w:div w:id="569996091">
          <w:marLeft w:val="0"/>
          <w:marRight w:val="0"/>
          <w:marTop w:val="0"/>
          <w:marBottom w:val="0"/>
          <w:divBdr>
            <w:top w:val="none" w:sz="0" w:space="0" w:color="auto"/>
            <w:left w:val="none" w:sz="0" w:space="0" w:color="auto"/>
            <w:bottom w:val="none" w:sz="0" w:space="0" w:color="auto"/>
            <w:right w:val="none" w:sz="0" w:space="0" w:color="auto"/>
          </w:divBdr>
        </w:div>
        <w:div w:id="1402484616">
          <w:marLeft w:val="0"/>
          <w:marRight w:val="0"/>
          <w:marTop w:val="0"/>
          <w:marBottom w:val="0"/>
          <w:divBdr>
            <w:top w:val="none" w:sz="0" w:space="0" w:color="auto"/>
            <w:left w:val="none" w:sz="0" w:space="0" w:color="auto"/>
            <w:bottom w:val="none" w:sz="0" w:space="0" w:color="auto"/>
            <w:right w:val="none" w:sz="0" w:space="0" w:color="auto"/>
          </w:divBdr>
        </w:div>
        <w:div w:id="1829785174">
          <w:marLeft w:val="0"/>
          <w:marRight w:val="0"/>
          <w:marTop w:val="0"/>
          <w:marBottom w:val="0"/>
          <w:divBdr>
            <w:top w:val="none" w:sz="0" w:space="0" w:color="auto"/>
            <w:left w:val="none" w:sz="0" w:space="0" w:color="auto"/>
            <w:bottom w:val="none" w:sz="0" w:space="0" w:color="auto"/>
            <w:right w:val="none" w:sz="0" w:space="0" w:color="auto"/>
          </w:divBdr>
        </w:div>
      </w:divsChild>
    </w:div>
    <w:div w:id="1451703807">
      <w:bodyDiv w:val="1"/>
      <w:marLeft w:val="0"/>
      <w:marRight w:val="0"/>
      <w:marTop w:val="0"/>
      <w:marBottom w:val="0"/>
      <w:divBdr>
        <w:top w:val="none" w:sz="0" w:space="0" w:color="auto"/>
        <w:left w:val="none" w:sz="0" w:space="0" w:color="auto"/>
        <w:bottom w:val="none" w:sz="0" w:space="0" w:color="auto"/>
        <w:right w:val="none" w:sz="0" w:space="0" w:color="auto"/>
      </w:divBdr>
      <w:divsChild>
        <w:div w:id="644969367">
          <w:marLeft w:val="0"/>
          <w:marRight w:val="0"/>
          <w:marTop w:val="0"/>
          <w:marBottom w:val="0"/>
          <w:divBdr>
            <w:top w:val="none" w:sz="0" w:space="0" w:color="auto"/>
            <w:left w:val="none" w:sz="0" w:space="0" w:color="auto"/>
            <w:bottom w:val="none" w:sz="0" w:space="0" w:color="auto"/>
            <w:right w:val="none" w:sz="0" w:space="0" w:color="auto"/>
          </w:divBdr>
        </w:div>
        <w:div w:id="595790179">
          <w:marLeft w:val="0"/>
          <w:marRight w:val="0"/>
          <w:marTop w:val="0"/>
          <w:marBottom w:val="0"/>
          <w:divBdr>
            <w:top w:val="none" w:sz="0" w:space="0" w:color="auto"/>
            <w:left w:val="none" w:sz="0" w:space="0" w:color="auto"/>
            <w:bottom w:val="none" w:sz="0" w:space="0" w:color="auto"/>
            <w:right w:val="none" w:sz="0" w:space="0" w:color="auto"/>
          </w:divBdr>
        </w:div>
        <w:div w:id="665937140">
          <w:marLeft w:val="0"/>
          <w:marRight w:val="0"/>
          <w:marTop w:val="0"/>
          <w:marBottom w:val="0"/>
          <w:divBdr>
            <w:top w:val="none" w:sz="0" w:space="0" w:color="auto"/>
            <w:left w:val="none" w:sz="0" w:space="0" w:color="auto"/>
            <w:bottom w:val="none" w:sz="0" w:space="0" w:color="auto"/>
            <w:right w:val="none" w:sz="0" w:space="0" w:color="auto"/>
          </w:divBdr>
        </w:div>
        <w:div w:id="223833641">
          <w:marLeft w:val="0"/>
          <w:marRight w:val="0"/>
          <w:marTop w:val="0"/>
          <w:marBottom w:val="0"/>
          <w:divBdr>
            <w:top w:val="none" w:sz="0" w:space="0" w:color="auto"/>
            <w:left w:val="none" w:sz="0" w:space="0" w:color="auto"/>
            <w:bottom w:val="none" w:sz="0" w:space="0" w:color="auto"/>
            <w:right w:val="none" w:sz="0" w:space="0" w:color="auto"/>
          </w:divBdr>
        </w:div>
        <w:div w:id="1302535363">
          <w:marLeft w:val="0"/>
          <w:marRight w:val="0"/>
          <w:marTop w:val="0"/>
          <w:marBottom w:val="0"/>
          <w:divBdr>
            <w:top w:val="none" w:sz="0" w:space="0" w:color="auto"/>
            <w:left w:val="none" w:sz="0" w:space="0" w:color="auto"/>
            <w:bottom w:val="none" w:sz="0" w:space="0" w:color="auto"/>
            <w:right w:val="none" w:sz="0" w:space="0" w:color="auto"/>
          </w:divBdr>
        </w:div>
        <w:div w:id="1720743373">
          <w:marLeft w:val="0"/>
          <w:marRight w:val="0"/>
          <w:marTop w:val="0"/>
          <w:marBottom w:val="0"/>
          <w:divBdr>
            <w:top w:val="none" w:sz="0" w:space="0" w:color="auto"/>
            <w:left w:val="none" w:sz="0" w:space="0" w:color="auto"/>
            <w:bottom w:val="none" w:sz="0" w:space="0" w:color="auto"/>
            <w:right w:val="none" w:sz="0" w:space="0" w:color="auto"/>
          </w:divBdr>
        </w:div>
      </w:divsChild>
    </w:div>
    <w:div w:id="1469130211">
      <w:bodyDiv w:val="1"/>
      <w:marLeft w:val="0"/>
      <w:marRight w:val="0"/>
      <w:marTop w:val="0"/>
      <w:marBottom w:val="0"/>
      <w:divBdr>
        <w:top w:val="none" w:sz="0" w:space="0" w:color="auto"/>
        <w:left w:val="none" w:sz="0" w:space="0" w:color="auto"/>
        <w:bottom w:val="none" w:sz="0" w:space="0" w:color="auto"/>
        <w:right w:val="none" w:sz="0" w:space="0" w:color="auto"/>
      </w:divBdr>
    </w:div>
    <w:div w:id="1617978991">
      <w:bodyDiv w:val="1"/>
      <w:marLeft w:val="0"/>
      <w:marRight w:val="0"/>
      <w:marTop w:val="0"/>
      <w:marBottom w:val="0"/>
      <w:divBdr>
        <w:top w:val="none" w:sz="0" w:space="0" w:color="auto"/>
        <w:left w:val="none" w:sz="0" w:space="0" w:color="auto"/>
        <w:bottom w:val="none" w:sz="0" w:space="0" w:color="auto"/>
        <w:right w:val="none" w:sz="0" w:space="0" w:color="auto"/>
      </w:divBdr>
      <w:divsChild>
        <w:div w:id="115301404">
          <w:marLeft w:val="0"/>
          <w:marRight w:val="0"/>
          <w:marTop w:val="0"/>
          <w:marBottom w:val="0"/>
          <w:divBdr>
            <w:top w:val="none" w:sz="0" w:space="0" w:color="auto"/>
            <w:left w:val="none" w:sz="0" w:space="0" w:color="auto"/>
            <w:bottom w:val="none" w:sz="0" w:space="0" w:color="auto"/>
            <w:right w:val="none" w:sz="0" w:space="0" w:color="auto"/>
          </w:divBdr>
        </w:div>
        <w:div w:id="939800618">
          <w:marLeft w:val="0"/>
          <w:marRight w:val="0"/>
          <w:marTop w:val="0"/>
          <w:marBottom w:val="0"/>
          <w:divBdr>
            <w:top w:val="none" w:sz="0" w:space="0" w:color="auto"/>
            <w:left w:val="none" w:sz="0" w:space="0" w:color="auto"/>
            <w:bottom w:val="none" w:sz="0" w:space="0" w:color="auto"/>
            <w:right w:val="none" w:sz="0" w:space="0" w:color="auto"/>
          </w:divBdr>
        </w:div>
        <w:div w:id="711424480">
          <w:marLeft w:val="0"/>
          <w:marRight w:val="0"/>
          <w:marTop w:val="0"/>
          <w:marBottom w:val="0"/>
          <w:divBdr>
            <w:top w:val="none" w:sz="0" w:space="0" w:color="auto"/>
            <w:left w:val="none" w:sz="0" w:space="0" w:color="auto"/>
            <w:bottom w:val="none" w:sz="0" w:space="0" w:color="auto"/>
            <w:right w:val="none" w:sz="0" w:space="0" w:color="auto"/>
          </w:divBdr>
        </w:div>
        <w:div w:id="877470385">
          <w:marLeft w:val="0"/>
          <w:marRight w:val="0"/>
          <w:marTop w:val="0"/>
          <w:marBottom w:val="0"/>
          <w:divBdr>
            <w:top w:val="none" w:sz="0" w:space="0" w:color="auto"/>
            <w:left w:val="none" w:sz="0" w:space="0" w:color="auto"/>
            <w:bottom w:val="none" w:sz="0" w:space="0" w:color="auto"/>
            <w:right w:val="none" w:sz="0" w:space="0" w:color="auto"/>
          </w:divBdr>
        </w:div>
        <w:div w:id="1714846739">
          <w:marLeft w:val="0"/>
          <w:marRight w:val="0"/>
          <w:marTop w:val="0"/>
          <w:marBottom w:val="0"/>
          <w:divBdr>
            <w:top w:val="none" w:sz="0" w:space="0" w:color="auto"/>
            <w:left w:val="none" w:sz="0" w:space="0" w:color="auto"/>
            <w:bottom w:val="none" w:sz="0" w:space="0" w:color="auto"/>
            <w:right w:val="none" w:sz="0" w:space="0" w:color="auto"/>
          </w:divBdr>
        </w:div>
        <w:div w:id="96874870">
          <w:marLeft w:val="0"/>
          <w:marRight w:val="0"/>
          <w:marTop w:val="0"/>
          <w:marBottom w:val="0"/>
          <w:divBdr>
            <w:top w:val="none" w:sz="0" w:space="0" w:color="auto"/>
            <w:left w:val="none" w:sz="0" w:space="0" w:color="auto"/>
            <w:bottom w:val="none" w:sz="0" w:space="0" w:color="auto"/>
            <w:right w:val="none" w:sz="0" w:space="0" w:color="auto"/>
          </w:divBdr>
        </w:div>
        <w:div w:id="132527471">
          <w:marLeft w:val="0"/>
          <w:marRight w:val="0"/>
          <w:marTop w:val="0"/>
          <w:marBottom w:val="0"/>
          <w:divBdr>
            <w:top w:val="none" w:sz="0" w:space="0" w:color="auto"/>
            <w:left w:val="none" w:sz="0" w:space="0" w:color="auto"/>
            <w:bottom w:val="none" w:sz="0" w:space="0" w:color="auto"/>
            <w:right w:val="none" w:sz="0" w:space="0" w:color="auto"/>
          </w:divBdr>
        </w:div>
        <w:div w:id="1874226133">
          <w:marLeft w:val="0"/>
          <w:marRight w:val="0"/>
          <w:marTop w:val="0"/>
          <w:marBottom w:val="0"/>
          <w:divBdr>
            <w:top w:val="none" w:sz="0" w:space="0" w:color="auto"/>
            <w:left w:val="none" w:sz="0" w:space="0" w:color="auto"/>
            <w:bottom w:val="none" w:sz="0" w:space="0" w:color="auto"/>
            <w:right w:val="none" w:sz="0" w:space="0" w:color="auto"/>
          </w:divBdr>
        </w:div>
      </w:divsChild>
    </w:div>
    <w:div w:id="1646592860">
      <w:bodyDiv w:val="1"/>
      <w:marLeft w:val="0"/>
      <w:marRight w:val="0"/>
      <w:marTop w:val="0"/>
      <w:marBottom w:val="0"/>
      <w:divBdr>
        <w:top w:val="none" w:sz="0" w:space="0" w:color="auto"/>
        <w:left w:val="none" w:sz="0" w:space="0" w:color="auto"/>
        <w:bottom w:val="none" w:sz="0" w:space="0" w:color="auto"/>
        <w:right w:val="none" w:sz="0" w:space="0" w:color="auto"/>
      </w:divBdr>
    </w:div>
    <w:div w:id="1732536200">
      <w:bodyDiv w:val="1"/>
      <w:marLeft w:val="0"/>
      <w:marRight w:val="0"/>
      <w:marTop w:val="0"/>
      <w:marBottom w:val="0"/>
      <w:divBdr>
        <w:top w:val="none" w:sz="0" w:space="0" w:color="auto"/>
        <w:left w:val="none" w:sz="0" w:space="0" w:color="auto"/>
        <w:bottom w:val="none" w:sz="0" w:space="0" w:color="auto"/>
        <w:right w:val="none" w:sz="0" w:space="0" w:color="auto"/>
      </w:divBdr>
      <w:divsChild>
        <w:div w:id="887882958">
          <w:marLeft w:val="0"/>
          <w:marRight w:val="0"/>
          <w:marTop w:val="0"/>
          <w:marBottom w:val="0"/>
          <w:divBdr>
            <w:top w:val="none" w:sz="0" w:space="0" w:color="auto"/>
            <w:left w:val="none" w:sz="0" w:space="0" w:color="auto"/>
            <w:bottom w:val="none" w:sz="0" w:space="0" w:color="auto"/>
            <w:right w:val="none" w:sz="0" w:space="0" w:color="auto"/>
          </w:divBdr>
        </w:div>
        <w:div w:id="1718116477">
          <w:marLeft w:val="0"/>
          <w:marRight w:val="0"/>
          <w:marTop w:val="0"/>
          <w:marBottom w:val="0"/>
          <w:divBdr>
            <w:top w:val="none" w:sz="0" w:space="0" w:color="auto"/>
            <w:left w:val="none" w:sz="0" w:space="0" w:color="auto"/>
            <w:bottom w:val="none" w:sz="0" w:space="0" w:color="auto"/>
            <w:right w:val="none" w:sz="0" w:space="0" w:color="auto"/>
          </w:divBdr>
        </w:div>
        <w:div w:id="755856539">
          <w:marLeft w:val="0"/>
          <w:marRight w:val="0"/>
          <w:marTop w:val="0"/>
          <w:marBottom w:val="0"/>
          <w:divBdr>
            <w:top w:val="none" w:sz="0" w:space="0" w:color="auto"/>
            <w:left w:val="none" w:sz="0" w:space="0" w:color="auto"/>
            <w:bottom w:val="none" w:sz="0" w:space="0" w:color="auto"/>
            <w:right w:val="none" w:sz="0" w:space="0" w:color="auto"/>
          </w:divBdr>
        </w:div>
        <w:div w:id="2060661731">
          <w:marLeft w:val="0"/>
          <w:marRight w:val="0"/>
          <w:marTop w:val="0"/>
          <w:marBottom w:val="0"/>
          <w:divBdr>
            <w:top w:val="none" w:sz="0" w:space="0" w:color="auto"/>
            <w:left w:val="none" w:sz="0" w:space="0" w:color="auto"/>
            <w:bottom w:val="none" w:sz="0" w:space="0" w:color="auto"/>
            <w:right w:val="none" w:sz="0" w:space="0" w:color="auto"/>
          </w:divBdr>
        </w:div>
        <w:div w:id="280496291">
          <w:marLeft w:val="0"/>
          <w:marRight w:val="0"/>
          <w:marTop w:val="0"/>
          <w:marBottom w:val="0"/>
          <w:divBdr>
            <w:top w:val="none" w:sz="0" w:space="0" w:color="auto"/>
            <w:left w:val="none" w:sz="0" w:space="0" w:color="auto"/>
            <w:bottom w:val="none" w:sz="0" w:space="0" w:color="auto"/>
            <w:right w:val="none" w:sz="0" w:space="0" w:color="auto"/>
          </w:divBdr>
        </w:div>
        <w:div w:id="1679766244">
          <w:marLeft w:val="0"/>
          <w:marRight w:val="0"/>
          <w:marTop w:val="0"/>
          <w:marBottom w:val="0"/>
          <w:divBdr>
            <w:top w:val="none" w:sz="0" w:space="0" w:color="auto"/>
            <w:left w:val="none" w:sz="0" w:space="0" w:color="auto"/>
            <w:bottom w:val="none" w:sz="0" w:space="0" w:color="auto"/>
            <w:right w:val="none" w:sz="0" w:space="0" w:color="auto"/>
          </w:divBdr>
        </w:div>
        <w:div w:id="1623802708">
          <w:marLeft w:val="0"/>
          <w:marRight w:val="0"/>
          <w:marTop w:val="0"/>
          <w:marBottom w:val="0"/>
          <w:divBdr>
            <w:top w:val="none" w:sz="0" w:space="0" w:color="auto"/>
            <w:left w:val="none" w:sz="0" w:space="0" w:color="auto"/>
            <w:bottom w:val="none" w:sz="0" w:space="0" w:color="auto"/>
            <w:right w:val="none" w:sz="0" w:space="0" w:color="auto"/>
          </w:divBdr>
        </w:div>
        <w:div w:id="145360692">
          <w:marLeft w:val="0"/>
          <w:marRight w:val="0"/>
          <w:marTop w:val="0"/>
          <w:marBottom w:val="0"/>
          <w:divBdr>
            <w:top w:val="none" w:sz="0" w:space="0" w:color="auto"/>
            <w:left w:val="none" w:sz="0" w:space="0" w:color="auto"/>
            <w:bottom w:val="none" w:sz="0" w:space="0" w:color="auto"/>
            <w:right w:val="none" w:sz="0" w:space="0" w:color="auto"/>
          </w:divBdr>
        </w:div>
        <w:div w:id="1730884424">
          <w:marLeft w:val="0"/>
          <w:marRight w:val="0"/>
          <w:marTop w:val="0"/>
          <w:marBottom w:val="0"/>
          <w:divBdr>
            <w:top w:val="none" w:sz="0" w:space="0" w:color="auto"/>
            <w:left w:val="none" w:sz="0" w:space="0" w:color="auto"/>
            <w:bottom w:val="none" w:sz="0" w:space="0" w:color="auto"/>
            <w:right w:val="none" w:sz="0" w:space="0" w:color="auto"/>
          </w:divBdr>
        </w:div>
      </w:divsChild>
    </w:div>
    <w:div w:id="1805854998">
      <w:bodyDiv w:val="1"/>
      <w:marLeft w:val="0"/>
      <w:marRight w:val="0"/>
      <w:marTop w:val="0"/>
      <w:marBottom w:val="0"/>
      <w:divBdr>
        <w:top w:val="none" w:sz="0" w:space="0" w:color="auto"/>
        <w:left w:val="none" w:sz="0" w:space="0" w:color="auto"/>
        <w:bottom w:val="none" w:sz="0" w:space="0" w:color="auto"/>
        <w:right w:val="none" w:sz="0" w:space="0" w:color="auto"/>
      </w:divBdr>
      <w:divsChild>
        <w:div w:id="393046795">
          <w:marLeft w:val="0"/>
          <w:marRight w:val="0"/>
          <w:marTop w:val="0"/>
          <w:marBottom w:val="0"/>
          <w:divBdr>
            <w:top w:val="none" w:sz="0" w:space="0" w:color="auto"/>
            <w:left w:val="none" w:sz="0" w:space="0" w:color="auto"/>
            <w:bottom w:val="none" w:sz="0" w:space="0" w:color="auto"/>
            <w:right w:val="none" w:sz="0" w:space="0" w:color="auto"/>
          </w:divBdr>
          <w:divsChild>
            <w:div w:id="1226333111">
              <w:marLeft w:val="0"/>
              <w:marRight w:val="0"/>
              <w:marTop w:val="0"/>
              <w:marBottom w:val="0"/>
              <w:divBdr>
                <w:top w:val="none" w:sz="0" w:space="0" w:color="auto"/>
                <w:left w:val="none" w:sz="0" w:space="0" w:color="auto"/>
                <w:bottom w:val="none" w:sz="0" w:space="0" w:color="auto"/>
                <w:right w:val="none" w:sz="0" w:space="0" w:color="auto"/>
              </w:divBdr>
              <w:divsChild>
                <w:div w:id="627200750">
                  <w:marLeft w:val="0"/>
                  <w:marRight w:val="0"/>
                  <w:marTop w:val="0"/>
                  <w:marBottom w:val="0"/>
                  <w:divBdr>
                    <w:top w:val="none" w:sz="0" w:space="0" w:color="auto"/>
                    <w:left w:val="none" w:sz="0" w:space="0" w:color="auto"/>
                    <w:bottom w:val="none" w:sz="0" w:space="0" w:color="auto"/>
                    <w:right w:val="none" w:sz="0" w:space="0" w:color="auto"/>
                  </w:divBdr>
                  <w:divsChild>
                    <w:div w:id="1347248505">
                      <w:marLeft w:val="0"/>
                      <w:marRight w:val="0"/>
                      <w:marTop w:val="0"/>
                      <w:marBottom w:val="0"/>
                      <w:divBdr>
                        <w:top w:val="none" w:sz="0" w:space="0" w:color="auto"/>
                        <w:left w:val="none" w:sz="0" w:space="0" w:color="auto"/>
                        <w:bottom w:val="none" w:sz="0" w:space="0" w:color="auto"/>
                        <w:right w:val="none" w:sz="0" w:space="0" w:color="auto"/>
                      </w:divBdr>
                    </w:div>
                    <w:div w:id="2119447476">
                      <w:marLeft w:val="0"/>
                      <w:marRight w:val="0"/>
                      <w:marTop w:val="0"/>
                      <w:marBottom w:val="0"/>
                      <w:divBdr>
                        <w:top w:val="none" w:sz="0" w:space="0" w:color="auto"/>
                        <w:left w:val="none" w:sz="0" w:space="0" w:color="auto"/>
                        <w:bottom w:val="none" w:sz="0" w:space="0" w:color="auto"/>
                        <w:right w:val="none" w:sz="0" w:space="0" w:color="auto"/>
                      </w:divBdr>
                    </w:div>
                    <w:div w:id="351952327">
                      <w:marLeft w:val="0"/>
                      <w:marRight w:val="0"/>
                      <w:marTop w:val="0"/>
                      <w:marBottom w:val="0"/>
                      <w:divBdr>
                        <w:top w:val="none" w:sz="0" w:space="0" w:color="auto"/>
                        <w:left w:val="none" w:sz="0" w:space="0" w:color="auto"/>
                        <w:bottom w:val="none" w:sz="0" w:space="0" w:color="auto"/>
                        <w:right w:val="none" w:sz="0" w:space="0" w:color="auto"/>
                      </w:divBdr>
                    </w:div>
                    <w:div w:id="1091508165">
                      <w:marLeft w:val="0"/>
                      <w:marRight w:val="0"/>
                      <w:marTop w:val="0"/>
                      <w:marBottom w:val="0"/>
                      <w:divBdr>
                        <w:top w:val="none" w:sz="0" w:space="0" w:color="auto"/>
                        <w:left w:val="none" w:sz="0" w:space="0" w:color="auto"/>
                        <w:bottom w:val="none" w:sz="0" w:space="0" w:color="auto"/>
                        <w:right w:val="none" w:sz="0" w:space="0" w:color="auto"/>
                      </w:divBdr>
                    </w:div>
                    <w:div w:id="2077698480">
                      <w:marLeft w:val="0"/>
                      <w:marRight w:val="0"/>
                      <w:marTop w:val="0"/>
                      <w:marBottom w:val="0"/>
                      <w:divBdr>
                        <w:top w:val="none" w:sz="0" w:space="0" w:color="auto"/>
                        <w:left w:val="none" w:sz="0" w:space="0" w:color="auto"/>
                        <w:bottom w:val="none" w:sz="0" w:space="0" w:color="auto"/>
                        <w:right w:val="none" w:sz="0" w:space="0" w:color="auto"/>
                      </w:divBdr>
                    </w:div>
                    <w:div w:id="1258099089">
                      <w:marLeft w:val="0"/>
                      <w:marRight w:val="0"/>
                      <w:marTop w:val="0"/>
                      <w:marBottom w:val="0"/>
                      <w:divBdr>
                        <w:top w:val="none" w:sz="0" w:space="0" w:color="auto"/>
                        <w:left w:val="none" w:sz="0" w:space="0" w:color="auto"/>
                        <w:bottom w:val="none" w:sz="0" w:space="0" w:color="auto"/>
                        <w:right w:val="none" w:sz="0" w:space="0" w:color="auto"/>
                      </w:divBdr>
                    </w:div>
                    <w:div w:id="1644188402">
                      <w:marLeft w:val="0"/>
                      <w:marRight w:val="0"/>
                      <w:marTop w:val="0"/>
                      <w:marBottom w:val="0"/>
                      <w:divBdr>
                        <w:top w:val="none" w:sz="0" w:space="0" w:color="auto"/>
                        <w:left w:val="none" w:sz="0" w:space="0" w:color="auto"/>
                        <w:bottom w:val="none" w:sz="0" w:space="0" w:color="auto"/>
                        <w:right w:val="none" w:sz="0" w:space="0" w:color="auto"/>
                      </w:divBdr>
                    </w:div>
                  </w:divsChild>
                </w:div>
                <w:div w:id="627591273">
                  <w:marLeft w:val="0"/>
                  <w:marRight w:val="0"/>
                  <w:marTop w:val="0"/>
                  <w:marBottom w:val="0"/>
                  <w:divBdr>
                    <w:top w:val="none" w:sz="0" w:space="0" w:color="auto"/>
                    <w:left w:val="none" w:sz="0" w:space="0" w:color="auto"/>
                    <w:bottom w:val="none" w:sz="0" w:space="0" w:color="auto"/>
                    <w:right w:val="none" w:sz="0" w:space="0" w:color="auto"/>
                  </w:divBdr>
                  <w:divsChild>
                    <w:div w:id="455411967">
                      <w:marLeft w:val="0"/>
                      <w:marRight w:val="0"/>
                      <w:marTop w:val="0"/>
                      <w:marBottom w:val="0"/>
                      <w:divBdr>
                        <w:top w:val="none" w:sz="0" w:space="0" w:color="auto"/>
                        <w:left w:val="none" w:sz="0" w:space="0" w:color="auto"/>
                        <w:bottom w:val="none" w:sz="0" w:space="0" w:color="auto"/>
                        <w:right w:val="none" w:sz="0" w:space="0" w:color="auto"/>
                      </w:divBdr>
                    </w:div>
                  </w:divsChild>
                </w:div>
                <w:div w:id="323318724">
                  <w:marLeft w:val="0"/>
                  <w:marRight w:val="0"/>
                  <w:marTop w:val="0"/>
                  <w:marBottom w:val="0"/>
                  <w:divBdr>
                    <w:top w:val="none" w:sz="0" w:space="0" w:color="auto"/>
                    <w:left w:val="none" w:sz="0" w:space="0" w:color="auto"/>
                    <w:bottom w:val="none" w:sz="0" w:space="0" w:color="auto"/>
                    <w:right w:val="none" w:sz="0" w:space="0" w:color="auto"/>
                  </w:divBdr>
                  <w:divsChild>
                    <w:div w:id="1969775033">
                      <w:marLeft w:val="0"/>
                      <w:marRight w:val="0"/>
                      <w:marTop w:val="0"/>
                      <w:marBottom w:val="0"/>
                      <w:divBdr>
                        <w:top w:val="none" w:sz="0" w:space="0" w:color="auto"/>
                        <w:left w:val="none" w:sz="0" w:space="0" w:color="auto"/>
                        <w:bottom w:val="none" w:sz="0" w:space="0" w:color="auto"/>
                        <w:right w:val="none" w:sz="0" w:space="0" w:color="auto"/>
                      </w:divBdr>
                    </w:div>
                  </w:divsChild>
                </w:div>
                <w:div w:id="1945262846">
                  <w:marLeft w:val="0"/>
                  <w:marRight w:val="0"/>
                  <w:marTop w:val="0"/>
                  <w:marBottom w:val="0"/>
                  <w:divBdr>
                    <w:top w:val="none" w:sz="0" w:space="0" w:color="auto"/>
                    <w:left w:val="none" w:sz="0" w:space="0" w:color="auto"/>
                    <w:bottom w:val="none" w:sz="0" w:space="0" w:color="auto"/>
                    <w:right w:val="none" w:sz="0" w:space="0" w:color="auto"/>
                  </w:divBdr>
                  <w:divsChild>
                    <w:div w:id="1433403832">
                      <w:marLeft w:val="0"/>
                      <w:marRight w:val="0"/>
                      <w:marTop w:val="0"/>
                      <w:marBottom w:val="0"/>
                      <w:divBdr>
                        <w:top w:val="none" w:sz="0" w:space="0" w:color="auto"/>
                        <w:left w:val="none" w:sz="0" w:space="0" w:color="auto"/>
                        <w:bottom w:val="none" w:sz="0" w:space="0" w:color="auto"/>
                        <w:right w:val="none" w:sz="0" w:space="0" w:color="auto"/>
                      </w:divBdr>
                    </w:div>
                  </w:divsChild>
                </w:div>
                <w:div w:id="1706177810">
                  <w:marLeft w:val="0"/>
                  <w:marRight w:val="0"/>
                  <w:marTop w:val="0"/>
                  <w:marBottom w:val="0"/>
                  <w:divBdr>
                    <w:top w:val="none" w:sz="0" w:space="0" w:color="auto"/>
                    <w:left w:val="none" w:sz="0" w:space="0" w:color="auto"/>
                    <w:bottom w:val="none" w:sz="0" w:space="0" w:color="auto"/>
                    <w:right w:val="none" w:sz="0" w:space="0" w:color="auto"/>
                  </w:divBdr>
                  <w:divsChild>
                    <w:div w:id="1774520573">
                      <w:marLeft w:val="0"/>
                      <w:marRight w:val="0"/>
                      <w:marTop w:val="0"/>
                      <w:marBottom w:val="0"/>
                      <w:divBdr>
                        <w:top w:val="none" w:sz="0" w:space="0" w:color="auto"/>
                        <w:left w:val="none" w:sz="0" w:space="0" w:color="auto"/>
                        <w:bottom w:val="none" w:sz="0" w:space="0" w:color="auto"/>
                        <w:right w:val="none" w:sz="0" w:space="0" w:color="auto"/>
                      </w:divBdr>
                    </w:div>
                  </w:divsChild>
                </w:div>
                <w:div w:id="1435439569">
                  <w:marLeft w:val="0"/>
                  <w:marRight w:val="0"/>
                  <w:marTop w:val="0"/>
                  <w:marBottom w:val="0"/>
                  <w:divBdr>
                    <w:top w:val="none" w:sz="0" w:space="0" w:color="auto"/>
                    <w:left w:val="none" w:sz="0" w:space="0" w:color="auto"/>
                    <w:bottom w:val="none" w:sz="0" w:space="0" w:color="auto"/>
                    <w:right w:val="none" w:sz="0" w:space="0" w:color="auto"/>
                  </w:divBdr>
                  <w:divsChild>
                    <w:div w:id="404838015">
                      <w:marLeft w:val="0"/>
                      <w:marRight w:val="0"/>
                      <w:marTop w:val="0"/>
                      <w:marBottom w:val="0"/>
                      <w:divBdr>
                        <w:top w:val="none" w:sz="0" w:space="0" w:color="auto"/>
                        <w:left w:val="none" w:sz="0" w:space="0" w:color="auto"/>
                        <w:bottom w:val="none" w:sz="0" w:space="0" w:color="auto"/>
                        <w:right w:val="none" w:sz="0" w:space="0" w:color="auto"/>
                      </w:divBdr>
                    </w:div>
                  </w:divsChild>
                </w:div>
                <w:div w:id="446506826">
                  <w:marLeft w:val="0"/>
                  <w:marRight w:val="0"/>
                  <w:marTop w:val="0"/>
                  <w:marBottom w:val="0"/>
                  <w:divBdr>
                    <w:top w:val="none" w:sz="0" w:space="0" w:color="auto"/>
                    <w:left w:val="none" w:sz="0" w:space="0" w:color="auto"/>
                    <w:bottom w:val="none" w:sz="0" w:space="0" w:color="auto"/>
                    <w:right w:val="none" w:sz="0" w:space="0" w:color="auto"/>
                  </w:divBdr>
                  <w:divsChild>
                    <w:div w:id="184559398">
                      <w:marLeft w:val="0"/>
                      <w:marRight w:val="0"/>
                      <w:marTop w:val="0"/>
                      <w:marBottom w:val="0"/>
                      <w:divBdr>
                        <w:top w:val="none" w:sz="0" w:space="0" w:color="auto"/>
                        <w:left w:val="none" w:sz="0" w:space="0" w:color="auto"/>
                        <w:bottom w:val="none" w:sz="0" w:space="0" w:color="auto"/>
                        <w:right w:val="none" w:sz="0" w:space="0" w:color="auto"/>
                      </w:divBdr>
                    </w:div>
                    <w:div w:id="1843204759">
                      <w:marLeft w:val="0"/>
                      <w:marRight w:val="0"/>
                      <w:marTop w:val="0"/>
                      <w:marBottom w:val="0"/>
                      <w:divBdr>
                        <w:top w:val="none" w:sz="0" w:space="0" w:color="auto"/>
                        <w:left w:val="none" w:sz="0" w:space="0" w:color="auto"/>
                        <w:bottom w:val="none" w:sz="0" w:space="0" w:color="auto"/>
                        <w:right w:val="none" w:sz="0" w:space="0" w:color="auto"/>
                      </w:divBdr>
                    </w:div>
                    <w:div w:id="1055735371">
                      <w:marLeft w:val="0"/>
                      <w:marRight w:val="0"/>
                      <w:marTop w:val="0"/>
                      <w:marBottom w:val="0"/>
                      <w:divBdr>
                        <w:top w:val="none" w:sz="0" w:space="0" w:color="auto"/>
                        <w:left w:val="none" w:sz="0" w:space="0" w:color="auto"/>
                        <w:bottom w:val="none" w:sz="0" w:space="0" w:color="auto"/>
                        <w:right w:val="none" w:sz="0" w:space="0" w:color="auto"/>
                      </w:divBdr>
                    </w:div>
                    <w:div w:id="1797748173">
                      <w:marLeft w:val="0"/>
                      <w:marRight w:val="0"/>
                      <w:marTop w:val="0"/>
                      <w:marBottom w:val="0"/>
                      <w:divBdr>
                        <w:top w:val="none" w:sz="0" w:space="0" w:color="auto"/>
                        <w:left w:val="none" w:sz="0" w:space="0" w:color="auto"/>
                        <w:bottom w:val="none" w:sz="0" w:space="0" w:color="auto"/>
                        <w:right w:val="none" w:sz="0" w:space="0" w:color="auto"/>
                      </w:divBdr>
                    </w:div>
                    <w:div w:id="1425345248">
                      <w:marLeft w:val="0"/>
                      <w:marRight w:val="0"/>
                      <w:marTop w:val="0"/>
                      <w:marBottom w:val="0"/>
                      <w:divBdr>
                        <w:top w:val="none" w:sz="0" w:space="0" w:color="auto"/>
                        <w:left w:val="none" w:sz="0" w:space="0" w:color="auto"/>
                        <w:bottom w:val="none" w:sz="0" w:space="0" w:color="auto"/>
                        <w:right w:val="none" w:sz="0" w:space="0" w:color="auto"/>
                      </w:divBdr>
                    </w:div>
                    <w:div w:id="1091314517">
                      <w:marLeft w:val="0"/>
                      <w:marRight w:val="0"/>
                      <w:marTop w:val="0"/>
                      <w:marBottom w:val="0"/>
                      <w:divBdr>
                        <w:top w:val="none" w:sz="0" w:space="0" w:color="auto"/>
                        <w:left w:val="none" w:sz="0" w:space="0" w:color="auto"/>
                        <w:bottom w:val="none" w:sz="0" w:space="0" w:color="auto"/>
                        <w:right w:val="none" w:sz="0" w:space="0" w:color="auto"/>
                      </w:divBdr>
                    </w:div>
                    <w:div w:id="173686066">
                      <w:marLeft w:val="0"/>
                      <w:marRight w:val="0"/>
                      <w:marTop w:val="0"/>
                      <w:marBottom w:val="0"/>
                      <w:divBdr>
                        <w:top w:val="none" w:sz="0" w:space="0" w:color="auto"/>
                        <w:left w:val="none" w:sz="0" w:space="0" w:color="auto"/>
                        <w:bottom w:val="none" w:sz="0" w:space="0" w:color="auto"/>
                        <w:right w:val="none" w:sz="0" w:space="0" w:color="auto"/>
                      </w:divBdr>
                    </w:div>
                    <w:div w:id="1239054813">
                      <w:marLeft w:val="0"/>
                      <w:marRight w:val="0"/>
                      <w:marTop w:val="0"/>
                      <w:marBottom w:val="0"/>
                      <w:divBdr>
                        <w:top w:val="none" w:sz="0" w:space="0" w:color="auto"/>
                        <w:left w:val="none" w:sz="0" w:space="0" w:color="auto"/>
                        <w:bottom w:val="none" w:sz="0" w:space="0" w:color="auto"/>
                        <w:right w:val="none" w:sz="0" w:space="0" w:color="auto"/>
                      </w:divBdr>
                    </w:div>
                    <w:div w:id="1304847176">
                      <w:marLeft w:val="0"/>
                      <w:marRight w:val="0"/>
                      <w:marTop w:val="0"/>
                      <w:marBottom w:val="0"/>
                      <w:divBdr>
                        <w:top w:val="none" w:sz="0" w:space="0" w:color="auto"/>
                        <w:left w:val="none" w:sz="0" w:space="0" w:color="auto"/>
                        <w:bottom w:val="none" w:sz="0" w:space="0" w:color="auto"/>
                        <w:right w:val="none" w:sz="0" w:space="0" w:color="auto"/>
                      </w:divBdr>
                    </w:div>
                    <w:div w:id="1926183733">
                      <w:marLeft w:val="0"/>
                      <w:marRight w:val="0"/>
                      <w:marTop w:val="0"/>
                      <w:marBottom w:val="0"/>
                      <w:divBdr>
                        <w:top w:val="none" w:sz="0" w:space="0" w:color="auto"/>
                        <w:left w:val="none" w:sz="0" w:space="0" w:color="auto"/>
                        <w:bottom w:val="none" w:sz="0" w:space="0" w:color="auto"/>
                        <w:right w:val="none" w:sz="0" w:space="0" w:color="auto"/>
                      </w:divBdr>
                    </w:div>
                    <w:div w:id="2021270841">
                      <w:marLeft w:val="0"/>
                      <w:marRight w:val="0"/>
                      <w:marTop w:val="0"/>
                      <w:marBottom w:val="0"/>
                      <w:divBdr>
                        <w:top w:val="none" w:sz="0" w:space="0" w:color="auto"/>
                        <w:left w:val="none" w:sz="0" w:space="0" w:color="auto"/>
                        <w:bottom w:val="none" w:sz="0" w:space="0" w:color="auto"/>
                        <w:right w:val="none" w:sz="0" w:space="0" w:color="auto"/>
                      </w:divBdr>
                    </w:div>
                  </w:divsChild>
                </w:div>
                <w:div w:id="1336034882">
                  <w:marLeft w:val="0"/>
                  <w:marRight w:val="0"/>
                  <w:marTop w:val="0"/>
                  <w:marBottom w:val="0"/>
                  <w:divBdr>
                    <w:top w:val="none" w:sz="0" w:space="0" w:color="auto"/>
                    <w:left w:val="none" w:sz="0" w:space="0" w:color="auto"/>
                    <w:bottom w:val="none" w:sz="0" w:space="0" w:color="auto"/>
                    <w:right w:val="none" w:sz="0" w:space="0" w:color="auto"/>
                  </w:divBdr>
                  <w:divsChild>
                    <w:div w:id="1360623649">
                      <w:marLeft w:val="0"/>
                      <w:marRight w:val="0"/>
                      <w:marTop w:val="0"/>
                      <w:marBottom w:val="0"/>
                      <w:divBdr>
                        <w:top w:val="none" w:sz="0" w:space="0" w:color="auto"/>
                        <w:left w:val="none" w:sz="0" w:space="0" w:color="auto"/>
                        <w:bottom w:val="none" w:sz="0" w:space="0" w:color="auto"/>
                        <w:right w:val="none" w:sz="0" w:space="0" w:color="auto"/>
                      </w:divBdr>
                    </w:div>
                    <w:div w:id="894463998">
                      <w:marLeft w:val="0"/>
                      <w:marRight w:val="0"/>
                      <w:marTop w:val="0"/>
                      <w:marBottom w:val="0"/>
                      <w:divBdr>
                        <w:top w:val="none" w:sz="0" w:space="0" w:color="auto"/>
                        <w:left w:val="none" w:sz="0" w:space="0" w:color="auto"/>
                        <w:bottom w:val="none" w:sz="0" w:space="0" w:color="auto"/>
                        <w:right w:val="none" w:sz="0" w:space="0" w:color="auto"/>
                      </w:divBdr>
                    </w:div>
                    <w:div w:id="28073348">
                      <w:marLeft w:val="0"/>
                      <w:marRight w:val="0"/>
                      <w:marTop w:val="0"/>
                      <w:marBottom w:val="0"/>
                      <w:divBdr>
                        <w:top w:val="none" w:sz="0" w:space="0" w:color="auto"/>
                        <w:left w:val="none" w:sz="0" w:space="0" w:color="auto"/>
                        <w:bottom w:val="none" w:sz="0" w:space="0" w:color="auto"/>
                        <w:right w:val="none" w:sz="0" w:space="0" w:color="auto"/>
                      </w:divBdr>
                    </w:div>
                    <w:div w:id="845510976">
                      <w:marLeft w:val="0"/>
                      <w:marRight w:val="0"/>
                      <w:marTop w:val="0"/>
                      <w:marBottom w:val="0"/>
                      <w:divBdr>
                        <w:top w:val="none" w:sz="0" w:space="0" w:color="auto"/>
                        <w:left w:val="none" w:sz="0" w:space="0" w:color="auto"/>
                        <w:bottom w:val="none" w:sz="0" w:space="0" w:color="auto"/>
                        <w:right w:val="none" w:sz="0" w:space="0" w:color="auto"/>
                      </w:divBdr>
                    </w:div>
                    <w:div w:id="1181697360">
                      <w:marLeft w:val="0"/>
                      <w:marRight w:val="0"/>
                      <w:marTop w:val="0"/>
                      <w:marBottom w:val="0"/>
                      <w:divBdr>
                        <w:top w:val="none" w:sz="0" w:space="0" w:color="auto"/>
                        <w:left w:val="none" w:sz="0" w:space="0" w:color="auto"/>
                        <w:bottom w:val="none" w:sz="0" w:space="0" w:color="auto"/>
                        <w:right w:val="none" w:sz="0" w:space="0" w:color="auto"/>
                      </w:divBdr>
                    </w:div>
                    <w:div w:id="537620698">
                      <w:marLeft w:val="0"/>
                      <w:marRight w:val="0"/>
                      <w:marTop w:val="0"/>
                      <w:marBottom w:val="0"/>
                      <w:divBdr>
                        <w:top w:val="none" w:sz="0" w:space="0" w:color="auto"/>
                        <w:left w:val="none" w:sz="0" w:space="0" w:color="auto"/>
                        <w:bottom w:val="none" w:sz="0" w:space="0" w:color="auto"/>
                        <w:right w:val="none" w:sz="0" w:space="0" w:color="auto"/>
                      </w:divBdr>
                    </w:div>
                    <w:div w:id="21635505">
                      <w:marLeft w:val="0"/>
                      <w:marRight w:val="0"/>
                      <w:marTop w:val="0"/>
                      <w:marBottom w:val="0"/>
                      <w:divBdr>
                        <w:top w:val="none" w:sz="0" w:space="0" w:color="auto"/>
                        <w:left w:val="none" w:sz="0" w:space="0" w:color="auto"/>
                        <w:bottom w:val="none" w:sz="0" w:space="0" w:color="auto"/>
                        <w:right w:val="none" w:sz="0" w:space="0" w:color="auto"/>
                      </w:divBdr>
                    </w:div>
                    <w:div w:id="351684646">
                      <w:marLeft w:val="0"/>
                      <w:marRight w:val="0"/>
                      <w:marTop w:val="0"/>
                      <w:marBottom w:val="0"/>
                      <w:divBdr>
                        <w:top w:val="none" w:sz="0" w:space="0" w:color="auto"/>
                        <w:left w:val="none" w:sz="0" w:space="0" w:color="auto"/>
                        <w:bottom w:val="none" w:sz="0" w:space="0" w:color="auto"/>
                        <w:right w:val="none" w:sz="0" w:space="0" w:color="auto"/>
                      </w:divBdr>
                    </w:div>
                    <w:div w:id="165488445">
                      <w:marLeft w:val="0"/>
                      <w:marRight w:val="0"/>
                      <w:marTop w:val="0"/>
                      <w:marBottom w:val="0"/>
                      <w:divBdr>
                        <w:top w:val="none" w:sz="0" w:space="0" w:color="auto"/>
                        <w:left w:val="none" w:sz="0" w:space="0" w:color="auto"/>
                        <w:bottom w:val="none" w:sz="0" w:space="0" w:color="auto"/>
                        <w:right w:val="none" w:sz="0" w:space="0" w:color="auto"/>
                      </w:divBdr>
                    </w:div>
                  </w:divsChild>
                </w:div>
                <w:div w:id="768475307">
                  <w:marLeft w:val="0"/>
                  <w:marRight w:val="0"/>
                  <w:marTop w:val="0"/>
                  <w:marBottom w:val="0"/>
                  <w:divBdr>
                    <w:top w:val="none" w:sz="0" w:space="0" w:color="auto"/>
                    <w:left w:val="none" w:sz="0" w:space="0" w:color="auto"/>
                    <w:bottom w:val="none" w:sz="0" w:space="0" w:color="auto"/>
                    <w:right w:val="none" w:sz="0" w:space="0" w:color="auto"/>
                  </w:divBdr>
                  <w:divsChild>
                    <w:div w:id="1548838273">
                      <w:marLeft w:val="0"/>
                      <w:marRight w:val="0"/>
                      <w:marTop w:val="0"/>
                      <w:marBottom w:val="0"/>
                      <w:divBdr>
                        <w:top w:val="none" w:sz="0" w:space="0" w:color="auto"/>
                        <w:left w:val="none" w:sz="0" w:space="0" w:color="auto"/>
                        <w:bottom w:val="none" w:sz="0" w:space="0" w:color="auto"/>
                        <w:right w:val="none" w:sz="0" w:space="0" w:color="auto"/>
                      </w:divBdr>
                    </w:div>
                    <w:div w:id="561913379">
                      <w:marLeft w:val="0"/>
                      <w:marRight w:val="0"/>
                      <w:marTop w:val="0"/>
                      <w:marBottom w:val="0"/>
                      <w:divBdr>
                        <w:top w:val="none" w:sz="0" w:space="0" w:color="auto"/>
                        <w:left w:val="none" w:sz="0" w:space="0" w:color="auto"/>
                        <w:bottom w:val="none" w:sz="0" w:space="0" w:color="auto"/>
                        <w:right w:val="none" w:sz="0" w:space="0" w:color="auto"/>
                      </w:divBdr>
                    </w:div>
                  </w:divsChild>
                </w:div>
                <w:div w:id="1993290580">
                  <w:marLeft w:val="0"/>
                  <w:marRight w:val="0"/>
                  <w:marTop w:val="0"/>
                  <w:marBottom w:val="0"/>
                  <w:divBdr>
                    <w:top w:val="none" w:sz="0" w:space="0" w:color="auto"/>
                    <w:left w:val="none" w:sz="0" w:space="0" w:color="auto"/>
                    <w:bottom w:val="none" w:sz="0" w:space="0" w:color="auto"/>
                    <w:right w:val="none" w:sz="0" w:space="0" w:color="auto"/>
                  </w:divBdr>
                  <w:divsChild>
                    <w:div w:id="625693972">
                      <w:marLeft w:val="0"/>
                      <w:marRight w:val="0"/>
                      <w:marTop w:val="0"/>
                      <w:marBottom w:val="0"/>
                      <w:divBdr>
                        <w:top w:val="none" w:sz="0" w:space="0" w:color="auto"/>
                        <w:left w:val="none" w:sz="0" w:space="0" w:color="auto"/>
                        <w:bottom w:val="none" w:sz="0" w:space="0" w:color="auto"/>
                        <w:right w:val="none" w:sz="0" w:space="0" w:color="auto"/>
                      </w:divBdr>
                    </w:div>
                  </w:divsChild>
                </w:div>
                <w:div w:id="111092059">
                  <w:marLeft w:val="0"/>
                  <w:marRight w:val="0"/>
                  <w:marTop w:val="0"/>
                  <w:marBottom w:val="0"/>
                  <w:divBdr>
                    <w:top w:val="none" w:sz="0" w:space="0" w:color="auto"/>
                    <w:left w:val="none" w:sz="0" w:space="0" w:color="auto"/>
                    <w:bottom w:val="none" w:sz="0" w:space="0" w:color="auto"/>
                    <w:right w:val="none" w:sz="0" w:space="0" w:color="auto"/>
                  </w:divBdr>
                  <w:divsChild>
                    <w:div w:id="682632362">
                      <w:marLeft w:val="0"/>
                      <w:marRight w:val="0"/>
                      <w:marTop w:val="0"/>
                      <w:marBottom w:val="0"/>
                      <w:divBdr>
                        <w:top w:val="none" w:sz="0" w:space="0" w:color="auto"/>
                        <w:left w:val="none" w:sz="0" w:space="0" w:color="auto"/>
                        <w:bottom w:val="none" w:sz="0" w:space="0" w:color="auto"/>
                        <w:right w:val="none" w:sz="0" w:space="0" w:color="auto"/>
                      </w:divBdr>
                    </w:div>
                    <w:div w:id="535847411">
                      <w:marLeft w:val="0"/>
                      <w:marRight w:val="0"/>
                      <w:marTop w:val="0"/>
                      <w:marBottom w:val="0"/>
                      <w:divBdr>
                        <w:top w:val="none" w:sz="0" w:space="0" w:color="auto"/>
                        <w:left w:val="none" w:sz="0" w:space="0" w:color="auto"/>
                        <w:bottom w:val="none" w:sz="0" w:space="0" w:color="auto"/>
                        <w:right w:val="none" w:sz="0" w:space="0" w:color="auto"/>
                      </w:divBdr>
                    </w:div>
                    <w:div w:id="1129741750">
                      <w:marLeft w:val="0"/>
                      <w:marRight w:val="0"/>
                      <w:marTop w:val="0"/>
                      <w:marBottom w:val="0"/>
                      <w:divBdr>
                        <w:top w:val="none" w:sz="0" w:space="0" w:color="auto"/>
                        <w:left w:val="none" w:sz="0" w:space="0" w:color="auto"/>
                        <w:bottom w:val="none" w:sz="0" w:space="0" w:color="auto"/>
                        <w:right w:val="none" w:sz="0" w:space="0" w:color="auto"/>
                      </w:divBdr>
                    </w:div>
                    <w:div w:id="1558054431">
                      <w:marLeft w:val="0"/>
                      <w:marRight w:val="0"/>
                      <w:marTop w:val="0"/>
                      <w:marBottom w:val="0"/>
                      <w:divBdr>
                        <w:top w:val="none" w:sz="0" w:space="0" w:color="auto"/>
                        <w:left w:val="none" w:sz="0" w:space="0" w:color="auto"/>
                        <w:bottom w:val="none" w:sz="0" w:space="0" w:color="auto"/>
                        <w:right w:val="none" w:sz="0" w:space="0" w:color="auto"/>
                      </w:divBdr>
                    </w:div>
                    <w:div w:id="1461455756">
                      <w:marLeft w:val="0"/>
                      <w:marRight w:val="0"/>
                      <w:marTop w:val="0"/>
                      <w:marBottom w:val="0"/>
                      <w:divBdr>
                        <w:top w:val="none" w:sz="0" w:space="0" w:color="auto"/>
                        <w:left w:val="none" w:sz="0" w:space="0" w:color="auto"/>
                        <w:bottom w:val="none" w:sz="0" w:space="0" w:color="auto"/>
                        <w:right w:val="none" w:sz="0" w:space="0" w:color="auto"/>
                      </w:divBdr>
                    </w:div>
                    <w:div w:id="2054694668">
                      <w:marLeft w:val="0"/>
                      <w:marRight w:val="0"/>
                      <w:marTop w:val="0"/>
                      <w:marBottom w:val="0"/>
                      <w:divBdr>
                        <w:top w:val="none" w:sz="0" w:space="0" w:color="auto"/>
                        <w:left w:val="none" w:sz="0" w:space="0" w:color="auto"/>
                        <w:bottom w:val="none" w:sz="0" w:space="0" w:color="auto"/>
                        <w:right w:val="none" w:sz="0" w:space="0" w:color="auto"/>
                      </w:divBdr>
                    </w:div>
                  </w:divsChild>
                </w:div>
                <w:div w:id="1163855860">
                  <w:marLeft w:val="0"/>
                  <w:marRight w:val="0"/>
                  <w:marTop w:val="0"/>
                  <w:marBottom w:val="0"/>
                  <w:divBdr>
                    <w:top w:val="none" w:sz="0" w:space="0" w:color="auto"/>
                    <w:left w:val="none" w:sz="0" w:space="0" w:color="auto"/>
                    <w:bottom w:val="none" w:sz="0" w:space="0" w:color="auto"/>
                    <w:right w:val="none" w:sz="0" w:space="0" w:color="auto"/>
                  </w:divBdr>
                  <w:divsChild>
                    <w:div w:id="806583540">
                      <w:marLeft w:val="0"/>
                      <w:marRight w:val="0"/>
                      <w:marTop w:val="0"/>
                      <w:marBottom w:val="0"/>
                      <w:divBdr>
                        <w:top w:val="none" w:sz="0" w:space="0" w:color="auto"/>
                        <w:left w:val="none" w:sz="0" w:space="0" w:color="auto"/>
                        <w:bottom w:val="none" w:sz="0" w:space="0" w:color="auto"/>
                        <w:right w:val="none" w:sz="0" w:space="0" w:color="auto"/>
                      </w:divBdr>
                    </w:div>
                    <w:div w:id="1207719200">
                      <w:marLeft w:val="0"/>
                      <w:marRight w:val="0"/>
                      <w:marTop w:val="0"/>
                      <w:marBottom w:val="0"/>
                      <w:divBdr>
                        <w:top w:val="none" w:sz="0" w:space="0" w:color="auto"/>
                        <w:left w:val="none" w:sz="0" w:space="0" w:color="auto"/>
                        <w:bottom w:val="none" w:sz="0" w:space="0" w:color="auto"/>
                        <w:right w:val="none" w:sz="0" w:space="0" w:color="auto"/>
                      </w:divBdr>
                    </w:div>
                    <w:div w:id="1381595495">
                      <w:marLeft w:val="0"/>
                      <w:marRight w:val="0"/>
                      <w:marTop w:val="0"/>
                      <w:marBottom w:val="0"/>
                      <w:divBdr>
                        <w:top w:val="none" w:sz="0" w:space="0" w:color="auto"/>
                        <w:left w:val="none" w:sz="0" w:space="0" w:color="auto"/>
                        <w:bottom w:val="none" w:sz="0" w:space="0" w:color="auto"/>
                        <w:right w:val="none" w:sz="0" w:space="0" w:color="auto"/>
                      </w:divBdr>
                    </w:div>
                    <w:div w:id="170220508">
                      <w:marLeft w:val="0"/>
                      <w:marRight w:val="0"/>
                      <w:marTop w:val="0"/>
                      <w:marBottom w:val="0"/>
                      <w:divBdr>
                        <w:top w:val="none" w:sz="0" w:space="0" w:color="auto"/>
                        <w:left w:val="none" w:sz="0" w:space="0" w:color="auto"/>
                        <w:bottom w:val="none" w:sz="0" w:space="0" w:color="auto"/>
                        <w:right w:val="none" w:sz="0" w:space="0" w:color="auto"/>
                      </w:divBdr>
                    </w:div>
                    <w:div w:id="712735616">
                      <w:marLeft w:val="0"/>
                      <w:marRight w:val="0"/>
                      <w:marTop w:val="0"/>
                      <w:marBottom w:val="0"/>
                      <w:divBdr>
                        <w:top w:val="none" w:sz="0" w:space="0" w:color="auto"/>
                        <w:left w:val="none" w:sz="0" w:space="0" w:color="auto"/>
                        <w:bottom w:val="none" w:sz="0" w:space="0" w:color="auto"/>
                        <w:right w:val="none" w:sz="0" w:space="0" w:color="auto"/>
                      </w:divBdr>
                    </w:div>
                    <w:div w:id="113794700">
                      <w:marLeft w:val="0"/>
                      <w:marRight w:val="0"/>
                      <w:marTop w:val="0"/>
                      <w:marBottom w:val="0"/>
                      <w:divBdr>
                        <w:top w:val="none" w:sz="0" w:space="0" w:color="auto"/>
                        <w:left w:val="none" w:sz="0" w:space="0" w:color="auto"/>
                        <w:bottom w:val="none" w:sz="0" w:space="0" w:color="auto"/>
                        <w:right w:val="none" w:sz="0" w:space="0" w:color="auto"/>
                      </w:divBdr>
                    </w:div>
                    <w:div w:id="1255702199">
                      <w:marLeft w:val="0"/>
                      <w:marRight w:val="0"/>
                      <w:marTop w:val="0"/>
                      <w:marBottom w:val="0"/>
                      <w:divBdr>
                        <w:top w:val="none" w:sz="0" w:space="0" w:color="auto"/>
                        <w:left w:val="none" w:sz="0" w:space="0" w:color="auto"/>
                        <w:bottom w:val="none" w:sz="0" w:space="0" w:color="auto"/>
                        <w:right w:val="none" w:sz="0" w:space="0" w:color="auto"/>
                      </w:divBdr>
                    </w:div>
                    <w:div w:id="1412922731">
                      <w:marLeft w:val="0"/>
                      <w:marRight w:val="0"/>
                      <w:marTop w:val="0"/>
                      <w:marBottom w:val="0"/>
                      <w:divBdr>
                        <w:top w:val="none" w:sz="0" w:space="0" w:color="auto"/>
                        <w:left w:val="none" w:sz="0" w:space="0" w:color="auto"/>
                        <w:bottom w:val="none" w:sz="0" w:space="0" w:color="auto"/>
                        <w:right w:val="none" w:sz="0" w:space="0" w:color="auto"/>
                      </w:divBdr>
                    </w:div>
                    <w:div w:id="443840976">
                      <w:marLeft w:val="0"/>
                      <w:marRight w:val="0"/>
                      <w:marTop w:val="0"/>
                      <w:marBottom w:val="0"/>
                      <w:divBdr>
                        <w:top w:val="none" w:sz="0" w:space="0" w:color="auto"/>
                        <w:left w:val="none" w:sz="0" w:space="0" w:color="auto"/>
                        <w:bottom w:val="none" w:sz="0" w:space="0" w:color="auto"/>
                        <w:right w:val="none" w:sz="0" w:space="0" w:color="auto"/>
                      </w:divBdr>
                    </w:div>
                    <w:div w:id="1265767099">
                      <w:marLeft w:val="0"/>
                      <w:marRight w:val="0"/>
                      <w:marTop w:val="0"/>
                      <w:marBottom w:val="0"/>
                      <w:divBdr>
                        <w:top w:val="none" w:sz="0" w:space="0" w:color="auto"/>
                        <w:left w:val="none" w:sz="0" w:space="0" w:color="auto"/>
                        <w:bottom w:val="none" w:sz="0" w:space="0" w:color="auto"/>
                        <w:right w:val="none" w:sz="0" w:space="0" w:color="auto"/>
                      </w:divBdr>
                    </w:div>
                    <w:div w:id="201745836">
                      <w:marLeft w:val="0"/>
                      <w:marRight w:val="0"/>
                      <w:marTop w:val="0"/>
                      <w:marBottom w:val="0"/>
                      <w:divBdr>
                        <w:top w:val="none" w:sz="0" w:space="0" w:color="auto"/>
                        <w:left w:val="none" w:sz="0" w:space="0" w:color="auto"/>
                        <w:bottom w:val="none" w:sz="0" w:space="0" w:color="auto"/>
                        <w:right w:val="none" w:sz="0" w:space="0" w:color="auto"/>
                      </w:divBdr>
                    </w:div>
                    <w:div w:id="695083192">
                      <w:marLeft w:val="0"/>
                      <w:marRight w:val="0"/>
                      <w:marTop w:val="0"/>
                      <w:marBottom w:val="0"/>
                      <w:divBdr>
                        <w:top w:val="none" w:sz="0" w:space="0" w:color="auto"/>
                        <w:left w:val="none" w:sz="0" w:space="0" w:color="auto"/>
                        <w:bottom w:val="none" w:sz="0" w:space="0" w:color="auto"/>
                        <w:right w:val="none" w:sz="0" w:space="0" w:color="auto"/>
                      </w:divBdr>
                    </w:div>
                  </w:divsChild>
                </w:div>
                <w:div w:id="682901069">
                  <w:marLeft w:val="0"/>
                  <w:marRight w:val="0"/>
                  <w:marTop w:val="0"/>
                  <w:marBottom w:val="0"/>
                  <w:divBdr>
                    <w:top w:val="none" w:sz="0" w:space="0" w:color="auto"/>
                    <w:left w:val="none" w:sz="0" w:space="0" w:color="auto"/>
                    <w:bottom w:val="none" w:sz="0" w:space="0" w:color="auto"/>
                    <w:right w:val="none" w:sz="0" w:space="0" w:color="auto"/>
                  </w:divBdr>
                  <w:divsChild>
                    <w:div w:id="883643179">
                      <w:marLeft w:val="0"/>
                      <w:marRight w:val="0"/>
                      <w:marTop w:val="0"/>
                      <w:marBottom w:val="0"/>
                      <w:divBdr>
                        <w:top w:val="none" w:sz="0" w:space="0" w:color="auto"/>
                        <w:left w:val="none" w:sz="0" w:space="0" w:color="auto"/>
                        <w:bottom w:val="none" w:sz="0" w:space="0" w:color="auto"/>
                        <w:right w:val="none" w:sz="0" w:space="0" w:color="auto"/>
                      </w:divBdr>
                    </w:div>
                  </w:divsChild>
                </w:div>
                <w:div w:id="1975401717">
                  <w:marLeft w:val="0"/>
                  <w:marRight w:val="0"/>
                  <w:marTop w:val="0"/>
                  <w:marBottom w:val="0"/>
                  <w:divBdr>
                    <w:top w:val="none" w:sz="0" w:space="0" w:color="auto"/>
                    <w:left w:val="none" w:sz="0" w:space="0" w:color="auto"/>
                    <w:bottom w:val="none" w:sz="0" w:space="0" w:color="auto"/>
                    <w:right w:val="none" w:sz="0" w:space="0" w:color="auto"/>
                  </w:divBdr>
                  <w:divsChild>
                    <w:div w:id="599073360">
                      <w:marLeft w:val="0"/>
                      <w:marRight w:val="0"/>
                      <w:marTop w:val="0"/>
                      <w:marBottom w:val="0"/>
                      <w:divBdr>
                        <w:top w:val="none" w:sz="0" w:space="0" w:color="auto"/>
                        <w:left w:val="none" w:sz="0" w:space="0" w:color="auto"/>
                        <w:bottom w:val="none" w:sz="0" w:space="0" w:color="auto"/>
                        <w:right w:val="none" w:sz="0" w:space="0" w:color="auto"/>
                      </w:divBdr>
                    </w:div>
                  </w:divsChild>
                </w:div>
                <w:div w:id="1248348303">
                  <w:marLeft w:val="0"/>
                  <w:marRight w:val="0"/>
                  <w:marTop w:val="0"/>
                  <w:marBottom w:val="0"/>
                  <w:divBdr>
                    <w:top w:val="none" w:sz="0" w:space="0" w:color="auto"/>
                    <w:left w:val="none" w:sz="0" w:space="0" w:color="auto"/>
                    <w:bottom w:val="none" w:sz="0" w:space="0" w:color="auto"/>
                    <w:right w:val="none" w:sz="0" w:space="0" w:color="auto"/>
                  </w:divBdr>
                  <w:divsChild>
                    <w:div w:id="500243166">
                      <w:marLeft w:val="0"/>
                      <w:marRight w:val="0"/>
                      <w:marTop w:val="0"/>
                      <w:marBottom w:val="0"/>
                      <w:divBdr>
                        <w:top w:val="none" w:sz="0" w:space="0" w:color="auto"/>
                        <w:left w:val="none" w:sz="0" w:space="0" w:color="auto"/>
                        <w:bottom w:val="none" w:sz="0" w:space="0" w:color="auto"/>
                        <w:right w:val="none" w:sz="0" w:space="0" w:color="auto"/>
                      </w:divBdr>
                    </w:div>
                    <w:div w:id="1041710198">
                      <w:marLeft w:val="0"/>
                      <w:marRight w:val="0"/>
                      <w:marTop w:val="0"/>
                      <w:marBottom w:val="0"/>
                      <w:divBdr>
                        <w:top w:val="none" w:sz="0" w:space="0" w:color="auto"/>
                        <w:left w:val="none" w:sz="0" w:space="0" w:color="auto"/>
                        <w:bottom w:val="none" w:sz="0" w:space="0" w:color="auto"/>
                        <w:right w:val="none" w:sz="0" w:space="0" w:color="auto"/>
                      </w:divBdr>
                    </w:div>
                    <w:div w:id="536505065">
                      <w:marLeft w:val="0"/>
                      <w:marRight w:val="0"/>
                      <w:marTop w:val="0"/>
                      <w:marBottom w:val="0"/>
                      <w:divBdr>
                        <w:top w:val="none" w:sz="0" w:space="0" w:color="auto"/>
                        <w:left w:val="none" w:sz="0" w:space="0" w:color="auto"/>
                        <w:bottom w:val="none" w:sz="0" w:space="0" w:color="auto"/>
                        <w:right w:val="none" w:sz="0" w:space="0" w:color="auto"/>
                      </w:divBdr>
                    </w:div>
                    <w:div w:id="86200975">
                      <w:marLeft w:val="0"/>
                      <w:marRight w:val="0"/>
                      <w:marTop w:val="0"/>
                      <w:marBottom w:val="0"/>
                      <w:divBdr>
                        <w:top w:val="none" w:sz="0" w:space="0" w:color="auto"/>
                        <w:left w:val="none" w:sz="0" w:space="0" w:color="auto"/>
                        <w:bottom w:val="none" w:sz="0" w:space="0" w:color="auto"/>
                        <w:right w:val="none" w:sz="0" w:space="0" w:color="auto"/>
                      </w:divBdr>
                    </w:div>
                    <w:div w:id="1295793732">
                      <w:marLeft w:val="0"/>
                      <w:marRight w:val="0"/>
                      <w:marTop w:val="0"/>
                      <w:marBottom w:val="0"/>
                      <w:divBdr>
                        <w:top w:val="none" w:sz="0" w:space="0" w:color="auto"/>
                        <w:left w:val="none" w:sz="0" w:space="0" w:color="auto"/>
                        <w:bottom w:val="none" w:sz="0" w:space="0" w:color="auto"/>
                        <w:right w:val="none" w:sz="0" w:space="0" w:color="auto"/>
                      </w:divBdr>
                    </w:div>
                  </w:divsChild>
                </w:div>
                <w:div w:id="607158271">
                  <w:marLeft w:val="0"/>
                  <w:marRight w:val="0"/>
                  <w:marTop w:val="0"/>
                  <w:marBottom w:val="0"/>
                  <w:divBdr>
                    <w:top w:val="none" w:sz="0" w:space="0" w:color="auto"/>
                    <w:left w:val="none" w:sz="0" w:space="0" w:color="auto"/>
                    <w:bottom w:val="none" w:sz="0" w:space="0" w:color="auto"/>
                    <w:right w:val="none" w:sz="0" w:space="0" w:color="auto"/>
                  </w:divBdr>
                  <w:divsChild>
                    <w:div w:id="930115914">
                      <w:marLeft w:val="0"/>
                      <w:marRight w:val="0"/>
                      <w:marTop w:val="0"/>
                      <w:marBottom w:val="0"/>
                      <w:divBdr>
                        <w:top w:val="none" w:sz="0" w:space="0" w:color="auto"/>
                        <w:left w:val="none" w:sz="0" w:space="0" w:color="auto"/>
                        <w:bottom w:val="none" w:sz="0" w:space="0" w:color="auto"/>
                        <w:right w:val="none" w:sz="0" w:space="0" w:color="auto"/>
                      </w:divBdr>
                    </w:div>
                    <w:div w:id="1353727316">
                      <w:marLeft w:val="0"/>
                      <w:marRight w:val="0"/>
                      <w:marTop w:val="0"/>
                      <w:marBottom w:val="0"/>
                      <w:divBdr>
                        <w:top w:val="none" w:sz="0" w:space="0" w:color="auto"/>
                        <w:left w:val="none" w:sz="0" w:space="0" w:color="auto"/>
                        <w:bottom w:val="none" w:sz="0" w:space="0" w:color="auto"/>
                        <w:right w:val="none" w:sz="0" w:space="0" w:color="auto"/>
                      </w:divBdr>
                    </w:div>
                    <w:div w:id="1245459024">
                      <w:marLeft w:val="0"/>
                      <w:marRight w:val="0"/>
                      <w:marTop w:val="0"/>
                      <w:marBottom w:val="0"/>
                      <w:divBdr>
                        <w:top w:val="none" w:sz="0" w:space="0" w:color="auto"/>
                        <w:left w:val="none" w:sz="0" w:space="0" w:color="auto"/>
                        <w:bottom w:val="none" w:sz="0" w:space="0" w:color="auto"/>
                        <w:right w:val="none" w:sz="0" w:space="0" w:color="auto"/>
                      </w:divBdr>
                    </w:div>
                    <w:div w:id="1192106818">
                      <w:marLeft w:val="0"/>
                      <w:marRight w:val="0"/>
                      <w:marTop w:val="0"/>
                      <w:marBottom w:val="0"/>
                      <w:divBdr>
                        <w:top w:val="none" w:sz="0" w:space="0" w:color="auto"/>
                        <w:left w:val="none" w:sz="0" w:space="0" w:color="auto"/>
                        <w:bottom w:val="none" w:sz="0" w:space="0" w:color="auto"/>
                        <w:right w:val="none" w:sz="0" w:space="0" w:color="auto"/>
                      </w:divBdr>
                    </w:div>
                    <w:div w:id="883444559">
                      <w:marLeft w:val="0"/>
                      <w:marRight w:val="0"/>
                      <w:marTop w:val="0"/>
                      <w:marBottom w:val="0"/>
                      <w:divBdr>
                        <w:top w:val="none" w:sz="0" w:space="0" w:color="auto"/>
                        <w:left w:val="none" w:sz="0" w:space="0" w:color="auto"/>
                        <w:bottom w:val="none" w:sz="0" w:space="0" w:color="auto"/>
                        <w:right w:val="none" w:sz="0" w:space="0" w:color="auto"/>
                      </w:divBdr>
                    </w:div>
                  </w:divsChild>
                </w:div>
                <w:div w:id="1370451787">
                  <w:marLeft w:val="0"/>
                  <w:marRight w:val="0"/>
                  <w:marTop w:val="0"/>
                  <w:marBottom w:val="0"/>
                  <w:divBdr>
                    <w:top w:val="none" w:sz="0" w:space="0" w:color="auto"/>
                    <w:left w:val="none" w:sz="0" w:space="0" w:color="auto"/>
                    <w:bottom w:val="none" w:sz="0" w:space="0" w:color="auto"/>
                    <w:right w:val="none" w:sz="0" w:space="0" w:color="auto"/>
                  </w:divBdr>
                  <w:divsChild>
                    <w:div w:id="37087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470474">
          <w:marLeft w:val="0"/>
          <w:marRight w:val="0"/>
          <w:marTop w:val="0"/>
          <w:marBottom w:val="0"/>
          <w:divBdr>
            <w:top w:val="none" w:sz="0" w:space="0" w:color="auto"/>
            <w:left w:val="none" w:sz="0" w:space="0" w:color="auto"/>
            <w:bottom w:val="none" w:sz="0" w:space="0" w:color="auto"/>
            <w:right w:val="none" w:sz="0" w:space="0" w:color="auto"/>
          </w:divBdr>
          <w:divsChild>
            <w:div w:id="362022401">
              <w:marLeft w:val="0"/>
              <w:marRight w:val="0"/>
              <w:marTop w:val="0"/>
              <w:marBottom w:val="0"/>
              <w:divBdr>
                <w:top w:val="none" w:sz="0" w:space="0" w:color="auto"/>
                <w:left w:val="none" w:sz="0" w:space="0" w:color="auto"/>
                <w:bottom w:val="none" w:sz="0" w:space="0" w:color="auto"/>
                <w:right w:val="none" w:sz="0" w:space="0" w:color="auto"/>
              </w:divBdr>
              <w:divsChild>
                <w:div w:id="1329479844">
                  <w:marLeft w:val="0"/>
                  <w:marRight w:val="0"/>
                  <w:marTop w:val="0"/>
                  <w:marBottom w:val="0"/>
                  <w:divBdr>
                    <w:top w:val="none" w:sz="0" w:space="0" w:color="auto"/>
                    <w:left w:val="none" w:sz="0" w:space="0" w:color="auto"/>
                    <w:bottom w:val="none" w:sz="0" w:space="0" w:color="auto"/>
                    <w:right w:val="none" w:sz="0" w:space="0" w:color="auto"/>
                  </w:divBdr>
                  <w:divsChild>
                    <w:div w:id="906065033">
                      <w:marLeft w:val="0"/>
                      <w:marRight w:val="0"/>
                      <w:marTop w:val="0"/>
                      <w:marBottom w:val="0"/>
                      <w:divBdr>
                        <w:top w:val="none" w:sz="0" w:space="0" w:color="auto"/>
                        <w:left w:val="none" w:sz="0" w:space="0" w:color="auto"/>
                        <w:bottom w:val="none" w:sz="0" w:space="0" w:color="auto"/>
                        <w:right w:val="none" w:sz="0" w:space="0" w:color="auto"/>
                      </w:divBdr>
                    </w:div>
                    <w:div w:id="1328364930">
                      <w:marLeft w:val="0"/>
                      <w:marRight w:val="0"/>
                      <w:marTop w:val="0"/>
                      <w:marBottom w:val="0"/>
                      <w:divBdr>
                        <w:top w:val="none" w:sz="0" w:space="0" w:color="auto"/>
                        <w:left w:val="none" w:sz="0" w:space="0" w:color="auto"/>
                        <w:bottom w:val="none" w:sz="0" w:space="0" w:color="auto"/>
                        <w:right w:val="none" w:sz="0" w:space="0" w:color="auto"/>
                      </w:divBdr>
                    </w:div>
                    <w:div w:id="820272650">
                      <w:marLeft w:val="0"/>
                      <w:marRight w:val="0"/>
                      <w:marTop w:val="0"/>
                      <w:marBottom w:val="0"/>
                      <w:divBdr>
                        <w:top w:val="none" w:sz="0" w:space="0" w:color="auto"/>
                        <w:left w:val="none" w:sz="0" w:space="0" w:color="auto"/>
                        <w:bottom w:val="none" w:sz="0" w:space="0" w:color="auto"/>
                        <w:right w:val="none" w:sz="0" w:space="0" w:color="auto"/>
                      </w:divBdr>
                    </w:div>
                    <w:div w:id="1260063173">
                      <w:marLeft w:val="0"/>
                      <w:marRight w:val="0"/>
                      <w:marTop w:val="0"/>
                      <w:marBottom w:val="0"/>
                      <w:divBdr>
                        <w:top w:val="none" w:sz="0" w:space="0" w:color="auto"/>
                        <w:left w:val="none" w:sz="0" w:space="0" w:color="auto"/>
                        <w:bottom w:val="none" w:sz="0" w:space="0" w:color="auto"/>
                        <w:right w:val="none" w:sz="0" w:space="0" w:color="auto"/>
                      </w:divBdr>
                    </w:div>
                  </w:divsChild>
                </w:div>
                <w:div w:id="58283481">
                  <w:marLeft w:val="0"/>
                  <w:marRight w:val="0"/>
                  <w:marTop w:val="0"/>
                  <w:marBottom w:val="0"/>
                  <w:divBdr>
                    <w:top w:val="none" w:sz="0" w:space="0" w:color="auto"/>
                    <w:left w:val="none" w:sz="0" w:space="0" w:color="auto"/>
                    <w:bottom w:val="none" w:sz="0" w:space="0" w:color="auto"/>
                    <w:right w:val="none" w:sz="0" w:space="0" w:color="auto"/>
                  </w:divBdr>
                  <w:divsChild>
                    <w:div w:id="2136828489">
                      <w:marLeft w:val="0"/>
                      <w:marRight w:val="0"/>
                      <w:marTop w:val="0"/>
                      <w:marBottom w:val="0"/>
                      <w:divBdr>
                        <w:top w:val="none" w:sz="0" w:space="0" w:color="auto"/>
                        <w:left w:val="none" w:sz="0" w:space="0" w:color="auto"/>
                        <w:bottom w:val="none" w:sz="0" w:space="0" w:color="auto"/>
                        <w:right w:val="none" w:sz="0" w:space="0" w:color="auto"/>
                      </w:divBdr>
                    </w:div>
                    <w:div w:id="616525018">
                      <w:marLeft w:val="0"/>
                      <w:marRight w:val="0"/>
                      <w:marTop w:val="0"/>
                      <w:marBottom w:val="0"/>
                      <w:divBdr>
                        <w:top w:val="none" w:sz="0" w:space="0" w:color="auto"/>
                        <w:left w:val="none" w:sz="0" w:space="0" w:color="auto"/>
                        <w:bottom w:val="none" w:sz="0" w:space="0" w:color="auto"/>
                        <w:right w:val="none" w:sz="0" w:space="0" w:color="auto"/>
                      </w:divBdr>
                    </w:div>
                    <w:div w:id="304313345">
                      <w:marLeft w:val="0"/>
                      <w:marRight w:val="0"/>
                      <w:marTop w:val="0"/>
                      <w:marBottom w:val="0"/>
                      <w:divBdr>
                        <w:top w:val="none" w:sz="0" w:space="0" w:color="auto"/>
                        <w:left w:val="none" w:sz="0" w:space="0" w:color="auto"/>
                        <w:bottom w:val="none" w:sz="0" w:space="0" w:color="auto"/>
                        <w:right w:val="none" w:sz="0" w:space="0" w:color="auto"/>
                      </w:divBdr>
                    </w:div>
                  </w:divsChild>
                </w:div>
                <w:div w:id="1418936712">
                  <w:marLeft w:val="0"/>
                  <w:marRight w:val="0"/>
                  <w:marTop w:val="0"/>
                  <w:marBottom w:val="0"/>
                  <w:divBdr>
                    <w:top w:val="none" w:sz="0" w:space="0" w:color="auto"/>
                    <w:left w:val="none" w:sz="0" w:space="0" w:color="auto"/>
                    <w:bottom w:val="none" w:sz="0" w:space="0" w:color="auto"/>
                    <w:right w:val="none" w:sz="0" w:space="0" w:color="auto"/>
                  </w:divBdr>
                  <w:divsChild>
                    <w:div w:id="253632827">
                      <w:marLeft w:val="0"/>
                      <w:marRight w:val="0"/>
                      <w:marTop w:val="0"/>
                      <w:marBottom w:val="0"/>
                      <w:divBdr>
                        <w:top w:val="none" w:sz="0" w:space="0" w:color="auto"/>
                        <w:left w:val="none" w:sz="0" w:space="0" w:color="auto"/>
                        <w:bottom w:val="none" w:sz="0" w:space="0" w:color="auto"/>
                        <w:right w:val="none" w:sz="0" w:space="0" w:color="auto"/>
                      </w:divBdr>
                    </w:div>
                  </w:divsChild>
                </w:div>
                <w:div w:id="1083645167">
                  <w:marLeft w:val="0"/>
                  <w:marRight w:val="0"/>
                  <w:marTop w:val="0"/>
                  <w:marBottom w:val="0"/>
                  <w:divBdr>
                    <w:top w:val="none" w:sz="0" w:space="0" w:color="auto"/>
                    <w:left w:val="none" w:sz="0" w:space="0" w:color="auto"/>
                    <w:bottom w:val="none" w:sz="0" w:space="0" w:color="auto"/>
                    <w:right w:val="none" w:sz="0" w:space="0" w:color="auto"/>
                  </w:divBdr>
                  <w:divsChild>
                    <w:div w:id="202716230">
                      <w:marLeft w:val="0"/>
                      <w:marRight w:val="0"/>
                      <w:marTop w:val="0"/>
                      <w:marBottom w:val="0"/>
                      <w:divBdr>
                        <w:top w:val="none" w:sz="0" w:space="0" w:color="auto"/>
                        <w:left w:val="none" w:sz="0" w:space="0" w:color="auto"/>
                        <w:bottom w:val="none" w:sz="0" w:space="0" w:color="auto"/>
                        <w:right w:val="none" w:sz="0" w:space="0" w:color="auto"/>
                      </w:divBdr>
                    </w:div>
                    <w:div w:id="2078281805">
                      <w:marLeft w:val="0"/>
                      <w:marRight w:val="0"/>
                      <w:marTop w:val="0"/>
                      <w:marBottom w:val="0"/>
                      <w:divBdr>
                        <w:top w:val="none" w:sz="0" w:space="0" w:color="auto"/>
                        <w:left w:val="none" w:sz="0" w:space="0" w:color="auto"/>
                        <w:bottom w:val="none" w:sz="0" w:space="0" w:color="auto"/>
                        <w:right w:val="none" w:sz="0" w:space="0" w:color="auto"/>
                      </w:divBdr>
                    </w:div>
                    <w:div w:id="1408696420">
                      <w:marLeft w:val="0"/>
                      <w:marRight w:val="0"/>
                      <w:marTop w:val="0"/>
                      <w:marBottom w:val="0"/>
                      <w:divBdr>
                        <w:top w:val="none" w:sz="0" w:space="0" w:color="auto"/>
                        <w:left w:val="none" w:sz="0" w:space="0" w:color="auto"/>
                        <w:bottom w:val="none" w:sz="0" w:space="0" w:color="auto"/>
                        <w:right w:val="none" w:sz="0" w:space="0" w:color="auto"/>
                      </w:divBdr>
                    </w:div>
                    <w:div w:id="1944023932">
                      <w:marLeft w:val="0"/>
                      <w:marRight w:val="0"/>
                      <w:marTop w:val="0"/>
                      <w:marBottom w:val="0"/>
                      <w:divBdr>
                        <w:top w:val="none" w:sz="0" w:space="0" w:color="auto"/>
                        <w:left w:val="none" w:sz="0" w:space="0" w:color="auto"/>
                        <w:bottom w:val="none" w:sz="0" w:space="0" w:color="auto"/>
                        <w:right w:val="none" w:sz="0" w:space="0" w:color="auto"/>
                      </w:divBdr>
                    </w:div>
                    <w:div w:id="1954091471">
                      <w:marLeft w:val="0"/>
                      <w:marRight w:val="0"/>
                      <w:marTop w:val="0"/>
                      <w:marBottom w:val="0"/>
                      <w:divBdr>
                        <w:top w:val="none" w:sz="0" w:space="0" w:color="auto"/>
                        <w:left w:val="none" w:sz="0" w:space="0" w:color="auto"/>
                        <w:bottom w:val="none" w:sz="0" w:space="0" w:color="auto"/>
                        <w:right w:val="none" w:sz="0" w:space="0" w:color="auto"/>
                      </w:divBdr>
                    </w:div>
                    <w:div w:id="1158574128">
                      <w:marLeft w:val="0"/>
                      <w:marRight w:val="0"/>
                      <w:marTop w:val="0"/>
                      <w:marBottom w:val="0"/>
                      <w:divBdr>
                        <w:top w:val="none" w:sz="0" w:space="0" w:color="auto"/>
                        <w:left w:val="none" w:sz="0" w:space="0" w:color="auto"/>
                        <w:bottom w:val="none" w:sz="0" w:space="0" w:color="auto"/>
                        <w:right w:val="none" w:sz="0" w:space="0" w:color="auto"/>
                      </w:divBdr>
                    </w:div>
                    <w:div w:id="143208764">
                      <w:marLeft w:val="0"/>
                      <w:marRight w:val="0"/>
                      <w:marTop w:val="0"/>
                      <w:marBottom w:val="0"/>
                      <w:divBdr>
                        <w:top w:val="none" w:sz="0" w:space="0" w:color="auto"/>
                        <w:left w:val="none" w:sz="0" w:space="0" w:color="auto"/>
                        <w:bottom w:val="none" w:sz="0" w:space="0" w:color="auto"/>
                        <w:right w:val="none" w:sz="0" w:space="0" w:color="auto"/>
                      </w:divBdr>
                    </w:div>
                    <w:div w:id="1815027975">
                      <w:marLeft w:val="0"/>
                      <w:marRight w:val="0"/>
                      <w:marTop w:val="0"/>
                      <w:marBottom w:val="0"/>
                      <w:divBdr>
                        <w:top w:val="none" w:sz="0" w:space="0" w:color="auto"/>
                        <w:left w:val="none" w:sz="0" w:space="0" w:color="auto"/>
                        <w:bottom w:val="none" w:sz="0" w:space="0" w:color="auto"/>
                        <w:right w:val="none" w:sz="0" w:space="0" w:color="auto"/>
                      </w:divBdr>
                    </w:div>
                    <w:div w:id="352272475">
                      <w:marLeft w:val="0"/>
                      <w:marRight w:val="0"/>
                      <w:marTop w:val="0"/>
                      <w:marBottom w:val="0"/>
                      <w:divBdr>
                        <w:top w:val="none" w:sz="0" w:space="0" w:color="auto"/>
                        <w:left w:val="none" w:sz="0" w:space="0" w:color="auto"/>
                        <w:bottom w:val="none" w:sz="0" w:space="0" w:color="auto"/>
                        <w:right w:val="none" w:sz="0" w:space="0" w:color="auto"/>
                      </w:divBdr>
                    </w:div>
                    <w:div w:id="1853520813">
                      <w:marLeft w:val="0"/>
                      <w:marRight w:val="0"/>
                      <w:marTop w:val="0"/>
                      <w:marBottom w:val="0"/>
                      <w:divBdr>
                        <w:top w:val="none" w:sz="0" w:space="0" w:color="auto"/>
                        <w:left w:val="none" w:sz="0" w:space="0" w:color="auto"/>
                        <w:bottom w:val="none" w:sz="0" w:space="0" w:color="auto"/>
                        <w:right w:val="none" w:sz="0" w:space="0" w:color="auto"/>
                      </w:divBdr>
                    </w:div>
                  </w:divsChild>
                </w:div>
                <w:div w:id="779035556">
                  <w:marLeft w:val="0"/>
                  <w:marRight w:val="0"/>
                  <w:marTop w:val="0"/>
                  <w:marBottom w:val="0"/>
                  <w:divBdr>
                    <w:top w:val="none" w:sz="0" w:space="0" w:color="auto"/>
                    <w:left w:val="none" w:sz="0" w:space="0" w:color="auto"/>
                    <w:bottom w:val="none" w:sz="0" w:space="0" w:color="auto"/>
                    <w:right w:val="none" w:sz="0" w:space="0" w:color="auto"/>
                  </w:divBdr>
                  <w:divsChild>
                    <w:div w:id="35587550">
                      <w:marLeft w:val="0"/>
                      <w:marRight w:val="0"/>
                      <w:marTop w:val="0"/>
                      <w:marBottom w:val="0"/>
                      <w:divBdr>
                        <w:top w:val="none" w:sz="0" w:space="0" w:color="auto"/>
                        <w:left w:val="none" w:sz="0" w:space="0" w:color="auto"/>
                        <w:bottom w:val="none" w:sz="0" w:space="0" w:color="auto"/>
                        <w:right w:val="none" w:sz="0" w:space="0" w:color="auto"/>
                      </w:divBdr>
                    </w:div>
                    <w:div w:id="679241624">
                      <w:marLeft w:val="0"/>
                      <w:marRight w:val="0"/>
                      <w:marTop w:val="0"/>
                      <w:marBottom w:val="0"/>
                      <w:divBdr>
                        <w:top w:val="none" w:sz="0" w:space="0" w:color="auto"/>
                        <w:left w:val="none" w:sz="0" w:space="0" w:color="auto"/>
                        <w:bottom w:val="none" w:sz="0" w:space="0" w:color="auto"/>
                        <w:right w:val="none" w:sz="0" w:space="0" w:color="auto"/>
                      </w:divBdr>
                    </w:div>
                    <w:div w:id="1752510404">
                      <w:marLeft w:val="0"/>
                      <w:marRight w:val="0"/>
                      <w:marTop w:val="0"/>
                      <w:marBottom w:val="0"/>
                      <w:divBdr>
                        <w:top w:val="none" w:sz="0" w:space="0" w:color="auto"/>
                        <w:left w:val="none" w:sz="0" w:space="0" w:color="auto"/>
                        <w:bottom w:val="none" w:sz="0" w:space="0" w:color="auto"/>
                        <w:right w:val="none" w:sz="0" w:space="0" w:color="auto"/>
                      </w:divBdr>
                    </w:div>
                    <w:div w:id="96215497">
                      <w:marLeft w:val="0"/>
                      <w:marRight w:val="0"/>
                      <w:marTop w:val="0"/>
                      <w:marBottom w:val="0"/>
                      <w:divBdr>
                        <w:top w:val="none" w:sz="0" w:space="0" w:color="auto"/>
                        <w:left w:val="none" w:sz="0" w:space="0" w:color="auto"/>
                        <w:bottom w:val="none" w:sz="0" w:space="0" w:color="auto"/>
                        <w:right w:val="none" w:sz="0" w:space="0" w:color="auto"/>
                      </w:divBdr>
                    </w:div>
                    <w:div w:id="588778650">
                      <w:marLeft w:val="0"/>
                      <w:marRight w:val="0"/>
                      <w:marTop w:val="0"/>
                      <w:marBottom w:val="0"/>
                      <w:divBdr>
                        <w:top w:val="none" w:sz="0" w:space="0" w:color="auto"/>
                        <w:left w:val="none" w:sz="0" w:space="0" w:color="auto"/>
                        <w:bottom w:val="none" w:sz="0" w:space="0" w:color="auto"/>
                        <w:right w:val="none" w:sz="0" w:space="0" w:color="auto"/>
                      </w:divBdr>
                    </w:div>
                    <w:div w:id="1901281377">
                      <w:marLeft w:val="0"/>
                      <w:marRight w:val="0"/>
                      <w:marTop w:val="0"/>
                      <w:marBottom w:val="0"/>
                      <w:divBdr>
                        <w:top w:val="none" w:sz="0" w:space="0" w:color="auto"/>
                        <w:left w:val="none" w:sz="0" w:space="0" w:color="auto"/>
                        <w:bottom w:val="none" w:sz="0" w:space="0" w:color="auto"/>
                        <w:right w:val="none" w:sz="0" w:space="0" w:color="auto"/>
                      </w:divBdr>
                    </w:div>
                    <w:div w:id="1873374257">
                      <w:marLeft w:val="0"/>
                      <w:marRight w:val="0"/>
                      <w:marTop w:val="0"/>
                      <w:marBottom w:val="0"/>
                      <w:divBdr>
                        <w:top w:val="none" w:sz="0" w:space="0" w:color="auto"/>
                        <w:left w:val="none" w:sz="0" w:space="0" w:color="auto"/>
                        <w:bottom w:val="none" w:sz="0" w:space="0" w:color="auto"/>
                        <w:right w:val="none" w:sz="0" w:space="0" w:color="auto"/>
                      </w:divBdr>
                    </w:div>
                    <w:div w:id="990213373">
                      <w:marLeft w:val="0"/>
                      <w:marRight w:val="0"/>
                      <w:marTop w:val="0"/>
                      <w:marBottom w:val="0"/>
                      <w:divBdr>
                        <w:top w:val="none" w:sz="0" w:space="0" w:color="auto"/>
                        <w:left w:val="none" w:sz="0" w:space="0" w:color="auto"/>
                        <w:bottom w:val="none" w:sz="0" w:space="0" w:color="auto"/>
                        <w:right w:val="none" w:sz="0" w:space="0" w:color="auto"/>
                      </w:divBdr>
                    </w:div>
                    <w:div w:id="1136144609">
                      <w:marLeft w:val="0"/>
                      <w:marRight w:val="0"/>
                      <w:marTop w:val="0"/>
                      <w:marBottom w:val="0"/>
                      <w:divBdr>
                        <w:top w:val="none" w:sz="0" w:space="0" w:color="auto"/>
                        <w:left w:val="none" w:sz="0" w:space="0" w:color="auto"/>
                        <w:bottom w:val="none" w:sz="0" w:space="0" w:color="auto"/>
                        <w:right w:val="none" w:sz="0" w:space="0" w:color="auto"/>
                      </w:divBdr>
                    </w:div>
                    <w:div w:id="1243833600">
                      <w:marLeft w:val="0"/>
                      <w:marRight w:val="0"/>
                      <w:marTop w:val="0"/>
                      <w:marBottom w:val="0"/>
                      <w:divBdr>
                        <w:top w:val="none" w:sz="0" w:space="0" w:color="auto"/>
                        <w:left w:val="none" w:sz="0" w:space="0" w:color="auto"/>
                        <w:bottom w:val="none" w:sz="0" w:space="0" w:color="auto"/>
                        <w:right w:val="none" w:sz="0" w:space="0" w:color="auto"/>
                      </w:divBdr>
                    </w:div>
                    <w:div w:id="1459639128">
                      <w:marLeft w:val="0"/>
                      <w:marRight w:val="0"/>
                      <w:marTop w:val="0"/>
                      <w:marBottom w:val="0"/>
                      <w:divBdr>
                        <w:top w:val="none" w:sz="0" w:space="0" w:color="auto"/>
                        <w:left w:val="none" w:sz="0" w:space="0" w:color="auto"/>
                        <w:bottom w:val="none" w:sz="0" w:space="0" w:color="auto"/>
                        <w:right w:val="none" w:sz="0" w:space="0" w:color="auto"/>
                      </w:divBdr>
                    </w:div>
                    <w:div w:id="2044859721">
                      <w:marLeft w:val="0"/>
                      <w:marRight w:val="0"/>
                      <w:marTop w:val="0"/>
                      <w:marBottom w:val="0"/>
                      <w:divBdr>
                        <w:top w:val="none" w:sz="0" w:space="0" w:color="auto"/>
                        <w:left w:val="none" w:sz="0" w:space="0" w:color="auto"/>
                        <w:bottom w:val="none" w:sz="0" w:space="0" w:color="auto"/>
                        <w:right w:val="none" w:sz="0" w:space="0" w:color="auto"/>
                      </w:divBdr>
                    </w:div>
                  </w:divsChild>
                </w:div>
                <w:div w:id="984240295">
                  <w:marLeft w:val="0"/>
                  <w:marRight w:val="0"/>
                  <w:marTop w:val="0"/>
                  <w:marBottom w:val="0"/>
                  <w:divBdr>
                    <w:top w:val="none" w:sz="0" w:space="0" w:color="auto"/>
                    <w:left w:val="none" w:sz="0" w:space="0" w:color="auto"/>
                    <w:bottom w:val="none" w:sz="0" w:space="0" w:color="auto"/>
                    <w:right w:val="none" w:sz="0" w:space="0" w:color="auto"/>
                  </w:divBdr>
                  <w:divsChild>
                    <w:div w:id="1313485736">
                      <w:marLeft w:val="0"/>
                      <w:marRight w:val="0"/>
                      <w:marTop w:val="0"/>
                      <w:marBottom w:val="0"/>
                      <w:divBdr>
                        <w:top w:val="none" w:sz="0" w:space="0" w:color="auto"/>
                        <w:left w:val="none" w:sz="0" w:space="0" w:color="auto"/>
                        <w:bottom w:val="none" w:sz="0" w:space="0" w:color="auto"/>
                        <w:right w:val="none" w:sz="0" w:space="0" w:color="auto"/>
                      </w:divBdr>
                    </w:div>
                  </w:divsChild>
                </w:div>
                <w:div w:id="225802976">
                  <w:marLeft w:val="0"/>
                  <w:marRight w:val="0"/>
                  <w:marTop w:val="0"/>
                  <w:marBottom w:val="0"/>
                  <w:divBdr>
                    <w:top w:val="none" w:sz="0" w:space="0" w:color="auto"/>
                    <w:left w:val="none" w:sz="0" w:space="0" w:color="auto"/>
                    <w:bottom w:val="none" w:sz="0" w:space="0" w:color="auto"/>
                    <w:right w:val="none" w:sz="0" w:space="0" w:color="auto"/>
                  </w:divBdr>
                  <w:divsChild>
                    <w:div w:id="1000038013">
                      <w:marLeft w:val="0"/>
                      <w:marRight w:val="0"/>
                      <w:marTop w:val="0"/>
                      <w:marBottom w:val="0"/>
                      <w:divBdr>
                        <w:top w:val="none" w:sz="0" w:space="0" w:color="auto"/>
                        <w:left w:val="none" w:sz="0" w:space="0" w:color="auto"/>
                        <w:bottom w:val="none" w:sz="0" w:space="0" w:color="auto"/>
                        <w:right w:val="none" w:sz="0" w:space="0" w:color="auto"/>
                      </w:divBdr>
                    </w:div>
                  </w:divsChild>
                </w:div>
                <w:div w:id="1502355202">
                  <w:marLeft w:val="0"/>
                  <w:marRight w:val="0"/>
                  <w:marTop w:val="0"/>
                  <w:marBottom w:val="0"/>
                  <w:divBdr>
                    <w:top w:val="none" w:sz="0" w:space="0" w:color="auto"/>
                    <w:left w:val="none" w:sz="0" w:space="0" w:color="auto"/>
                    <w:bottom w:val="none" w:sz="0" w:space="0" w:color="auto"/>
                    <w:right w:val="none" w:sz="0" w:space="0" w:color="auto"/>
                  </w:divBdr>
                  <w:divsChild>
                    <w:div w:id="419571608">
                      <w:marLeft w:val="0"/>
                      <w:marRight w:val="0"/>
                      <w:marTop w:val="0"/>
                      <w:marBottom w:val="0"/>
                      <w:divBdr>
                        <w:top w:val="none" w:sz="0" w:space="0" w:color="auto"/>
                        <w:left w:val="none" w:sz="0" w:space="0" w:color="auto"/>
                        <w:bottom w:val="none" w:sz="0" w:space="0" w:color="auto"/>
                        <w:right w:val="none" w:sz="0" w:space="0" w:color="auto"/>
                      </w:divBdr>
                    </w:div>
                    <w:div w:id="408355393">
                      <w:marLeft w:val="0"/>
                      <w:marRight w:val="0"/>
                      <w:marTop w:val="0"/>
                      <w:marBottom w:val="0"/>
                      <w:divBdr>
                        <w:top w:val="none" w:sz="0" w:space="0" w:color="auto"/>
                        <w:left w:val="none" w:sz="0" w:space="0" w:color="auto"/>
                        <w:bottom w:val="none" w:sz="0" w:space="0" w:color="auto"/>
                        <w:right w:val="none" w:sz="0" w:space="0" w:color="auto"/>
                      </w:divBdr>
                    </w:div>
                    <w:div w:id="39986895">
                      <w:marLeft w:val="0"/>
                      <w:marRight w:val="0"/>
                      <w:marTop w:val="0"/>
                      <w:marBottom w:val="0"/>
                      <w:divBdr>
                        <w:top w:val="none" w:sz="0" w:space="0" w:color="auto"/>
                        <w:left w:val="none" w:sz="0" w:space="0" w:color="auto"/>
                        <w:bottom w:val="none" w:sz="0" w:space="0" w:color="auto"/>
                        <w:right w:val="none" w:sz="0" w:space="0" w:color="auto"/>
                      </w:divBdr>
                    </w:div>
                    <w:div w:id="1785004994">
                      <w:marLeft w:val="0"/>
                      <w:marRight w:val="0"/>
                      <w:marTop w:val="0"/>
                      <w:marBottom w:val="0"/>
                      <w:divBdr>
                        <w:top w:val="none" w:sz="0" w:space="0" w:color="auto"/>
                        <w:left w:val="none" w:sz="0" w:space="0" w:color="auto"/>
                        <w:bottom w:val="none" w:sz="0" w:space="0" w:color="auto"/>
                        <w:right w:val="none" w:sz="0" w:space="0" w:color="auto"/>
                      </w:divBdr>
                    </w:div>
                    <w:div w:id="622270018">
                      <w:marLeft w:val="0"/>
                      <w:marRight w:val="0"/>
                      <w:marTop w:val="0"/>
                      <w:marBottom w:val="0"/>
                      <w:divBdr>
                        <w:top w:val="none" w:sz="0" w:space="0" w:color="auto"/>
                        <w:left w:val="none" w:sz="0" w:space="0" w:color="auto"/>
                        <w:bottom w:val="none" w:sz="0" w:space="0" w:color="auto"/>
                        <w:right w:val="none" w:sz="0" w:space="0" w:color="auto"/>
                      </w:divBdr>
                    </w:div>
                    <w:div w:id="14506852">
                      <w:marLeft w:val="0"/>
                      <w:marRight w:val="0"/>
                      <w:marTop w:val="0"/>
                      <w:marBottom w:val="0"/>
                      <w:divBdr>
                        <w:top w:val="none" w:sz="0" w:space="0" w:color="auto"/>
                        <w:left w:val="none" w:sz="0" w:space="0" w:color="auto"/>
                        <w:bottom w:val="none" w:sz="0" w:space="0" w:color="auto"/>
                        <w:right w:val="none" w:sz="0" w:space="0" w:color="auto"/>
                      </w:divBdr>
                    </w:div>
                    <w:div w:id="1064260977">
                      <w:marLeft w:val="0"/>
                      <w:marRight w:val="0"/>
                      <w:marTop w:val="0"/>
                      <w:marBottom w:val="0"/>
                      <w:divBdr>
                        <w:top w:val="none" w:sz="0" w:space="0" w:color="auto"/>
                        <w:left w:val="none" w:sz="0" w:space="0" w:color="auto"/>
                        <w:bottom w:val="none" w:sz="0" w:space="0" w:color="auto"/>
                        <w:right w:val="none" w:sz="0" w:space="0" w:color="auto"/>
                      </w:divBdr>
                    </w:div>
                    <w:div w:id="1787894398">
                      <w:marLeft w:val="0"/>
                      <w:marRight w:val="0"/>
                      <w:marTop w:val="0"/>
                      <w:marBottom w:val="0"/>
                      <w:divBdr>
                        <w:top w:val="none" w:sz="0" w:space="0" w:color="auto"/>
                        <w:left w:val="none" w:sz="0" w:space="0" w:color="auto"/>
                        <w:bottom w:val="none" w:sz="0" w:space="0" w:color="auto"/>
                        <w:right w:val="none" w:sz="0" w:space="0" w:color="auto"/>
                      </w:divBdr>
                    </w:div>
                  </w:divsChild>
                </w:div>
                <w:div w:id="1021396254">
                  <w:marLeft w:val="0"/>
                  <w:marRight w:val="0"/>
                  <w:marTop w:val="0"/>
                  <w:marBottom w:val="0"/>
                  <w:divBdr>
                    <w:top w:val="none" w:sz="0" w:space="0" w:color="auto"/>
                    <w:left w:val="none" w:sz="0" w:space="0" w:color="auto"/>
                    <w:bottom w:val="none" w:sz="0" w:space="0" w:color="auto"/>
                    <w:right w:val="none" w:sz="0" w:space="0" w:color="auto"/>
                  </w:divBdr>
                  <w:divsChild>
                    <w:div w:id="647168463">
                      <w:marLeft w:val="0"/>
                      <w:marRight w:val="0"/>
                      <w:marTop w:val="0"/>
                      <w:marBottom w:val="0"/>
                      <w:divBdr>
                        <w:top w:val="none" w:sz="0" w:space="0" w:color="auto"/>
                        <w:left w:val="none" w:sz="0" w:space="0" w:color="auto"/>
                        <w:bottom w:val="none" w:sz="0" w:space="0" w:color="auto"/>
                        <w:right w:val="none" w:sz="0" w:space="0" w:color="auto"/>
                      </w:divBdr>
                    </w:div>
                    <w:div w:id="2022776005">
                      <w:marLeft w:val="0"/>
                      <w:marRight w:val="0"/>
                      <w:marTop w:val="0"/>
                      <w:marBottom w:val="0"/>
                      <w:divBdr>
                        <w:top w:val="none" w:sz="0" w:space="0" w:color="auto"/>
                        <w:left w:val="none" w:sz="0" w:space="0" w:color="auto"/>
                        <w:bottom w:val="none" w:sz="0" w:space="0" w:color="auto"/>
                        <w:right w:val="none" w:sz="0" w:space="0" w:color="auto"/>
                      </w:divBdr>
                    </w:div>
                  </w:divsChild>
                </w:div>
                <w:div w:id="923028406">
                  <w:marLeft w:val="0"/>
                  <w:marRight w:val="0"/>
                  <w:marTop w:val="0"/>
                  <w:marBottom w:val="0"/>
                  <w:divBdr>
                    <w:top w:val="none" w:sz="0" w:space="0" w:color="auto"/>
                    <w:left w:val="none" w:sz="0" w:space="0" w:color="auto"/>
                    <w:bottom w:val="none" w:sz="0" w:space="0" w:color="auto"/>
                    <w:right w:val="none" w:sz="0" w:space="0" w:color="auto"/>
                  </w:divBdr>
                  <w:divsChild>
                    <w:div w:id="671375148">
                      <w:marLeft w:val="0"/>
                      <w:marRight w:val="0"/>
                      <w:marTop w:val="0"/>
                      <w:marBottom w:val="0"/>
                      <w:divBdr>
                        <w:top w:val="none" w:sz="0" w:space="0" w:color="auto"/>
                        <w:left w:val="none" w:sz="0" w:space="0" w:color="auto"/>
                        <w:bottom w:val="none" w:sz="0" w:space="0" w:color="auto"/>
                        <w:right w:val="none" w:sz="0" w:space="0" w:color="auto"/>
                      </w:divBdr>
                    </w:div>
                  </w:divsChild>
                </w:div>
                <w:div w:id="993215431">
                  <w:marLeft w:val="0"/>
                  <w:marRight w:val="0"/>
                  <w:marTop w:val="0"/>
                  <w:marBottom w:val="0"/>
                  <w:divBdr>
                    <w:top w:val="none" w:sz="0" w:space="0" w:color="auto"/>
                    <w:left w:val="none" w:sz="0" w:space="0" w:color="auto"/>
                    <w:bottom w:val="none" w:sz="0" w:space="0" w:color="auto"/>
                    <w:right w:val="none" w:sz="0" w:space="0" w:color="auto"/>
                  </w:divBdr>
                  <w:divsChild>
                    <w:div w:id="294457086">
                      <w:marLeft w:val="0"/>
                      <w:marRight w:val="0"/>
                      <w:marTop w:val="0"/>
                      <w:marBottom w:val="0"/>
                      <w:divBdr>
                        <w:top w:val="none" w:sz="0" w:space="0" w:color="auto"/>
                        <w:left w:val="none" w:sz="0" w:space="0" w:color="auto"/>
                        <w:bottom w:val="none" w:sz="0" w:space="0" w:color="auto"/>
                        <w:right w:val="none" w:sz="0" w:space="0" w:color="auto"/>
                      </w:divBdr>
                    </w:div>
                  </w:divsChild>
                </w:div>
                <w:div w:id="496263889">
                  <w:marLeft w:val="0"/>
                  <w:marRight w:val="0"/>
                  <w:marTop w:val="0"/>
                  <w:marBottom w:val="0"/>
                  <w:divBdr>
                    <w:top w:val="none" w:sz="0" w:space="0" w:color="auto"/>
                    <w:left w:val="none" w:sz="0" w:space="0" w:color="auto"/>
                    <w:bottom w:val="none" w:sz="0" w:space="0" w:color="auto"/>
                    <w:right w:val="none" w:sz="0" w:space="0" w:color="auto"/>
                  </w:divBdr>
                  <w:divsChild>
                    <w:div w:id="1159273014">
                      <w:marLeft w:val="0"/>
                      <w:marRight w:val="0"/>
                      <w:marTop w:val="0"/>
                      <w:marBottom w:val="0"/>
                      <w:divBdr>
                        <w:top w:val="none" w:sz="0" w:space="0" w:color="auto"/>
                        <w:left w:val="none" w:sz="0" w:space="0" w:color="auto"/>
                        <w:bottom w:val="none" w:sz="0" w:space="0" w:color="auto"/>
                        <w:right w:val="none" w:sz="0" w:space="0" w:color="auto"/>
                      </w:divBdr>
                    </w:div>
                    <w:div w:id="697318781">
                      <w:marLeft w:val="0"/>
                      <w:marRight w:val="0"/>
                      <w:marTop w:val="0"/>
                      <w:marBottom w:val="0"/>
                      <w:divBdr>
                        <w:top w:val="none" w:sz="0" w:space="0" w:color="auto"/>
                        <w:left w:val="none" w:sz="0" w:space="0" w:color="auto"/>
                        <w:bottom w:val="none" w:sz="0" w:space="0" w:color="auto"/>
                        <w:right w:val="none" w:sz="0" w:space="0" w:color="auto"/>
                      </w:divBdr>
                    </w:div>
                    <w:div w:id="1874878599">
                      <w:marLeft w:val="0"/>
                      <w:marRight w:val="0"/>
                      <w:marTop w:val="0"/>
                      <w:marBottom w:val="0"/>
                      <w:divBdr>
                        <w:top w:val="none" w:sz="0" w:space="0" w:color="auto"/>
                        <w:left w:val="none" w:sz="0" w:space="0" w:color="auto"/>
                        <w:bottom w:val="none" w:sz="0" w:space="0" w:color="auto"/>
                        <w:right w:val="none" w:sz="0" w:space="0" w:color="auto"/>
                      </w:divBdr>
                    </w:div>
                    <w:div w:id="781193892">
                      <w:marLeft w:val="0"/>
                      <w:marRight w:val="0"/>
                      <w:marTop w:val="0"/>
                      <w:marBottom w:val="0"/>
                      <w:divBdr>
                        <w:top w:val="none" w:sz="0" w:space="0" w:color="auto"/>
                        <w:left w:val="none" w:sz="0" w:space="0" w:color="auto"/>
                        <w:bottom w:val="none" w:sz="0" w:space="0" w:color="auto"/>
                        <w:right w:val="none" w:sz="0" w:space="0" w:color="auto"/>
                      </w:divBdr>
                    </w:div>
                  </w:divsChild>
                </w:div>
                <w:div w:id="698895725">
                  <w:marLeft w:val="0"/>
                  <w:marRight w:val="0"/>
                  <w:marTop w:val="0"/>
                  <w:marBottom w:val="0"/>
                  <w:divBdr>
                    <w:top w:val="none" w:sz="0" w:space="0" w:color="auto"/>
                    <w:left w:val="none" w:sz="0" w:space="0" w:color="auto"/>
                    <w:bottom w:val="none" w:sz="0" w:space="0" w:color="auto"/>
                    <w:right w:val="none" w:sz="0" w:space="0" w:color="auto"/>
                  </w:divBdr>
                  <w:divsChild>
                    <w:div w:id="191455243">
                      <w:marLeft w:val="0"/>
                      <w:marRight w:val="0"/>
                      <w:marTop w:val="0"/>
                      <w:marBottom w:val="0"/>
                      <w:divBdr>
                        <w:top w:val="none" w:sz="0" w:space="0" w:color="auto"/>
                        <w:left w:val="none" w:sz="0" w:space="0" w:color="auto"/>
                        <w:bottom w:val="none" w:sz="0" w:space="0" w:color="auto"/>
                        <w:right w:val="none" w:sz="0" w:space="0" w:color="auto"/>
                      </w:divBdr>
                    </w:div>
                    <w:div w:id="982395047">
                      <w:marLeft w:val="0"/>
                      <w:marRight w:val="0"/>
                      <w:marTop w:val="0"/>
                      <w:marBottom w:val="0"/>
                      <w:divBdr>
                        <w:top w:val="none" w:sz="0" w:space="0" w:color="auto"/>
                        <w:left w:val="none" w:sz="0" w:space="0" w:color="auto"/>
                        <w:bottom w:val="none" w:sz="0" w:space="0" w:color="auto"/>
                        <w:right w:val="none" w:sz="0" w:space="0" w:color="auto"/>
                      </w:divBdr>
                    </w:div>
                    <w:div w:id="554003463">
                      <w:marLeft w:val="0"/>
                      <w:marRight w:val="0"/>
                      <w:marTop w:val="0"/>
                      <w:marBottom w:val="0"/>
                      <w:divBdr>
                        <w:top w:val="none" w:sz="0" w:space="0" w:color="auto"/>
                        <w:left w:val="none" w:sz="0" w:space="0" w:color="auto"/>
                        <w:bottom w:val="none" w:sz="0" w:space="0" w:color="auto"/>
                        <w:right w:val="none" w:sz="0" w:space="0" w:color="auto"/>
                      </w:divBdr>
                    </w:div>
                    <w:div w:id="1990939493">
                      <w:marLeft w:val="0"/>
                      <w:marRight w:val="0"/>
                      <w:marTop w:val="0"/>
                      <w:marBottom w:val="0"/>
                      <w:divBdr>
                        <w:top w:val="none" w:sz="0" w:space="0" w:color="auto"/>
                        <w:left w:val="none" w:sz="0" w:space="0" w:color="auto"/>
                        <w:bottom w:val="none" w:sz="0" w:space="0" w:color="auto"/>
                        <w:right w:val="none" w:sz="0" w:space="0" w:color="auto"/>
                      </w:divBdr>
                    </w:div>
                    <w:div w:id="1502548976">
                      <w:marLeft w:val="0"/>
                      <w:marRight w:val="0"/>
                      <w:marTop w:val="0"/>
                      <w:marBottom w:val="0"/>
                      <w:divBdr>
                        <w:top w:val="none" w:sz="0" w:space="0" w:color="auto"/>
                        <w:left w:val="none" w:sz="0" w:space="0" w:color="auto"/>
                        <w:bottom w:val="none" w:sz="0" w:space="0" w:color="auto"/>
                        <w:right w:val="none" w:sz="0" w:space="0" w:color="auto"/>
                      </w:divBdr>
                    </w:div>
                    <w:div w:id="1686979847">
                      <w:marLeft w:val="0"/>
                      <w:marRight w:val="0"/>
                      <w:marTop w:val="0"/>
                      <w:marBottom w:val="0"/>
                      <w:divBdr>
                        <w:top w:val="none" w:sz="0" w:space="0" w:color="auto"/>
                        <w:left w:val="none" w:sz="0" w:space="0" w:color="auto"/>
                        <w:bottom w:val="none" w:sz="0" w:space="0" w:color="auto"/>
                        <w:right w:val="none" w:sz="0" w:space="0" w:color="auto"/>
                      </w:divBdr>
                    </w:div>
                  </w:divsChild>
                </w:div>
                <w:div w:id="6029615">
                  <w:marLeft w:val="0"/>
                  <w:marRight w:val="0"/>
                  <w:marTop w:val="0"/>
                  <w:marBottom w:val="0"/>
                  <w:divBdr>
                    <w:top w:val="none" w:sz="0" w:space="0" w:color="auto"/>
                    <w:left w:val="none" w:sz="0" w:space="0" w:color="auto"/>
                    <w:bottom w:val="none" w:sz="0" w:space="0" w:color="auto"/>
                    <w:right w:val="none" w:sz="0" w:space="0" w:color="auto"/>
                  </w:divBdr>
                  <w:divsChild>
                    <w:div w:id="1523932022">
                      <w:marLeft w:val="0"/>
                      <w:marRight w:val="0"/>
                      <w:marTop w:val="0"/>
                      <w:marBottom w:val="0"/>
                      <w:divBdr>
                        <w:top w:val="none" w:sz="0" w:space="0" w:color="auto"/>
                        <w:left w:val="none" w:sz="0" w:space="0" w:color="auto"/>
                        <w:bottom w:val="none" w:sz="0" w:space="0" w:color="auto"/>
                        <w:right w:val="none" w:sz="0" w:space="0" w:color="auto"/>
                      </w:divBdr>
                    </w:div>
                    <w:div w:id="1322539805">
                      <w:marLeft w:val="0"/>
                      <w:marRight w:val="0"/>
                      <w:marTop w:val="0"/>
                      <w:marBottom w:val="0"/>
                      <w:divBdr>
                        <w:top w:val="none" w:sz="0" w:space="0" w:color="auto"/>
                        <w:left w:val="none" w:sz="0" w:space="0" w:color="auto"/>
                        <w:bottom w:val="none" w:sz="0" w:space="0" w:color="auto"/>
                        <w:right w:val="none" w:sz="0" w:space="0" w:color="auto"/>
                      </w:divBdr>
                    </w:div>
                  </w:divsChild>
                </w:div>
                <w:div w:id="176698813">
                  <w:marLeft w:val="0"/>
                  <w:marRight w:val="0"/>
                  <w:marTop w:val="0"/>
                  <w:marBottom w:val="0"/>
                  <w:divBdr>
                    <w:top w:val="none" w:sz="0" w:space="0" w:color="auto"/>
                    <w:left w:val="none" w:sz="0" w:space="0" w:color="auto"/>
                    <w:bottom w:val="none" w:sz="0" w:space="0" w:color="auto"/>
                    <w:right w:val="none" w:sz="0" w:space="0" w:color="auto"/>
                  </w:divBdr>
                  <w:divsChild>
                    <w:div w:id="1967197028">
                      <w:marLeft w:val="0"/>
                      <w:marRight w:val="0"/>
                      <w:marTop w:val="0"/>
                      <w:marBottom w:val="0"/>
                      <w:divBdr>
                        <w:top w:val="none" w:sz="0" w:space="0" w:color="auto"/>
                        <w:left w:val="none" w:sz="0" w:space="0" w:color="auto"/>
                        <w:bottom w:val="none" w:sz="0" w:space="0" w:color="auto"/>
                        <w:right w:val="none" w:sz="0" w:space="0" w:color="auto"/>
                      </w:divBdr>
                    </w:div>
                  </w:divsChild>
                </w:div>
                <w:div w:id="2089231232">
                  <w:marLeft w:val="0"/>
                  <w:marRight w:val="0"/>
                  <w:marTop w:val="0"/>
                  <w:marBottom w:val="0"/>
                  <w:divBdr>
                    <w:top w:val="none" w:sz="0" w:space="0" w:color="auto"/>
                    <w:left w:val="none" w:sz="0" w:space="0" w:color="auto"/>
                    <w:bottom w:val="none" w:sz="0" w:space="0" w:color="auto"/>
                    <w:right w:val="none" w:sz="0" w:space="0" w:color="auto"/>
                  </w:divBdr>
                  <w:divsChild>
                    <w:div w:id="950472976">
                      <w:marLeft w:val="0"/>
                      <w:marRight w:val="0"/>
                      <w:marTop w:val="0"/>
                      <w:marBottom w:val="0"/>
                      <w:divBdr>
                        <w:top w:val="none" w:sz="0" w:space="0" w:color="auto"/>
                        <w:left w:val="none" w:sz="0" w:space="0" w:color="auto"/>
                        <w:bottom w:val="none" w:sz="0" w:space="0" w:color="auto"/>
                        <w:right w:val="none" w:sz="0" w:space="0" w:color="auto"/>
                      </w:divBdr>
                    </w:div>
                    <w:div w:id="386294930">
                      <w:marLeft w:val="0"/>
                      <w:marRight w:val="0"/>
                      <w:marTop w:val="0"/>
                      <w:marBottom w:val="0"/>
                      <w:divBdr>
                        <w:top w:val="none" w:sz="0" w:space="0" w:color="auto"/>
                        <w:left w:val="none" w:sz="0" w:space="0" w:color="auto"/>
                        <w:bottom w:val="none" w:sz="0" w:space="0" w:color="auto"/>
                        <w:right w:val="none" w:sz="0" w:space="0" w:color="auto"/>
                      </w:divBdr>
                    </w:div>
                    <w:div w:id="1589651091">
                      <w:marLeft w:val="0"/>
                      <w:marRight w:val="0"/>
                      <w:marTop w:val="0"/>
                      <w:marBottom w:val="0"/>
                      <w:divBdr>
                        <w:top w:val="none" w:sz="0" w:space="0" w:color="auto"/>
                        <w:left w:val="none" w:sz="0" w:space="0" w:color="auto"/>
                        <w:bottom w:val="none" w:sz="0" w:space="0" w:color="auto"/>
                        <w:right w:val="none" w:sz="0" w:space="0" w:color="auto"/>
                      </w:divBdr>
                    </w:div>
                    <w:div w:id="1579628670">
                      <w:marLeft w:val="0"/>
                      <w:marRight w:val="0"/>
                      <w:marTop w:val="0"/>
                      <w:marBottom w:val="0"/>
                      <w:divBdr>
                        <w:top w:val="none" w:sz="0" w:space="0" w:color="auto"/>
                        <w:left w:val="none" w:sz="0" w:space="0" w:color="auto"/>
                        <w:bottom w:val="none" w:sz="0" w:space="0" w:color="auto"/>
                        <w:right w:val="none" w:sz="0" w:space="0" w:color="auto"/>
                      </w:divBdr>
                    </w:div>
                    <w:div w:id="1580019531">
                      <w:marLeft w:val="0"/>
                      <w:marRight w:val="0"/>
                      <w:marTop w:val="0"/>
                      <w:marBottom w:val="0"/>
                      <w:divBdr>
                        <w:top w:val="none" w:sz="0" w:space="0" w:color="auto"/>
                        <w:left w:val="none" w:sz="0" w:space="0" w:color="auto"/>
                        <w:bottom w:val="none" w:sz="0" w:space="0" w:color="auto"/>
                        <w:right w:val="none" w:sz="0" w:space="0" w:color="auto"/>
                      </w:divBdr>
                    </w:div>
                    <w:div w:id="1752002515">
                      <w:marLeft w:val="0"/>
                      <w:marRight w:val="0"/>
                      <w:marTop w:val="0"/>
                      <w:marBottom w:val="0"/>
                      <w:divBdr>
                        <w:top w:val="none" w:sz="0" w:space="0" w:color="auto"/>
                        <w:left w:val="none" w:sz="0" w:space="0" w:color="auto"/>
                        <w:bottom w:val="none" w:sz="0" w:space="0" w:color="auto"/>
                        <w:right w:val="none" w:sz="0" w:space="0" w:color="auto"/>
                      </w:divBdr>
                    </w:div>
                    <w:div w:id="204759461">
                      <w:marLeft w:val="0"/>
                      <w:marRight w:val="0"/>
                      <w:marTop w:val="0"/>
                      <w:marBottom w:val="0"/>
                      <w:divBdr>
                        <w:top w:val="none" w:sz="0" w:space="0" w:color="auto"/>
                        <w:left w:val="none" w:sz="0" w:space="0" w:color="auto"/>
                        <w:bottom w:val="none" w:sz="0" w:space="0" w:color="auto"/>
                        <w:right w:val="none" w:sz="0" w:space="0" w:color="auto"/>
                      </w:divBdr>
                    </w:div>
                    <w:div w:id="375353821">
                      <w:marLeft w:val="0"/>
                      <w:marRight w:val="0"/>
                      <w:marTop w:val="0"/>
                      <w:marBottom w:val="0"/>
                      <w:divBdr>
                        <w:top w:val="none" w:sz="0" w:space="0" w:color="auto"/>
                        <w:left w:val="none" w:sz="0" w:space="0" w:color="auto"/>
                        <w:bottom w:val="none" w:sz="0" w:space="0" w:color="auto"/>
                        <w:right w:val="none" w:sz="0" w:space="0" w:color="auto"/>
                      </w:divBdr>
                    </w:div>
                    <w:div w:id="1581477848">
                      <w:marLeft w:val="0"/>
                      <w:marRight w:val="0"/>
                      <w:marTop w:val="0"/>
                      <w:marBottom w:val="0"/>
                      <w:divBdr>
                        <w:top w:val="none" w:sz="0" w:space="0" w:color="auto"/>
                        <w:left w:val="none" w:sz="0" w:space="0" w:color="auto"/>
                        <w:bottom w:val="none" w:sz="0" w:space="0" w:color="auto"/>
                        <w:right w:val="none" w:sz="0" w:space="0" w:color="auto"/>
                      </w:divBdr>
                    </w:div>
                    <w:div w:id="1365136422">
                      <w:marLeft w:val="0"/>
                      <w:marRight w:val="0"/>
                      <w:marTop w:val="0"/>
                      <w:marBottom w:val="0"/>
                      <w:divBdr>
                        <w:top w:val="none" w:sz="0" w:space="0" w:color="auto"/>
                        <w:left w:val="none" w:sz="0" w:space="0" w:color="auto"/>
                        <w:bottom w:val="none" w:sz="0" w:space="0" w:color="auto"/>
                        <w:right w:val="none" w:sz="0" w:space="0" w:color="auto"/>
                      </w:divBdr>
                    </w:div>
                    <w:div w:id="1260673027">
                      <w:marLeft w:val="0"/>
                      <w:marRight w:val="0"/>
                      <w:marTop w:val="0"/>
                      <w:marBottom w:val="0"/>
                      <w:divBdr>
                        <w:top w:val="none" w:sz="0" w:space="0" w:color="auto"/>
                        <w:left w:val="none" w:sz="0" w:space="0" w:color="auto"/>
                        <w:bottom w:val="none" w:sz="0" w:space="0" w:color="auto"/>
                        <w:right w:val="none" w:sz="0" w:space="0" w:color="auto"/>
                      </w:divBdr>
                    </w:div>
                  </w:divsChild>
                </w:div>
                <w:div w:id="1699089787">
                  <w:marLeft w:val="0"/>
                  <w:marRight w:val="0"/>
                  <w:marTop w:val="0"/>
                  <w:marBottom w:val="0"/>
                  <w:divBdr>
                    <w:top w:val="none" w:sz="0" w:space="0" w:color="auto"/>
                    <w:left w:val="none" w:sz="0" w:space="0" w:color="auto"/>
                    <w:bottom w:val="none" w:sz="0" w:space="0" w:color="auto"/>
                    <w:right w:val="none" w:sz="0" w:space="0" w:color="auto"/>
                  </w:divBdr>
                  <w:divsChild>
                    <w:div w:id="150601814">
                      <w:marLeft w:val="0"/>
                      <w:marRight w:val="0"/>
                      <w:marTop w:val="0"/>
                      <w:marBottom w:val="0"/>
                      <w:divBdr>
                        <w:top w:val="none" w:sz="0" w:space="0" w:color="auto"/>
                        <w:left w:val="none" w:sz="0" w:space="0" w:color="auto"/>
                        <w:bottom w:val="none" w:sz="0" w:space="0" w:color="auto"/>
                        <w:right w:val="none" w:sz="0" w:space="0" w:color="auto"/>
                      </w:divBdr>
                    </w:div>
                    <w:div w:id="2022316478">
                      <w:marLeft w:val="0"/>
                      <w:marRight w:val="0"/>
                      <w:marTop w:val="0"/>
                      <w:marBottom w:val="0"/>
                      <w:divBdr>
                        <w:top w:val="none" w:sz="0" w:space="0" w:color="auto"/>
                        <w:left w:val="none" w:sz="0" w:space="0" w:color="auto"/>
                        <w:bottom w:val="none" w:sz="0" w:space="0" w:color="auto"/>
                        <w:right w:val="none" w:sz="0" w:space="0" w:color="auto"/>
                      </w:divBdr>
                    </w:div>
                    <w:div w:id="502085104">
                      <w:marLeft w:val="0"/>
                      <w:marRight w:val="0"/>
                      <w:marTop w:val="0"/>
                      <w:marBottom w:val="0"/>
                      <w:divBdr>
                        <w:top w:val="none" w:sz="0" w:space="0" w:color="auto"/>
                        <w:left w:val="none" w:sz="0" w:space="0" w:color="auto"/>
                        <w:bottom w:val="none" w:sz="0" w:space="0" w:color="auto"/>
                        <w:right w:val="none" w:sz="0" w:space="0" w:color="auto"/>
                      </w:divBdr>
                    </w:div>
                    <w:div w:id="1385568569">
                      <w:marLeft w:val="0"/>
                      <w:marRight w:val="0"/>
                      <w:marTop w:val="0"/>
                      <w:marBottom w:val="0"/>
                      <w:divBdr>
                        <w:top w:val="none" w:sz="0" w:space="0" w:color="auto"/>
                        <w:left w:val="none" w:sz="0" w:space="0" w:color="auto"/>
                        <w:bottom w:val="none" w:sz="0" w:space="0" w:color="auto"/>
                        <w:right w:val="none" w:sz="0" w:space="0" w:color="auto"/>
                      </w:divBdr>
                    </w:div>
                    <w:div w:id="991564544">
                      <w:marLeft w:val="0"/>
                      <w:marRight w:val="0"/>
                      <w:marTop w:val="0"/>
                      <w:marBottom w:val="0"/>
                      <w:divBdr>
                        <w:top w:val="none" w:sz="0" w:space="0" w:color="auto"/>
                        <w:left w:val="none" w:sz="0" w:space="0" w:color="auto"/>
                        <w:bottom w:val="none" w:sz="0" w:space="0" w:color="auto"/>
                        <w:right w:val="none" w:sz="0" w:space="0" w:color="auto"/>
                      </w:divBdr>
                    </w:div>
                    <w:div w:id="1942377308">
                      <w:marLeft w:val="0"/>
                      <w:marRight w:val="0"/>
                      <w:marTop w:val="0"/>
                      <w:marBottom w:val="0"/>
                      <w:divBdr>
                        <w:top w:val="none" w:sz="0" w:space="0" w:color="auto"/>
                        <w:left w:val="none" w:sz="0" w:space="0" w:color="auto"/>
                        <w:bottom w:val="none" w:sz="0" w:space="0" w:color="auto"/>
                        <w:right w:val="none" w:sz="0" w:space="0" w:color="auto"/>
                      </w:divBdr>
                    </w:div>
                    <w:div w:id="356124137">
                      <w:marLeft w:val="0"/>
                      <w:marRight w:val="0"/>
                      <w:marTop w:val="0"/>
                      <w:marBottom w:val="0"/>
                      <w:divBdr>
                        <w:top w:val="none" w:sz="0" w:space="0" w:color="auto"/>
                        <w:left w:val="none" w:sz="0" w:space="0" w:color="auto"/>
                        <w:bottom w:val="none" w:sz="0" w:space="0" w:color="auto"/>
                        <w:right w:val="none" w:sz="0" w:space="0" w:color="auto"/>
                      </w:divBdr>
                    </w:div>
                    <w:div w:id="1253271431">
                      <w:marLeft w:val="0"/>
                      <w:marRight w:val="0"/>
                      <w:marTop w:val="0"/>
                      <w:marBottom w:val="0"/>
                      <w:divBdr>
                        <w:top w:val="none" w:sz="0" w:space="0" w:color="auto"/>
                        <w:left w:val="none" w:sz="0" w:space="0" w:color="auto"/>
                        <w:bottom w:val="none" w:sz="0" w:space="0" w:color="auto"/>
                        <w:right w:val="none" w:sz="0" w:space="0" w:color="auto"/>
                      </w:divBdr>
                    </w:div>
                    <w:div w:id="988752038">
                      <w:marLeft w:val="0"/>
                      <w:marRight w:val="0"/>
                      <w:marTop w:val="0"/>
                      <w:marBottom w:val="0"/>
                      <w:divBdr>
                        <w:top w:val="none" w:sz="0" w:space="0" w:color="auto"/>
                        <w:left w:val="none" w:sz="0" w:space="0" w:color="auto"/>
                        <w:bottom w:val="none" w:sz="0" w:space="0" w:color="auto"/>
                        <w:right w:val="none" w:sz="0" w:space="0" w:color="auto"/>
                      </w:divBdr>
                    </w:div>
                    <w:div w:id="109714296">
                      <w:marLeft w:val="0"/>
                      <w:marRight w:val="0"/>
                      <w:marTop w:val="0"/>
                      <w:marBottom w:val="0"/>
                      <w:divBdr>
                        <w:top w:val="none" w:sz="0" w:space="0" w:color="auto"/>
                        <w:left w:val="none" w:sz="0" w:space="0" w:color="auto"/>
                        <w:bottom w:val="none" w:sz="0" w:space="0" w:color="auto"/>
                        <w:right w:val="none" w:sz="0" w:space="0" w:color="auto"/>
                      </w:divBdr>
                    </w:div>
                    <w:div w:id="1411929927">
                      <w:marLeft w:val="0"/>
                      <w:marRight w:val="0"/>
                      <w:marTop w:val="0"/>
                      <w:marBottom w:val="0"/>
                      <w:divBdr>
                        <w:top w:val="none" w:sz="0" w:space="0" w:color="auto"/>
                        <w:left w:val="none" w:sz="0" w:space="0" w:color="auto"/>
                        <w:bottom w:val="none" w:sz="0" w:space="0" w:color="auto"/>
                        <w:right w:val="none" w:sz="0" w:space="0" w:color="auto"/>
                      </w:divBdr>
                    </w:div>
                  </w:divsChild>
                </w:div>
                <w:div w:id="584151419">
                  <w:marLeft w:val="0"/>
                  <w:marRight w:val="0"/>
                  <w:marTop w:val="0"/>
                  <w:marBottom w:val="0"/>
                  <w:divBdr>
                    <w:top w:val="none" w:sz="0" w:space="0" w:color="auto"/>
                    <w:left w:val="none" w:sz="0" w:space="0" w:color="auto"/>
                    <w:bottom w:val="none" w:sz="0" w:space="0" w:color="auto"/>
                    <w:right w:val="none" w:sz="0" w:space="0" w:color="auto"/>
                  </w:divBdr>
                  <w:divsChild>
                    <w:div w:id="1146120814">
                      <w:marLeft w:val="0"/>
                      <w:marRight w:val="0"/>
                      <w:marTop w:val="0"/>
                      <w:marBottom w:val="0"/>
                      <w:divBdr>
                        <w:top w:val="none" w:sz="0" w:space="0" w:color="auto"/>
                        <w:left w:val="none" w:sz="0" w:space="0" w:color="auto"/>
                        <w:bottom w:val="none" w:sz="0" w:space="0" w:color="auto"/>
                        <w:right w:val="none" w:sz="0" w:space="0" w:color="auto"/>
                      </w:divBdr>
                    </w:div>
                    <w:div w:id="70714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256476">
          <w:marLeft w:val="0"/>
          <w:marRight w:val="0"/>
          <w:marTop w:val="0"/>
          <w:marBottom w:val="0"/>
          <w:divBdr>
            <w:top w:val="none" w:sz="0" w:space="0" w:color="auto"/>
            <w:left w:val="none" w:sz="0" w:space="0" w:color="auto"/>
            <w:bottom w:val="none" w:sz="0" w:space="0" w:color="auto"/>
            <w:right w:val="none" w:sz="0" w:space="0" w:color="auto"/>
          </w:divBdr>
          <w:divsChild>
            <w:div w:id="1343122836">
              <w:marLeft w:val="0"/>
              <w:marRight w:val="0"/>
              <w:marTop w:val="0"/>
              <w:marBottom w:val="0"/>
              <w:divBdr>
                <w:top w:val="none" w:sz="0" w:space="0" w:color="auto"/>
                <w:left w:val="none" w:sz="0" w:space="0" w:color="auto"/>
                <w:bottom w:val="none" w:sz="0" w:space="0" w:color="auto"/>
                <w:right w:val="none" w:sz="0" w:space="0" w:color="auto"/>
              </w:divBdr>
              <w:divsChild>
                <w:div w:id="1751736916">
                  <w:marLeft w:val="0"/>
                  <w:marRight w:val="0"/>
                  <w:marTop w:val="0"/>
                  <w:marBottom w:val="0"/>
                  <w:divBdr>
                    <w:top w:val="none" w:sz="0" w:space="0" w:color="auto"/>
                    <w:left w:val="none" w:sz="0" w:space="0" w:color="auto"/>
                    <w:bottom w:val="none" w:sz="0" w:space="0" w:color="auto"/>
                    <w:right w:val="none" w:sz="0" w:space="0" w:color="auto"/>
                  </w:divBdr>
                  <w:divsChild>
                    <w:div w:id="2007702179">
                      <w:marLeft w:val="0"/>
                      <w:marRight w:val="0"/>
                      <w:marTop w:val="0"/>
                      <w:marBottom w:val="0"/>
                      <w:divBdr>
                        <w:top w:val="none" w:sz="0" w:space="0" w:color="auto"/>
                        <w:left w:val="none" w:sz="0" w:space="0" w:color="auto"/>
                        <w:bottom w:val="none" w:sz="0" w:space="0" w:color="auto"/>
                        <w:right w:val="none" w:sz="0" w:space="0" w:color="auto"/>
                      </w:divBdr>
                      <w:divsChild>
                        <w:div w:id="959724094">
                          <w:marLeft w:val="0"/>
                          <w:marRight w:val="0"/>
                          <w:marTop w:val="0"/>
                          <w:marBottom w:val="0"/>
                          <w:divBdr>
                            <w:top w:val="none" w:sz="0" w:space="0" w:color="auto"/>
                            <w:left w:val="none" w:sz="0" w:space="0" w:color="auto"/>
                            <w:bottom w:val="none" w:sz="0" w:space="0" w:color="auto"/>
                            <w:right w:val="none" w:sz="0" w:space="0" w:color="auto"/>
                          </w:divBdr>
                          <w:divsChild>
                            <w:div w:id="414975872">
                              <w:marLeft w:val="0"/>
                              <w:marRight w:val="0"/>
                              <w:marTop w:val="0"/>
                              <w:marBottom w:val="0"/>
                              <w:divBdr>
                                <w:top w:val="none" w:sz="0" w:space="0" w:color="auto"/>
                                <w:left w:val="none" w:sz="0" w:space="0" w:color="auto"/>
                                <w:bottom w:val="none" w:sz="0" w:space="0" w:color="auto"/>
                                <w:right w:val="none" w:sz="0" w:space="0" w:color="auto"/>
                              </w:divBdr>
                            </w:div>
                          </w:divsChild>
                        </w:div>
                        <w:div w:id="297997470">
                          <w:marLeft w:val="0"/>
                          <w:marRight w:val="0"/>
                          <w:marTop w:val="0"/>
                          <w:marBottom w:val="0"/>
                          <w:divBdr>
                            <w:top w:val="none" w:sz="0" w:space="0" w:color="auto"/>
                            <w:left w:val="none" w:sz="0" w:space="0" w:color="auto"/>
                            <w:bottom w:val="none" w:sz="0" w:space="0" w:color="auto"/>
                            <w:right w:val="none" w:sz="0" w:space="0" w:color="auto"/>
                          </w:divBdr>
                          <w:divsChild>
                            <w:div w:id="2101177984">
                              <w:marLeft w:val="0"/>
                              <w:marRight w:val="0"/>
                              <w:marTop w:val="0"/>
                              <w:marBottom w:val="0"/>
                              <w:divBdr>
                                <w:top w:val="none" w:sz="0" w:space="0" w:color="auto"/>
                                <w:left w:val="none" w:sz="0" w:space="0" w:color="auto"/>
                                <w:bottom w:val="none" w:sz="0" w:space="0" w:color="auto"/>
                                <w:right w:val="none" w:sz="0" w:space="0" w:color="auto"/>
                              </w:divBdr>
                            </w:div>
                            <w:div w:id="1553466086">
                              <w:marLeft w:val="0"/>
                              <w:marRight w:val="0"/>
                              <w:marTop w:val="0"/>
                              <w:marBottom w:val="0"/>
                              <w:divBdr>
                                <w:top w:val="none" w:sz="0" w:space="0" w:color="auto"/>
                                <w:left w:val="none" w:sz="0" w:space="0" w:color="auto"/>
                                <w:bottom w:val="none" w:sz="0" w:space="0" w:color="auto"/>
                                <w:right w:val="none" w:sz="0" w:space="0" w:color="auto"/>
                              </w:divBdr>
                            </w:div>
                            <w:div w:id="1265964431">
                              <w:marLeft w:val="0"/>
                              <w:marRight w:val="0"/>
                              <w:marTop w:val="0"/>
                              <w:marBottom w:val="0"/>
                              <w:divBdr>
                                <w:top w:val="none" w:sz="0" w:space="0" w:color="auto"/>
                                <w:left w:val="none" w:sz="0" w:space="0" w:color="auto"/>
                                <w:bottom w:val="none" w:sz="0" w:space="0" w:color="auto"/>
                                <w:right w:val="none" w:sz="0" w:space="0" w:color="auto"/>
                              </w:divBdr>
                            </w:div>
                            <w:div w:id="309402486">
                              <w:marLeft w:val="0"/>
                              <w:marRight w:val="0"/>
                              <w:marTop w:val="0"/>
                              <w:marBottom w:val="0"/>
                              <w:divBdr>
                                <w:top w:val="none" w:sz="0" w:space="0" w:color="auto"/>
                                <w:left w:val="none" w:sz="0" w:space="0" w:color="auto"/>
                                <w:bottom w:val="none" w:sz="0" w:space="0" w:color="auto"/>
                                <w:right w:val="none" w:sz="0" w:space="0" w:color="auto"/>
                              </w:divBdr>
                            </w:div>
                            <w:div w:id="263271942">
                              <w:marLeft w:val="0"/>
                              <w:marRight w:val="0"/>
                              <w:marTop w:val="0"/>
                              <w:marBottom w:val="0"/>
                              <w:divBdr>
                                <w:top w:val="none" w:sz="0" w:space="0" w:color="auto"/>
                                <w:left w:val="none" w:sz="0" w:space="0" w:color="auto"/>
                                <w:bottom w:val="none" w:sz="0" w:space="0" w:color="auto"/>
                                <w:right w:val="none" w:sz="0" w:space="0" w:color="auto"/>
                              </w:divBdr>
                            </w:div>
                          </w:divsChild>
                        </w:div>
                        <w:div w:id="267546002">
                          <w:marLeft w:val="0"/>
                          <w:marRight w:val="0"/>
                          <w:marTop w:val="0"/>
                          <w:marBottom w:val="0"/>
                          <w:divBdr>
                            <w:top w:val="none" w:sz="0" w:space="0" w:color="auto"/>
                            <w:left w:val="none" w:sz="0" w:space="0" w:color="auto"/>
                            <w:bottom w:val="none" w:sz="0" w:space="0" w:color="auto"/>
                            <w:right w:val="none" w:sz="0" w:space="0" w:color="auto"/>
                          </w:divBdr>
                          <w:divsChild>
                            <w:div w:id="2006975953">
                              <w:marLeft w:val="0"/>
                              <w:marRight w:val="0"/>
                              <w:marTop w:val="0"/>
                              <w:marBottom w:val="0"/>
                              <w:divBdr>
                                <w:top w:val="none" w:sz="0" w:space="0" w:color="auto"/>
                                <w:left w:val="none" w:sz="0" w:space="0" w:color="auto"/>
                                <w:bottom w:val="none" w:sz="0" w:space="0" w:color="auto"/>
                                <w:right w:val="none" w:sz="0" w:space="0" w:color="auto"/>
                              </w:divBdr>
                            </w:div>
                            <w:div w:id="866405395">
                              <w:marLeft w:val="0"/>
                              <w:marRight w:val="0"/>
                              <w:marTop w:val="0"/>
                              <w:marBottom w:val="0"/>
                              <w:divBdr>
                                <w:top w:val="none" w:sz="0" w:space="0" w:color="auto"/>
                                <w:left w:val="none" w:sz="0" w:space="0" w:color="auto"/>
                                <w:bottom w:val="none" w:sz="0" w:space="0" w:color="auto"/>
                                <w:right w:val="none" w:sz="0" w:space="0" w:color="auto"/>
                              </w:divBdr>
                            </w:div>
                            <w:div w:id="645162079">
                              <w:marLeft w:val="0"/>
                              <w:marRight w:val="0"/>
                              <w:marTop w:val="0"/>
                              <w:marBottom w:val="0"/>
                              <w:divBdr>
                                <w:top w:val="none" w:sz="0" w:space="0" w:color="auto"/>
                                <w:left w:val="none" w:sz="0" w:space="0" w:color="auto"/>
                                <w:bottom w:val="none" w:sz="0" w:space="0" w:color="auto"/>
                                <w:right w:val="none" w:sz="0" w:space="0" w:color="auto"/>
                              </w:divBdr>
                            </w:div>
                            <w:div w:id="1050618152">
                              <w:marLeft w:val="0"/>
                              <w:marRight w:val="0"/>
                              <w:marTop w:val="0"/>
                              <w:marBottom w:val="0"/>
                              <w:divBdr>
                                <w:top w:val="none" w:sz="0" w:space="0" w:color="auto"/>
                                <w:left w:val="none" w:sz="0" w:space="0" w:color="auto"/>
                                <w:bottom w:val="none" w:sz="0" w:space="0" w:color="auto"/>
                                <w:right w:val="none" w:sz="0" w:space="0" w:color="auto"/>
                              </w:divBdr>
                            </w:div>
                            <w:div w:id="1883471224">
                              <w:marLeft w:val="0"/>
                              <w:marRight w:val="0"/>
                              <w:marTop w:val="0"/>
                              <w:marBottom w:val="0"/>
                              <w:divBdr>
                                <w:top w:val="none" w:sz="0" w:space="0" w:color="auto"/>
                                <w:left w:val="none" w:sz="0" w:space="0" w:color="auto"/>
                                <w:bottom w:val="none" w:sz="0" w:space="0" w:color="auto"/>
                                <w:right w:val="none" w:sz="0" w:space="0" w:color="auto"/>
                              </w:divBdr>
                            </w:div>
                            <w:div w:id="353462113">
                              <w:marLeft w:val="0"/>
                              <w:marRight w:val="0"/>
                              <w:marTop w:val="0"/>
                              <w:marBottom w:val="0"/>
                              <w:divBdr>
                                <w:top w:val="none" w:sz="0" w:space="0" w:color="auto"/>
                                <w:left w:val="none" w:sz="0" w:space="0" w:color="auto"/>
                                <w:bottom w:val="none" w:sz="0" w:space="0" w:color="auto"/>
                                <w:right w:val="none" w:sz="0" w:space="0" w:color="auto"/>
                              </w:divBdr>
                            </w:div>
                            <w:div w:id="162089133">
                              <w:marLeft w:val="0"/>
                              <w:marRight w:val="0"/>
                              <w:marTop w:val="0"/>
                              <w:marBottom w:val="0"/>
                              <w:divBdr>
                                <w:top w:val="none" w:sz="0" w:space="0" w:color="auto"/>
                                <w:left w:val="none" w:sz="0" w:space="0" w:color="auto"/>
                                <w:bottom w:val="none" w:sz="0" w:space="0" w:color="auto"/>
                                <w:right w:val="none" w:sz="0" w:space="0" w:color="auto"/>
                              </w:divBdr>
                            </w:div>
                            <w:div w:id="766198114">
                              <w:marLeft w:val="0"/>
                              <w:marRight w:val="0"/>
                              <w:marTop w:val="0"/>
                              <w:marBottom w:val="0"/>
                              <w:divBdr>
                                <w:top w:val="none" w:sz="0" w:space="0" w:color="auto"/>
                                <w:left w:val="none" w:sz="0" w:space="0" w:color="auto"/>
                                <w:bottom w:val="none" w:sz="0" w:space="0" w:color="auto"/>
                                <w:right w:val="none" w:sz="0" w:space="0" w:color="auto"/>
                              </w:divBdr>
                            </w:div>
                            <w:div w:id="1737119885">
                              <w:marLeft w:val="0"/>
                              <w:marRight w:val="0"/>
                              <w:marTop w:val="0"/>
                              <w:marBottom w:val="0"/>
                              <w:divBdr>
                                <w:top w:val="none" w:sz="0" w:space="0" w:color="auto"/>
                                <w:left w:val="none" w:sz="0" w:space="0" w:color="auto"/>
                                <w:bottom w:val="none" w:sz="0" w:space="0" w:color="auto"/>
                                <w:right w:val="none" w:sz="0" w:space="0" w:color="auto"/>
                              </w:divBdr>
                            </w:div>
                            <w:div w:id="1298801966">
                              <w:marLeft w:val="0"/>
                              <w:marRight w:val="0"/>
                              <w:marTop w:val="0"/>
                              <w:marBottom w:val="0"/>
                              <w:divBdr>
                                <w:top w:val="none" w:sz="0" w:space="0" w:color="auto"/>
                                <w:left w:val="none" w:sz="0" w:space="0" w:color="auto"/>
                                <w:bottom w:val="none" w:sz="0" w:space="0" w:color="auto"/>
                                <w:right w:val="none" w:sz="0" w:space="0" w:color="auto"/>
                              </w:divBdr>
                            </w:div>
                            <w:div w:id="1495685214">
                              <w:marLeft w:val="0"/>
                              <w:marRight w:val="0"/>
                              <w:marTop w:val="0"/>
                              <w:marBottom w:val="0"/>
                              <w:divBdr>
                                <w:top w:val="none" w:sz="0" w:space="0" w:color="auto"/>
                                <w:left w:val="none" w:sz="0" w:space="0" w:color="auto"/>
                                <w:bottom w:val="none" w:sz="0" w:space="0" w:color="auto"/>
                                <w:right w:val="none" w:sz="0" w:space="0" w:color="auto"/>
                              </w:divBdr>
                            </w:div>
                            <w:div w:id="644238819">
                              <w:marLeft w:val="0"/>
                              <w:marRight w:val="0"/>
                              <w:marTop w:val="0"/>
                              <w:marBottom w:val="0"/>
                              <w:divBdr>
                                <w:top w:val="none" w:sz="0" w:space="0" w:color="auto"/>
                                <w:left w:val="none" w:sz="0" w:space="0" w:color="auto"/>
                                <w:bottom w:val="none" w:sz="0" w:space="0" w:color="auto"/>
                                <w:right w:val="none" w:sz="0" w:space="0" w:color="auto"/>
                              </w:divBdr>
                            </w:div>
                          </w:divsChild>
                        </w:div>
                        <w:div w:id="1588536270">
                          <w:marLeft w:val="0"/>
                          <w:marRight w:val="0"/>
                          <w:marTop w:val="0"/>
                          <w:marBottom w:val="0"/>
                          <w:divBdr>
                            <w:top w:val="none" w:sz="0" w:space="0" w:color="auto"/>
                            <w:left w:val="none" w:sz="0" w:space="0" w:color="auto"/>
                            <w:bottom w:val="none" w:sz="0" w:space="0" w:color="auto"/>
                            <w:right w:val="none" w:sz="0" w:space="0" w:color="auto"/>
                          </w:divBdr>
                          <w:divsChild>
                            <w:div w:id="887649807">
                              <w:marLeft w:val="0"/>
                              <w:marRight w:val="0"/>
                              <w:marTop w:val="0"/>
                              <w:marBottom w:val="0"/>
                              <w:divBdr>
                                <w:top w:val="none" w:sz="0" w:space="0" w:color="auto"/>
                                <w:left w:val="none" w:sz="0" w:space="0" w:color="auto"/>
                                <w:bottom w:val="none" w:sz="0" w:space="0" w:color="auto"/>
                                <w:right w:val="none" w:sz="0" w:space="0" w:color="auto"/>
                              </w:divBdr>
                            </w:div>
                            <w:div w:id="1252743036">
                              <w:marLeft w:val="0"/>
                              <w:marRight w:val="0"/>
                              <w:marTop w:val="0"/>
                              <w:marBottom w:val="0"/>
                              <w:divBdr>
                                <w:top w:val="none" w:sz="0" w:space="0" w:color="auto"/>
                                <w:left w:val="none" w:sz="0" w:space="0" w:color="auto"/>
                                <w:bottom w:val="none" w:sz="0" w:space="0" w:color="auto"/>
                                <w:right w:val="none" w:sz="0" w:space="0" w:color="auto"/>
                              </w:divBdr>
                            </w:div>
                          </w:divsChild>
                        </w:div>
                        <w:div w:id="197744319">
                          <w:marLeft w:val="0"/>
                          <w:marRight w:val="0"/>
                          <w:marTop w:val="0"/>
                          <w:marBottom w:val="0"/>
                          <w:divBdr>
                            <w:top w:val="none" w:sz="0" w:space="0" w:color="auto"/>
                            <w:left w:val="none" w:sz="0" w:space="0" w:color="auto"/>
                            <w:bottom w:val="none" w:sz="0" w:space="0" w:color="auto"/>
                            <w:right w:val="none" w:sz="0" w:space="0" w:color="auto"/>
                          </w:divBdr>
                          <w:divsChild>
                            <w:div w:id="977606458">
                              <w:marLeft w:val="0"/>
                              <w:marRight w:val="0"/>
                              <w:marTop w:val="0"/>
                              <w:marBottom w:val="0"/>
                              <w:divBdr>
                                <w:top w:val="none" w:sz="0" w:space="0" w:color="auto"/>
                                <w:left w:val="none" w:sz="0" w:space="0" w:color="auto"/>
                                <w:bottom w:val="none" w:sz="0" w:space="0" w:color="auto"/>
                                <w:right w:val="none" w:sz="0" w:space="0" w:color="auto"/>
                              </w:divBdr>
                            </w:div>
                          </w:divsChild>
                        </w:div>
                        <w:div w:id="1363290007">
                          <w:marLeft w:val="0"/>
                          <w:marRight w:val="0"/>
                          <w:marTop w:val="0"/>
                          <w:marBottom w:val="0"/>
                          <w:divBdr>
                            <w:top w:val="none" w:sz="0" w:space="0" w:color="auto"/>
                            <w:left w:val="none" w:sz="0" w:space="0" w:color="auto"/>
                            <w:bottom w:val="none" w:sz="0" w:space="0" w:color="auto"/>
                            <w:right w:val="none" w:sz="0" w:space="0" w:color="auto"/>
                          </w:divBdr>
                          <w:divsChild>
                            <w:div w:id="1967737508">
                              <w:marLeft w:val="0"/>
                              <w:marRight w:val="0"/>
                              <w:marTop w:val="0"/>
                              <w:marBottom w:val="0"/>
                              <w:divBdr>
                                <w:top w:val="none" w:sz="0" w:space="0" w:color="auto"/>
                                <w:left w:val="none" w:sz="0" w:space="0" w:color="auto"/>
                                <w:bottom w:val="none" w:sz="0" w:space="0" w:color="auto"/>
                                <w:right w:val="none" w:sz="0" w:space="0" w:color="auto"/>
                              </w:divBdr>
                            </w:div>
                            <w:div w:id="648050836">
                              <w:marLeft w:val="0"/>
                              <w:marRight w:val="0"/>
                              <w:marTop w:val="0"/>
                              <w:marBottom w:val="0"/>
                              <w:divBdr>
                                <w:top w:val="none" w:sz="0" w:space="0" w:color="auto"/>
                                <w:left w:val="none" w:sz="0" w:space="0" w:color="auto"/>
                                <w:bottom w:val="none" w:sz="0" w:space="0" w:color="auto"/>
                                <w:right w:val="none" w:sz="0" w:space="0" w:color="auto"/>
                              </w:divBdr>
                            </w:div>
                            <w:div w:id="1669551542">
                              <w:marLeft w:val="0"/>
                              <w:marRight w:val="0"/>
                              <w:marTop w:val="0"/>
                              <w:marBottom w:val="0"/>
                              <w:divBdr>
                                <w:top w:val="none" w:sz="0" w:space="0" w:color="auto"/>
                                <w:left w:val="none" w:sz="0" w:space="0" w:color="auto"/>
                                <w:bottom w:val="none" w:sz="0" w:space="0" w:color="auto"/>
                                <w:right w:val="none" w:sz="0" w:space="0" w:color="auto"/>
                              </w:divBdr>
                            </w:div>
                          </w:divsChild>
                        </w:div>
                        <w:div w:id="259719932">
                          <w:marLeft w:val="0"/>
                          <w:marRight w:val="0"/>
                          <w:marTop w:val="0"/>
                          <w:marBottom w:val="0"/>
                          <w:divBdr>
                            <w:top w:val="none" w:sz="0" w:space="0" w:color="auto"/>
                            <w:left w:val="none" w:sz="0" w:space="0" w:color="auto"/>
                            <w:bottom w:val="none" w:sz="0" w:space="0" w:color="auto"/>
                            <w:right w:val="none" w:sz="0" w:space="0" w:color="auto"/>
                          </w:divBdr>
                          <w:divsChild>
                            <w:div w:id="1590119669">
                              <w:marLeft w:val="0"/>
                              <w:marRight w:val="0"/>
                              <w:marTop w:val="0"/>
                              <w:marBottom w:val="0"/>
                              <w:divBdr>
                                <w:top w:val="none" w:sz="0" w:space="0" w:color="auto"/>
                                <w:left w:val="none" w:sz="0" w:space="0" w:color="auto"/>
                                <w:bottom w:val="none" w:sz="0" w:space="0" w:color="auto"/>
                                <w:right w:val="none" w:sz="0" w:space="0" w:color="auto"/>
                              </w:divBdr>
                            </w:div>
                            <w:div w:id="1809084243">
                              <w:marLeft w:val="0"/>
                              <w:marRight w:val="0"/>
                              <w:marTop w:val="0"/>
                              <w:marBottom w:val="0"/>
                              <w:divBdr>
                                <w:top w:val="none" w:sz="0" w:space="0" w:color="auto"/>
                                <w:left w:val="none" w:sz="0" w:space="0" w:color="auto"/>
                                <w:bottom w:val="none" w:sz="0" w:space="0" w:color="auto"/>
                                <w:right w:val="none" w:sz="0" w:space="0" w:color="auto"/>
                              </w:divBdr>
                            </w:div>
                            <w:div w:id="1666667196">
                              <w:marLeft w:val="0"/>
                              <w:marRight w:val="0"/>
                              <w:marTop w:val="0"/>
                              <w:marBottom w:val="0"/>
                              <w:divBdr>
                                <w:top w:val="none" w:sz="0" w:space="0" w:color="auto"/>
                                <w:left w:val="none" w:sz="0" w:space="0" w:color="auto"/>
                                <w:bottom w:val="none" w:sz="0" w:space="0" w:color="auto"/>
                                <w:right w:val="none" w:sz="0" w:space="0" w:color="auto"/>
                              </w:divBdr>
                            </w:div>
                          </w:divsChild>
                        </w:div>
                        <w:div w:id="995575675">
                          <w:marLeft w:val="0"/>
                          <w:marRight w:val="0"/>
                          <w:marTop w:val="0"/>
                          <w:marBottom w:val="0"/>
                          <w:divBdr>
                            <w:top w:val="none" w:sz="0" w:space="0" w:color="auto"/>
                            <w:left w:val="none" w:sz="0" w:space="0" w:color="auto"/>
                            <w:bottom w:val="none" w:sz="0" w:space="0" w:color="auto"/>
                            <w:right w:val="none" w:sz="0" w:space="0" w:color="auto"/>
                          </w:divBdr>
                          <w:divsChild>
                            <w:div w:id="401371776">
                              <w:marLeft w:val="0"/>
                              <w:marRight w:val="0"/>
                              <w:marTop w:val="0"/>
                              <w:marBottom w:val="0"/>
                              <w:divBdr>
                                <w:top w:val="none" w:sz="0" w:space="0" w:color="auto"/>
                                <w:left w:val="none" w:sz="0" w:space="0" w:color="auto"/>
                                <w:bottom w:val="none" w:sz="0" w:space="0" w:color="auto"/>
                                <w:right w:val="none" w:sz="0" w:space="0" w:color="auto"/>
                              </w:divBdr>
                            </w:div>
                          </w:divsChild>
                        </w:div>
                        <w:div w:id="437990000">
                          <w:marLeft w:val="0"/>
                          <w:marRight w:val="0"/>
                          <w:marTop w:val="0"/>
                          <w:marBottom w:val="0"/>
                          <w:divBdr>
                            <w:top w:val="none" w:sz="0" w:space="0" w:color="auto"/>
                            <w:left w:val="none" w:sz="0" w:space="0" w:color="auto"/>
                            <w:bottom w:val="none" w:sz="0" w:space="0" w:color="auto"/>
                            <w:right w:val="none" w:sz="0" w:space="0" w:color="auto"/>
                          </w:divBdr>
                          <w:divsChild>
                            <w:div w:id="1676957779">
                              <w:marLeft w:val="0"/>
                              <w:marRight w:val="0"/>
                              <w:marTop w:val="0"/>
                              <w:marBottom w:val="0"/>
                              <w:divBdr>
                                <w:top w:val="none" w:sz="0" w:space="0" w:color="auto"/>
                                <w:left w:val="none" w:sz="0" w:space="0" w:color="auto"/>
                                <w:bottom w:val="none" w:sz="0" w:space="0" w:color="auto"/>
                                <w:right w:val="none" w:sz="0" w:space="0" w:color="auto"/>
                              </w:divBdr>
                            </w:div>
                          </w:divsChild>
                        </w:div>
                        <w:div w:id="884215806">
                          <w:marLeft w:val="0"/>
                          <w:marRight w:val="0"/>
                          <w:marTop w:val="0"/>
                          <w:marBottom w:val="0"/>
                          <w:divBdr>
                            <w:top w:val="none" w:sz="0" w:space="0" w:color="auto"/>
                            <w:left w:val="none" w:sz="0" w:space="0" w:color="auto"/>
                            <w:bottom w:val="none" w:sz="0" w:space="0" w:color="auto"/>
                            <w:right w:val="none" w:sz="0" w:space="0" w:color="auto"/>
                          </w:divBdr>
                          <w:divsChild>
                            <w:div w:id="2105415370">
                              <w:marLeft w:val="0"/>
                              <w:marRight w:val="0"/>
                              <w:marTop w:val="0"/>
                              <w:marBottom w:val="0"/>
                              <w:divBdr>
                                <w:top w:val="none" w:sz="0" w:space="0" w:color="auto"/>
                                <w:left w:val="none" w:sz="0" w:space="0" w:color="auto"/>
                                <w:bottom w:val="none" w:sz="0" w:space="0" w:color="auto"/>
                                <w:right w:val="none" w:sz="0" w:space="0" w:color="auto"/>
                              </w:divBdr>
                            </w:div>
                            <w:div w:id="1069114143">
                              <w:marLeft w:val="0"/>
                              <w:marRight w:val="0"/>
                              <w:marTop w:val="0"/>
                              <w:marBottom w:val="0"/>
                              <w:divBdr>
                                <w:top w:val="none" w:sz="0" w:space="0" w:color="auto"/>
                                <w:left w:val="none" w:sz="0" w:space="0" w:color="auto"/>
                                <w:bottom w:val="none" w:sz="0" w:space="0" w:color="auto"/>
                                <w:right w:val="none" w:sz="0" w:space="0" w:color="auto"/>
                              </w:divBdr>
                            </w:div>
                            <w:div w:id="1194733656">
                              <w:marLeft w:val="0"/>
                              <w:marRight w:val="0"/>
                              <w:marTop w:val="0"/>
                              <w:marBottom w:val="0"/>
                              <w:divBdr>
                                <w:top w:val="none" w:sz="0" w:space="0" w:color="auto"/>
                                <w:left w:val="none" w:sz="0" w:space="0" w:color="auto"/>
                                <w:bottom w:val="none" w:sz="0" w:space="0" w:color="auto"/>
                                <w:right w:val="none" w:sz="0" w:space="0" w:color="auto"/>
                              </w:divBdr>
                            </w:div>
                            <w:div w:id="1171604502">
                              <w:marLeft w:val="0"/>
                              <w:marRight w:val="0"/>
                              <w:marTop w:val="0"/>
                              <w:marBottom w:val="0"/>
                              <w:divBdr>
                                <w:top w:val="none" w:sz="0" w:space="0" w:color="auto"/>
                                <w:left w:val="none" w:sz="0" w:space="0" w:color="auto"/>
                                <w:bottom w:val="none" w:sz="0" w:space="0" w:color="auto"/>
                                <w:right w:val="none" w:sz="0" w:space="0" w:color="auto"/>
                              </w:divBdr>
                            </w:div>
                            <w:div w:id="163252730">
                              <w:marLeft w:val="0"/>
                              <w:marRight w:val="0"/>
                              <w:marTop w:val="0"/>
                              <w:marBottom w:val="0"/>
                              <w:divBdr>
                                <w:top w:val="none" w:sz="0" w:space="0" w:color="auto"/>
                                <w:left w:val="none" w:sz="0" w:space="0" w:color="auto"/>
                                <w:bottom w:val="none" w:sz="0" w:space="0" w:color="auto"/>
                                <w:right w:val="none" w:sz="0" w:space="0" w:color="auto"/>
                              </w:divBdr>
                            </w:div>
                            <w:div w:id="1363943947">
                              <w:marLeft w:val="0"/>
                              <w:marRight w:val="0"/>
                              <w:marTop w:val="0"/>
                              <w:marBottom w:val="0"/>
                              <w:divBdr>
                                <w:top w:val="none" w:sz="0" w:space="0" w:color="auto"/>
                                <w:left w:val="none" w:sz="0" w:space="0" w:color="auto"/>
                                <w:bottom w:val="none" w:sz="0" w:space="0" w:color="auto"/>
                                <w:right w:val="none" w:sz="0" w:space="0" w:color="auto"/>
                              </w:divBdr>
                            </w:div>
                            <w:div w:id="557667645">
                              <w:marLeft w:val="0"/>
                              <w:marRight w:val="0"/>
                              <w:marTop w:val="0"/>
                              <w:marBottom w:val="0"/>
                              <w:divBdr>
                                <w:top w:val="none" w:sz="0" w:space="0" w:color="auto"/>
                                <w:left w:val="none" w:sz="0" w:space="0" w:color="auto"/>
                                <w:bottom w:val="none" w:sz="0" w:space="0" w:color="auto"/>
                                <w:right w:val="none" w:sz="0" w:space="0" w:color="auto"/>
                              </w:divBdr>
                            </w:div>
                          </w:divsChild>
                        </w:div>
                        <w:div w:id="2015525006">
                          <w:marLeft w:val="0"/>
                          <w:marRight w:val="0"/>
                          <w:marTop w:val="0"/>
                          <w:marBottom w:val="0"/>
                          <w:divBdr>
                            <w:top w:val="none" w:sz="0" w:space="0" w:color="auto"/>
                            <w:left w:val="none" w:sz="0" w:space="0" w:color="auto"/>
                            <w:bottom w:val="none" w:sz="0" w:space="0" w:color="auto"/>
                            <w:right w:val="none" w:sz="0" w:space="0" w:color="auto"/>
                          </w:divBdr>
                          <w:divsChild>
                            <w:div w:id="175312918">
                              <w:marLeft w:val="0"/>
                              <w:marRight w:val="0"/>
                              <w:marTop w:val="0"/>
                              <w:marBottom w:val="0"/>
                              <w:divBdr>
                                <w:top w:val="none" w:sz="0" w:space="0" w:color="auto"/>
                                <w:left w:val="none" w:sz="0" w:space="0" w:color="auto"/>
                                <w:bottom w:val="none" w:sz="0" w:space="0" w:color="auto"/>
                                <w:right w:val="none" w:sz="0" w:space="0" w:color="auto"/>
                              </w:divBdr>
                            </w:div>
                            <w:div w:id="717970061">
                              <w:marLeft w:val="0"/>
                              <w:marRight w:val="0"/>
                              <w:marTop w:val="0"/>
                              <w:marBottom w:val="0"/>
                              <w:divBdr>
                                <w:top w:val="none" w:sz="0" w:space="0" w:color="auto"/>
                                <w:left w:val="none" w:sz="0" w:space="0" w:color="auto"/>
                                <w:bottom w:val="none" w:sz="0" w:space="0" w:color="auto"/>
                                <w:right w:val="none" w:sz="0" w:space="0" w:color="auto"/>
                              </w:divBdr>
                            </w:div>
                            <w:div w:id="47150020">
                              <w:marLeft w:val="0"/>
                              <w:marRight w:val="0"/>
                              <w:marTop w:val="0"/>
                              <w:marBottom w:val="0"/>
                              <w:divBdr>
                                <w:top w:val="none" w:sz="0" w:space="0" w:color="auto"/>
                                <w:left w:val="none" w:sz="0" w:space="0" w:color="auto"/>
                                <w:bottom w:val="none" w:sz="0" w:space="0" w:color="auto"/>
                                <w:right w:val="none" w:sz="0" w:space="0" w:color="auto"/>
                              </w:divBdr>
                            </w:div>
                            <w:div w:id="1517815811">
                              <w:marLeft w:val="0"/>
                              <w:marRight w:val="0"/>
                              <w:marTop w:val="0"/>
                              <w:marBottom w:val="0"/>
                              <w:divBdr>
                                <w:top w:val="none" w:sz="0" w:space="0" w:color="auto"/>
                                <w:left w:val="none" w:sz="0" w:space="0" w:color="auto"/>
                                <w:bottom w:val="none" w:sz="0" w:space="0" w:color="auto"/>
                                <w:right w:val="none" w:sz="0" w:space="0" w:color="auto"/>
                              </w:divBdr>
                            </w:div>
                          </w:divsChild>
                        </w:div>
                        <w:div w:id="153226721">
                          <w:marLeft w:val="0"/>
                          <w:marRight w:val="0"/>
                          <w:marTop w:val="0"/>
                          <w:marBottom w:val="0"/>
                          <w:divBdr>
                            <w:top w:val="none" w:sz="0" w:space="0" w:color="auto"/>
                            <w:left w:val="none" w:sz="0" w:space="0" w:color="auto"/>
                            <w:bottom w:val="none" w:sz="0" w:space="0" w:color="auto"/>
                            <w:right w:val="none" w:sz="0" w:space="0" w:color="auto"/>
                          </w:divBdr>
                          <w:divsChild>
                            <w:div w:id="359673853">
                              <w:marLeft w:val="0"/>
                              <w:marRight w:val="0"/>
                              <w:marTop w:val="0"/>
                              <w:marBottom w:val="0"/>
                              <w:divBdr>
                                <w:top w:val="none" w:sz="0" w:space="0" w:color="auto"/>
                                <w:left w:val="none" w:sz="0" w:space="0" w:color="auto"/>
                                <w:bottom w:val="none" w:sz="0" w:space="0" w:color="auto"/>
                                <w:right w:val="none" w:sz="0" w:space="0" w:color="auto"/>
                              </w:divBdr>
                            </w:div>
                          </w:divsChild>
                        </w:div>
                        <w:div w:id="1533376681">
                          <w:marLeft w:val="0"/>
                          <w:marRight w:val="0"/>
                          <w:marTop w:val="0"/>
                          <w:marBottom w:val="0"/>
                          <w:divBdr>
                            <w:top w:val="none" w:sz="0" w:space="0" w:color="auto"/>
                            <w:left w:val="none" w:sz="0" w:space="0" w:color="auto"/>
                            <w:bottom w:val="none" w:sz="0" w:space="0" w:color="auto"/>
                            <w:right w:val="none" w:sz="0" w:space="0" w:color="auto"/>
                          </w:divBdr>
                          <w:divsChild>
                            <w:div w:id="2119837788">
                              <w:marLeft w:val="0"/>
                              <w:marRight w:val="0"/>
                              <w:marTop w:val="0"/>
                              <w:marBottom w:val="0"/>
                              <w:divBdr>
                                <w:top w:val="none" w:sz="0" w:space="0" w:color="auto"/>
                                <w:left w:val="none" w:sz="0" w:space="0" w:color="auto"/>
                                <w:bottom w:val="none" w:sz="0" w:space="0" w:color="auto"/>
                                <w:right w:val="none" w:sz="0" w:space="0" w:color="auto"/>
                              </w:divBdr>
                            </w:div>
                          </w:divsChild>
                        </w:div>
                        <w:div w:id="249508532">
                          <w:marLeft w:val="0"/>
                          <w:marRight w:val="0"/>
                          <w:marTop w:val="0"/>
                          <w:marBottom w:val="0"/>
                          <w:divBdr>
                            <w:top w:val="none" w:sz="0" w:space="0" w:color="auto"/>
                            <w:left w:val="none" w:sz="0" w:space="0" w:color="auto"/>
                            <w:bottom w:val="none" w:sz="0" w:space="0" w:color="auto"/>
                            <w:right w:val="none" w:sz="0" w:space="0" w:color="auto"/>
                          </w:divBdr>
                          <w:divsChild>
                            <w:div w:id="229393078">
                              <w:marLeft w:val="0"/>
                              <w:marRight w:val="0"/>
                              <w:marTop w:val="0"/>
                              <w:marBottom w:val="0"/>
                              <w:divBdr>
                                <w:top w:val="none" w:sz="0" w:space="0" w:color="auto"/>
                                <w:left w:val="none" w:sz="0" w:space="0" w:color="auto"/>
                                <w:bottom w:val="none" w:sz="0" w:space="0" w:color="auto"/>
                                <w:right w:val="none" w:sz="0" w:space="0" w:color="auto"/>
                              </w:divBdr>
                            </w:div>
                            <w:div w:id="1506482111">
                              <w:marLeft w:val="0"/>
                              <w:marRight w:val="0"/>
                              <w:marTop w:val="0"/>
                              <w:marBottom w:val="0"/>
                              <w:divBdr>
                                <w:top w:val="none" w:sz="0" w:space="0" w:color="auto"/>
                                <w:left w:val="none" w:sz="0" w:space="0" w:color="auto"/>
                                <w:bottom w:val="none" w:sz="0" w:space="0" w:color="auto"/>
                                <w:right w:val="none" w:sz="0" w:space="0" w:color="auto"/>
                              </w:divBdr>
                            </w:div>
                            <w:div w:id="257371202">
                              <w:marLeft w:val="0"/>
                              <w:marRight w:val="0"/>
                              <w:marTop w:val="0"/>
                              <w:marBottom w:val="0"/>
                              <w:divBdr>
                                <w:top w:val="none" w:sz="0" w:space="0" w:color="auto"/>
                                <w:left w:val="none" w:sz="0" w:space="0" w:color="auto"/>
                                <w:bottom w:val="none" w:sz="0" w:space="0" w:color="auto"/>
                                <w:right w:val="none" w:sz="0" w:space="0" w:color="auto"/>
                              </w:divBdr>
                            </w:div>
                            <w:div w:id="2121684303">
                              <w:marLeft w:val="0"/>
                              <w:marRight w:val="0"/>
                              <w:marTop w:val="0"/>
                              <w:marBottom w:val="0"/>
                              <w:divBdr>
                                <w:top w:val="none" w:sz="0" w:space="0" w:color="auto"/>
                                <w:left w:val="none" w:sz="0" w:space="0" w:color="auto"/>
                                <w:bottom w:val="none" w:sz="0" w:space="0" w:color="auto"/>
                                <w:right w:val="none" w:sz="0" w:space="0" w:color="auto"/>
                              </w:divBdr>
                            </w:div>
                            <w:div w:id="1527258271">
                              <w:marLeft w:val="0"/>
                              <w:marRight w:val="0"/>
                              <w:marTop w:val="0"/>
                              <w:marBottom w:val="0"/>
                              <w:divBdr>
                                <w:top w:val="none" w:sz="0" w:space="0" w:color="auto"/>
                                <w:left w:val="none" w:sz="0" w:space="0" w:color="auto"/>
                                <w:bottom w:val="none" w:sz="0" w:space="0" w:color="auto"/>
                                <w:right w:val="none" w:sz="0" w:space="0" w:color="auto"/>
                              </w:divBdr>
                            </w:div>
                            <w:div w:id="538906468">
                              <w:marLeft w:val="0"/>
                              <w:marRight w:val="0"/>
                              <w:marTop w:val="0"/>
                              <w:marBottom w:val="0"/>
                              <w:divBdr>
                                <w:top w:val="none" w:sz="0" w:space="0" w:color="auto"/>
                                <w:left w:val="none" w:sz="0" w:space="0" w:color="auto"/>
                                <w:bottom w:val="none" w:sz="0" w:space="0" w:color="auto"/>
                                <w:right w:val="none" w:sz="0" w:space="0" w:color="auto"/>
                              </w:divBdr>
                            </w:div>
                          </w:divsChild>
                        </w:div>
                        <w:div w:id="133568177">
                          <w:marLeft w:val="0"/>
                          <w:marRight w:val="0"/>
                          <w:marTop w:val="0"/>
                          <w:marBottom w:val="0"/>
                          <w:divBdr>
                            <w:top w:val="none" w:sz="0" w:space="0" w:color="auto"/>
                            <w:left w:val="none" w:sz="0" w:space="0" w:color="auto"/>
                            <w:bottom w:val="none" w:sz="0" w:space="0" w:color="auto"/>
                            <w:right w:val="none" w:sz="0" w:space="0" w:color="auto"/>
                          </w:divBdr>
                          <w:divsChild>
                            <w:div w:id="854269559">
                              <w:marLeft w:val="0"/>
                              <w:marRight w:val="0"/>
                              <w:marTop w:val="0"/>
                              <w:marBottom w:val="0"/>
                              <w:divBdr>
                                <w:top w:val="none" w:sz="0" w:space="0" w:color="auto"/>
                                <w:left w:val="none" w:sz="0" w:space="0" w:color="auto"/>
                                <w:bottom w:val="none" w:sz="0" w:space="0" w:color="auto"/>
                                <w:right w:val="none" w:sz="0" w:space="0" w:color="auto"/>
                              </w:divBdr>
                            </w:div>
                            <w:div w:id="1136989495">
                              <w:marLeft w:val="0"/>
                              <w:marRight w:val="0"/>
                              <w:marTop w:val="0"/>
                              <w:marBottom w:val="0"/>
                              <w:divBdr>
                                <w:top w:val="none" w:sz="0" w:space="0" w:color="auto"/>
                                <w:left w:val="none" w:sz="0" w:space="0" w:color="auto"/>
                                <w:bottom w:val="none" w:sz="0" w:space="0" w:color="auto"/>
                                <w:right w:val="none" w:sz="0" w:space="0" w:color="auto"/>
                              </w:divBdr>
                            </w:div>
                            <w:div w:id="1579513774">
                              <w:marLeft w:val="0"/>
                              <w:marRight w:val="0"/>
                              <w:marTop w:val="0"/>
                              <w:marBottom w:val="0"/>
                              <w:divBdr>
                                <w:top w:val="none" w:sz="0" w:space="0" w:color="auto"/>
                                <w:left w:val="none" w:sz="0" w:space="0" w:color="auto"/>
                                <w:bottom w:val="none" w:sz="0" w:space="0" w:color="auto"/>
                                <w:right w:val="none" w:sz="0" w:space="0" w:color="auto"/>
                              </w:divBdr>
                            </w:div>
                          </w:divsChild>
                        </w:div>
                        <w:div w:id="929122751">
                          <w:marLeft w:val="0"/>
                          <w:marRight w:val="0"/>
                          <w:marTop w:val="0"/>
                          <w:marBottom w:val="0"/>
                          <w:divBdr>
                            <w:top w:val="none" w:sz="0" w:space="0" w:color="auto"/>
                            <w:left w:val="none" w:sz="0" w:space="0" w:color="auto"/>
                            <w:bottom w:val="none" w:sz="0" w:space="0" w:color="auto"/>
                            <w:right w:val="none" w:sz="0" w:space="0" w:color="auto"/>
                          </w:divBdr>
                          <w:divsChild>
                            <w:div w:id="621767168">
                              <w:marLeft w:val="0"/>
                              <w:marRight w:val="0"/>
                              <w:marTop w:val="0"/>
                              <w:marBottom w:val="0"/>
                              <w:divBdr>
                                <w:top w:val="none" w:sz="0" w:space="0" w:color="auto"/>
                                <w:left w:val="none" w:sz="0" w:space="0" w:color="auto"/>
                                <w:bottom w:val="none" w:sz="0" w:space="0" w:color="auto"/>
                                <w:right w:val="none" w:sz="0" w:space="0" w:color="auto"/>
                              </w:divBdr>
                            </w:div>
                          </w:divsChild>
                        </w:div>
                        <w:div w:id="141241907">
                          <w:marLeft w:val="0"/>
                          <w:marRight w:val="0"/>
                          <w:marTop w:val="0"/>
                          <w:marBottom w:val="0"/>
                          <w:divBdr>
                            <w:top w:val="none" w:sz="0" w:space="0" w:color="auto"/>
                            <w:left w:val="none" w:sz="0" w:space="0" w:color="auto"/>
                            <w:bottom w:val="none" w:sz="0" w:space="0" w:color="auto"/>
                            <w:right w:val="none" w:sz="0" w:space="0" w:color="auto"/>
                          </w:divBdr>
                          <w:divsChild>
                            <w:div w:id="1301884181">
                              <w:marLeft w:val="0"/>
                              <w:marRight w:val="0"/>
                              <w:marTop w:val="0"/>
                              <w:marBottom w:val="0"/>
                              <w:divBdr>
                                <w:top w:val="none" w:sz="0" w:space="0" w:color="auto"/>
                                <w:left w:val="none" w:sz="0" w:space="0" w:color="auto"/>
                                <w:bottom w:val="none" w:sz="0" w:space="0" w:color="auto"/>
                                <w:right w:val="none" w:sz="0" w:space="0" w:color="auto"/>
                              </w:divBdr>
                            </w:div>
                          </w:divsChild>
                        </w:div>
                        <w:div w:id="144706797">
                          <w:marLeft w:val="0"/>
                          <w:marRight w:val="0"/>
                          <w:marTop w:val="0"/>
                          <w:marBottom w:val="0"/>
                          <w:divBdr>
                            <w:top w:val="none" w:sz="0" w:space="0" w:color="auto"/>
                            <w:left w:val="none" w:sz="0" w:space="0" w:color="auto"/>
                            <w:bottom w:val="none" w:sz="0" w:space="0" w:color="auto"/>
                            <w:right w:val="none" w:sz="0" w:space="0" w:color="auto"/>
                          </w:divBdr>
                          <w:divsChild>
                            <w:div w:id="1727410938">
                              <w:marLeft w:val="0"/>
                              <w:marRight w:val="0"/>
                              <w:marTop w:val="0"/>
                              <w:marBottom w:val="0"/>
                              <w:divBdr>
                                <w:top w:val="none" w:sz="0" w:space="0" w:color="auto"/>
                                <w:left w:val="none" w:sz="0" w:space="0" w:color="auto"/>
                                <w:bottom w:val="none" w:sz="0" w:space="0" w:color="auto"/>
                                <w:right w:val="none" w:sz="0" w:space="0" w:color="auto"/>
                              </w:divBdr>
                            </w:div>
                            <w:div w:id="623267679">
                              <w:marLeft w:val="0"/>
                              <w:marRight w:val="0"/>
                              <w:marTop w:val="0"/>
                              <w:marBottom w:val="0"/>
                              <w:divBdr>
                                <w:top w:val="none" w:sz="0" w:space="0" w:color="auto"/>
                                <w:left w:val="none" w:sz="0" w:space="0" w:color="auto"/>
                                <w:bottom w:val="none" w:sz="0" w:space="0" w:color="auto"/>
                                <w:right w:val="none" w:sz="0" w:space="0" w:color="auto"/>
                              </w:divBdr>
                            </w:div>
                            <w:div w:id="57869233">
                              <w:marLeft w:val="0"/>
                              <w:marRight w:val="0"/>
                              <w:marTop w:val="0"/>
                              <w:marBottom w:val="0"/>
                              <w:divBdr>
                                <w:top w:val="none" w:sz="0" w:space="0" w:color="auto"/>
                                <w:left w:val="none" w:sz="0" w:space="0" w:color="auto"/>
                                <w:bottom w:val="none" w:sz="0" w:space="0" w:color="auto"/>
                                <w:right w:val="none" w:sz="0" w:space="0" w:color="auto"/>
                              </w:divBdr>
                            </w:div>
                            <w:div w:id="489567844">
                              <w:marLeft w:val="0"/>
                              <w:marRight w:val="0"/>
                              <w:marTop w:val="0"/>
                              <w:marBottom w:val="0"/>
                              <w:divBdr>
                                <w:top w:val="none" w:sz="0" w:space="0" w:color="auto"/>
                                <w:left w:val="none" w:sz="0" w:space="0" w:color="auto"/>
                                <w:bottom w:val="none" w:sz="0" w:space="0" w:color="auto"/>
                                <w:right w:val="none" w:sz="0" w:space="0" w:color="auto"/>
                              </w:divBdr>
                            </w:div>
                            <w:div w:id="868760237">
                              <w:marLeft w:val="0"/>
                              <w:marRight w:val="0"/>
                              <w:marTop w:val="0"/>
                              <w:marBottom w:val="0"/>
                              <w:divBdr>
                                <w:top w:val="none" w:sz="0" w:space="0" w:color="auto"/>
                                <w:left w:val="none" w:sz="0" w:space="0" w:color="auto"/>
                                <w:bottom w:val="none" w:sz="0" w:space="0" w:color="auto"/>
                                <w:right w:val="none" w:sz="0" w:space="0" w:color="auto"/>
                              </w:divBdr>
                            </w:div>
                            <w:div w:id="583536871">
                              <w:marLeft w:val="0"/>
                              <w:marRight w:val="0"/>
                              <w:marTop w:val="0"/>
                              <w:marBottom w:val="0"/>
                              <w:divBdr>
                                <w:top w:val="none" w:sz="0" w:space="0" w:color="auto"/>
                                <w:left w:val="none" w:sz="0" w:space="0" w:color="auto"/>
                                <w:bottom w:val="none" w:sz="0" w:space="0" w:color="auto"/>
                                <w:right w:val="none" w:sz="0" w:space="0" w:color="auto"/>
                              </w:divBdr>
                            </w:div>
                          </w:divsChild>
                        </w:div>
                        <w:div w:id="1251431598">
                          <w:marLeft w:val="0"/>
                          <w:marRight w:val="0"/>
                          <w:marTop w:val="0"/>
                          <w:marBottom w:val="0"/>
                          <w:divBdr>
                            <w:top w:val="none" w:sz="0" w:space="0" w:color="auto"/>
                            <w:left w:val="none" w:sz="0" w:space="0" w:color="auto"/>
                            <w:bottom w:val="none" w:sz="0" w:space="0" w:color="auto"/>
                            <w:right w:val="none" w:sz="0" w:space="0" w:color="auto"/>
                          </w:divBdr>
                          <w:divsChild>
                            <w:div w:id="1690791345">
                              <w:marLeft w:val="0"/>
                              <w:marRight w:val="0"/>
                              <w:marTop w:val="0"/>
                              <w:marBottom w:val="0"/>
                              <w:divBdr>
                                <w:top w:val="none" w:sz="0" w:space="0" w:color="auto"/>
                                <w:left w:val="none" w:sz="0" w:space="0" w:color="auto"/>
                                <w:bottom w:val="none" w:sz="0" w:space="0" w:color="auto"/>
                                <w:right w:val="none" w:sz="0" w:space="0" w:color="auto"/>
                              </w:divBdr>
                            </w:div>
                            <w:div w:id="1472988192">
                              <w:marLeft w:val="0"/>
                              <w:marRight w:val="0"/>
                              <w:marTop w:val="0"/>
                              <w:marBottom w:val="0"/>
                              <w:divBdr>
                                <w:top w:val="none" w:sz="0" w:space="0" w:color="auto"/>
                                <w:left w:val="none" w:sz="0" w:space="0" w:color="auto"/>
                                <w:bottom w:val="none" w:sz="0" w:space="0" w:color="auto"/>
                                <w:right w:val="none" w:sz="0" w:space="0" w:color="auto"/>
                              </w:divBdr>
                            </w:div>
                            <w:div w:id="1191720305">
                              <w:marLeft w:val="0"/>
                              <w:marRight w:val="0"/>
                              <w:marTop w:val="0"/>
                              <w:marBottom w:val="0"/>
                              <w:divBdr>
                                <w:top w:val="none" w:sz="0" w:space="0" w:color="auto"/>
                                <w:left w:val="none" w:sz="0" w:space="0" w:color="auto"/>
                                <w:bottom w:val="none" w:sz="0" w:space="0" w:color="auto"/>
                                <w:right w:val="none" w:sz="0" w:space="0" w:color="auto"/>
                              </w:divBdr>
                            </w:div>
                          </w:divsChild>
                        </w:div>
                        <w:div w:id="661550101">
                          <w:marLeft w:val="0"/>
                          <w:marRight w:val="0"/>
                          <w:marTop w:val="0"/>
                          <w:marBottom w:val="0"/>
                          <w:divBdr>
                            <w:top w:val="none" w:sz="0" w:space="0" w:color="auto"/>
                            <w:left w:val="none" w:sz="0" w:space="0" w:color="auto"/>
                            <w:bottom w:val="none" w:sz="0" w:space="0" w:color="auto"/>
                            <w:right w:val="none" w:sz="0" w:space="0" w:color="auto"/>
                          </w:divBdr>
                          <w:divsChild>
                            <w:div w:id="12479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414667">
          <w:marLeft w:val="0"/>
          <w:marRight w:val="0"/>
          <w:marTop w:val="0"/>
          <w:marBottom w:val="0"/>
          <w:divBdr>
            <w:top w:val="none" w:sz="0" w:space="0" w:color="auto"/>
            <w:left w:val="none" w:sz="0" w:space="0" w:color="auto"/>
            <w:bottom w:val="none" w:sz="0" w:space="0" w:color="auto"/>
            <w:right w:val="none" w:sz="0" w:space="0" w:color="auto"/>
          </w:divBdr>
          <w:divsChild>
            <w:div w:id="851382910">
              <w:marLeft w:val="0"/>
              <w:marRight w:val="0"/>
              <w:marTop w:val="0"/>
              <w:marBottom w:val="0"/>
              <w:divBdr>
                <w:top w:val="none" w:sz="0" w:space="0" w:color="auto"/>
                <w:left w:val="none" w:sz="0" w:space="0" w:color="auto"/>
                <w:bottom w:val="none" w:sz="0" w:space="0" w:color="auto"/>
                <w:right w:val="none" w:sz="0" w:space="0" w:color="auto"/>
              </w:divBdr>
              <w:divsChild>
                <w:div w:id="2100249122">
                  <w:marLeft w:val="0"/>
                  <w:marRight w:val="0"/>
                  <w:marTop w:val="0"/>
                  <w:marBottom w:val="0"/>
                  <w:divBdr>
                    <w:top w:val="none" w:sz="0" w:space="0" w:color="auto"/>
                    <w:left w:val="none" w:sz="0" w:space="0" w:color="auto"/>
                    <w:bottom w:val="none" w:sz="0" w:space="0" w:color="auto"/>
                    <w:right w:val="none" w:sz="0" w:space="0" w:color="auto"/>
                  </w:divBdr>
                  <w:divsChild>
                    <w:div w:id="390469230">
                      <w:marLeft w:val="0"/>
                      <w:marRight w:val="0"/>
                      <w:marTop w:val="0"/>
                      <w:marBottom w:val="0"/>
                      <w:divBdr>
                        <w:top w:val="none" w:sz="0" w:space="0" w:color="auto"/>
                        <w:left w:val="none" w:sz="0" w:space="0" w:color="auto"/>
                        <w:bottom w:val="none" w:sz="0" w:space="0" w:color="auto"/>
                        <w:right w:val="none" w:sz="0" w:space="0" w:color="auto"/>
                      </w:divBdr>
                      <w:divsChild>
                        <w:div w:id="1844009824">
                          <w:marLeft w:val="0"/>
                          <w:marRight w:val="0"/>
                          <w:marTop w:val="0"/>
                          <w:marBottom w:val="0"/>
                          <w:divBdr>
                            <w:top w:val="none" w:sz="0" w:space="0" w:color="auto"/>
                            <w:left w:val="none" w:sz="0" w:space="0" w:color="auto"/>
                            <w:bottom w:val="none" w:sz="0" w:space="0" w:color="auto"/>
                            <w:right w:val="none" w:sz="0" w:space="0" w:color="auto"/>
                          </w:divBdr>
                          <w:divsChild>
                            <w:div w:id="1839541694">
                              <w:marLeft w:val="0"/>
                              <w:marRight w:val="0"/>
                              <w:marTop w:val="0"/>
                              <w:marBottom w:val="0"/>
                              <w:divBdr>
                                <w:top w:val="none" w:sz="0" w:space="0" w:color="auto"/>
                                <w:left w:val="none" w:sz="0" w:space="0" w:color="auto"/>
                                <w:bottom w:val="none" w:sz="0" w:space="0" w:color="auto"/>
                                <w:right w:val="none" w:sz="0" w:space="0" w:color="auto"/>
                              </w:divBdr>
                              <w:divsChild>
                                <w:div w:id="621155542">
                                  <w:marLeft w:val="0"/>
                                  <w:marRight w:val="0"/>
                                  <w:marTop w:val="0"/>
                                  <w:marBottom w:val="0"/>
                                  <w:divBdr>
                                    <w:top w:val="none" w:sz="0" w:space="0" w:color="auto"/>
                                    <w:left w:val="none" w:sz="0" w:space="0" w:color="auto"/>
                                    <w:bottom w:val="none" w:sz="0" w:space="0" w:color="auto"/>
                                    <w:right w:val="none" w:sz="0" w:space="0" w:color="auto"/>
                                  </w:divBdr>
                                  <w:divsChild>
                                    <w:div w:id="1199077306">
                                      <w:marLeft w:val="0"/>
                                      <w:marRight w:val="0"/>
                                      <w:marTop w:val="0"/>
                                      <w:marBottom w:val="0"/>
                                      <w:divBdr>
                                        <w:top w:val="none" w:sz="0" w:space="0" w:color="auto"/>
                                        <w:left w:val="none" w:sz="0" w:space="0" w:color="auto"/>
                                        <w:bottom w:val="none" w:sz="0" w:space="0" w:color="auto"/>
                                        <w:right w:val="none" w:sz="0" w:space="0" w:color="auto"/>
                                      </w:divBdr>
                                      <w:divsChild>
                                        <w:div w:id="291180577">
                                          <w:marLeft w:val="0"/>
                                          <w:marRight w:val="0"/>
                                          <w:marTop w:val="0"/>
                                          <w:marBottom w:val="0"/>
                                          <w:divBdr>
                                            <w:top w:val="none" w:sz="0" w:space="0" w:color="auto"/>
                                            <w:left w:val="none" w:sz="0" w:space="0" w:color="auto"/>
                                            <w:bottom w:val="none" w:sz="0" w:space="0" w:color="auto"/>
                                            <w:right w:val="none" w:sz="0" w:space="0" w:color="auto"/>
                                          </w:divBdr>
                                          <w:divsChild>
                                            <w:div w:id="641160232">
                                              <w:marLeft w:val="0"/>
                                              <w:marRight w:val="0"/>
                                              <w:marTop w:val="0"/>
                                              <w:marBottom w:val="0"/>
                                              <w:divBdr>
                                                <w:top w:val="none" w:sz="0" w:space="0" w:color="auto"/>
                                                <w:left w:val="none" w:sz="0" w:space="0" w:color="auto"/>
                                                <w:bottom w:val="none" w:sz="0" w:space="0" w:color="auto"/>
                                                <w:right w:val="none" w:sz="0" w:space="0" w:color="auto"/>
                                              </w:divBdr>
                                              <w:divsChild>
                                                <w:div w:id="83037109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6877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9984403">
              <w:marLeft w:val="0"/>
              <w:marRight w:val="0"/>
              <w:marTop w:val="0"/>
              <w:marBottom w:val="0"/>
              <w:divBdr>
                <w:top w:val="none" w:sz="0" w:space="0" w:color="auto"/>
                <w:left w:val="none" w:sz="0" w:space="0" w:color="auto"/>
                <w:bottom w:val="none" w:sz="0" w:space="0" w:color="auto"/>
                <w:right w:val="none" w:sz="0" w:space="0" w:color="auto"/>
              </w:divBdr>
              <w:divsChild>
                <w:div w:id="1924138992">
                  <w:marLeft w:val="0"/>
                  <w:marRight w:val="0"/>
                  <w:marTop w:val="0"/>
                  <w:marBottom w:val="0"/>
                  <w:divBdr>
                    <w:top w:val="none" w:sz="0" w:space="0" w:color="auto"/>
                    <w:left w:val="none" w:sz="0" w:space="0" w:color="auto"/>
                    <w:bottom w:val="none" w:sz="0" w:space="0" w:color="auto"/>
                    <w:right w:val="none" w:sz="0" w:space="0" w:color="auto"/>
                  </w:divBdr>
                  <w:divsChild>
                    <w:div w:id="797991319">
                      <w:marLeft w:val="0"/>
                      <w:marRight w:val="0"/>
                      <w:marTop w:val="0"/>
                      <w:marBottom w:val="0"/>
                      <w:divBdr>
                        <w:top w:val="none" w:sz="0" w:space="0" w:color="auto"/>
                        <w:left w:val="none" w:sz="0" w:space="0" w:color="auto"/>
                        <w:bottom w:val="none" w:sz="0" w:space="0" w:color="auto"/>
                        <w:right w:val="none" w:sz="0" w:space="0" w:color="auto"/>
                      </w:divBdr>
                    </w:div>
                  </w:divsChild>
                </w:div>
                <w:div w:id="21708582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742560235">
          <w:marLeft w:val="0"/>
          <w:marRight w:val="0"/>
          <w:marTop w:val="0"/>
          <w:marBottom w:val="0"/>
          <w:divBdr>
            <w:top w:val="none" w:sz="0" w:space="0" w:color="auto"/>
            <w:left w:val="none" w:sz="0" w:space="0" w:color="auto"/>
            <w:bottom w:val="none" w:sz="0" w:space="0" w:color="auto"/>
            <w:right w:val="none" w:sz="0" w:space="0" w:color="auto"/>
          </w:divBdr>
          <w:divsChild>
            <w:div w:id="173985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276075">
      <w:bodyDiv w:val="1"/>
      <w:marLeft w:val="0"/>
      <w:marRight w:val="0"/>
      <w:marTop w:val="0"/>
      <w:marBottom w:val="0"/>
      <w:divBdr>
        <w:top w:val="none" w:sz="0" w:space="0" w:color="auto"/>
        <w:left w:val="none" w:sz="0" w:space="0" w:color="auto"/>
        <w:bottom w:val="none" w:sz="0" w:space="0" w:color="auto"/>
        <w:right w:val="none" w:sz="0" w:space="0" w:color="auto"/>
      </w:divBdr>
      <w:divsChild>
        <w:div w:id="1889487229">
          <w:marLeft w:val="0"/>
          <w:marRight w:val="0"/>
          <w:marTop w:val="0"/>
          <w:marBottom w:val="0"/>
          <w:divBdr>
            <w:top w:val="none" w:sz="0" w:space="0" w:color="auto"/>
            <w:left w:val="none" w:sz="0" w:space="0" w:color="auto"/>
            <w:bottom w:val="none" w:sz="0" w:space="0" w:color="auto"/>
            <w:right w:val="none" w:sz="0" w:space="0" w:color="auto"/>
          </w:divBdr>
        </w:div>
        <w:div w:id="1261987942">
          <w:marLeft w:val="0"/>
          <w:marRight w:val="0"/>
          <w:marTop w:val="0"/>
          <w:marBottom w:val="0"/>
          <w:divBdr>
            <w:top w:val="none" w:sz="0" w:space="0" w:color="auto"/>
            <w:left w:val="none" w:sz="0" w:space="0" w:color="auto"/>
            <w:bottom w:val="none" w:sz="0" w:space="0" w:color="auto"/>
            <w:right w:val="none" w:sz="0" w:space="0" w:color="auto"/>
          </w:divBdr>
        </w:div>
        <w:div w:id="843937921">
          <w:marLeft w:val="0"/>
          <w:marRight w:val="0"/>
          <w:marTop w:val="0"/>
          <w:marBottom w:val="0"/>
          <w:divBdr>
            <w:top w:val="none" w:sz="0" w:space="0" w:color="auto"/>
            <w:left w:val="none" w:sz="0" w:space="0" w:color="auto"/>
            <w:bottom w:val="none" w:sz="0" w:space="0" w:color="auto"/>
            <w:right w:val="none" w:sz="0" w:space="0" w:color="auto"/>
          </w:divBdr>
        </w:div>
        <w:div w:id="659161754">
          <w:marLeft w:val="0"/>
          <w:marRight w:val="0"/>
          <w:marTop w:val="0"/>
          <w:marBottom w:val="0"/>
          <w:divBdr>
            <w:top w:val="none" w:sz="0" w:space="0" w:color="auto"/>
            <w:left w:val="none" w:sz="0" w:space="0" w:color="auto"/>
            <w:bottom w:val="none" w:sz="0" w:space="0" w:color="auto"/>
            <w:right w:val="none" w:sz="0" w:space="0" w:color="auto"/>
          </w:divBdr>
        </w:div>
        <w:div w:id="1744796519">
          <w:marLeft w:val="0"/>
          <w:marRight w:val="0"/>
          <w:marTop w:val="0"/>
          <w:marBottom w:val="0"/>
          <w:divBdr>
            <w:top w:val="none" w:sz="0" w:space="0" w:color="auto"/>
            <w:left w:val="none" w:sz="0" w:space="0" w:color="auto"/>
            <w:bottom w:val="none" w:sz="0" w:space="0" w:color="auto"/>
            <w:right w:val="none" w:sz="0" w:space="0" w:color="auto"/>
          </w:divBdr>
        </w:div>
        <w:div w:id="977689803">
          <w:marLeft w:val="0"/>
          <w:marRight w:val="0"/>
          <w:marTop w:val="0"/>
          <w:marBottom w:val="0"/>
          <w:divBdr>
            <w:top w:val="none" w:sz="0" w:space="0" w:color="auto"/>
            <w:left w:val="none" w:sz="0" w:space="0" w:color="auto"/>
            <w:bottom w:val="none" w:sz="0" w:space="0" w:color="auto"/>
            <w:right w:val="none" w:sz="0" w:space="0" w:color="auto"/>
          </w:divBdr>
        </w:div>
        <w:div w:id="128934808">
          <w:marLeft w:val="0"/>
          <w:marRight w:val="0"/>
          <w:marTop w:val="0"/>
          <w:marBottom w:val="0"/>
          <w:divBdr>
            <w:top w:val="none" w:sz="0" w:space="0" w:color="auto"/>
            <w:left w:val="none" w:sz="0" w:space="0" w:color="auto"/>
            <w:bottom w:val="none" w:sz="0" w:space="0" w:color="auto"/>
            <w:right w:val="none" w:sz="0" w:space="0" w:color="auto"/>
          </w:divBdr>
        </w:div>
        <w:div w:id="1762989868">
          <w:marLeft w:val="0"/>
          <w:marRight w:val="0"/>
          <w:marTop w:val="0"/>
          <w:marBottom w:val="0"/>
          <w:divBdr>
            <w:top w:val="none" w:sz="0" w:space="0" w:color="auto"/>
            <w:left w:val="none" w:sz="0" w:space="0" w:color="auto"/>
            <w:bottom w:val="none" w:sz="0" w:space="0" w:color="auto"/>
            <w:right w:val="none" w:sz="0" w:space="0" w:color="auto"/>
          </w:divBdr>
        </w:div>
        <w:div w:id="1856576173">
          <w:marLeft w:val="0"/>
          <w:marRight w:val="0"/>
          <w:marTop w:val="0"/>
          <w:marBottom w:val="0"/>
          <w:divBdr>
            <w:top w:val="none" w:sz="0" w:space="0" w:color="auto"/>
            <w:left w:val="none" w:sz="0" w:space="0" w:color="auto"/>
            <w:bottom w:val="none" w:sz="0" w:space="0" w:color="auto"/>
            <w:right w:val="none" w:sz="0" w:space="0" w:color="auto"/>
          </w:divBdr>
        </w:div>
      </w:divsChild>
    </w:div>
    <w:div w:id="1887910855">
      <w:bodyDiv w:val="1"/>
      <w:marLeft w:val="0"/>
      <w:marRight w:val="0"/>
      <w:marTop w:val="0"/>
      <w:marBottom w:val="0"/>
      <w:divBdr>
        <w:top w:val="none" w:sz="0" w:space="0" w:color="auto"/>
        <w:left w:val="none" w:sz="0" w:space="0" w:color="auto"/>
        <w:bottom w:val="none" w:sz="0" w:space="0" w:color="auto"/>
        <w:right w:val="none" w:sz="0" w:space="0" w:color="auto"/>
      </w:divBdr>
      <w:divsChild>
        <w:div w:id="688414274">
          <w:marLeft w:val="0"/>
          <w:marRight w:val="0"/>
          <w:marTop w:val="0"/>
          <w:marBottom w:val="0"/>
          <w:divBdr>
            <w:top w:val="none" w:sz="0" w:space="0" w:color="auto"/>
            <w:left w:val="none" w:sz="0" w:space="0" w:color="auto"/>
            <w:bottom w:val="none" w:sz="0" w:space="0" w:color="auto"/>
            <w:right w:val="none" w:sz="0" w:space="0" w:color="auto"/>
          </w:divBdr>
        </w:div>
        <w:div w:id="774641114">
          <w:marLeft w:val="0"/>
          <w:marRight w:val="0"/>
          <w:marTop w:val="0"/>
          <w:marBottom w:val="0"/>
          <w:divBdr>
            <w:top w:val="none" w:sz="0" w:space="0" w:color="auto"/>
            <w:left w:val="none" w:sz="0" w:space="0" w:color="auto"/>
            <w:bottom w:val="none" w:sz="0" w:space="0" w:color="auto"/>
            <w:right w:val="none" w:sz="0" w:space="0" w:color="auto"/>
          </w:divBdr>
        </w:div>
        <w:div w:id="1597977966">
          <w:marLeft w:val="0"/>
          <w:marRight w:val="0"/>
          <w:marTop w:val="0"/>
          <w:marBottom w:val="0"/>
          <w:divBdr>
            <w:top w:val="none" w:sz="0" w:space="0" w:color="auto"/>
            <w:left w:val="none" w:sz="0" w:space="0" w:color="auto"/>
            <w:bottom w:val="none" w:sz="0" w:space="0" w:color="auto"/>
            <w:right w:val="none" w:sz="0" w:space="0" w:color="auto"/>
          </w:divBdr>
        </w:div>
        <w:div w:id="1617757800">
          <w:marLeft w:val="0"/>
          <w:marRight w:val="0"/>
          <w:marTop w:val="0"/>
          <w:marBottom w:val="0"/>
          <w:divBdr>
            <w:top w:val="none" w:sz="0" w:space="0" w:color="auto"/>
            <w:left w:val="none" w:sz="0" w:space="0" w:color="auto"/>
            <w:bottom w:val="none" w:sz="0" w:space="0" w:color="auto"/>
            <w:right w:val="none" w:sz="0" w:space="0" w:color="auto"/>
          </w:divBdr>
        </w:div>
        <w:div w:id="1365980448">
          <w:marLeft w:val="0"/>
          <w:marRight w:val="0"/>
          <w:marTop w:val="0"/>
          <w:marBottom w:val="0"/>
          <w:divBdr>
            <w:top w:val="none" w:sz="0" w:space="0" w:color="auto"/>
            <w:left w:val="none" w:sz="0" w:space="0" w:color="auto"/>
            <w:bottom w:val="none" w:sz="0" w:space="0" w:color="auto"/>
            <w:right w:val="none" w:sz="0" w:space="0" w:color="auto"/>
          </w:divBdr>
        </w:div>
        <w:div w:id="699086872">
          <w:marLeft w:val="0"/>
          <w:marRight w:val="0"/>
          <w:marTop w:val="0"/>
          <w:marBottom w:val="0"/>
          <w:divBdr>
            <w:top w:val="none" w:sz="0" w:space="0" w:color="auto"/>
            <w:left w:val="none" w:sz="0" w:space="0" w:color="auto"/>
            <w:bottom w:val="none" w:sz="0" w:space="0" w:color="auto"/>
            <w:right w:val="none" w:sz="0" w:space="0" w:color="auto"/>
          </w:divBdr>
        </w:div>
        <w:div w:id="216093426">
          <w:marLeft w:val="0"/>
          <w:marRight w:val="0"/>
          <w:marTop w:val="0"/>
          <w:marBottom w:val="0"/>
          <w:divBdr>
            <w:top w:val="none" w:sz="0" w:space="0" w:color="auto"/>
            <w:left w:val="none" w:sz="0" w:space="0" w:color="auto"/>
            <w:bottom w:val="none" w:sz="0" w:space="0" w:color="auto"/>
            <w:right w:val="none" w:sz="0" w:space="0" w:color="auto"/>
          </w:divBdr>
        </w:div>
        <w:div w:id="882526403">
          <w:marLeft w:val="0"/>
          <w:marRight w:val="0"/>
          <w:marTop w:val="0"/>
          <w:marBottom w:val="0"/>
          <w:divBdr>
            <w:top w:val="none" w:sz="0" w:space="0" w:color="auto"/>
            <w:left w:val="none" w:sz="0" w:space="0" w:color="auto"/>
            <w:bottom w:val="none" w:sz="0" w:space="0" w:color="auto"/>
            <w:right w:val="none" w:sz="0" w:space="0" w:color="auto"/>
          </w:divBdr>
        </w:div>
      </w:divsChild>
    </w:div>
    <w:div w:id="1896962206">
      <w:bodyDiv w:val="1"/>
      <w:marLeft w:val="0"/>
      <w:marRight w:val="0"/>
      <w:marTop w:val="0"/>
      <w:marBottom w:val="0"/>
      <w:divBdr>
        <w:top w:val="none" w:sz="0" w:space="0" w:color="auto"/>
        <w:left w:val="none" w:sz="0" w:space="0" w:color="auto"/>
        <w:bottom w:val="none" w:sz="0" w:space="0" w:color="auto"/>
        <w:right w:val="none" w:sz="0" w:space="0" w:color="auto"/>
      </w:divBdr>
      <w:divsChild>
        <w:div w:id="1649476012">
          <w:marLeft w:val="0"/>
          <w:marRight w:val="0"/>
          <w:marTop w:val="0"/>
          <w:marBottom w:val="0"/>
          <w:divBdr>
            <w:top w:val="none" w:sz="0" w:space="0" w:color="auto"/>
            <w:left w:val="none" w:sz="0" w:space="0" w:color="auto"/>
            <w:bottom w:val="none" w:sz="0" w:space="0" w:color="auto"/>
            <w:right w:val="none" w:sz="0" w:space="0" w:color="auto"/>
          </w:divBdr>
        </w:div>
        <w:div w:id="879249535">
          <w:marLeft w:val="0"/>
          <w:marRight w:val="0"/>
          <w:marTop w:val="0"/>
          <w:marBottom w:val="0"/>
          <w:divBdr>
            <w:top w:val="none" w:sz="0" w:space="0" w:color="auto"/>
            <w:left w:val="none" w:sz="0" w:space="0" w:color="auto"/>
            <w:bottom w:val="none" w:sz="0" w:space="0" w:color="auto"/>
            <w:right w:val="none" w:sz="0" w:space="0" w:color="auto"/>
          </w:divBdr>
        </w:div>
        <w:div w:id="1611664383">
          <w:marLeft w:val="0"/>
          <w:marRight w:val="0"/>
          <w:marTop w:val="0"/>
          <w:marBottom w:val="0"/>
          <w:divBdr>
            <w:top w:val="none" w:sz="0" w:space="0" w:color="auto"/>
            <w:left w:val="none" w:sz="0" w:space="0" w:color="auto"/>
            <w:bottom w:val="none" w:sz="0" w:space="0" w:color="auto"/>
            <w:right w:val="none" w:sz="0" w:space="0" w:color="auto"/>
          </w:divBdr>
        </w:div>
        <w:div w:id="1404064609">
          <w:marLeft w:val="0"/>
          <w:marRight w:val="0"/>
          <w:marTop w:val="0"/>
          <w:marBottom w:val="0"/>
          <w:divBdr>
            <w:top w:val="none" w:sz="0" w:space="0" w:color="auto"/>
            <w:left w:val="none" w:sz="0" w:space="0" w:color="auto"/>
            <w:bottom w:val="none" w:sz="0" w:space="0" w:color="auto"/>
            <w:right w:val="none" w:sz="0" w:space="0" w:color="auto"/>
          </w:divBdr>
        </w:div>
        <w:div w:id="1070924318">
          <w:marLeft w:val="0"/>
          <w:marRight w:val="0"/>
          <w:marTop w:val="0"/>
          <w:marBottom w:val="0"/>
          <w:divBdr>
            <w:top w:val="none" w:sz="0" w:space="0" w:color="auto"/>
            <w:left w:val="none" w:sz="0" w:space="0" w:color="auto"/>
            <w:bottom w:val="none" w:sz="0" w:space="0" w:color="auto"/>
            <w:right w:val="none" w:sz="0" w:space="0" w:color="auto"/>
          </w:divBdr>
        </w:div>
        <w:div w:id="1068264015">
          <w:marLeft w:val="0"/>
          <w:marRight w:val="0"/>
          <w:marTop w:val="0"/>
          <w:marBottom w:val="0"/>
          <w:divBdr>
            <w:top w:val="none" w:sz="0" w:space="0" w:color="auto"/>
            <w:left w:val="none" w:sz="0" w:space="0" w:color="auto"/>
            <w:bottom w:val="none" w:sz="0" w:space="0" w:color="auto"/>
            <w:right w:val="none" w:sz="0" w:space="0" w:color="auto"/>
          </w:divBdr>
        </w:div>
      </w:divsChild>
    </w:div>
    <w:div w:id="1900434558">
      <w:bodyDiv w:val="1"/>
      <w:marLeft w:val="0"/>
      <w:marRight w:val="0"/>
      <w:marTop w:val="0"/>
      <w:marBottom w:val="0"/>
      <w:divBdr>
        <w:top w:val="none" w:sz="0" w:space="0" w:color="auto"/>
        <w:left w:val="none" w:sz="0" w:space="0" w:color="auto"/>
        <w:bottom w:val="none" w:sz="0" w:space="0" w:color="auto"/>
        <w:right w:val="none" w:sz="0" w:space="0" w:color="auto"/>
      </w:divBdr>
    </w:div>
    <w:div w:id="1939287143">
      <w:bodyDiv w:val="1"/>
      <w:marLeft w:val="0"/>
      <w:marRight w:val="0"/>
      <w:marTop w:val="0"/>
      <w:marBottom w:val="0"/>
      <w:divBdr>
        <w:top w:val="none" w:sz="0" w:space="0" w:color="auto"/>
        <w:left w:val="none" w:sz="0" w:space="0" w:color="auto"/>
        <w:bottom w:val="none" w:sz="0" w:space="0" w:color="auto"/>
        <w:right w:val="none" w:sz="0" w:space="0" w:color="auto"/>
      </w:divBdr>
    </w:div>
    <w:div w:id="1983150618">
      <w:bodyDiv w:val="1"/>
      <w:marLeft w:val="0"/>
      <w:marRight w:val="0"/>
      <w:marTop w:val="0"/>
      <w:marBottom w:val="0"/>
      <w:divBdr>
        <w:top w:val="none" w:sz="0" w:space="0" w:color="auto"/>
        <w:left w:val="none" w:sz="0" w:space="0" w:color="auto"/>
        <w:bottom w:val="none" w:sz="0" w:space="0" w:color="auto"/>
        <w:right w:val="none" w:sz="0" w:space="0" w:color="auto"/>
      </w:divBdr>
      <w:divsChild>
        <w:div w:id="1450779823">
          <w:marLeft w:val="0"/>
          <w:marRight w:val="0"/>
          <w:marTop w:val="0"/>
          <w:marBottom w:val="0"/>
          <w:divBdr>
            <w:top w:val="none" w:sz="0" w:space="0" w:color="auto"/>
            <w:left w:val="none" w:sz="0" w:space="0" w:color="auto"/>
            <w:bottom w:val="none" w:sz="0" w:space="0" w:color="auto"/>
            <w:right w:val="none" w:sz="0" w:space="0" w:color="auto"/>
          </w:divBdr>
        </w:div>
        <w:div w:id="1417049168">
          <w:marLeft w:val="0"/>
          <w:marRight w:val="0"/>
          <w:marTop w:val="0"/>
          <w:marBottom w:val="0"/>
          <w:divBdr>
            <w:top w:val="none" w:sz="0" w:space="0" w:color="auto"/>
            <w:left w:val="none" w:sz="0" w:space="0" w:color="auto"/>
            <w:bottom w:val="none" w:sz="0" w:space="0" w:color="auto"/>
            <w:right w:val="none" w:sz="0" w:space="0" w:color="auto"/>
          </w:divBdr>
        </w:div>
        <w:div w:id="1473910828">
          <w:marLeft w:val="0"/>
          <w:marRight w:val="0"/>
          <w:marTop w:val="0"/>
          <w:marBottom w:val="0"/>
          <w:divBdr>
            <w:top w:val="none" w:sz="0" w:space="0" w:color="auto"/>
            <w:left w:val="none" w:sz="0" w:space="0" w:color="auto"/>
            <w:bottom w:val="none" w:sz="0" w:space="0" w:color="auto"/>
            <w:right w:val="none" w:sz="0" w:space="0" w:color="auto"/>
          </w:divBdr>
        </w:div>
        <w:div w:id="1698697095">
          <w:marLeft w:val="0"/>
          <w:marRight w:val="0"/>
          <w:marTop w:val="0"/>
          <w:marBottom w:val="0"/>
          <w:divBdr>
            <w:top w:val="none" w:sz="0" w:space="0" w:color="auto"/>
            <w:left w:val="none" w:sz="0" w:space="0" w:color="auto"/>
            <w:bottom w:val="none" w:sz="0" w:space="0" w:color="auto"/>
            <w:right w:val="none" w:sz="0" w:space="0" w:color="auto"/>
          </w:divBdr>
        </w:div>
        <w:div w:id="1192262462">
          <w:marLeft w:val="0"/>
          <w:marRight w:val="0"/>
          <w:marTop w:val="0"/>
          <w:marBottom w:val="0"/>
          <w:divBdr>
            <w:top w:val="none" w:sz="0" w:space="0" w:color="auto"/>
            <w:left w:val="none" w:sz="0" w:space="0" w:color="auto"/>
            <w:bottom w:val="none" w:sz="0" w:space="0" w:color="auto"/>
            <w:right w:val="none" w:sz="0" w:space="0" w:color="auto"/>
          </w:divBdr>
        </w:div>
        <w:div w:id="907493090">
          <w:marLeft w:val="0"/>
          <w:marRight w:val="0"/>
          <w:marTop w:val="0"/>
          <w:marBottom w:val="0"/>
          <w:divBdr>
            <w:top w:val="none" w:sz="0" w:space="0" w:color="auto"/>
            <w:left w:val="none" w:sz="0" w:space="0" w:color="auto"/>
            <w:bottom w:val="none" w:sz="0" w:space="0" w:color="auto"/>
            <w:right w:val="none" w:sz="0" w:space="0" w:color="auto"/>
          </w:divBdr>
        </w:div>
        <w:div w:id="193232522">
          <w:marLeft w:val="0"/>
          <w:marRight w:val="0"/>
          <w:marTop w:val="0"/>
          <w:marBottom w:val="0"/>
          <w:divBdr>
            <w:top w:val="none" w:sz="0" w:space="0" w:color="auto"/>
            <w:left w:val="none" w:sz="0" w:space="0" w:color="auto"/>
            <w:bottom w:val="none" w:sz="0" w:space="0" w:color="auto"/>
            <w:right w:val="none" w:sz="0" w:space="0" w:color="auto"/>
          </w:divBdr>
        </w:div>
        <w:div w:id="691541529">
          <w:marLeft w:val="0"/>
          <w:marRight w:val="0"/>
          <w:marTop w:val="0"/>
          <w:marBottom w:val="0"/>
          <w:divBdr>
            <w:top w:val="none" w:sz="0" w:space="0" w:color="auto"/>
            <w:left w:val="none" w:sz="0" w:space="0" w:color="auto"/>
            <w:bottom w:val="none" w:sz="0" w:space="0" w:color="auto"/>
            <w:right w:val="none" w:sz="0" w:space="0" w:color="auto"/>
          </w:divBdr>
        </w:div>
        <w:div w:id="1152255410">
          <w:marLeft w:val="0"/>
          <w:marRight w:val="0"/>
          <w:marTop w:val="0"/>
          <w:marBottom w:val="0"/>
          <w:divBdr>
            <w:top w:val="none" w:sz="0" w:space="0" w:color="auto"/>
            <w:left w:val="none" w:sz="0" w:space="0" w:color="auto"/>
            <w:bottom w:val="none" w:sz="0" w:space="0" w:color="auto"/>
            <w:right w:val="none" w:sz="0" w:space="0" w:color="auto"/>
          </w:divBdr>
        </w:div>
      </w:divsChild>
    </w:div>
    <w:div w:id="2092309656">
      <w:bodyDiv w:val="1"/>
      <w:marLeft w:val="0"/>
      <w:marRight w:val="0"/>
      <w:marTop w:val="0"/>
      <w:marBottom w:val="0"/>
      <w:divBdr>
        <w:top w:val="none" w:sz="0" w:space="0" w:color="auto"/>
        <w:left w:val="none" w:sz="0" w:space="0" w:color="auto"/>
        <w:bottom w:val="none" w:sz="0" w:space="0" w:color="auto"/>
        <w:right w:val="none" w:sz="0" w:space="0" w:color="auto"/>
      </w:divBdr>
      <w:divsChild>
        <w:div w:id="667178588">
          <w:marLeft w:val="0"/>
          <w:marRight w:val="0"/>
          <w:marTop w:val="0"/>
          <w:marBottom w:val="0"/>
          <w:divBdr>
            <w:top w:val="none" w:sz="0" w:space="0" w:color="auto"/>
            <w:left w:val="none" w:sz="0" w:space="0" w:color="auto"/>
            <w:bottom w:val="none" w:sz="0" w:space="0" w:color="auto"/>
            <w:right w:val="none" w:sz="0" w:space="0" w:color="auto"/>
          </w:divBdr>
        </w:div>
        <w:div w:id="369376881">
          <w:marLeft w:val="0"/>
          <w:marRight w:val="0"/>
          <w:marTop w:val="0"/>
          <w:marBottom w:val="0"/>
          <w:divBdr>
            <w:top w:val="none" w:sz="0" w:space="0" w:color="auto"/>
            <w:left w:val="none" w:sz="0" w:space="0" w:color="auto"/>
            <w:bottom w:val="none" w:sz="0" w:space="0" w:color="auto"/>
            <w:right w:val="none" w:sz="0" w:space="0" w:color="auto"/>
          </w:divBdr>
        </w:div>
        <w:div w:id="286158021">
          <w:marLeft w:val="0"/>
          <w:marRight w:val="0"/>
          <w:marTop w:val="0"/>
          <w:marBottom w:val="0"/>
          <w:divBdr>
            <w:top w:val="none" w:sz="0" w:space="0" w:color="auto"/>
            <w:left w:val="none" w:sz="0" w:space="0" w:color="auto"/>
            <w:bottom w:val="none" w:sz="0" w:space="0" w:color="auto"/>
            <w:right w:val="none" w:sz="0" w:space="0" w:color="auto"/>
          </w:divBdr>
        </w:div>
        <w:div w:id="1841264639">
          <w:marLeft w:val="0"/>
          <w:marRight w:val="0"/>
          <w:marTop w:val="0"/>
          <w:marBottom w:val="0"/>
          <w:divBdr>
            <w:top w:val="none" w:sz="0" w:space="0" w:color="auto"/>
            <w:left w:val="none" w:sz="0" w:space="0" w:color="auto"/>
            <w:bottom w:val="none" w:sz="0" w:space="0" w:color="auto"/>
            <w:right w:val="none" w:sz="0" w:space="0" w:color="auto"/>
          </w:divBdr>
        </w:div>
        <w:div w:id="681930945">
          <w:marLeft w:val="0"/>
          <w:marRight w:val="0"/>
          <w:marTop w:val="0"/>
          <w:marBottom w:val="0"/>
          <w:divBdr>
            <w:top w:val="none" w:sz="0" w:space="0" w:color="auto"/>
            <w:left w:val="none" w:sz="0" w:space="0" w:color="auto"/>
            <w:bottom w:val="none" w:sz="0" w:space="0" w:color="auto"/>
            <w:right w:val="none" w:sz="0" w:space="0" w:color="auto"/>
          </w:divBdr>
        </w:div>
        <w:div w:id="941953535">
          <w:marLeft w:val="0"/>
          <w:marRight w:val="0"/>
          <w:marTop w:val="0"/>
          <w:marBottom w:val="0"/>
          <w:divBdr>
            <w:top w:val="none" w:sz="0" w:space="0" w:color="auto"/>
            <w:left w:val="none" w:sz="0" w:space="0" w:color="auto"/>
            <w:bottom w:val="none" w:sz="0" w:space="0" w:color="auto"/>
            <w:right w:val="none" w:sz="0" w:space="0" w:color="auto"/>
          </w:divBdr>
        </w:div>
        <w:div w:id="2051760284">
          <w:marLeft w:val="0"/>
          <w:marRight w:val="0"/>
          <w:marTop w:val="0"/>
          <w:marBottom w:val="0"/>
          <w:divBdr>
            <w:top w:val="none" w:sz="0" w:space="0" w:color="auto"/>
            <w:left w:val="none" w:sz="0" w:space="0" w:color="auto"/>
            <w:bottom w:val="none" w:sz="0" w:space="0" w:color="auto"/>
            <w:right w:val="none" w:sz="0" w:space="0" w:color="auto"/>
          </w:divBdr>
        </w:div>
        <w:div w:id="1563909570">
          <w:marLeft w:val="0"/>
          <w:marRight w:val="0"/>
          <w:marTop w:val="0"/>
          <w:marBottom w:val="0"/>
          <w:divBdr>
            <w:top w:val="none" w:sz="0" w:space="0" w:color="auto"/>
            <w:left w:val="none" w:sz="0" w:space="0" w:color="auto"/>
            <w:bottom w:val="none" w:sz="0" w:space="0" w:color="auto"/>
            <w:right w:val="none" w:sz="0" w:space="0" w:color="auto"/>
          </w:divBdr>
        </w:div>
        <w:div w:id="63383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Data" Target="diagrams/data6.xml"/><Relationship Id="rId21" Type="http://schemas.openxmlformats.org/officeDocument/2006/relationships/diagramColors" Target="diagrams/colors3.xml"/><Relationship Id="rId34" Type="http://schemas.microsoft.com/office/2007/relationships/diagramDrawing" Target="diagrams/drawing5.xml"/><Relationship Id="rId42" Type="http://schemas.openxmlformats.org/officeDocument/2006/relationships/diagramColors" Target="diagrams/colors6.xml"/><Relationship Id="rId47" Type="http://schemas.openxmlformats.org/officeDocument/2006/relationships/diagramColors" Target="diagrams/colors7.xml"/><Relationship Id="rId50" Type="http://schemas.openxmlformats.org/officeDocument/2006/relationships/diagramLayout" Target="diagrams/layout8.xml"/><Relationship Id="rId55" Type="http://schemas.openxmlformats.org/officeDocument/2006/relationships/diagramLayout" Target="diagrams/layout9.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image" Target="media/image1.png"/><Relationship Id="rId41" Type="http://schemas.openxmlformats.org/officeDocument/2006/relationships/diagramQuickStyle" Target="diagrams/quickStyle6.xml"/><Relationship Id="rId54" Type="http://schemas.openxmlformats.org/officeDocument/2006/relationships/diagramData" Target="diagrams/data9.xml"/><Relationship Id="rId62"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diagramQuickStyle" Target="diagrams/quickStyle5.xml"/><Relationship Id="rId37" Type="http://schemas.openxmlformats.org/officeDocument/2006/relationships/image" Target="media/image4.png"/><Relationship Id="rId40" Type="http://schemas.openxmlformats.org/officeDocument/2006/relationships/diagramLayout" Target="diagrams/layout6.xml"/><Relationship Id="rId45" Type="http://schemas.openxmlformats.org/officeDocument/2006/relationships/diagramLayout" Target="diagrams/layout7.xml"/><Relationship Id="rId53" Type="http://schemas.microsoft.com/office/2007/relationships/diagramDrawing" Target="diagrams/drawing8.xml"/><Relationship Id="rId58" Type="http://schemas.microsoft.com/office/2007/relationships/diagramDrawing" Target="diagrams/drawing9.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footer" Target="footer1.xml"/><Relationship Id="rId36" Type="http://schemas.openxmlformats.org/officeDocument/2006/relationships/image" Target="media/image3.png"/><Relationship Id="rId49" Type="http://schemas.openxmlformats.org/officeDocument/2006/relationships/diagramData" Target="diagrams/data8.xml"/><Relationship Id="rId57" Type="http://schemas.openxmlformats.org/officeDocument/2006/relationships/diagramColors" Target="diagrams/colors9.xml"/><Relationship Id="rId61" Type="http://schemas.openxmlformats.org/officeDocument/2006/relationships/image" Target="media/image8.png"/><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Layout" Target="diagrams/layout5.xml"/><Relationship Id="rId44" Type="http://schemas.openxmlformats.org/officeDocument/2006/relationships/diagramData" Target="diagrams/data7.xml"/><Relationship Id="rId52" Type="http://schemas.openxmlformats.org/officeDocument/2006/relationships/diagramColors" Target="diagrams/colors8.xml"/><Relationship Id="rId6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Data" Target="diagrams/data5.xml"/><Relationship Id="rId35" Type="http://schemas.openxmlformats.org/officeDocument/2006/relationships/image" Target="media/image2.png"/><Relationship Id="rId43" Type="http://schemas.microsoft.com/office/2007/relationships/diagramDrawing" Target="diagrams/drawing6.xml"/><Relationship Id="rId48" Type="http://schemas.microsoft.com/office/2007/relationships/diagramDrawing" Target="diagrams/drawing7.xml"/><Relationship Id="rId56" Type="http://schemas.openxmlformats.org/officeDocument/2006/relationships/diagramQuickStyle" Target="diagrams/quickStyle9.xml"/><Relationship Id="rId64" Type="http://schemas.openxmlformats.org/officeDocument/2006/relationships/theme" Target="theme/theme1.xml"/><Relationship Id="rId8" Type="http://schemas.openxmlformats.org/officeDocument/2006/relationships/diagramData" Target="diagrams/data1.xml"/><Relationship Id="rId51" Type="http://schemas.openxmlformats.org/officeDocument/2006/relationships/diagramQuickStyle" Target="diagrams/quickStyle8.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Colors" Target="diagrams/colors5.xml"/><Relationship Id="rId38" Type="http://schemas.openxmlformats.org/officeDocument/2006/relationships/image" Target="media/image5.png"/><Relationship Id="rId46" Type="http://schemas.openxmlformats.org/officeDocument/2006/relationships/diagramQuickStyle" Target="diagrams/quickStyle7.xml"/><Relationship Id="rId59"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8A2EFC-50C9-46C6-B5D0-6AAAF4DDF29D}"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ru-RU"/>
        </a:p>
      </dgm:t>
    </dgm:pt>
    <dgm:pt modelId="{00B62C93-3F7F-4992-897B-437ED379B190}">
      <dgm:prSet custT="1"/>
      <dgm:spPr>
        <a:xfrm>
          <a:off x="1138981" y="741564"/>
          <a:ext cx="3046015" cy="317729"/>
        </a:xfr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ФИЗИЧЕСКОЕ РАЗВИТИЕ </a:t>
          </a:r>
        </a:p>
      </dgm:t>
    </dgm:pt>
    <dgm:pt modelId="{621E316E-F795-43C6-9E89-70A0CBF9A925}" type="parTrans" cxnId="{4AADEDB0-EC74-4044-81F5-FCCF9CA9DF7D}">
      <dgm:prSet/>
      <dgm:spPr/>
      <dgm:t>
        <a:bodyPr/>
        <a:lstStyle/>
        <a:p>
          <a:endParaRPr lang="ru-RU"/>
        </a:p>
      </dgm:t>
    </dgm:pt>
    <dgm:pt modelId="{91074801-BB46-4695-9BC1-18A37CF7511D}" type="sibTrans" cxnId="{4AADEDB0-EC74-4044-81F5-FCCF9CA9DF7D}">
      <dgm:prSet/>
      <dgm:spPr/>
      <dgm:t>
        <a:bodyPr/>
        <a:lstStyle/>
        <a:p>
          <a:endParaRPr lang="ru-RU"/>
        </a:p>
      </dgm:t>
    </dgm:pt>
    <dgm:pt modelId="{719F4272-D1E8-4834-A330-9AC7CA38C5FF}">
      <dgm:prSet custT="1"/>
      <dgm:spPr>
        <a:xfrm>
          <a:off x="6701234" y="44886"/>
          <a:ext cx="3046015" cy="383450"/>
        </a:xfr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РЕЧЕВОЕ РАЗВИТИЕ </a:t>
          </a:r>
        </a:p>
      </dgm:t>
    </dgm:pt>
    <dgm:pt modelId="{0D30196E-5BBB-4C21-8045-078D2E04B277}" type="parTrans" cxnId="{256501DA-0FBB-406C-8329-F3A9E308BC27}">
      <dgm:prSet/>
      <dgm:spPr/>
      <dgm:t>
        <a:bodyPr/>
        <a:lstStyle/>
        <a:p>
          <a:endParaRPr lang="ru-RU"/>
        </a:p>
      </dgm:t>
    </dgm:pt>
    <dgm:pt modelId="{8687E63F-3A74-45D7-BDC9-4EA24F51C2D9}" type="sibTrans" cxnId="{256501DA-0FBB-406C-8329-F3A9E308BC27}">
      <dgm:prSet/>
      <dgm:spPr/>
      <dgm:t>
        <a:bodyPr/>
        <a:lstStyle/>
        <a:p>
          <a:endParaRPr lang="ru-RU"/>
        </a:p>
      </dgm:t>
    </dgm:pt>
    <dgm:pt modelId="{301CBD4E-7689-475B-95B4-57ECAF377960}">
      <dgm:prSet custT="1"/>
      <dgm:spPr>
        <a:xfrm>
          <a:off x="3350617" y="60667"/>
          <a:ext cx="3046015" cy="351887"/>
        </a:xfr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ПОЗНАВАТЕЛЬНОЕ РАЗВИТИЕ</a:t>
          </a:r>
          <a:r>
            <a:rPr lang="ru-RU" sz="2100">
              <a:solidFill>
                <a:sysClr val="window" lastClr="FFFFFF"/>
              </a:solidFill>
              <a:latin typeface="Calibri"/>
              <a:ea typeface="+mn-ea"/>
              <a:cs typeface="+mn-cs"/>
            </a:rPr>
            <a:t> </a:t>
          </a:r>
        </a:p>
      </dgm:t>
    </dgm:pt>
    <dgm:pt modelId="{68E26405-FB3B-40D1-82A2-87AC48A85182}" type="parTrans" cxnId="{9A04EDE4-CDB0-4CE9-8961-99FD667114D7}">
      <dgm:prSet/>
      <dgm:spPr/>
      <dgm:t>
        <a:bodyPr/>
        <a:lstStyle/>
        <a:p>
          <a:endParaRPr lang="ru-RU"/>
        </a:p>
      </dgm:t>
    </dgm:pt>
    <dgm:pt modelId="{EAAB68C9-922E-4E5C-8DBF-0A430844E423}" type="sibTrans" cxnId="{9A04EDE4-CDB0-4CE9-8961-99FD667114D7}">
      <dgm:prSet/>
      <dgm:spPr/>
      <dgm:t>
        <a:bodyPr/>
        <a:lstStyle/>
        <a:p>
          <a:endParaRPr lang="ru-RU"/>
        </a:p>
      </dgm:t>
    </dgm:pt>
    <dgm:pt modelId="{675A6679-7C2A-4C07-B049-03D16EEEA5E4}">
      <dgm:prSet custT="1"/>
      <dgm:spPr>
        <a:xfrm>
          <a:off x="0" y="84992"/>
          <a:ext cx="3046015" cy="325387"/>
        </a:xfr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СОЦИАЛЬНО-КОММУНИКАТИВНОЕ РАЗВИТИЕ </a:t>
          </a:r>
        </a:p>
      </dgm:t>
    </dgm:pt>
    <dgm:pt modelId="{E6E439A9-D767-4EB7-827F-973B58EC0B99}" type="parTrans" cxnId="{68474A51-9B54-4EDD-A5A8-6C1F5D8C88C4}">
      <dgm:prSet/>
      <dgm:spPr/>
      <dgm:t>
        <a:bodyPr/>
        <a:lstStyle/>
        <a:p>
          <a:endParaRPr lang="ru-RU"/>
        </a:p>
      </dgm:t>
    </dgm:pt>
    <dgm:pt modelId="{A1796EB9-92F2-491C-AAE1-9F41985DD493}" type="sibTrans" cxnId="{68474A51-9B54-4EDD-A5A8-6C1F5D8C88C4}">
      <dgm:prSet/>
      <dgm:spPr/>
      <dgm:t>
        <a:bodyPr/>
        <a:lstStyle/>
        <a:p>
          <a:endParaRPr lang="ru-RU"/>
        </a:p>
      </dgm:t>
    </dgm:pt>
    <dgm:pt modelId="{E9815944-E6EA-4843-A981-E5A070325FED}">
      <dgm:prSet custT="1"/>
      <dgm:spPr>
        <a:xfrm>
          <a:off x="4489598" y="732938"/>
          <a:ext cx="4118670" cy="334982"/>
        </a:xfr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ХУДОЖЕСТВЕННО-ЭСТИЧЕСКОЕ РАЗВИТИЕ РЕБЕНКА</a:t>
          </a:r>
        </a:p>
      </dgm:t>
    </dgm:pt>
    <dgm:pt modelId="{E0485118-8029-4F8E-BF34-EC0637114D27}" type="parTrans" cxnId="{32476702-E920-4AA2-BE13-A3784A0F7C39}">
      <dgm:prSet/>
      <dgm:spPr/>
      <dgm:t>
        <a:bodyPr/>
        <a:lstStyle/>
        <a:p>
          <a:endParaRPr lang="ru-RU"/>
        </a:p>
      </dgm:t>
    </dgm:pt>
    <dgm:pt modelId="{3317D682-B725-457C-87AD-F0AD958E24E2}" type="sibTrans" cxnId="{32476702-E920-4AA2-BE13-A3784A0F7C39}">
      <dgm:prSet/>
      <dgm:spPr/>
      <dgm:t>
        <a:bodyPr/>
        <a:lstStyle/>
        <a:p>
          <a:endParaRPr lang="ru-RU"/>
        </a:p>
      </dgm:t>
    </dgm:pt>
    <dgm:pt modelId="{4445BDB2-EC84-4C1E-BC85-3AF6AE34B782}" type="pres">
      <dgm:prSet presAssocID="{B18A2EFC-50C9-46C6-B5D0-6AAAF4DDF29D}" presName="diagram" presStyleCnt="0">
        <dgm:presLayoutVars>
          <dgm:dir/>
          <dgm:resizeHandles val="exact"/>
        </dgm:presLayoutVars>
      </dgm:prSet>
      <dgm:spPr/>
      <dgm:t>
        <a:bodyPr/>
        <a:lstStyle/>
        <a:p>
          <a:endParaRPr lang="ru-RU"/>
        </a:p>
      </dgm:t>
    </dgm:pt>
    <dgm:pt modelId="{974D0BE1-97D4-431C-9E98-9A083837C104}" type="pres">
      <dgm:prSet presAssocID="{675A6679-7C2A-4C07-B049-03D16EEEA5E4}" presName="node" presStyleLbl="node1" presStyleIdx="0" presStyleCnt="5" custScaleY="17804" custLinFactNeighborY="606">
        <dgm:presLayoutVars>
          <dgm:bulletEnabled val="1"/>
        </dgm:presLayoutVars>
      </dgm:prSet>
      <dgm:spPr>
        <a:prstGeom prst="rect">
          <a:avLst/>
        </a:prstGeom>
      </dgm:spPr>
      <dgm:t>
        <a:bodyPr/>
        <a:lstStyle/>
        <a:p>
          <a:endParaRPr lang="ru-RU"/>
        </a:p>
      </dgm:t>
    </dgm:pt>
    <dgm:pt modelId="{30A4D79A-A43B-4108-8CB2-61A0DCF51F7D}" type="pres">
      <dgm:prSet presAssocID="{A1796EB9-92F2-491C-AAE1-9F41985DD493}" presName="sibTrans" presStyleCnt="0"/>
      <dgm:spPr/>
    </dgm:pt>
    <dgm:pt modelId="{3EC402D1-AF30-4B94-8667-0F3FD175DE3F}" type="pres">
      <dgm:prSet presAssocID="{301CBD4E-7689-475B-95B4-57ECAF377960}" presName="node" presStyleLbl="node1" presStyleIdx="1" presStyleCnt="5" custScaleY="19254">
        <dgm:presLayoutVars>
          <dgm:bulletEnabled val="1"/>
        </dgm:presLayoutVars>
      </dgm:prSet>
      <dgm:spPr>
        <a:prstGeom prst="rect">
          <a:avLst/>
        </a:prstGeom>
      </dgm:spPr>
      <dgm:t>
        <a:bodyPr/>
        <a:lstStyle/>
        <a:p>
          <a:endParaRPr lang="ru-RU"/>
        </a:p>
      </dgm:t>
    </dgm:pt>
    <dgm:pt modelId="{6A24F371-4BFF-490D-A86C-865DDB4FAEB3}" type="pres">
      <dgm:prSet presAssocID="{EAAB68C9-922E-4E5C-8DBF-0A430844E423}" presName="sibTrans" presStyleCnt="0"/>
      <dgm:spPr/>
    </dgm:pt>
    <dgm:pt modelId="{D15EB3AE-04CD-48F7-9B43-8DCA20FFD607}" type="pres">
      <dgm:prSet presAssocID="{719F4272-D1E8-4834-A330-9AC7CA38C5FF}" presName="node" presStyleLbl="node1" presStyleIdx="2" presStyleCnt="5" custScaleY="20981" custLinFactNeighborX="1645">
        <dgm:presLayoutVars>
          <dgm:bulletEnabled val="1"/>
        </dgm:presLayoutVars>
      </dgm:prSet>
      <dgm:spPr>
        <a:prstGeom prst="rect">
          <a:avLst/>
        </a:prstGeom>
      </dgm:spPr>
      <dgm:t>
        <a:bodyPr/>
        <a:lstStyle/>
        <a:p>
          <a:endParaRPr lang="ru-RU"/>
        </a:p>
      </dgm:t>
    </dgm:pt>
    <dgm:pt modelId="{81033DD9-882A-4A2A-9EFF-3B40A63B560F}" type="pres">
      <dgm:prSet presAssocID="{8687E63F-3A74-45D7-BDC9-4EA24F51C2D9}" presName="sibTrans" presStyleCnt="0"/>
      <dgm:spPr/>
    </dgm:pt>
    <dgm:pt modelId="{BB75876E-6023-4564-9F13-4C6C098527E8}" type="pres">
      <dgm:prSet presAssocID="{00B62C93-3F7F-4992-897B-437ED379B190}" presName="node" presStyleLbl="node1" presStyleIdx="3" presStyleCnt="5" custScaleY="17385">
        <dgm:presLayoutVars>
          <dgm:bulletEnabled val="1"/>
        </dgm:presLayoutVars>
      </dgm:prSet>
      <dgm:spPr>
        <a:prstGeom prst="rect">
          <a:avLst/>
        </a:prstGeom>
      </dgm:spPr>
      <dgm:t>
        <a:bodyPr/>
        <a:lstStyle/>
        <a:p>
          <a:endParaRPr lang="ru-RU"/>
        </a:p>
      </dgm:t>
    </dgm:pt>
    <dgm:pt modelId="{B6B0EC15-BBF6-4B9A-B667-1CDA01A33C77}" type="pres">
      <dgm:prSet presAssocID="{91074801-BB46-4695-9BC1-18A37CF7511D}" presName="sibTrans" presStyleCnt="0"/>
      <dgm:spPr/>
    </dgm:pt>
    <dgm:pt modelId="{01A337C5-01D8-4B7B-982F-826264EDA80E}" type="pres">
      <dgm:prSet presAssocID="{E9815944-E6EA-4843-A981-E5A070325FED}" presName="node" presStyleLbl="node1" presStyleIdx="4" presStyleCnt="5" custScaleX="135215" custScaleY="18329">
        <dgm:presLayoutVars>
          <dgm:bulletEnabled val="1"/>
        </dgm:presLayoutVars>
      </dgm:prSet>
      <dgm:spPr>
        <a:prstGeom prst="rect">
          <a:avLst/>
        </a:prstGeom>
      </dgm:spPr>
      <dgm:t>
        <a:bodyPr/>
        <a:lstStyle/>
        <a:p>
          <a:endParaRPr lang="ru-RU"/>
        </a:p>
      </dgm:t>
    </dgm:pt>
  </dgm:ptLst>
  <dgm:cxnLst>
    <dgm:cxn modelId="{32476702-E920-4AA2-BE13-A3784A0F7C39}" srcId="{B18A2EFC-50C9-46C6-B5D0-6AAAF4DDF29D}" destId="{E9815944-E6EA-4843-A981-E5A070325FED}" srcOrd="4" destOrd="0" parTransId="{E0485118-8029-4F8E-BF34-EC0637114D27}" sibTransId="{3317D682-B725-457C-87AD-F0AD958E24E2}"/>
    <dgm:cxn modelId="{468DE56B-FE0F-419B-A3E9-E57808695096}" type="presOf" srcId="{719F4272-D1E8-4834-A330-9AC7CA38C5FF}" destId="{D15EB3AE-04CD-48F7-9B43-8DCA20FFD607}" srcOrd="0" destOrd="0" presId="urn:microsoft.com/office/officeart/2005/8/layout/default"/>
    <dgm:cxn modelId="{E13B9AC1-57CF-4418-BC9F-9FC8B3F7CCCA}" type="presOf" srcId="{00B62C93-3F7F-4992-897B-437ED379B190}" destId="{BB75876E-6023-4564-9F13-4C6C098527E8}" srcOrd="0" destOrd="0" presId="urn:microsoft.com/office/officeart/2005/8/layout/default"/>
    <dgm:cxn modelId="{CCADCC83-D5C2-4C92-8D51-9866A141F831}" type="presOf" srcId="{B18A2EFC-50C9-46C6-B5D0-6AAAF4DDF29D}" destId="{4445BDB2-EC84-4C1E-BC85-3AF6AE34B782}" srcOrd="0" destOrd="0" presId="urn:microsoft.com/office/officeart/2005/8/layout/default"/>
    <dgm:cxn modelId="{FF5D1795-795F-4B53-B709-091F6B78D0A1}" type="presOf" srcId="{301CBD4E-7689-475B-95B4-57ECAF377960}" destId="{3EC402D1-AF30-4B94-8667-0F3FD175DE3F}" srcOrd="0" destOrd="0" presId="urn:microsoft.com/office/officeart/2005/8/layout/default"/>
    <dgm:cxn modelId="{A1F5B00D-E442-461C-A546-8B5249167C36}" type="presOf" srcId="{675A6679-7C2A-4C07-B049-03D16EEEA5E4}" destId="{974D0BE1-97D4-431C-9E98-9A083837C104}" srcOrd="0" destOrd="0" presId="urn:microsoft.com/office/officeart/2005/8/layout/default"/>
    <dgm:cxn modelId="{4AADEDB0-EC74-4044-81F5-FCCF9CA9DF7D}" srcId="{B18A2EFC-50C9-46C6-B5D0-6AAAF4DDF29D}" destId="{00B62C93-3F7F-4992-897B-437ED379B190}" srcOrd="3" destOrd="0" parTransId="{621E316E-F795-43C6-9E89-70A0CBF9A925}" sibTransId="{91074801-BB46-4695-9BC1-18A37CF7511D}"/>
    <dgm:cxn modelId="{33E053F6-744D-4F6C-A5EB-95B3CBF03E39}" type="presOf" srcId="{E9815944-E6EA-4843-A981-E5A070325FED}" destId="{01A337C5-01D8-4B7B-982F-826264EDA80E}" srcOrd="0" destOrd="0" presId="urn:microsoft.com/office/officeart/2005/8/layout/default"/>
    <dgm:cxn modelId="{9A04EDE4-CDB0-4CE9-8961-99FD667114D7}" srcId="{B18A2EFC-50C9-46C6-B5D0-6AAAF4DDF29D}" destId="{301CBD4E-7689-475B-95B4-57ECAF377960}" srcOrd="1" destOrd="0" parTransId="{68E26405-FB3B-40D1-82A2-87AC48A85182}" sibTransId="{EAAB68C9-922E-4E5C-8DBF-0A430844E423}"/>
    <dgm:cxn modelId="{256501DA-0FBB-406C-8329-F3A9E308BC27}" srcId="{B18A2EFC-50C9-46C6-B5D0-6AAAF4DDF29D}" destId="{719F4272-D1E8-4834-A330-9AC7CA38C5FF}" srcOrd="2" destOrd="0" parTransId="{0D30196E-5BBB-4C21-8045-078D2E04B277}" sibTransId="{8687E63F-3A74-45D7-BDC9-4EA24F51C2D9}"/>
    <dgm:cxn modelId="{68474A51-9B54-4EDD-A5A8-6C1F5D8C88C4}" srcId="{B18A2EFC-50C9-46C6-B5D0-6AAAF4DDF29D}" destId="{675A6679-7C2A-4C07-B049-03D16EEEA5E4}" srcOrd="0" destOrd="0" parTransId="{E6E439A9-D767-4EB7-827F-973B58EC0B99}" sibTransId="{A1796EB9-92F2-491C-AAE1-9F41985DD493}"/>
    <dgm:cxn modelId="{548CD9F3-2879-4459-978A-370BB5D113F6}" type="presParOf" srcId="{4445BDB2-EC84-4C1E-BC85-3AF6AE34B782}" destId="{974D0BE1-97D4-431C-9E98-9A083837C104}" srcOrd="0" destOrd="0" presId="urn:microsoft.com/office/officeart/2005/8/layout/default"/>
    <dgm:cxn modelId="{B4FAA184-58C2-4D2F-9709-5B9AE4C20B3C}" type="presParOf" srcId="{4445BDB2-EC84-4C1E-BC85-3AF6AE34B782}" destId="{30A4D79A-A43B-4108-8CB2-61A0DCF51F7D}" srcOrd="1" destOrd="0" presId="urn:microsoft.com/office/officeart/2005/8/layout/default"/>
    <dgm:cxn modelId="{1D744E54-0FA3-4265-948A-49FBDE8254D9}" type="presParOf" srcId="{4445BDB2-EC84-4C1E-BC85-3AF6AE34B782}" destId="{3EC402D1-AF30-4B94-8667-0F3FD175DE3F}" srcOrd="2" destOrd="0" presId="urn:microsoft.com/office/officeart/2005/8/layout/default"/>
    <dgm:cxn modelId="{A1D59A3A-A8B8-44B3-9F02-3C9997CCFA76}" type="presParOf" srcId="{4445BDB2-EC84-4C1E-BC85-3AF6AE34B782}" destId="{6A24F371-4BFF-490D-A86C-865DDB4FAEB3}" srcOrd="3" destOrd="0" presId="urn:microsoft.com/office/officeart/2005/8/layout/default"/>
    <dgm:cxn modelId="{28DD2DED-5B3D-499B-B2CC-72F6451C200E}" type="presParOf" srcId="{4445BDB2-EC84-4C1E-BC85-3AF6AE34B782}" destId="{D15EB3AE-04CD-48F7-9B43-8DCA20FFD607}" srcOrd="4" destOrd="0" presId="urn:microsoft.com/office/officeart/2005/8/layout/default"/>
    <dgm:cxn modelId="{A40EFDD2-E23A-4046-A229-110E21E629DA}" type="presParOf" srcId="{4445BDB2-EC84-4C1E-BC85-3AF6AE34B782}" destId="{81033DD9-882A-4A2A-9EFF-3B40A63B560F}" srcOrd="5" destOrd="0" presId="urn:microsoft.com/office/officeart/2005/8/layout/default"/>
    <dgm:cxn modelId="{D5756E2C-A925-4540-9BF2-611B6123DBF9}" type="presParOf" srcId="{4445BDB2-EC84-4C1E-BC85-3AF6AE34B782}" destId="{BB75876E-6023-4564-9F13-4C6C098527E8}" srcOrd="6" destOrd="0" presId="urn:microsoft.com/office/officeart/2005/8/layout/default"/>
    <dgm:cxn modelId="{C9A06551-02BB-4070-BBB9-72C1A943C315}" type="presParOf" srcId="{4445BDB2-EC84-4C1E-BC85-3AF6AE34B782}" destId="{B6B0EC15-BBF6-4B9A-B667-1CDA01A33C77}" srcOrd="7" destOrd="0" presId="urn:microsoft.com/office/officeart/2005/8/layout/default"/>
    <dgm:cxn modelId="{D190F6BA-A2FF-4409-BF1C-A2648772457B}" type="presParOf" srcId="{4445BDB2-EC84-4C1E-BC85-3AF6AE34B782}" destId="{01A337C5-01D8-4B7B-982F-826264EDA80E}" srcOrd="8"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695C85-A7ED-4E80-97A4-6BC5B47B7C40}"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ru-RU"/>
        </a:p>
      </dgm:t>
    </dgm:pt>
    <dgm:pt modelId="{D21C728E-8E40-4E9F-9EBD-5EB00F68E79C}">
      <dgm:prSet phldrT="[Текст]" custT="1"/>
      <dgm:spPr>
        <a:xfrm>
          <a:off x="0" y="91658"/>
          <a:ext cx="9479280" cy="145040"/>
        </a:xfrm>
        <a:solidFill>
          <a:srgbClr val="F79646">
            <a:lumMod val="60000"/>
            <a:lumOff val="40000"/>
          </a:srgbClr>
        </a:solidFill>
        <a:ln>
          <a:noFill/>
        </a:ln>
        <a:effectLst/>
      </dgm:spPr>
      <dgm:t>
        <a:bodyPr/>
        <a:lstStyle/>
        <a:p>
          <a:endParaRPr lang="ru-RU" sz="1100" b="1">
            <a:solidFill>
              <a:sysClr val="windowText" lastClr="000000"/>
            </a:solidFill>
            <a:latin typeface="Times New Roman" panose="02020603050405020304" pitchFamily="18" charset="0"/>
            <a:ea typeface="+mn-ea"/>
            <a:cs typeface="Times New Roman" panose="02020603050405020304" pitchFamily="18" charset="0"/>
          </a:endParaRPr>
        </a:p>
        <a:p>
          <a:endParaRPr lang="ru-RU" sz="1100" b="1">
            <a:solidFill>
              <a:sysClr val="windowText" lastClr="000000"/>
            </a:solidFill>
            <a:latin typeface="Times New Roman" panose="02020603050405020304" pitchFamily="18" charset="0"/>
            <a:ea typeface="+mn-ea"/>
            <a:cs typeface="Times New Roman" panose="02020603050405020304" pitchFamily="18" charset="0"/>
          </a:endParaRPr>
        </a:p>
        <a:p>
          <a:r>
            <a:rPr lang="ru-RU" sz="1000" b="1">
              <a:solidFill>
                <a:sysClr val="windowText" lastClr="000000"/>
              </a:solidFill>
              <a:latin typeface="Times New Roman" panose="02020603050405020304" pitchFamily="18" charset="0"/>
              <a:ea typeface="+mn-ea"/>
              <a:cs typeface="Times New Roman" panose="02020603050405020304" pitchFamily="18" charset="0"/>
            </a:rPr>
            <a:t>ВИДЫ ДЕТСКОЙ ДЕЯТЕЛЬНОСТИ</a:t>
          </a:r>
          <a:r>
            <a:rPr lang="ru-RU" sz="2600">
              <a:solidFill>
                <a:sysClr val="window" lastClr="FFFFFF">
                  <a:hueOff val="0"/>
                  <a:satOff val="0"/>
                  <a:lumOff val="0"/>
                  <a:alphaOff val="0"/>
                </a:sysClr>
              </a:solidFill>
              <a:latin typeface="Calibri"/>
              <a:ea typeface="+mn-ea"/>
              <a:cs typeface="+mn-cs"/>
            </a:rPr>
            <a:t/>
          </a:r>
          <a:br>
            <a:rPr lang="ru-RU" sz="2600">
              <a:solidFill>
                <a:sysClr val="window" lastClr="FFFFFF">
                  <a:hueOff val="0"/>
                  <a:satOff val="0"/>
                  <a:lumOff val="0"/>
                  <a:alphaOff val="0"/>
                </a:sysClr>
              </a:solidFill>
              <a:latin typeface="Calibri"/>
              <a:ea typeface="+mn-ea"/>
              <a:cs typeface="+mn-cs"/>
            </a:rPr>
          </a:br>
          <a:endParaRPr lang="ru-RU" sz="2600">
            <a:solidFill>
              <a:sysClr val="window" lastClr="FFFFFF">
                <a:hueOff val="0"/>
                <a:satOff val="0"/>
                <a:lumOff val="0"/>
                <a:alphaOff val="0"/>
              </a:sysClr>
            </a:solidFill>
            <a:latin typeface="Calibri"/>
            <a:ea typeface="+mn-ea"/>
            <a:cs typeface="+mn-cs"/>
          </a:endParaRPr>
        </a:p>
      </dgm:t>
    </dgm:pt>
    <dgm:pt modelId="{8084A86B-B0B7-45B0-B717-1C1C1C829DAD}" type="parTrans" cxnId="{BF46E02F-3793-47E3-AA03-226FD4B78A1B}">
      <dgm:prSet/>
      <dgm:spPr/>
      <dgm:t>
        <a:bodyPr/>
        <a:lstStyle/>
        <a:p>
          <a:endParaRPr lang="ru-RU"/>
        </a:p>
      </dgm:t>
    </dgm:pt>
    <dgm:pt modelId="{94CD553B-7E20-4475-A967-8F698812EB07}" type="sibTrans" cxnId="{BF46E02F-3793-47E3-AA03-226FD4B78A1B}">
      <dgm:prSet/>
      <dgm:spPr/>
      <dgm:t>
        <a:bodyPr/>
        <a:lstStyle/>
        <a:p>
          <a:endParaRPr lang="ru-RU"/>
        </a:p>
      </dgm:t>
    </dgm:pt>
    <dgm:pt modelId="{B60A2E7D-1633-45D4-9AF5-7465578F994C}">
      <dgm:prSet phldrT="[Текст]" custT="1"/>
      <dgm:spPr>
        <a:xfrm>
          <a:off x="25878" y="371081"/>
          <a:ext cx="1184909" cy="972801"/>
        </a:xfr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ИГРОВАЯ</a:t>
          </a:r>
        </a:p>
      </dgm:t>
    </dgm:pt>
    <dgm:pt modelId="{8D6AC590-431B-4218-9FF2-A7AEC0849391}" type="parTrans" cxnId="{67457901-33F8-40C0-961E-54186EB82D21}">
      <dgm:prSet/>
      <dgm:spPr/>
      <dgm:t>
        <a:bodyPr/>
        <a:lstStyle/>
        <a:p>
          <a:endParaRPr lang="ru-RU"/>
        </a:p>
      </dgm:t>
    </dgm:pt>
    <dgm:pt modelId="{50149399-4C44-44CE-87AE-EAC077654B16}" type="sibTrans" cxnId="{67457901-33F8-40C0-961E-54186EB82D21}">
      <dgm:prSet/>
      <dgm:spPr/>
      <dgm:t>
        <a:bodyPr/>
        <a:lstStyle/>
        <a:p>
          <a:endParaRPr lang="ru-RU"/>
        </a:p>
      </dgm:t>
    </dgm:pt>
    <dgm:pt modelId="{AC0DC29C-1F77-42A9-BD35-18E1DD94389C}">
      <dgm:prSet phldrT="[Текст]" custT="1"/>
      <dgm:spPr>
        <a:xfrm>
          <a:off x="1184910" y="383689"/>
          <a:ext cx="1184909" cy="972801"/>
        </a:xfr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КОММУНИКАТИВНАЯ</a:t>
          </a:r>
          <a:endParaRPr lang="ru-RU" sz="1000" b="0">
            <a:solidFill>
              <a:sysClr val="windowText" lastClr="000000"/>
            </a:solidFill>
            <a:latin typeface="Times New Roman" panose="02020603050405020304" pitchFamily="18" charset="0"/>
            <a:ea typeface="+mn-ea"/>
            <a:cs typeface="Times New Roman" panose="02020603050405020304" pitchFamily="18" charset="0"/>
          </a:endParaRPr>
        </a:p>
      </dgm:t>
    </dgm:pt>
    <dgm:pt modelId="{0ACCBEB2-8BBC-40A0-9210-D293ACA70834}" type="parTrans" cxnId="{6E4DC01B-63CA-4703-BB87-A8B5789A77E6}">
      <dgm:prSet/>
      <dgm:spPr/>
      <dgm:t>
        <a:bodyPr/>
        <a:lstStyle/>
        <a:p>
          <a:endParaRPr lang="ru-RU"/>
        </a:p>
      </dgm:t>
    </dgm:pt>
    <dgm:pt modelId="{5F4CD5D2-11C0-419F-AB4D-EAE1DFC3AC4D}" type="sibTrans" cxnId="{6E4DC01B-63CA-4703-BB87-A8B5789A77E6}">
      <dgm:prSet/>
      <dgm:spPr/>
      <dgm:t>
        <a:bodyPr/>
        <a:lstStyle/>
        <a:p>
          <a:endParaRPr lang="ru-RU"/>
        </a:p>
      </dgm:t>
    </dgm:pt>
    <dgm:pt modelId="{E5BC8B57-3713-4727-AE79-B18908ADC009}">
      <dgm:prSet/>
      <dgm:spPr/>
      <dgm:t>
        <a:bodyPr/>
        <a:lstStyle/>
        <a:p>
          <a:endParaRPr lang="ru-RU"/>
        </a:p>
      </dgm:t>
    </dgm:pt>
    <dgm:pt modelId="{6A4381D2-71E7-4884-AA84-F8B775891ACC}" type="parTrans" cxnId="{F378C2AA-D57D-429F-AE72-BDDBE8E05D73}">
      <dgm:prSet/>
      <dgm:spPr/>
      <dgm:t>
        <a:bodyPr/>
        <a:lstStyle/>
        <a:p>
          <a:endParaRPr lang="ru-RU"/>
        </a:p>
      </dgm:t>
    </dgm:pt>
    <dgm:pt modelId="{5E75ED25-5CF4-48E8-B882-C69CB0A6615B}" type="sibTrans" cxnId="{F378C2AA-D57D-429F-AE72-BDDBE8E05D73}">
      <dgm:prSet/>
      <dgm:spPr/>
      <dgm:t>
        <a:bodyPr/>
        <a:lstStyle/>
        <a:p>
          <a:endParaRPr lang="ru-RU"/>
        </a:p>
      </dgm:t>
    </dgm:pt>
    <dgm:pt modelId="{11ED2AA2-F052-46D1-91A5-BDFFF436B1A0}">
      <dgm:prSet/>
      <dgm:spPr/>
      <dgm:t>
        <a:bodyPr/>
        <a:lstStyle/>
        <a:p>
          <a:endParaRPr lang="ru-RU"/>
        </a:p>
      </dgm:t>
    </dgm:pt>
    <dgm:pt modelId="{394AD278-7BF0-42A7-837A-ED3B6069892D}" type="parTrans" cxnId="{7051FEB7-AAA8-4FA4-A9F0-2FB4EDE59803}">
      <dgm:prSet/>
      <dgm:spPr/>
      <dgm:t>
        <a:bodyPr/>
        <a:lstStyle/>
        <a:p>
          <a:endParaRPr lang="ru-RU"/>
        </a:p>
      </dgm:t>
    </dgm:pt>
    <dgm:pt modelId="{4CADE07A-DDAE-4776-B74D-0C5AB1CD3C30}" type="sibTrans" cxnId="{7051FEB7-AAA8-4FA4-A9F0-2FB4EDE59803}">
      <dgm:prSet/>
      <dgm:spPr/>
      <dgm:t>
        <a:bodyPr/>
        <a:lstStyle/>
        <a:p>
          <a:endParaRPr lang="ru-RU"/>
        </a:p>
      </dgm:t>
    </dgm:pt>
    <dgm:pt modelId="{D0B1054F-401D-403A-AB3F-B838A1C7BF81}">
      <dgm:prSet/>
      <dgm:spPr/>
      <dgm:t>
        <a:bodyPr/>
        <a:lstStyle/>
        <a:p>
          <a:endParaRPr lang="ru-RU"/>
        </a:p>
      </dgm:t>
    </dgm:pt>
    <dgm:pt modelId="{AE608D2B-979E-4FC4-AF0D-E84ACCFE5CAE}" type="parTrans" cxnId="{BAD9242A-D249-4170-8814-D4B2A08014A5}">
      <dgm:prSet/>
      <dgm:spPr/>
      <dgm:t>
        <a:bodyPr/>
        <a:lstStyle/>
        <a:p>
          <a:endParaRPr lang="ru-RU"/>
        </a:p>
      </dgm:t>
    </dgm:pt>
    <dgm:pt modelId="{9ABCAA55-5B69-424A-AA31-F31D0C51CF57}" type="sibTrans" cxnId="{BAD9242A-D249-4170-8814-D4B2A08014A5}">
      <dgm:prSet/>
      <dgm:spPr/>
      <dgm:t>
        <a:bodyPr/>
        <a:lstStyle/>
        <a:p>
          <a:endParaRPr lang="ru-RU"/>
        </a:p>
      </dgm:t>
    </dgm:pt>
    <dgm:pt modelId="{F7297541-526E-41CD-8D6E-11131A9C35D7}">
      <dgm:prSet custT="1"/>
      <dgm:spPr>
        <a:xfrm>
          <a:off x="3554730" y="383689"/>
          <a:ext cx="1184909" cy="972801"/>
        </a:xfr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ВОСПРИЯТИЕ ХУДОЖЕСТВЕННОЙ ЛИТЕРАТУРОЙ И ФОЛЬКЛОРА</a:t>
          </a:r>
        </a:p>
      </dgm:t>
    </dgm:pt>
    <dgm:pt modelId="{8DD73D1B-19AD-415A-A35C-57D5CA4770DC}" type="parTrans" cxnId="{18F66709-9C93-4AE3-B7C0-79303AB63A7F}">
      <dgm:prSet/>
      <dgm:spPr/>
      <dgm:t>
        <a:bodyPr/>
        <a:lstStyle/>
        <a:p>
          <a:endParaRPr lang="ru-RU"/>
        </a:p>
      </dgm:t>
    </dgm:pt>
    <dgm:pt modelId="{8C291658-79CD-4E0E-A694-3774ABEFBAF0}" type="sibTrans" cxnId="{18F66709-9C93-4AE3-B7C0-79303AB63A7F}">
      <dgm:prSet/>
      <dgm:spPr/>
      <dgm:t>
        <a:bodyPr/>
        <a:lstStyle/>
        <a:p>
          <a:endParaRPr lang="ru-RU"/>
        </a:p>
      </dgm:t>
    </dgm:pt>
    <dgm:pt modelId="{3613331B-5EA2-4B59-B3D1-DC3E8904015D}">
      <dgm:prSet custT="1"/>
      <dgm:spPr>
        <a:xfrm>
          <a:off x="4739640" y="383689"/>
          <a:ext cx="1184909" cy="972801"/>
        </a:xfr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САМООБСЛУЖИВАНИЕ И БЫТОВОЙ ТРУД</a:t>
          </a:r>
        </a:p>
      </dgm:t>
    </dgm:pt>
    <dgm:pt modelId="{39D877A3-1166-4A1A-82B1-D41913A73E19}" type="parTrans" cxnId="{D8B26627-963B-4B0A-A08C-A74306D5D210}">
      <dgm:prSet/>
      <dgm:spPr/>
      <dgm:t>
        <a:bodyPr/>
        <a:lstStyle/>
        <a:p>
          <a:endParaRPr lang="ru-RU"/>
        </a:p>
      </dgm:t>
    </dgm:pt>
    <dgm:pt modelId="{046A2F23-F235-4BB2-90B6-47F26FFCD35C}" type="sibTrans" cxnId="{D8B26627-963B-4B0A-A08C-A74306D5D210}">
      <dgm:prSet/>
      <dgm:spPr/>
      <dgm:t>
        <a:bodyPr/>
        <a:lstStyle/>
        <a:p>
          <a:endParaRPr lang="ru-RU"/>
        </a:p>
      </dgm:t>
    </dgm:pt>
    <dgm:pt modelId="{787F21CD-0BDF-4D84-938D-A04A798B2E06}">
      <dgm:prSet custT="1"/>
      <dgm:spPr>
        <a:xfrm>
          <a:off x="5924550" y="383689"/>
          <a:ext cx="1184909" cy="972801"/>
        </a:xfr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КОНСТРУИРОВАНИЕ ИЗ РАЗНОГО МАТЕРИАЛА, ИЗОБРАЗИТЕЛЬНАЯ ДЕЯТЕЛЬНОСТЬ</a:t>
          </a:r>
        </a:p>
      </dgm:t>
    </dgm:pt>
    <dgm:pt modelId="{C4D8E408-DC53-4210-A2A2-959912AC72B3}" type="parTrans" cxnId="{484AE8DF-11EA-4B95-BF5D-250E60C8436F}">
      <dgm:prSet/>
      <dgm:spPr/>
      <dgm:t>
        <a:bodyPr/>
        <a:lstStyle/>
        <a:p>
          <a:endParaRPr lang="ru-RU"/>
        </a:p>
      </dgm:t>
    </dgm:pt>
    <dgm:pt modelId="{375071C7-0624-404A-B3B2-62C35CDBCB59}" type="sibTrans" cxnId="{484AE8DF-11EA-4B95-BF5D-250E60C8436F}">
      <dgm:prSet/>
      <dgm:spPr/>
      <dgm:t>
        <a:bodyPr/>
        <a:lstStyle/>
        <a:p>
          <a:endParaRPr lang="ru-RU"/>
        </a:p>
      </dgm:t>
    </dgm:pt>
    <dgm:pt modelId="{4451CEBD-42C4-4C60-A5E2-53F82B549B0A}">
      <dgm:prSet custT="1"/>
      <dgm:spPr>
        <a:xfrm>
          <a:off x="7109460" y="383689"/>
          <a:ext cx="1184909" cy="972801"/>
        </a:xfr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МУЗЫКАЛЬНАЯ</a:t>
          </a:r>
        </a:p>
      </dgm:t>
    </dgm:pt>
    <dgm:pt modelId="{65640E1F-624E-4890-9958-325E6678C65F}" type="parTrans" cxnId="{5BB74909-9DCA-4796-8B54-F247CAC371D2}">
      <dgm:prSet/>
      <dgm:spPr/>
      <dgm:t>
        <a:bodyPr/>
        <a:lstStyle/>
        <a:p>
          <a:endParaRPr lang="ru-RU"/>
        </a:p>
      </dgm:t>
    </dgm:pt>
    <dgm:pt modelId="{9682AFB7-3E3B-4690-83FE-17EB56EFBDE1}" type="sibTrans" cxnId="{5BB74909-9DCA-4796-8B54-F247CAC371D2}">
      <dgm:prSet/>
      <dgm:spPr/>
      <dgm:t>
        <a:bodyPr/>
        <a:lstStyle/>
        <a:p>
          <a:endParaRPr lang="ru-RU"/>
        </a:p>
      </dgm:t>
    </dgm:pt>
    <dgm:pt modelId="{1F739401-ED17-4797-A046-8EF3DEEAFC2C}">
      <dgm:prSet custT="1"/>
      <dgm:spPr>
        <a:xfrm>
          <a:off x="2369820" y="383689"/>
          <a:ext cx="1184909" cy="972801"/>
        </a:xfr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ПОЗНАВАТЕЛЬНО -ИСЛЕДОВАТЕЛЬСКАЯ</a:t>
          </a:r>
        </a:p>
      </dgm:t>
    </dgm:pt>
    <dgm:pt modelId="{64CFB862-071C-4C9C-A3CE-195B423A262E}" type="sibTrans" cxnId="{DC0EEE88-FF39-4B9B-A65B-53DB76E9349E}">
      <dgm:prSet/>
      <dgm:spPr/>
      <dgm:t>
        <a:bodyPr/>
        <a:lstStyle/>
        <a:p>
          <a:endParaRPr lang="ru-RU"/>
        </a:p>
      </dgm:t>
    </dgm:pt>
    <dgm:pt modelId="{536FDB1E-40AD-4A55-8D44-C218B70DD3AD}" type="parTrans" cxnId="{DC0EEE88-FF39-4B9B-A65B-53DB76E9349E}">
      <dgm:prSet/>
      <dgm:spPr/>
      <dgm:t>
        <a:bodyPr/>
        <a:lstStyle/>
        <a:p>
          <a:endParaRPr lang="ru-RU"/>
        </a:p>
      </dgm:t>
    </dgm:pt>
    <dgm:pt modelId="{FAB7EDFA-3112-4A6B-91A0-EC801CBB39C7}">
      <dgm:prSet custT="1"/>
      <dgm:spPr>
        <a:xfrm>
          <a:off x="8294369" y="383689"/>
          <a:ext cx="1184909" cy="972801"/>
        </a:xfr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gm:spPr>
      <dgm:t>
        <a:bodyPr/>
        <a:lstStyle/>
        <a:p>
          <a:r>
            <a:rPr lang="ru-RU" sz="1000" b="1">
              <a:solidFill>
                <a:sysClr val="windowText" lastClr="000000"/>
              </a:solidFill>
              <a:latin typeface="Times New Roman" panose="02020603050405020304" pitchFamily="18" charset="0"/>
              <a:ea typeface="+mn-ea"/>
              <a:cs typeface="Times New Roman" panose="02020603050405020304" pitchFamily="18" charset="0"/>
            </a:rPr>
            <a:t>ДВИГАТЕЛЬНАЯ</a:t>
          </a:r>
        </a:p>
      </dgm:t>
    </dgm:pt>
    <dgm:pt modelId="{26322C0B-795B-4D33-967E-A7B57667B204}" type="parTrans" cxnId="{4DDA644F-79F9-486A-BAB3-F6E45E4DE740}">
      <dgm:prSet/>
      <dgm:spPr/>
      <dgm:t>
        <a:bodyPr/>
        <a:lstStyle/>
        <a:p>
          <a:endParaRPr lang="ru-RU"/>
        </a:p>
      </dgm:t>
    </dgm:pt>
    <dgm:pt modelId="{85FE4E06-189C-4257-9A5D-F40E154C1DDD}" type="sibTrans" cxnId="{4DDA644F-79F9-486A-BAB3-F6E45E4DE740}">
      <dgm:prSet/>
      <dgm:spPr/>
      <dgm:t>
        <a:bodyPr/>
        <a:lstStyle/>
        <a:p>
          <a:endParaRPr lang="ru-RU"/>
        </a:p>
      </dgm:t>
    </dgm:pt>
    <dgm:pt modelId="{B0FAE748-A0F1-4577-B97E-DFB399092BEF}" type="pres">
      <dgm:prSet presAssocID="{B4695C85-A7ED-4E80-97A4-6BC5B47B7C40}" presName="composite" presStyleCnt="0">
        <dgm:presLayoutVars>
          <dgm:chMax val="1"/>
          <dgm:dir/>
          <dgm:resizeHandles val="exact"/>
        </dgm:presLayoutVars>
      </dgm:prSet>
      <dgm:spPr/>
      <dgm:t>
        <a:bodyPr/>
        <a:lstStyle/>
        <a:p>
          <a:endParaRPr lang="ru-RU"/>
        </a:p>
      </dgm:t>
    </dgm:pt>
    <dgm:pt modelId="{45805291-CDB6-47D4-BBD1-012C664A2BD8}" type="pres">
      <dgm:prSet presAssocID="{D21C728E-8E40-4E9F-9EBD-5EB00F68E79C}" presName="roof" presStyleLbl="dkBgShp" presStyleIdx="0" presStyleCnt="2" custScaleY="31310" custLinFactNeighborX="-5190" custLinFactNeighborY="2614"/>
      <dgm:spPr>
        <a:prstGeom prst="rect">
          <a:avLst/>
        </a:prstGeom>
      </dgm:spPr>
      <dgm:t>
        <a:bodyPr/>
        <a:lstStyle/>
        <a:p>
          <a:endParaRPr lang="ru-RU"/>
        </a:p>
      </dgm:t>
    </dgm:pt>
    <dgm:pt modelId="{81A1F1BF-85A1-45A4-841C-58E5369F358B}" type="pres">
      <dgm:prSet presAssocID="{D21C728E-8E40-4E9F-9EBD-5EB00F68E79C}" presName="pillars" presStyleCnt="0"/>
      <dgm:spPr/>
    </dgm:pt>
    <dgm:pt modelId="{162E212A-132D-4883-AEB5-71ED702AC0A8}" type="pres">
      <dgm:prSet presAssocID="{D21C728E-8E40-4E9F-9EBD-5EB00F68E79C}" presName="pillar1" presStyleLbl="node1" presStyleIdx="0" presStyleCnt="8" custLinFactNeighborX="2184" custLinFactNeighborY="-1296">
        <dgm:presLayoutVars>
          <dgm:bulletEnabled val="1"/>
        </dgm:presLayoutVars>
      </dgm:prSet>
      <dgm:spPr>
        <a:prstGeom prst="rect">
          <a:avLst/>
        </a:prstGeom>
      </dgm:spPr>
      <dgm:t>
        <a:bodyPr/>
        <a:lstStyle/>
        <a:p>
          <a:endParaRPr lang="ru-RU"/>
        </a:p>
      </dgm:t>
    </dgm:pt>
    <dgm:pt modelId="{DCB4B00E-4EB2-4672-95EF-158AA89F24DD}" type="pres">
      <dgm:prSet presAssocID="{AC0DC29C-1F77-42A9-BD35-18E1DD94389C}" presName="pillarX" presStyleLbl="node1" presStyleIdx="1" presStyleCnt="8">
        <dgm:presLayoutVars>
          <dgm:bulletEnabled val="1"/>
        </dgm:presLayoutVars>
      </dgm:prSet>
      <dgm:spPr>
        <a:prstGeom prst="rect">
          <a:avLst/>
        </a:prstGeom>
      </dgm:spPr>
      <dgm:t>
        <a:bodyPr/>
        <a:lstStyle/>
        <a:p>
          <a:endParaRPr lang="ru-RU"/>
        </a:p>
      </dgm:t>
    </dgm:pt>
    <dgm:pt modelId="{10710DB5-1779-45BA-AC2B-94BDC9E2E330}" type="pres">
      <dgm:prSet presAssocID="{1F739401-ED17-4797-A046-8EF3DEEAFC2C}" presName="pillarX" presStyleLbl="node1" presStyleIdx="2" presStyleCnt="8">
        <dgm:presLayoutVars>
          <dgm:bulletEnabled val="1"/>
        </dgm:presLayoutVars>
      </dgm:prSet>
      <dgm:spPr>
        <a:prstGeom prst="rect">
          <a:avLst/>
        </a:prstGeom>
      </dgm:spPr>
      <dgm:t>
        <a:bodyPr/>
        <a:lstStyle/>
        <a:p>
          <a:endParaRPr lang="ru-RU"/>
        </a:p>
      </dgm:t>
    </dgm:pt>
    <dgm:pt modelId="{BE2654B8-1D24-4E2E-BF74-4096F886545C}" type="pres">
      <dgm:prSet presAssocID="{F7297541-526E-41CD-8D6E-11131A9C35D7}" presName="pillarX" presStyleLbl="node1" presStyleIdx="3" presStyleCnt="8">
        <dgm:presLayoutVars>
          <dgm:bulletEnabled val="1"/>
        </dgm:presLayoutVars>
      </dgm:prSet>
      <dgm:spPr>
        <a:prstGeom prst="rect">
          <a:avLst/>
        </a:prstGeom>
      </dgm:spPr>
      <dgm:t>
        <a:bodyPr/>
        <a:lstStyle/>
        <a:p>
          <a:endParaRPr lang="ru-RU"/>
        </a:p>
      </dgm:t>
    </dgm:pt>
    <dgm:pt modelId="{10F5FB0E-1A50-44BB-AB35-6F600F0E7DDB}" type="pres">
      <dgm:prSet presAssocID="{3613331B-5EA2-4B59-B3D1-DC3E8904015D}" presName="pillarX" presStyleLbl="node1" presStyleIdx="4" presStyleCnt="8">
        <dgm:presLayoutVars>
          <dgm:bulletEnabled val="1"/>
        </dgm:presLayoutVars>
      </dgm:prSet>
      <dgm:spPr>
        <a:prstGeom prst="rect">
          <a:avLst/>
        </a:prstGeom>
      </dgm:spPr>
      <dgm:t>
        <a:bodyPr/>
        <a:lstStyle/>
        <a:p>
          <a:endParaRPr lang="ru-RU"/>
        </a:p>
      </dgm:t>
    </dgm:pt>
    <dgm:pt modelId="{C1EFC16E-5842-41DD-BB71-D92A2CEA88C2}" type="pres">
      <dgm:prSet presAssocID="{787F21CD-0BDF-4D84-938D-A04A798B2E06}" presName="pillarX" presStyleLbl="node1" presStyleIdx="5" presStyleCnt="8">
        <dgm:presLayoutVars>
          <dgm:bulletEnabled val="1"/>
        </dgm:presLayoutVars>
      </dgm:prSet>
      <dgm:spPr>
        <a:prstGeom prst="rect">
          <a:avLst/>
        </a:prstGeom>
      </dgm:spPr>
      <dgm:t>
        <a:bodyPr/>
        <a:lstStyle/>
        <a:p>
          <a:endParaRPr lang="ru-RU"/>
        </a:p>
      </dgm:t>
    </dgm:pt>
    <dgm:pt modelId="{C7D4E162-24BF-40B2-BC64-B8405B66FE70}" type="pres">
      <dgm:prSet presAssocID="{4451CEBD-42C4-4C60-A5E2-53F82B549B0A}" presName="pillarX" presStyleLbl="node1" presStyleIdx="6" presStyleCnt="8">
        <dgm:presLayoutVars>
          <dgm:bulletEnabled val="1"/>
        </dgm:presLayoutVars>
      </dgm:prSet>
      <dgm:spPr>
        <a:prstGeom prst="rect">
          <a:avLst/>
        </a:prstGeom>
      </dgm:spPr>
      <dgm:t>
        <a:bodyPr/>
        <a:lstStyle/>
        <a:p>
          <a:endParaRPr lang="ru-RU"/>
        </a:p>
      </dgm:t>
    </dgm:pt>
    <dgm:pt modelId="{FDFB8973-DB41-4891-9E73-1A2E83371F1A}" type="pres">
      <dgm:prSet presAssocID="{FAB7EDFA-3112-4A6B-91A0-EC801CBB39C7}" presName="pillarX" presStyleLbl="node1" presStyleIdx="7" presStyleCnt="8">
        <dgm:presLayoutVars>
          <dgm:bulletEnabled val="1"/>
        </dgm:presLayoutVars>
      </dgm:prSet>
      <dgm:spPr>
        <a:prstGeom prst="rect">
          <a:avLst/>
        </a:prstGeom>
      </dgm:spPr>
      <dgm:t>
        <a:bodyPr/>
        <a:lstStyle/>
        <a:p>
          <a:endParaRPr lang="ru-RU"/>
        </a:p>
      </dgm:t>
    </dgm:pt>
    <dgm:pt modelId="{13F845F8-9422-436F-B9B9-1E2E55A4746D}" type="pres">
      <dgm:prSet presAssocID="{D21C728E-8E40-4E9F-9EBD-5EB00F68E79C}" presName="base" presStyleLbl="dkBgShp" presStyleIdx="1" presStyleCnt="2"/>
      <dgm:spPr>
        <a:xfrm>
          <a:off x="0" y="1356490"/>
          <a:ext cx="9479280" cy="108089"/>
        </a:xfrm>
        <a:prstGeom prst="rect">
          <a:avLst/>
        </a:prstGeom>
        <a:solidFill>
          <a:srgbClr val="1F497D">
            <a:lumMod val="60000"/>
            <a:lumOff val="40000"/>
          </a:srgbClr>
        </a:solidFill>
        <a:ln>
          <a:noFill/>
        </a:ln>
        <a:effectLst/>
      </dgm:spPr>
      <dgm:t>
        <a:bodyPr/>
        <a:lstStyle/>
        <a:p>
          <a:endParaRPr lang="ru-RU"/>
        </a:p>
      </dgm:t>
    </dgm:pt>
  </dgm:ptLst>
  <dgm:cxnLst>
    <dgm:cxn modelId="{949909B4-2A5C-4E35-AF35-41E6929189CB}" type="presOf" srcId="{D21C728E-8E40-4E9F-9EBD-5EB00F68E79C}" destId="{45805291-CDB6-47D4-BBD1-012C664A2BD8}" srcOrd="0" destOrd="0" presId="urn:microsoft.com/office/officeart/2005/8/layout/hList3"/>
    <dgm:cxn modelId="{7C623776-6A30-43DB-BA9E-C430B4F9C7B9}" type="presOf" srcId="{FAB7EDFA-3112-4A6B-91A0-EC801CBB39C7}" destId="{FDFB8973-DB41-4891-9E73-1A2E83371F1A}" srcOrd="0" destOrd="0" presId="urn:microsoft.com/office/officeart/2005/8/layout/hList3"/>
    <dgm:cxn modelId="{67457901-33F8-40C0-961E-54186EB82D21}" srcId="{D21C728E-8E40-4E9F-9EBD-5EB00F68E79C}" destId="{B60A2E7D-1633-45D4-9AF5-7465578F994C}" srcOrd="0" destOrd="0" parTransId="{8D6AC590-431B-4218-9FF2-A7AEC0849391}" sibTransId="{50149399-4C44-44CE-87AE-EAC077654B16}"/>
    <dgm:cxn modelId="{F378C2AA-D57D-429F-AE72-BDDBE8E05D73}" srcId="{B4695C85-A7ED-4E80-97A4-6BC5B47B7C40}" destId="{E5BC8B57-3713-4727-AE79-B18908ADC009}" srcOrd="1" destOrd="0" parTransId="{6A4381D2-71E7-4884-AA84-F8B775891ACC}" sibTransId="{5E75ED25-5CF4-48E8-B882-C69CB0A6615B}"/>
    <dgm:cxn modelId="{EC319DA8-4B3E-462C-9D48-B64128FF6FEF}" type="presOf" srcId="{B60A2E7D-1633-45D4-9AF5-7465578F994C}" destId="{162E212A-132D-4883-AEB5-71ED702AC0A8}" srcOrd="0" destOrd="0" presId="urn:microsoft.com/office/officeart/2005/8/layout/hList3"/>
    <dgm:cxn modelId="{D8B26627-963B-4B0A-A08C-A74306D5D210}" srcId="{D21C728E-8E40-4E9F-9EBD-5EB00F68E79C}" destId="{3613331B-5EA2-4B59-B3D1-DC3E8904015D}" srcOrd="4" destOrd="0" parTransId="{39D877A3-1166-4A1A-82B1-D41913A73E19}" sibTransId="{046A2F23-F235-4BB2-90B6-47F26FFCD35C}"/>
    <dgm:cxn modelId="{543010E0-F142-4EC1-8DA1-7BA77144581E}" type="presOf" srcId="{1F739401-ED17-4797-A046-8EF3DEEAFC2C}" destId="{10710DB5-1779-45BA-AC2B-94BDC9E2E330}" srcOrd="0" destOrd="0" presId="urn:microsoft.com/office/officeart/2005/8/layout/hList3"/>
    <dgm:cxn modelId="{DC0EEE88-FF39-4B9B-A65B-53DB76E9349E}" srcId="{D21C728E-8E40-4E9F-9EBD-5EB00F68E79C}" destId="{1F739401-ED17-4797-A046-8EF3DEEAFC2C}" srcOrd="2" destOrd="0" parTransId="{536FDB1E-40AD-4A55-8D44-C218B70DD3AD}" sibTransId="{64CFB862-071C-4C9C-A3CE-195B423A262E}"/>
    <dgm:cxn modelId="{18F66709-9C93-4AE3-B7C0-79303AB63A7F}" srcId="{D21C728E-8E40-4E9F-9EBD-5EB00F68E79C}" destId="{F7297541-526E-41CD-8D6E-11131A9C35D7}" srcOrd="3" destOrd="0" parTransId="{8DD73D1B-19AD-415A-A35C-57D5CA4770DC}" sibTransId="{8C291658-79CD-4E0E-A694-3774ABEFBAF0}"/>
    <dgm:cxn modelId="{6E4DC01B-63CA-4703-BB87-A8B5789A77E6}" srcId="{D21C728E-8E40-4E9F-9EBD-5EB00F68E79C}" destId="{AC0DC29C-1F77-42A9-BD35-18E1DD94389C}" srcOrd="1" destOrd="0" parTransId="{0ACCBEB2-8BBC-40A0-9210-D293ACA70834}" sibTransId="{5F4CD5D2-11C0-419F-AB4D-EAE1DFC3AC4D}"/>
    <dgm:cxn modelId="{4DDA644F-79F9-486A-BAB3-F6E45E4DE740}" srcId="{D21C728E-8E40-4E9F-9EBD-5EB00F68E79C}" destId="{FAB7EDFA-3112-4A6B-91A0-EC801CBB39C7}" srcOrd="7" destOrd="0" parTransId="{26322C0B-795B-4D33-967E-A7B57667B204}" sibTransId="{85FE4E06-189C-4257-9A5D-F40E154C1DDD}"/>
    <dgm:cxn modelId="{484AE8DF-11EA-4B95-BF5D-250E60C8436F}" srcId="{D21C728E-8E40-4E9F-9EBD-5EB00F68E79C}" destId="{787F21CD-0BDF-4D84-938D-A04A798B2E06}" srcOrd="5" destOrd="0" parTransId="{C4D8E408-DC53-4210-A2A2-959912AC72B3}" sibTransId="{375071C7-0624-404A-B3B2-62C35CDBCB59}"/>
    <dgm:cxn modelId="{7051FEB7-AAA8-4FA4-A9F0-2FB4EDE59803}" srcId="{B4695C85-A7ED-4E80-97A4-6BC5B47B7C40}" destId="{11ED2AA2-F052-46D1-91A5-BDFFF436B1A0}" srcOrd="2" destOrd="0" parTransId="{394AD278-7BF0-42A7-837A-ED3B6069892D}" sibTransId="{4CADE07A-DDAE-4776-B74D-0C5AB1CD3C30}"/>
    <dgm:cxn modelId="{BF46E02F-3793-47E3-AA03-226FD4B78A1B}" srcId="{B4695C85-A7ED-4E80-97A4-6BC5B47B7C40}" destId="{D21C728E-8E40-4E9F-9EBD-5EB00F68E79C}" srcOrd="0" destOrd="0" parTransId="{8084A86B-B0B7-45B0-B717-1C1C1C829DAD}" sibTransId="{94CD553B-7E20-4475-A967-8F698812EB07}"/>
    <dgm:cxn modelId="{9445013C-E235-4C14-BC6F-1AD7426F4D0E}" type="presOf" srcId="{4451CEBD-42C4-4C60-A5E2-53F82B549B0A}" destId="{C7D4E162-24BF-40B2-BC64-B8405B66FE70}" srcOrd="0" destOrd="0" presId="urn:microsoft.com/office/officeart/2005/8/layout/hList3"/>
    <dgm:cxn modelId="{5BB74909-9DCA-4796-8B54-F247CAC371D2}" srcId="{D21C728E-8E40-4E9F-9EBD-5EB00F68E79C}" destId="{4451CEBD-42C4-4C60-A5E2-53F82B549B0A}" srcOrd="6" destOrd="0" parTransId="{65640E1F-624E-4890-9958-325E6678C65F}" sibTransId="{9682AFB7-3E3B-4690-83FE-17EB56EFBDE1}"/>
    <dgm:cxn modelId="{65455CDF-B83D-43C5-8978-26AEA142C66D}" type="presOf" srcId="{AC0DC29C-1F77-42A9-BD35-18E1DD94389C}" destId="{DCB4B00E-4EB2-4672-95EF-158AA89F24DD}" srcOrd="0" destOrd="0" presId="urn:microsoft.com/office/officeart/2005/8/layout/hList3"/>
    <dgm:cxn modelId="{15CE907D-30B7-413A-8997-C7F5BB0CF435}" type="presOf" srcId="{3613331B-5EA2-4B59-B3D1-DC3E8904015D}" destId="{10F5FB0E-1A50-44BB-AB35-6F600F0E7DDB}" srcOrd="0" destOrd="0" presId="urn:microsoft.com/office/officeart/2005/8/layout/hList3"/>
    <dgm:cxn modelId="{BAD9242A-D249-4170-8814-D4B2A08014A5}" srcId="{B4695C85-A7ED-4E80-97A4-6BC5B47B7C40}" destId="{D0B1054F-401D-403A-AB3F-B838A1C7BF81}" srcOrd="3" destOrd="0" parTransId="{AE608D2B-979E-4FC4-AF0D-E84ACCFE5CAE}" sibTransId="{9ABCAA55-5B69-424A-AA31-F31D0C51CF57}"/>
    <dgm:cxn modelId="{547DF10D-627F-4D86-9EA3-3C8409A2208A}" type="presOf" srcId="{787F21CD-0BDF-4D84-938D-A04A798B2E06}" destId="{C1EFC16E-5842-41DD-BB71-D92A2CEA88C2}" srcOrd="0" destOrd="0" presId="urn:microsoft.com/office/officeart/2005/8/layout/hList3"/>
    <dgm:cxn modelId="{E9D60F45-BFAC-4550-A5BE-F754642D5325}" type="presOf" srcId="{B4695C85-A7ED-4E80-97A4-6BC5B47B7C40}" destId="{B0FAE748-A0F1-4577-B97E-DFB399092BEF}" srcOrd="0" destOrd="0" presId="urn:microsoft.com/office/officeart/2005/8/layout/hList3"/>
    <dgm:cxn modelId="{764D36BA-E44C-42B1-93FC-05CEB15013FE}" type="presOf" srcId="{F7297541-526E-41CD-8D6E-11131A9C35D7}" destId="{BE2654B8-1D24-4E2E-BF74-4096F886545C}" srcOrd="0" destOrd="0" presId="urn:microsoft.com/office/officeart/2005/8/layout/hList3"/>
    <dgm:cxn modelId="{860551CB-F764-4CCE-A563-AA39377C3D9D}" type="presParOf" srcId="{B0FAE748-A0F1-4577-B97E-DFB399092BEF}" destId="{45805291-CDB6-47D4-BBD1-012C664A2BD8}" srcOrd="0" destOrd="0" presId="urn:microsoft.com/office/officeart/2005/8/layout/hList3"/>
    <dgm:cxn modelId="{188D5F2F-D5BA-4248-BCB2-6C71ABEF184E}" type="presParOf" srcId="{B0FAE748-A0F1-4577-B97E-DFB399092BEF}" destId="{81A1F1BF-85A1-45A4-841C-58E5369F358B}" srcOrd="1" destOrd="0" presId="urn:microsoft.com/office/officeart/2005/8/layout/hList3"/>
    <dgm:cxn modelId="{AC998D4C-A78C-4090-B14F-D4E9228C72CC}" type="presParOf" srcId="{81A1F1BF-85A1-45A4-841C-58E5369F358B}" destId="{162E212A-132D-4883-AEB5-71ED702AC0A8}" srcOrd="0" destOrd="0" presId="urn:microsoft.com/office/officeart/2005/8/layout/hList3"/>
    <dgm:cxn modelId="{0CD10495-C666-42E2-94D2-628D316CE262}" type="presParOf" srcId="{81A1F1BF-85A1-45A4-841C-58E5369F358B}" destId="{DCB4B00E-4EB2-4672-95EF-158AA89F24DD}" srcOrd="1" destOrd="0" presId="urn:microsoft.com/office/officeart/2005/8/layout/hList3"/>
    <dgm:cxn modelId="{FA737CC0-50B3-4978-A09C-D06D9CCFF410}" type="presParOf" srcId="{81A1F1BF-85A1-45A4-841C-58E5369F358B}" destId="{10710DB5-1779-45BA-AC2B-94BDC9E2E330}" srcOrd="2" destOrd="0" presId="urn:microsoft.com/office/officeart/2005/8/layout/hList3"/>
    <dgm:cxn modelId="{756E0581-2D07-4603-8B00-9F6306AADC5D}" type="presParOf" srcId="{81A1F1BF-85A1-45A4-841C-58E5369F358B}" destId="{BE2654B8-1D24-4E2E-BF74-4096F886545C}" srcOrd="3" destOrd="0" presId="urn:microsoft.com/office/officeart/2005/8/layout/hList3"/>
    <dgm:cxn modelId="{F83F6E6A-64A3-4E92-9D3A-F565B2417F62}" type="presParOf" srcId="{81A1F1BF-85A1-45A4-841C-58E5369F358B}" destId="{10F5FB0E-1A50-44BB-AB35-6F600F0E7DDB}" srcOrd="4" destOrd="0" presId="urn:microsoft.com/office/officeart/2005/8/layout/hList3"/>
    <dgm:cxn modelId="{42B6EF77-9E6A-4024-984D-B1515E365910}" type="presParOf" srcId="{81A1F1BF-85A1-45A4-841C-58E5369F358B}" destId="{C1EFC16E-5842-41DD-BB71-D92A2CEA88C2}" srcOrd="5" destOrd="0" presId="urn:microsoft.com/office/officeart/2005/8/layout/hList3"/>
    <dgm:cxn modelId="{4EEEF85C-4A72-48A5-BA8E-6AC700BA11B7}" type="presParOf" srcId="{81A1F1BF-85A1-45A4-841C-58E5369F358B}" destId="{C7D4E162-24BF-40B2-BC64-B8405B66FE70}" srcOrd="6" destOrd="0" presId="urn:microsoft.com/office/officeart/2005/8/layout/hList3"/>
    <dgm:cxn modelId="{F95D3DE1-57DF-463D-9921-D81B5EA9B9A3}" type="presParOf" srcId="{81A1F1BF-85A1-45A4-841C-58E5369F358B}" destId="{FDFB8973-DB41-4891-9E73-1A2E83371F1A}" srcOrd="7" destOrd="0" presId="urn:microsoft.com/office/officeart/2005/8/layout/hList3"/>
    <dgm:cxn modelId="{34F2D75E-1157-4AF3-8AE1-EB250ABD5A2F}" type="presParOf" srcId="{B0FAE748-A0F1-4577-B97E-DFB399092BEF}" destId="{13F845F8-9422-436F-B9B9-1E2E55A4746D}" srcOrd="2" destOrd="0" presId="urn:microsoft.com/office/officeart/2005/8/layout/hList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8028855-44EC-403E-BA77-4A834F8E3324}"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ru-RU"/>
        </a:p>
      </dgm:t>
    </dgm:pt>
    <dgm:pt modelId="{E5330DBD-CEFC-4BCC-A804-C95E33469729}">
      <dgm:prSet phldrT="[Текст]" custT="1"/>
      <dgm:spPr>
        <a:xfrm>
          <a:off x="3674864" y="116176"/>
          <a:ext cx="1518225" cy="298627"/>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200" b="1">
              <a:solidFill>
                <a:sysClr val="windowText" lastClr="000000"/>
              </a:solidFill>
              <a:latin typeface="Times New Roman" panose="02020603050405020304" pitchFamily="18" charset="0"/>
              <a:ea typeface="+mn-ea"/>
              <a:cs typeface="Times New Roman" panose="02020603050405020304" pitchFamily="18" charset="0"/>
            </a:rPr>
            <a:t>виды труда</a:t>
          </a:r>
        </a:p>
      </dgm:t>
    </dgm:pt>
    <dgm:pt modelId="{7C69F7A4-C080-48D0-A14E-710280DCBBFA}" type="parTrans" cxnId="{724C39DA-FF61-4D8A-BB67-42E7F1EBA11C}">
      <dgm:prSet/>
      <dgm:spPr/>
      <dgm:t>
        <a:bodyPr/>
        <a:lstStyle/>
        <a:p>
          <a:endParaRPr lang="ru-RU"/>
        </a:p>
      </dgm:t>
    </dgm:pt>
    <dgm:pt modelId="{34E857C9-78E6-428C-A741-C89E414B5F31}" type="sibTrans" cxnId="{724C39DA-FF61-4D8A-BB67-42E7F1EBA11C}">
      <dgm:prSet/>
      <dgm:spPr/>
      <dgm:t>
        <a:bodyPr/>
        <a:lstStyle/>
        <a:p>
          <a:endParaRPr lang="ru-RU"/>
        </a:p>
      </dgm:t>
    </dgm:pt>
    <dgm:pt modelId="{A1E682FE-0FA4-471F-817F-CF71130A2923}">
      <dgm:prSet phldrT="[Текст]" custT="1"/>
      <dgm:spPr>
        <a:xfrm>
          <a:off x="757" y="733631"/>
          <a:ext cx="1518225" cy="231203"/>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самообслуживание</a:t>
          </a:r>
        </a:p>
      </dgm:t>
    </dgm:pt>
    <dgm:pt modelId="{AB243308-C947-45D7-9524-BA9F89DD7C8B}" type="parTrans" cxnId="{FA36B808-8C73-4A26-93F0-282E7E11EF3C}">
      <dgm:prSet/>
      <dgm:spPr>
        <a:xfrm>
          <a:off x="759870" y="414804"/>
          <a:ext cx="3674106" cy="318827"/>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0D99DA69-4518-407E-88C1-5F5A3C12F346}" type="sibTrans" cxnId="{FA36B808-8C73-4A26-93F0-282E7E11EF3C}">
      <dgm:prSet/>
      <dgm:spPr/>
      <dgm:t>
        <a:bodyPr/>
        <a:lstStyle/>
        <a:p>
          <a:endParaRPr lang="ru-RU"/>
        </a:p>
      </dgm:t>
    </dgm:pt>
    <dgm:pt modelId="{EC85CBF4-1CCB-43BA-A914-103A36A10D69}">
      <dgm:prSet phldrT="[Текст]" custT="1"/>
      <dgm:spPr>
        <a:xfrm>
          <a:off x="3674864" y="733631"/>
          <a:ext cx="1518225" cy="383769"/>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ознакомление с трудом взрослых</a:t>
          </a:r>
        </a:p>
      </dgm:t>
    </dgm:pt>
    <dgm:pt modelId="{692D3C78-B4B3-4539-9769-F648D82BD627}" type="parTrans" cxnId="{BEDA7608-BA97-45AD-BB6A-C96BFD814B03}">
      <dgm:prSet/>
      <dgm:spPr>
        <a:xfrm>
          <a:off x="4388257" y="414804"/>
          <a:ext cx="91440" cy="318827"/>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542D4755-0E63-4997-AD18-729D7E5DA7AA}" type="sibTrans" cxnId="{BEDA7608-BA97-45AD-BB6A-C96BFD814B03}">
      <dgm:prSet/>
      <dgm:spPr/>
      <dgm:t>
        <a:bodyPr/>
        <a:lstStyle/>
        <a:p>
          <a:endParaRPr lang="ru-RU"/>
        </a:p>
      </dgm:t>
    </dgm:pt>
    <dgm:pt modelId="{1F9A629D-4159-428D-BE18-38BAAFCADDD0}">
      <dgm:prSet custT="1"/>
      <dgm:spPr>
        <a:xfrm>
          <a:off x="1837811" y="733631"/>
          <a:ext cx="1518225" cy="250271"/>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хозяйственно - бытовой</a:t>
          </a:r>
        </a:p>
      </dgm:t>
    </dgm:pt>
    <dgm:pt modelId="{D7F0DF48-F380-4D70-902C-34B9DE9989AF}" type="parTrans" cxnId="{6B975185-2288-4EA0-B3DF-F37DD574E95F}">
      <dgm:prSet/>
      <dgm:spPr>
        <a:xfrm>
          <a:off x="2596924" y="414804"/>
          <a:ext cx="1837053" cy="318827"/>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E912D971-F2E2-429F-9FF9-D36CBC37222B}" type="sibTrans" cxnId="{6B975185-2288-4EA0-B3DF-F37DD574E95F}">
      <dgm:prSet/>
      <dgm:spPr/>
      <dgm:t>
        <a:bodyPr/>
        <a:lstStyle/>
        <a:p>
          <a:endParaRPr lang="ru-RU"/>
        </a:p>
      </dgm:t>
    </dgm:pt>
    <dgm:pt modelId="{A9C33E1E-3398-43CC-8353-3D250F380D79}">
      <dgm:prSet custT="1"/>
      <dgm:spPr>
        <a:xfrm>
          <a:off x="5511917" y="733631"/>
          <a:ext cx="1518225" cy="30748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ручной труд</a:t>
          </a:r>
        </a:p>
      </dgm:t>
    </dgm:pt>
    <dgm:pt modelId="{F1A0C495-A554-4DB1-AFB2-3CB9B8623721}" type="parTrans" cxnId="{93D8763D-21B8-48D8-B2D3-2DE02388C930}">
      <dgm:prSet/>
      <dgm:spPr>
        <a:xfrm>
          <a:off x="4433977" y="414804"/>
          <a:ext cx="1837053" cy="318827"/>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26B7D9F2-0E4D-45F0-B579-B0A98D3979A6}" type="sibTrans" cxnId="{93D8763D-21B8-48D8-B2D3-2DE02388C930}">
      <dgm:prSet/>
      <dgm:spPr/>
      <dgm:t>
        <a:bodyPr/>
        <a:lstStyle/>
        <a:p>
          <a:endParaRPr lang="ru-RU"/>
        </a:p>
      </dgm:t>
    </dgm:pt>
    <dgm:pt modelId="{6B32811C-1A83-47BF-88CD-FC349215517D}">
      <dgm:prSet custT="1"/>
      <dgm:spPr>
        <a:xfrm>
          <a:off x="7348971" y="733631"/>
          <a:ext cx="1518225" cy="269340"/>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труд в природе</a:t>
          </a:r>
        </a:p>
      </dgm:t>
    </dgm:pt>
    <dgm:pt modelId="{628C0E70-38A7-4985-93CC-47621407198D}" type="parTrans" cxnId="{538B819C-7A12-4B65-A6DD-D836E05F5457}">
      <dgm:prSet/>
      <dgm:spPr>
        <a:xfrm>
          <a:off x="4433977" y="414804"/>
          <a:ext cx="3674106" cy="318827"/>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24051D75-2146-41CE-9258-CA0C83A81B8F}" type="sibTrans" cxnId="{538B819C-7A12-4B65-A6DD-D836E05F5457}">
      <dgm:prSet/>
      <dgm:spPr/>
      <dgm:t>
        <a:bodyPr/>
        <a:lstStyle/>
        <a:p>
          <a:endParaRPr lang="ru-RU"/>
        </a:p>
      </dgm:t>
    </dgm:pt>
    <dgm:pt modelId="{3C10BEF5-4A1F-42C3-BB60-E57BC9A9D215}" type="pres">
      <dgm:prSet presAssocID="{08028855-44EC-403E-BA77-4A834F8E3324}" presName="hierChild1" presStyleCnt="0">
        <dgm:presLayoutVars>
          <dgm:orgChart val="1"/>
          <dgm:chPref val="1"/>
          <dgm:dir/>
          <dgm:animOne val="branch"/>
          <dgm:animLvl val="lvl"/>
          <dgm:resizeHandles/>
        </dgm:presLayoutVars>
      </dgm:prSet>
      <dgm:spPr/>
      <dgm:t>
        <a:bodyPr/>
        <a:lstStyle/>
        <a:p>
          <a:endParaRPr lang="ru-RU"/>
        </a:p>
      </dgm:t>
    </dgm:pt>
    <dgm:pt modelId="{F17DDAD8-BE5C-432E-BCC8-6B00A19A1ED2}" type="pres">
      <dgm:prSet presAssocID="{E5330DBD-CEFC-4BCC-A804-C95E33469729}" presName="hierRoot1" presStyleCnt="0">
        <dgm:presLayoutVars>
          <dgm:hierBranch val="init"/>
        </dgm:presLayoutVars>
      </dgm:prSet>
      <dgm:spPr/>
    </dgm:pt>
    <dgm:pt modelId="{58F19ECD-E72A-46F1-AA29-88626B762BE1}" type="pres">
      <dgm:prSet presAssocID="{E5330DBD-CEFC-4BCC-A804-C95E33469729}" presName="rootComposite1" presStyleCnt="0"/>
      <dgm:spPr/>
    </dgm:pt>
    <dgm:pt modelId="{A2436E04-F755-4186-B505-7AB80D83E35C}" type="pres">
      <dgm:prSet presAssocID="{E5330DBD-CEFC-4BCC-A804-C95E33469729}" presName="rootText1" presStyleLbl="node0" presStyleIdx="0" presStyleCnt="1" custScaleY="39339">
        <dgm:presLayoutVars>
          <dgm:chPref val="3"/>
        </dgm:presLayoutVars>
      </dgm:prSet>
      <dgm:spPr>
        <a:prstGeom prst="rect">
          <a:avLst/>
        </a:prstGeom>
      </dgm:spPr>
      <dgm:t>
        <a:bodyPr/>
        <a:lstStyle/>
        <a:p>
          <a:endParaRPr lang="ru-RU"/>
        </a:p>
      </dgm:t>
    </dgm:pt>
    <dgm:pt modelId="{86F3749E-43EF-4C04-80F9-5EA4A7EC2305}" type="pres">
      <dgm:prSet presAssocID="{E5330DBD-CEFC-4BCC-A804-C95E33469729}" presName="rootConnector1" presStyleLbl="node1" presStyleIdx="0" presStyleCnt="0"/>
      <dgm:spPr/>
      <dgm:t>
        <a:bodyPr/>
        <a:lstStyle/>
        <a:p>
          <a:endParaRPr lang="ru-RU"/>
        </a:p>
      </dgm:t>
    </dgm:pt>
    <dgm:pt modelId="{6EAAFCA2-986A-4739-AE92-3FAD3EF1C986}" type="pres">
      <dgm:prSet presAssocID="{E5330DBD-CEFC-4BCC-A804-C95E33469729}" presName="hierChild2" presStyleCnt="0"/>
      <dgm:spPr/>
    </dgm:pt>
    <dgm:pt modelId="{EEE4E70D-8B0F-4A5F-9220-726EE58ED1D1}" type="pres">
      <dgm:prSet presAssocID="{AB243308-C947-45D7-9524-BA9F89DD7C8B}" presName="Name37" presStyleLbl="parChTrans1D2" presStyleIdx="0" presStyleCnt="5"/>
      <dgm:spPr>
        <a:custGeom>
          <a:avLst/>
          <a:gdLst/>
          <a:ahLst/>
          <a:cxnLst/>
          <a:rect l="0" t="0" r="0" b="0"/>
          <a:pathLst>
            <a:path>
              <a:moveTo>
                <a:pt x="3670085" y="0"/>
              </a:moveTo>
              <a:lnTo>
                <a:pt x="3670085" y="159239"/>
              </a:lnTo>
              <a:lnTo>
                <a:pt x="0" y="159239"/>
              </a:lnTo>
              <a:lnTo>
                <a:pt x="0" y="318478"/>
              </a:lnTo>
            </a:path>
          </a:pathLst>
        </a:custGeom>
      </dgm:spPr>
      <dgm:t>
        <a:bodyPr/>
        <a:lstStyle/>
        <a:p>
          <a:endParaRPr lang="ru-RU"/>
        </a:p>
      </dgm:t>
    </dgm:pt>
    <dgm:pt modelId="{BBA8B9EC-AE3D-4D19-BFFB-0AD70383AA7C}" type="pres">
      <dgm:prSet presAssocID="{A1E682FE-0FA4-471F-817F-CF71130A2923}" presName="hierRoot2" presStyleCnt="0">
        <dgm:presLayoutVars>
          <dgm:hierBranch val="init"/>
        </dgm:presLayoutVars>
      </dgm:prSet>
      <dgm:spPr/>
    </dgm:pt>
    <dgm:pt modelId="{446BE95C-D5D7-4F78-BEAF-D52C40729707}" type="pres">
      <dgm:prSet presAssocID="{A1E682FE-0FA4-471F-817F-CF71130A2923}" presName="rootComposite" presStyleCnt="0"/>
      <dgm:spPr/>
    </dgm:pt>
    <dgm:pt modelId="{AF19AD95-3498-434D-BE11-5885971D9050}" type="pres">
      <dgm:prSet presAssocID="{A1E682FE-0FA4-471F-817F-CF71130A2923}" presName="rootText" presStyleLbl="node2" presStyleIdx="0" presStyleCnt="5" custScaleY="30457">
        <dgm:presLayoutVars>
          <dgm:chPref val="3"/>
        </dgm:presLayoutVars>
      </dgm:prSet>
      <dgm:spPr>
        <a:prstGeom prst="rect">
          <a:avLst/>
        </a:prstGeom>
      </dgm:spPr>
      <dgm:t>
        <a:bodyPr/>
        <a:lstStyle/>
        <a:p>
          <a:endParaRPr lang="ru-RU"/>
        </a:p>
      </dgm:t>
    </dgm:pt>
    <dgm:pt modelId="{7C1ADFF0-2023-4F5A-AADA-6B2EAB4E9F7F}" type="pres">
      <dgm:prSet presAssocID="{A1E682FE-0FA4-471F-817F-CF71130A2923}" presName="rootConnector" presStyleLbl="node2" presStyleIdx="0" presStyleCnt="5"/>
      <dgm:spPr/>
      <dgm:t>
        <a:bodyPr/>
        <a:lstStyle/>
        <a:p>
          <a:endParaRPr lang="ru-RU"/>
        </a:p>
      </dgm:t>
    </dgm:pt>
    <dgm:pt modelId="{F29E1641-9168-47CE-9AFD-6E32E6725B10}" type="pres">
      <dgm:prSet presAssocID="{A1E682FE-0FA4-471F-817F-CF71130A2923}" presName="hierChild4" presStyleCnt="0"/>
      <dgm:spPr/>
    </dgm:pt>
    <dgm:pt modelId="{DB476645-3760-48F1-B4E3-C2FE72BECB11}" type="pres">
      <dgm:prSet presAssocID="{A1E682FE-0FA4-471F-817F-CF71130A2923}" presName="hierChild5" presStyleCnt="0"/>
      <dgm:spPr/>
    </dgm:pt>
    <dgm:pt modelId="{90DE6C40-7F8F-4E31-BF49-A45AA1905BB6}" type="pres">
      <dgm:prSet presAssocID="{D7F0DF48-F380-4D70-902C-34B9DE9989AF}" presName="Name37" presStyleLbl="parChTrans1D2" presStyleIdx="1" presStyleCnt="5"/>
      <dgm:spPr>
        <a:custGeom>
          <a:avLst/>
          <a:gdLst/>
          <a:ahLst/>
          <a:cxnLst/>
          <a:rect l="0" t="0" r="0" b="0"/>
          <a:pathLst>
            <a:path>
              <a:moveTo>
                <a:pt x="1835042" y="0"/>
              </a:moveTo>
              <a:lnTo>
                <a:pt x="1835042" y="159239"/>
              </a:lnTo>
              <a:lnTo>
                <a:pt x="0" y="159239"/>
              </a:lnTo>
              <a:lnTo>
                <a:pt x="0" y="318478"/>
              </a:lnTo>
            </a:path>
          </a:pathLst>
        </a:custGeom>
      </dgm:spPr>
      <dgm:t>
        <a:bodyPr/>
        <a:lstStyle/>
        <a:p>
          <a:endParaRPr lang="ru-RU"/>
        </a:p>
      </dgm:t>
    </dgm:pt>
    <dgm:pt modelId="{FD5C9D3E-2A4A-4487-BCA8-81D48410C705}" type="pres">
      <dgm:prSet presAssocID="{1F9A629D-4159-428D-BE18-38BAAFCADDD0}" presName="hierRoot2" presStyleCnt="0">
        <dgm:presLayoutVars>
          <dgm:hierBranch val="init"/>
        </dgm:presLayoutVars>
      </dgm:prSet>
      <dgm:spPr/>
    </dgm:pt>
    <dgm:pt modelId="{3904086D-8179-43FA-8235-DE82F2AFCC26}" type="pres">
      <dgm:prSet presAssocID="{1F9A629D-4159-428D-BE18-38BAAFCADDD0}" presName="rootComposite" presStyleCnt="0"/>
      <dgm:spPr/>
    </dgm:pt>
    <dgm:pt modelId="{836524EA-4BF3-43FB-B426-2DE11846266D}" type="pres">
      <dgm:prSet presAssocID="{1F9A629D-4159-428D-BE18-38BAAFCADDD0}" presName="rootText" presStyleLbl="node2" presStyleIdx="1" presStyleCnt="5" custScaleY="32969">
        <dgm:presLayoutVars>
          <dgm:chPref val="3"/>
        </dgm:presLayoutVars>
      </dgm:prSet>
      <dgm:spPr>
        <a:prstGeom prst="rect">
          <a:avLst/>
        </a:prstGeom>
      </dgm:spPr>
      <dgm:t>
        <a:bodyPr/>
        <a:lstStyle/>
        <a:p>
          <a:endParaRPr lang="ru-RU"/>
        </a:p>
      </dgm:t>
    </dgm:pt>
    <dgm:pt modelId="{AB821B1B-C66B-42E9-98B6-0643118B2E7F}" type="pres">
      <dgm:prSet presAssocID="{1F9A629D-4159-428D-BE18-38BAAFCADDD0}" presName="rootConnector" presStyleLbl="node2" presStyleIdx="1" presStyleCnt="5"/>
      <dgm:spPr/>
      <dgm:t>
        <a:bodyPr/>
        <a:lstStyle/>
        <a:p>
          <a:endParaRPr lang="ru-RU"/>
        </a:p>
      </dgm:t>
    </dgm:pt>
    <dgm:pt modelId="{5C6FF6F2-F421-4D93-AAB3-112311564302}" type="pres">
      <dgm:prSet presAssocID="{1F9A629D-4159-428D-BE18-38BAAFCADDD0}" presName="hierChild4" presStyleCnt="0"/>
      <dgm:spPr/>
    </dgm:pt>
    <dgm:pt modelId="{FCAB7008-3DDD-425C-810E-C2A871FEF7C7}" type="pres">
      <dgm:prSet presAssocID="{1F9A629D-4159-428D-BE18-38BAAFCADDD0}" presName="hierChild5" presStyleCnt="0"/>
      <dgm:spPr/>
    </dgm:pt>
    <dgm:pt modelId="{487C890F-3B89-4E35-83AD-5D93798FFECF}" type="pres">
      <dgm:prSet presAssocID="{692D3C78-B4B3-4539-9769-F648D82BD627}" presName="Name37" presStyleLbl="parChTrans1D2" presStyleIdx="2" presStyleCnt="5"/>
      <dgm:spPr>
        <a:custGeom>
          <a:avLst/>
          <a:gdLst/>
          <a:ahLst/>
          <a:cxnLst/>
          <a:rect l="0" t="0" r="0" b="0"/>
          <a:pathLst>
            <a:path>
              <a:moveTo>
                <a:pt x="45720" y="0"/>
              </a:moveTo>
              <a:lnTo>
                <a:pt x="45720" y="318478"/>
              </a:lnTo>
            </a:path>
          </a:pathLst>
        </a:custGeom>
      </dgm:spPr>
      <dgm:t>
        <a:bodyPr/>
        <a:lstStyle/>
        <a:p>
          <a:endParaRPr lang="ru-RU"/>
        </a:p>
      </dgm:t>
    </dgm:pt>
    <dgm:pt modelId="{EE14F9C2-2B78-4EFD-AF51-3C1D54F95D5F}" type="pres">
      <dgm:prSet presAssocID="{EC85CBF4-1CCB-43BA-A914-103A36A10D69}" presName="hierRoot2" presStyleCnt="0">
        <dgm:presLayoutVars>
          <dgm:hierBranch val="init"/>
        </dgm:presLayoutVars>
      </dgm:prSet>
      <dgm:spPr/>
    </dgm:pt>
    <dgm:pt modelId="{9C881384-58F1-40C7-8138-58E2BDA666B4}" type="pres">
      <dgm:prSet presAssocID="{EC85CBF4-1CCB-43BA-A914-103A36A10D69}" presName="rootComposite" presStyleCnt="0"/>
      <dgm:spPr/>
    </dgm:pt>
    <dgm:pt modelId="{37421C94-85A5-4AFB-BECA-DFF07C74E3CB}" type="pres">
      <dgm:prSet presAssocID="{EC85CBF4-1CCB-43BA-A914-103A36A10D69}" presName="rootText" presStyleLbl="node2" presStyleIdx="2" presStyleCnt="5" custScaleY="50555">
        <dgm:presLayoutVars>
          <dgm:chPref val="3"/>
        </dgm:presLayoutVars>
      </dgm:prSet>
      <dgm:spPr>
        <a:prstGeom prst="rect">
          <a:avLst/>
        </a:prstGeom>
      </dgm:spPr>
      <dgm:t>
        <a:bodyPr/>
        <a:lstStyle/>
        <a:p>
          <a:endParaRPr lang="ru-RU"/>
        </a:p>
      </dgm:t>
    </dgm:pt>
    <dgm:pt modelId="{0C133F25-F756-4841-9A87-4069720BA737}" type="pres">
      <dgm:prSet presAssocID="{EC85CBF4-1CCB-43BA-A914-103A36A10D69}" presName="rootConnector" presStyleLbl="node2" presStyleIdx="2" presStyleCnt="5"/>
      <dgm:spPr/>
      <dgm:t>
        <a:bodyPr/>
        <a:lstStyle/>
        <a:p>
          <a:endParaRPr lang="ru-RU"/>
        </a:p>
      </dgm:t>
    </dgm:pt>
    <dgm:pt modelId="{38EE3160-079D-40D0-84DB-E6E7961D8B86}" type="pres">
      <dgm:prSet presAssocID="{EC85CBF4-1CCB-43BA-A914-103A36A10D69}" presName="hierChild4" presStyleCnt="0"/>
      <dgm:spPr/>
    </dgm:pt>
    <dgm:pt modelId="{0BF06DA2-DBC3-4E39-AEB1-ACB8FFF2E9BA}" type="pres">
      <dgm:prSet presAssocID="{EC85CBF4-1CCB-43BA-A914-103A36A10D69}" presName="hierChild5" presStyleCnt="0"/>
      <dgm:spPr/>
    </dgm:pt>
    <dgm:pt modelId="{A36D6510-C9F1-49BC-B847-EEE611A76FB5}" type="pres">
      <dgm:prSet presAssocID="{F1A0C495-A554-4DB1-AFB2-3CB9B8623721}" presName="Name37" presStyleLbl="parChTrans1D2" presStyleIdx="3" presStyleCnt="5"/>
      <dgm:spPr>
        <a:custGeom>
          <a:avLst/>
          <a:gdLst/>
          <a:ahLst/>
          <a:cxnLst/>
          <a:rect l="0" t="0" r="0" b="0"/>
          <a:pathLst>
            <a:path>
              <a:moveTo>
                <a:pt x="0" y="0"/>
              </a:moveTo>
              <a:lnTo>
                <a:pt x="0" y="159239"/>
              </a:lnTo>
              <a:lnTo>
                <a:pt x="1835042" y="159239"/>
              </a:lnTo>
              <a:lnTo>
                <a:pt x="1835042" y="318478"/>
              </a:lnTo>
            </a:path>
          </a:pathLst>
        </a:custGeom>
      </dgm:spPr>
      <dgm:t>
        <a:bodyPr/>
        <a:lstStyle/>
        <a:p>
          <a:endParaRPr lang="ru-RU"/>
        </a:p>
      </dgm:t>
    </dgm:pt>
    <dgm:pt modelId="{E78E69F7-4E09-432E-B9F6-32BB28A1DD29}" type="pres">
      <dgm:prSet presAssocID="{A9C33E1E-3398-43CC-8353-3D250F380D79}" presName="hierRoot2" presStyleCnt="0">
        <dgm:presLayoutVars>
          <dgm:hierBranch val="init"/>
        </dgm:presLayoutVars>
      </dgm:prSet>
      <dgm:spPr/>
    </dgm:pt>
    <dgm:pt modelId="{ADC5DD41-0BE5-4D71-A0E5-A6523CE9E33F}" type="pres">
      <dgm:prSet presAssocID="{A9C33E1E-3398-43CC-8353-3D250F380D79}" presName="rootComposite" presStyleCnt="0"/>
      <dgm:spPr/>
    </dgm:pt>
    <dgm:pt modelId="{BC57A7C4-6F10-49CF-BA2A-510473C70117}" type="pres">
      <dgm:prSet presAssocID="{A9C33E1E-3398-43CC-8353-3D250F380D79}" presName="rootText" presStyleLbl="node2" presStyleIdx="3" presStyleCnt="5" custScaleY="40506">
        <dgm:presLayoutVars>
          <dgm:chPref val="3"/>
        </dgm:presLayoutVars>
      </dgm:prSet>
      <dgm:spPr>
        <a:prstGeom prst="rect">
          <a:avLst/>
        </a:prstGeom>
      </dgm:spPr>
      <dgm:t>
        <a:bodyPr/>
        <a:lstStyle/>
        <a:p>
          <a:endParaRPr lang="ru-RU"/>
        </a:p>
      </dgm:t>
    </dgm:pt>
    <dgm:pt modelId="{F4E1D3F6-B0CC-4061-84FE-0E0416045579}" type="pres">
      <dgm:prSet presAssocID="{A9C33E1E-3398-43CC-8353-3D250F380D79}" presName="rootConnector" presStyleLbl="node2" presStyleIdx="3" presStyleCnt="5"/>
      <dgm:spPr/>
      <dgm:t>
        <a:bodyPr/>
        <a:lstStyle/>
        <a:p>
          <a:endParaRPr lang="ru-RU"/>
        </a:p>
      </dgm:t>
    </dgm:pt>
    <dgm:pt modelId="{17DFC524-3E98-46C7-A361-CC8AF5D38ADC}" type="pres">
      <dgm:prSet presAssocID="{A9C33E1E-3398-43CC-8353-3D250F380D79}" presName="hierChild4" presStyleCnt="0"/>
      <dgm:spPr/>
    </dgm:pt>
    <dgm:pt modelId="{D9CB2AB7-02B6-43CF-907D-04A2D97CBB25}" type="pres">
      <dgm:prSet presAssocID="{A9C33E1E-3398-43CC-8353-3D250F380D79}" presName="hierChild5" presStyleCnt="0"/>
      <dgm:spPr/>
    </dgm:pt>
    <dgm:pt modelId="{299B768B-E68B-4D5A-A6A2-F7B9F1D9347C}" type="pres">
      <dgm:prSet presAssocID="{628C0E70-38A7-4985-93CC-47621407198D}" presName="Name37" presStyleLbl="parChTrans1D2" presStyleIdx="4" presStyleCnt="5"/>
      <dgm:spPr>
        <a:custGeom>
          <a:avLst/>
          <a:gdLst/>
          <a:ahLst/>
          <a:cxnLst/>
          <a:rect l="0" t="0" r="0" b="0"/>
          <a:pathLst>
            <a:path>
              <a:moveTo>
                <a:pt x="0" y="0"/>
              </a:moveTo>
              <a:lnTo>
                <a:pt x="0" y="159239"/>
              </a:lnTo>
              <a:lnTo>
                <a:pt x="3670085" y="159239"/>
              </a:lnTo>
              <a:lnTo>
                <a:pt x="3670085" y="318478"/>
              </a:lnTo>
            </a:path>
          </a:pathLst>
        </a:custGeom>
      </dgm:spPr>
      <dgm:t>
        <a:bodyPr/>
        <a:lstStyle/>
        <a:p>
          <a:endParaRPr lang="ru-RU"/>
        </a:p>
      </dgm:t>
    </dgm:pt>
    <dgm:pt modelId="{E882C1FB-1BB3-41ED-94F0-0C67B0F47ECE}" type="pres">
      <dgm:prSet presAssocID="{6B32811C-1A83-47BF-88CD-FC349215517D}" presName="hierRoot2" presStyleCnt="0">
        <dgm:presLayoutVars>
          <dgm:hierBranch val="init"/>
        </dgm:presLayoutVars>
      </dgm:prSet>
      <dgm:spPr/>
    </dgm:pt>
    <dgm:pt modelId="{4E84E06C-01F9-4000-B847-77DCB11B6A05}" type="pres">
      <dgm:prSet presAssocID="{6B32811C-1A83-47BF-88CD-FC349215517D}" presName="rootComposite" presStyleCnt="0"/>
      <dgm:spPr/>
    </dgm:pt>
    <dgm:pt modelId="{B98DE218-BC49-464C-9DC7-718A94E2B528}" type="pres">
      <dgm:prSet presAssocID="{6B32811C-1A83-47BF-88CD-FC349215517D}" presName="rootText" presStyleLbl="node2" presStyleIdx="4" presStyleCnt="5" custScaleY="35481">
        <dgm:presLayoutVars>
          <dgm:chPref val="3"/>
        </dgm:presLayoutVars>
      </dgm:prSet>
      <dgm:spPr>
        <a:prstGeom prst="rect">
          <a:avLst/>
        </a:prstGeom>
      </dgm:spPr>
      <dgm:t>
        <a:bodyPr/>
        <a:lstStyle/>
        <a:p>
          <a:endParaRPr lang="ru-RU"/>
        </a:p>
      </dgm:t>
    </dgm:pt>
    <dgm:pt modelId="{35B8A60F-65AF-4491-87DD-80A99EC0AC82}" type="pres">
      <dgm:prSet presAssocID="{6B32811C-1A83-47BF-88CD-FC349215517D}" presName="rootConnector" presStyleLbl="node2" presStyleIdx="4" presStyleCnt="5"/>
      <dgm:spPr/>
      <dgm:t>
        <a:bodyPr/>
        <a:lstStyle/>
        <a:p>
          <a:endParaRPr lang="ru-RU"/>
        </a:p>
      </dgm:t>
    </dgm:pt>
    <dgm:pt modelId="{9256291C-8AF5-4F45-84D1-A9B01562E0C3}" type="pres">
      <dgm:prSet presAssocID="{6B32811C-1A83-47BF-88CD-FC349215517D}" presName="hierChild4" presStyleCnt="0"/>
      <dgm:spPr/>
    </dgm:pt>
    <dgm:pt modelId="{9C078D17-6B70-4EBC-A7D7-210DC5A973EF}" type="pres">
      <dgm:prSet presAssocID="{6B32811C-1A83-47BF-88CD-FC349215517D}" presName="hierChild5" presStyleCnt="0"/>
      <dgm:spPr/>
    </dgm:pt>
    <dgm:pt modelId="{736F216B-5963-4CC0-A557-589EAB289C99}" type="pres">
      <dgm:prSet presAssocID="{E5330DBD-CEFC-4BCC-A804-C95E33469729}" presName="hierChild3" presStyleCnt="0"/>
      <dgm:spPr/>
    </dgm:pt>
  </dgm:ptLst>
  <dgm:cxnLst>
    <dgm:cxn modelId="{DF51960E-138B-4308-9092-9C95EFF1DDA7}" type="presOf" srcId="{D7F0DF48-F380-4D70-902C-34B9DE9989AF}" destId="{90DE6C40-7F8F-4E31-BF49-A45AA1905BB6}" srcOrd="0" destOrd="0" presId="urn:microsoft.com/office/officeart/2005/8/layout/orgChart1"/>
    <dgm:cxn modelId="{B662F0A0-F622-46DE-991B-DA346242FA15}" type="presOf" srcId="{692D3C78-B4B3-4539-9769-F648D82BD627}" destId="{487C890F-3B89-4E35-83AD-5D93798FFECF}" srcOrd="0" destOrd="0" presId="urn:microsoft.com/office/officeart/2005/8/layout/orgChart1"/>
    <dgm:cxn modelId="{724C39DA-FF61-4D8A-BB67-42E7F1EBA11C}" srcId="{08028855-44EC-403E-BA77-4A834F8E3324}" destId="{E5330DBD-CEFC-4BCC-A804-C95E33469729}" srcOrd="0" destOrd="0" parTransId="{7C69F7A4-C080-48D0-A14E-710280DCBBFA}" sibTransId="{34E857C9-78E6-428C-A741-C89E414B5F31}"/>
    <dgm:cxn modelId="{93D8763D-21B8-48D8-B2D3-2DE02388C930}" srcId="{E5330DBD-CEFC-4BCC-A804-C95E33469729}" destId="{A9C33E1E-3398-43CC-8353-3D250F380D79}" srcOrd="3" destOrd="0" parTransId="{F1A0C495-A554-4DB1-AFB2-3CB9B8623721}" sibTransId="{26B7D9F2-0E4D-45F0-B579-B0A98D3979A6}"/>
    <dgm:cxn modelId="{3B7C10A3-1474-4CDE-819F-BB9CDADBDA2A}" type="presOf" srcId="{EC85CBF4-1CCB-43BA-A914-103A36A10D69}" destId="{0C133F25-F756-4841-9A87-4069720BA737}" srcOrd="1" destOrd="0" presId="urn:microsoft.com/office/officeart/2005/8/layout/orgChart1"/>
    <dgm:cxn modelId="{3EC0B246-E94D-4A03-9453-5AD67B01C720}" type="presOf" srcId="{6B32811C-1A83-47BF-88CD-FC349215517D}" destId="{B98DE218-BC49-464C-9DC7-718A94E2B528}" srcOrd="0" destOrd="0" presId="urn:microsoft.com/office/officeart/2005/8/layout/orgChart1"/>
    <dgm:cxn modelId="{FA36B808-8C73-4A26-93F0-282E7E11EF3C}" srcId="{E5330DBD-CEFC-4BCC-A804-C95E33469729}" destId="{A1E682FE-0FA4-471F-817F-CF71130A2923}" srcOrd="0" destOrd="0" parTransId="{AB243308-C947-45D7-9524-BA9F89DD7C8B}" sibTransId="{0D99DA69-4518-407E-88C1-5F5A3C12F346}"/>
    <dgm:cxn modelId="{6B975185-2288-4EA0-B3DF-F37DD574E95F}" srcId="{E5330DBD-CEFC-4BCC-A804-C95E33469729}" destId="{1F9A629D-4159-428D-BE18-38BAAFCADDD0}" srcOrd="1" destOrd="0" parTransId="{D7F0DF48-F380-4D70-902C-34B9DE9989AF}" sibTransId="{E912D971-F2E2-429F-9FF9-D36CBC37222B}"/>
    <dgm:cxn modelId="{EACDA697-ED59-49F1-8479-8B7EFE2F3563}" type="presOf" srcId="{F1A0C495-A554-4DB1-AFB2-3CB9B8623721}" destId="{A36D6510-C9F1-49BC-B847-EEE611A76FB5}" srcOrd="0" destOrd="0" presId="urn:microsoft.com/office/officeart/2005/8/layout/orgChart1"/>
    <dgm:cxn modelId="{E155075B-057D-413A-8067-254EF4575EF9}" type="presOf" srcId="{E5330DBD-CEFC-4BCC-A804-C95E33469729}" destId="{A2436E04-F755-4186-B505-7AB80D83E35C}" srcOrd="0" destOrd="0" presId="urn:microsoft.com/office/officeart/2005/8/layout/orgChart1"/>
    <dgm:cxn modelId="{BEDA7608-BA97-45AD-BB6A-C96BFD814B03}" srcId="{E5330DBD-CEFC-4BCC-A804-C95E33469729}" destId="{EC85CBF4-1CCB-43BA-A914-103A36A10D69}" srcOrd="2" destOrd="0" parTransId="{692D3C78-B4B3-4539-9769-F648D82BD627}" sibTransId="{542D4755-0E63-4997-AD18-729D7E5DA7AA}"/>
    <dgm:cxn modelId="{2AFF5990-B6B6-4FD9-8D2C-BC0908D38744}" type="presOf" srcId="{A9C33E1E-3398-43CC-8353-3D250F380D79}" destId="{F4E1D3F6-B0CC-4061-84FE-0E0416045579}" srcOrd="1" destOrd="0" presId="urn:microsoft.com/office/officeart/2005/8/layout/orgChart1"/>
    <dgm:cxn modelId="{C663E35E-36C9-402A-8DA6-A21562A5FBCC}" type="presOf" srcId="{A1E682FE-0FA4-471F-817F-CF71130A2923}" destId="{7C1ADFF0-2023-4F5A-AADA-6B2EAB4E9F7F}" srcOrd="1" destOrd="0" presId="urn:microsoft.com/office/officeart/2005/8/layout/orgChart1"/>
    <dgm:cxn modelId="{B7822D33-B475-4A24-A668-10767EC72918}" type="presOf" srcId="{AB243308-C947-45D7-9524-BA9F89DD7C8B}" destId="{EEE4E70D-8B0F-4A5F-9220-726EE58ED1D1}" srcOrd="0" destOrd="0" presId="urn:microsoft.com/office/officeart/2005/8/layout/orgChart1"/>
    <dgm:cxn modelId="{65878E52-2BDB-4F49-AD34-4849351EFA7C}" type="presOf" srcId="{6B32811C-1A83-47BF-88CD-FC349215517D}" destId="{35B8A60F-65AF-4491-87DD-80A99EC0AC82}" srcOrd="1" destOrd="0" presId="urn:microsoft.com/office/officeart/2005/8/layout/orgChart1"/>
    <dgm:cxn modelId="{0AACB349-2F6E-42F8-83B7-48197BB44F37}" type="presOf" srcId="{EC85CBF4-1CCB-43BA-A914-103A36A10D69}" destId="{37421C94-85A5-4AFB-BECA-DFF07C74E3CB}" srcOrd="0" destOrd="0" presId="urn:microsoft.com/office/officeart/2005/8/layout/orgChart1"/>
    <dgm:cxn modelId="{4A7B1F8A-D52A-4E72-99E8-DC941E1761BE}" type="presOf" srcId="{A1E682FE-0FA4-471F-817F-CF71130A2923}" destId="{AF19AD95-3498-434D-BE11-5885971D9050}" srcOrd="0" destOrd="0" presId="urn:microsoft.com/office/officeart/2005/8/layout/orgChart1"/>
    <dgm:cxn modelId="{A8C812FD-6A0D-40AB-8B1C-F4281FC210BD}" type="presOf" srcId="{1F9A629D-4159-428D-BE18-38BAAFCADDD0}" destId="{AB821B1B-C66B-42E9-98B6-0643118B2E7F}" srcOrd="1" destOrd="0" presId="urn:microsoft.com/office/officeart/2005/8/layout/orgChart1"/>
    <dgm:cxn modelId="{12A54EA3-526C-42F9-A543-B3EE16994474}" type="presOf" srcId="{1F9A629D-4159-428D-BE18-38BAAFCADDD0}" destId="{836524EA-4BF3-43FB-B426-2DE11846266D}" srcOrd="0" destOrd="0" presId="urn:microsoft.com/office/officeart/2005/8/layout/orgChart1"/>
    <dgm:cxn modelId="{565B9AB6-D5AD-49A0-92A5-A289E8A43994}" type="presOf" srcId="{E5330DBD-CEFC-4BCC-A804-C95E33469729}" destId="{86F3749E-43EF-4C04-80F9-5EA4A7EC2305}" srcOrd="1" destOrd="0" presId="urn:microsoft.com/office/officeart/2005/8/layout/orgChart1"/>
    <dgm:cxn modelId="{538B819C-7A12-4B65-A6DD-D836E05F5457}" srcId="{E5330DBD-CEFC-4BCC-A804-C95E33469729}" destId="{6B32811C-1A83-47BF-88CD-FC349215517D}" srcOrd="4" destOrd="0" parTransId="{628C0E70-38A7-4985-93CC-47621407198D}" sibTransId="{24051D75-2146-41CE-9258-CA0C83A81B8F}"/>
    <dgm:cxn modelId="{62929BBB-C830-4DE9-BA82-D9195978E812}" type="presOf" srcId="{A9C33E1E-3398-43CC-8353-3D250F380D79}" destId="{BC57A7C4-6F10-49CF-BA2A-510473C70117}" srcOrd="0" destOrd="0" presId="urn:microsoft.com/office/officeart/2005/8/layout/orgChart1"/>
    <dgm:cxn modelId="{5F750783-4CCA-4850-A13D-C10C42C3887C}" type="presOf" srcId="{628C0E70-38A7-4985-93CC-47621407198D}" destId="{299B768B-E68B-4D5A-A6A2-F7B9F1D9347C}" srcOrd="0" destOrd="0" presId="urn:microsoft.com/office/officeart/2005/8/layout/orgChart1"/>
    <dgm:cxn modelId="{E32C64D7-BBEC-4CA7-B88F-1631A26CFF96}" type="presOf" srcId="{08028855-44EC-403E-BA77-4A834F8E3324}" destId="{3C10BEF5-4A1F-42C3-BB60-E57BC9A9D215}" srcOrd="0" destOrd="0" presId="urn:microsoft.com/office/officeart/2005/8/layout/orgChart1"/>
    <dgm:cxn modelId="{509A38AB-8768-4068-BA01-F8F2DC29AE54}" type="presParOf" srcId="{3C10BEF5-4A1F-42C3-BB60-E57BC9A9D215}" destId="{F17DDAD8-BE5C-432E-BCC8-6B00A19A1ED2}" srcOrd="0" destOrd="0" presId="urn:microsoft.com/office/officeart/2005/8/layout/orgChart1"/>
    <dgm:cxn modelId="{F9D8E9D4-44C3-4762-AA88-E45B106CA409}" type="presParOf" srcId="{F17DDAD8-BE5C-432E-BCC8-6B00A19A1ED2}" destId="{58F19ECD-E72A-46F1-AA29-88626B762BE1}" srcOrd="0" destOrd="0" presId="urn:microsoft.com/office/officeart/2005/8/layout/orgChart1"/>
    <dgm:cxn modelId="{40B8C0D6-0AC6-46A8-B00B-8B81FF87DF6F}" type="presParOf" srcId="{58F19ECD-E72A-46F1-AA29-88626B762BE1}" destId="{A2436E04-F755-4186-B505-7AB80D83E35C}" srcOrd="0" destOrd="0" presId="urn:microsoft.com/office/officeart/2005/8/layout/orgChart1"/>
    <dgm:cxn modelId="{BC1EFE26-DF5E-4552-813B-53FF0C491EEC}" type="presParOf" srcId="{58F19ECD-E72A-46F1-AA29-88626B762BE1}" destId="{86F3749E-43EF-4C04-80F9-5EA4A7EC2305}" srcOrd="1" destOrd="0" presId="urn:microsoft.com/office/officeart/2005/8/layout/orgChart1"/>
    <dgm:cxn modelId="{142880D9-DC12-4CE1-8235-C8DF6B8F7134}" type="presParOf" srcId="{F17DDAD8-BE5C-432E-BCC8-6B00A19A1ED2}" destId="{6EAAFCA2-986A-4739-AE92-3FAD3EF1C986}" srcOrd="1" destOrd="0" presId="urn:microsoft.com/office/officeart/2005/8/layout/orgChart1"/>
    <dgm:cxn modelId="{E6B9A9AF-E33C-44F7-BDFF-0D0690870096}" type="presParOf" srcId="{6EAAFCA2-986A-4739-AE92-3FAD3EF1C986}" destId="{EEE4E70D-8B0F-4A5F-9220-726EE58ED1D1}" srcOrd="0" destOrd="0" presId="urn:microsoft.com/office/officeart/2005/8/layout/orgChart1"/>
    <dgm:cxn modelId="{D52B6E05-4CF5-4DB7-A838-9ADD45EC9B94}" type="presParOf" srcId="{6EAAFCA2-986A-4739-AE92-3FAD3EF1C986}" destId="{BBA8B9EC-AE3D-4D19-BFFB-0AD70383AA7C}" srcOrd="1" destOrd="0" presId="urn:microsoft.com/office/officeart/2005/8/layout/orgChart1"/>
    <dgm:cxn modelId="{B4EF327E-0A10-4F1E-B6FB-656FF125A57E}" type="presParOf" srcId="{BBA8B9EC-AE3D-4D19-BFFB-0AD70383AA7C}" destId="{446BE95C-D5D7-4F78-BEAF-D52C40729707}" srcOrd="0" destOrd="0" presId="urn:microsoft.com/office/officeart/2005/8/layout/orgChart1"/>
    <dgm:cxn modelId="{DBF9FD21-69DA-4651-AE24-BECEFADB4435}" type="presParOf" srcId="{446BE95C-D5D7-4F78-BEAF-D52C40729707}" destId="{AF19AD95-3498-434D-BE11-5885971D9050}" srcOrd="0" destOrd="0" presId="urn:microsoft.com/office/officeart/2005/8/layout/orgChart1"/>
    <dgm:cxn modelId="{58450C96-BAB1-4297-B089-D69C7A62207F}" type="presParOf" srcId="{446BE95C-D5D7-4F78-BEAF-D52C40729707}" destId="{7C1ADFF0-2023-4F5A-AADA-6B2EAB4E9F7F}" srcOrd="1" destOrd="0" presId="urn:microsoft.com/office/officeart/2005/8/layout/orgChart1"/>
    <dgm:cxn modelId="{B93182E5-9C86-4AF5-BF19-FF542AB3E913}" type="presParOf" srcId="{BBA8B9EC-AE3D-4D19-BFFB-0AD70383AA7C}" destId="{F29E1641-9168-47CE-9AFD-6E32E6725B10}" srcOrd="1" destOrd="0" presId="urn:microsoft.com/office/officeart/2005/8/layout/orgChart1"/>
    <dgm:cxn modelId="{0BA5EF96-EF78-4CFD-95B5-D1C1F89F3429}" type="presParOf" srcId="{BBA8B9EC-AE3D-4D19-BFFB-0AD70383AA7C}" destId="{DB476645-3760-48F1-B4E3-C2FE72BECB11}" srcOrd="2" destOrd="0" presId="urn:microsoft.com/office/officeart/2005/8/layout/orgChart1"/>
    <dgm:cxn modelId="{98CD9F14-3574-4968-BC85-1F24E467177E}" type="presParOf" srcId="{6EAAFCA2-986A-4739-AE92-3FAD3EF1C986}" destId="{90DE6C40-7F8F-4E31-BF49-A45AA1905BB6}" srcOrd="2" destOrd="0" presId="urn:microsoft.com/office/officeart/2005/8/layout/orgChart1"/>
    <dgm:cxn modelId="{2DB22174-FCE1-4134-A266-E7F50325EB9E}" type="presParOf" srcId="{6EAAFCA2-986A-4739-AE92-3FAD3EF1C986}" destId="{FD5C9D3E-2A4A-4487-BCA8-81D48410C705}" srcOrd="3" destOrd="0" presId="urn:microsoft.com/office/officeart/2005/8/layout/orgChart1"/>
    <dgm:cxn modelId="{6941BC31-A7D5-4E48-A42F-E634730573A4}" type="presParOf" srcId="{FD5C9D3E-2A4A-4487-BCA8-81D48410C705}" destId="{3904086D-8179-43FA-8235-DE82F2AFCC26}" srcOrd="0" destOrd="0" presId="urn:microsoft.com/office/officeart/2005/8/layout/orgChart1"/>
    <dgm:cxn modelId="{37915688-A821-465A-B471-71034F5283B7}" type="presParOf" srcId="{3904086D-8179-43FA-8235-DE82F2AFCC26}" destId="{836524EA-4BF3-43FB-B426-2DE11846266D}" srcOrd="0" destOrd="0" presId="urn:microsoft.com/office/officeart/2005/8/layout/orgChart1"/>
    <dgm:cxn modelId="{B17DDB9B-318D-4792-A293-9C02051DE916}" type="presParOf" srcId="{3904086D-8179-43FA-8235-DE82F2AFCC26}" destId="{AB821B1B-C66B-42E9-98B6-0643118B2E7F}" srcOrd="1" destOrd="0" presId="urn:microsoft.com/office/officeart/2005/8/layout/orgChart1"/>
    <dgm:cxn modelId="{205C643D-E02C-4547-9DC5-679B4A8FD717}" type="presParOf" srcId="{FD5C9D3E-2A4A-4487-BCA8-81D48410C705}" destId="{5C6FF6F2-F421-4D93-AAB3-112311564302}" srcOrd="1" destOrd="0" presId="urn:microsoft.com/office/officeart/2005/8/layout/orgChart1"/>
    <dgm:cxn modelId="{B37F8619-9D9A-47F3-A7C3-145B27702B27}" type="presParOf" srcId="{FD5C9D3E-2A4A-4487-BCA8-81D48410C705}" destId="{FCAB7008-3DDD-425C-810E-C2A871FEF7C7}" srcOrd="2" destOrd="0" presId="urn:microsoft.com/office/officeart/2005/8/layout/orgChart1"/>
    <dgm:cxn modelId="{1FD6F845-643D-4D80-8041-712872A96A4B}" type="presParOf" srcId="{6EAAFCA2-986A-4739-AE92-3FAD3EF1C986}" destId="{487C890F-3B89-4E35-83AD-5D93798FFECF}" srcOrd="4" destOrd="0" presId="urn:microsoft.com/office/officeart/2005/8/layout/orgChart1"/>
    <dgm:cxn modelId="{FD414D5A-C054-41D1-A046-49C94C332990}" type="presParOf" srcId="{6EAAFCA2-986A-4739-AE92-3FAD3EF1C986}" destId="{EE14F9C2-2B78-4EFD-AF51-3C1D54F95D5F}" srcOrd="5" destOrd="0" presId="urn:microsoft.com/office/officeart/2005/8/layout/orgChart1"/>
    <dgm:cxn modelId="{59690E4C-0165-4C65-B725-53AEFE002128}" type="presParOf" srcId="{EE14F9C2-2B78-4EFD-AF51-3C1D54F95D5F}" destId="{9C881384-58F1-40C7-8138-58E2BDA666B4}" srcOrd="0" destOrd="0" presId="urn:microsoft.com/office/officeart/2005/8/layout/orgChart1"/>
    <dgm:cxn modelId="{61A047BA-D00C-43D1-B37C-D29366A9AC26}" type="presParOf" srcId="{9C881384-58F1-40C7-8138-58E2BDA666B4}" destId="{37421C94-85A5-4AFB-BECA-DFF07C74E3CB}" srcOrd="0" destOrd="0" presId="urn:microsoft.com/office/officeart/2005/8/layout/orgChart1"/>
    <dgm:cxn modelId="{F9021058-1DBB-413E-BD60-605D753F1EB2}" type="presParOf" srcId="{9C881384-58F1-40C7-8138-58E2BDA666B4}" destId="{0C133F25-F756-4841-9A87-4069720BA737}" srcOrd="1" destOrd="0" presId="urn:microsoft.com/office/officeart/2005/8/layout/orgChart1"/>
    <dgm:cxn modelId="{35C868AC-34D2-4F3F-BA61-11480F349E55}" type="presParOf" srcId="{EE14F9C2-2B78-4EFD-AF51-3C1D54F95D5F}" destId="{38EE3160-079D-40D0-84DB-E6E7961D8B86}" srcOrd="1" destOrd="0" presId="urn:microsoft.com/office/officeart/2005/8/layout/orgChart1"/>
    <dgm:cxn modelId="{1C80F4AC-A613-499C-A4B8-58F53BD928D7}" type="presParOf" srcId="{EE14F9C2-2B78-4EFD-AF51-3C1D54F95D5F}" destId="{0BF06DA2-DBC3-4E39-AEB1-ACB8FFF2E9BA}" srcOrd="2" destOrd="0" presId="urn:microsoft.com/office/officeart/2005/8/layout/orgChart1"/>
    <dgm:cxn modelId="{EF2F914C-FAEB-486B-A714-332E1ACCC033}" type="presParOf" srcId="{6EAAFCA2-986A-4739-AE92-3FAD3EF1C986}" destId="{A36D6510-C9F1-49BC-B847-EEE611A76FB5}" srcOrd="6" destOrd="0" presId="urn:microsoft.com/office/officeart/2005/8/layout/orgChart1"/>
    <dgm:cxn modelId="{ED96CE4C-A44D-4717-A144-BBF7C6C0833E}" type="presParOf" srcId="{6EAAFCA2-986A-4739-AE92-3FAD3EF1C986}" destId="{E78E69F7-4E09-432E-B9F6-32BB28A1DD29}" srcOrd="7" destOrd="0" presId="urn:microsoft.com/office/officeart/2005/8/layout/orgChart1"/>
    <dgm:cxn modelId="{3811B28D-AC3C-4A02-A10E-9FCF5F88C140}" type="presParOf" srcId="{E78E69F7-4E09-432E-B9F6-32BB28A1DD29}" destId="{ADC5DD41-0BE5-4D71-A0E5-A6523CE9E33F}" srcOrd="0" destOrd="0" presId="urn:microsoft.com/office/officeart/2005/8/layout/orgChart1"/>
    <dgm:cxn modelId="{DD5B0DCF-3611-4B6D-94E3-E0A2CDF9D7CC}" type="presParOf" srcId="{ADC5DD41-0BE5-4D71-A0E5-A6523CE9E33F}" destId="{BC57A7C4-6F10-49CF-BA2A-510473C70117}" srcOrd="0" destOrd="0" presId="urn:microsoft.com/office/officeart/2005/8/layout/orgChart1"/>
    <dgm:cxn modelId="{DEBA9D8C-D5B6-4497-8B95-E59A7C6F8B50}" type="presParOf" srcId="{ADC5DD41-0BE5-4D71-A0E5-A6523CE9E33F}" destId="{F4E1D3F6-B0CC-4061-84FE-0E0416045579}" srcOrd="1" destOrd="0" presId="urn:microsoft.com/office/officeart/2005/8/layout/orgChart1"/>
    <dgm:cxn modelId="{EF59DF9B-ADDC-49ED-82F0-2BC6896699D9}" type="presParOf" srcId="{E78E69F7-4E09-432E-B9F6-32BB28A1DD29}" destId="{17DFC524-3E98-46C7-A361-CC8AF5D38ADC}" srcOrd="1" destOrd="0" presId="urn:microsoft.com/office/officeart/2005/8/layout/orgChart1"/>
    <dgm:cxn modelId="{1BB18562-B03C-4931-A6EE-58EB34291687}" type="presParOf" srcId="{E78E69F7-4E09-432E-B9F6-32BB28A1DD29}" destId="{D9CB2AB7-02B6-43CF-907D-04A2D97CBB25}" srcOrd="2" destOrd="0" presId="urn:microsoft.com/office/officeart/2005/8/layout/orgChart1"/>
    <dgm:cxn modelId="{B997B04C-FF70-48F2-A052-C20D154B85D7}" type="presParOf" srcId="{6EAAFCA2-986A-4739-AE92-3FAD3EF1C986}" destId="{299B768B-E68B-4D5A-A6A2-F7B9F1D9347C}" srcOrd="8" destOrd="0" presId="urn:microsoft.com/office/officeart/2005/8/layout/orgChart1"/>
    <dgm:cxn modelId="{38FEA31D-FB62-4EA3-92FD-D140795F5238}" type="presParOf" srcId="{6EAAFCA2-986A-4739-AE92-3FAD3EF1C986}" destId="{E882C1FB-1BB3-41ED-94F0-0C67B0F47ECE}" srcOrd="9" destOrd="0" presId="urn:microsoft.com/office/officeart/2005/8/layout/orgChart1"/>
    <dgm:cxn modelId="{D07BEA7E-6E0D-4525-AD37-34FAE34D04C6}" type="presParOf" srcId="{E882C1FB-1BB3-41ED-94F0-0C67B0F47ECE}" destId="{4E84E06C-01F9-4000-B847-77DCB11B6A05}" srcOrd="0" destOrd="0" presId="urn:microsoft.com/office/officeart/2005/8/layout/orgChart1"/>
    <dgm:cxn modelId="{817DAA0E-ABBE-47AB-B32F-1F9F6A1EE90F}" type="presParOf" srcId="{4E84E06C-01F9-4000-B847-77DCB11B6A05}" destId="{B98DE218-BC49-464C-9DC7-718A94E2B528}" srcOrd="0" destOrd="0" presId="urn:microsoft.com/office/officeart/2005/8/layout/orgChart1"/>
    <dgm:cxn modelId="{C80EB8EB-AC2E-4207-93FF-F905260E6694}" type="presParOf" srcId="{4E84E06C-01F9-4000-B847-77DCB11B6A05}" destId="{35B8A60F-65AF-4491-87DD-80A99EC0AC82}" srcOrd="1" destOrd="0" presId="urn:microsoft.com/office/officeart/2005/8/layout/orgChart1"/>
    <dgm:cxn modelId="{C31C6268-0135-4751-8AE1-4A368FF0DF55}" type="presParOf" srcId="{E882C1FB-1BB3-41ED-94F0-0C67B0F47ECE}" destId="{9256291C-8AF5-4F45-84D1-A9B01562E0C3}" srcOrd="1" destOrd="0" presId="urn:microsoft.com/office/officeart/2005/8/layout/orgChart1"/>
    <dgm:cxn modelId="{FBFB6E63-C83B-40D0-A5D0-517107059958}" type="presParOf" srcId="{E882C1FB-1BB3-41ED-94F0-0C67B0F47ECE}" destId="{9C078D17-6B70-4EBC-A7D7-210DC5A973EF}" srcOrd="2" destOrd="0" presId="urn:microsoft.com/office/officeart/2005/8/layout/orgChart1"/>
    <dgm:cxn modelId="{F95BA1D0-9C6B-4553-8B93-D2AD1D7D2442}" type="presParOf" srcId="{F17DDAD8-BE5C-432E-BCC8-6B00A19A1ED2}" destId="{736F216B-5963-4CC0-A557-589EAB289C99}"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8028855-44EC-403E-BA77-4A834F8E3324}"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ru-RU"/>
        </a:p>
      </dgm:t>
    </dgm:pt>
    <dgm:pt modelId="{E5330DBD-CEFC-4BCC-A804-C95E33469729}">
      <dgm:prSet phldrT="[Текст]" custT="1"/>
      <dgm:spPr>
        <a:xfrm>
          <a:off x="3680167" y="112294"/>
          <a:ext cx="2024965" cy="22035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200" b="1">
              <a:solidFill>
                <a:sysClr val="windowText" lastClr="000000"/>
              </a:solidFill>
              <a:latin typeface="Times New Roman" panose="02020603050405020304" pitchFamily="18" charset="0"/>
              <a:ea typeface="+mn-ea"/>
              <a:cs typeface="Times New Roman" panose="02020603050405020304" pitchFamily="18" charset="0"/>
            </a:rPr>
            <a:t>типы  труда</a:t>
          </a:r>
        </a:p>
      </dgm:t>
    </dgm:pt>
    <dgm:pt modelId="{7C69F7A4-C080-48D0-A14E-710280DCBBFA}" type="parTrans" cxnId="{724C39DA-FF61-4D8A-BB67-42E7F1EBA11C}">
      <dgm:prSet/>
      <dgm:spPr/>
      <dgm:t>
        <a:bodyPr/>
        <a:lstStyle/>
        <a:p>
          <a:endParaRPr lang="ru-RU"/>
        </a:p>
      </dgm:t>
    </dgm:pt>
    <dgm:pt modelId="{34E857C9-78E6-428C-A741-C89E414B5F31}" type="sibTrans" cxnId="{724C39DA-FF61-4D8A-BB67-42E7F1EBA11C}">
      <dgm:prSet/>
      <dgm:spPr/>
      <dgm:t>
        <a:bodyPr/>
        <a:lstStyle/>
        <a:p>
          <a:endParaRPr lang="ru-RU"/>
        </a:p>
      </dgm:t>
    </dgm:pt>
    <dgm:pt modelId="{A1E682FE-0FA4-471F-817F-CF71130A2923}">
      <dgm:prSet phldrT="[Текст]" custT="1"/>
      <dgm:spPr>
        <a:xfrm>
          <a:off x="4854" y="757893"/>
          <a:ext cx="2024965" cy="219506"/>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труд рядом</a:t>
          </a:r>
        </a:p>
      </dgm:t>
    </dgm:pt>
    <dgm:pt modelId="{AB243308-C947-45D7-9524-BA9F89DD7C8B}" type="parTrans" cxnId="{FA36B808-8C73-4A26-93F0-282E7E11EF3C}">
      <dgm:prSet/>
      <dgm:spPr>
        <a:xfrm>
          <a:off x="1017337" y="332650"/>
          <a:ext cx="3675312" cy="425242"/>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0D99DA69-4518-407E-88C1-5F5A3C12F346}" type="sibTrans" cxnId="{FA36B808-8C73-4A26-93F0-282E7E11EF3C}">
      <dgm:prSet/>
      <dgm:spPr/>
      <dgm:t>
        <a:bodyPr/>
        <a:lstStyle/>
        <a:p>
          <a:endParaRPr lang="ru-RU"/>
        </a:p>
      </dgm:t>
    </dgm:pt>
    <dgm:pt modelId="{EC85CBF4-1CCB-43BA-A914-103A36A10D69}">
      <dgm:prSet phldrT="[Текст]" custT="1"/>
      <dgm:spPr>
        <a:xfrm>
          <a:off x="4905271" y="757893"/>
          <a:ext cx="2024965" cy="223748"/>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совместный труд</a:t>
          </a:r>
        </a:p>
      </dgm:t>
    </dgm:pt>
    <dgm:pt modelId="{692D3C78-B4B3-4539-9769-F648D82BD627}" type="parTrans" cxnId="{BEDA7608-BA97-45AD-BB6A-C96BFD814B03}">
      <dgm:prSet/>
      <dgm:spPr>
        <a:xfrm>
          <a:off x="4692650" y="332650"/>
          <a:ext cx="1225104" cy="425242"/>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542D4755-0E63-4997-AD18-729D7E5DA7AA}" type="sibTrans" cxnId="{BEDA7608-BA97-45AD-BB6A-C96BFD814B03}">
      <dgm:prSet/>
      <dgm:spPr/>
      <dgm:t>
        <a:bodyPr/>
        <a:lstStyle/>
        <a:p>
          <a:endParaRPr lang="ru-RU"/>
        </a:p>
      </dgm:t>
    </dgm:pt>
    <dgm:pt modelId="{1F9A629D-4159-428D-BE18-38BAAFCADDD0}">
      <dgm:prSet custT="1"/>
      <dgm:spPr>
        <a:xfrm>
          <a:off x="2455063" y="757893"/>
          <a:ext cx="2024965" cy="270272"/>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общий труд</a:t>
          </a:r>
        </a:p>
      </dgm:t>
    </dgm:pt>
    <dgm:pt modelId="{D7F0DF48-F380-4D70-902C-34B9DE9989AF}" type="parTrans" cxnId="{6B975185-2288-4EA0-B3DF-F37DD574E95F}">
      <dgm:prSet/>
      <dgm:spPr>
        <a:xfrm>
          <a:off x="3467545" y="332650"/>
          <a:ext cx="1225104" cy="425242"/>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E912D971-F2E2-429F-9FF9-D36CBC37222B}" type="sibTrans" cxnId="{6B975185-2288-4EA0-B3DF-F37DD574E95F}">
      <dgm:prSet/>
      <dgm:spPr/>
      <dgm:t>
        <a:bodyPr/>
        <a:lstStyle/>
        <a:p>
          <a:endParaRPr lang="ru-RU"/>
        </a:p>
      </dgm:t>
    </dgm:pt>
    <dgm:pt modelId="{A9C33E1E-3398-43CC-8353-3D250F380D79}">
      <dgm:prSet custT="1"/>
      <dgm:spPr>
        <a:xfrm>
          <a:off x="7355479" y="757893"/>
          <a:ext cx="2024965" cy="194072"/>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a:solidFill>
                <a:sysClr val="windowText" lastClr="000000"/>
              </a:solidFill>
              <a:latin typeface="Times New Roman" panose="02020603050405020304" pitchFamily="18" charset="0"/>
              <a:ea typeface="+mn-ea"/>
              <a:cs typeface="Times New Roman" panose="02020603050405020304" pitchFamily="18" charset="0"/>
            </a:rPr>
            <a:t>коллективный труд</a:t>
          </a:r>
        </a:p>
      </dgm:t>
    </dgm:pt>
    <dgm:pt modelId="{F1A0C495-A554-4DB1-AFB2-3CB9B8623721}" type="parTrans" cxnId="{93D8763D-21B8-48D8-B2D3-2DE02388C930}">
      <dgm:prSet/>
      <dgm:spPr>
        <a:xfrm>
          <a:off x="4692650" y="332650"/>
          <a:ext cx="3675312" cy="425242"/>
        </a:xfrm>
        <a:noFill/>
        <a:ln w="25400" cap="flat" cmpd="sng" algn="ctr">
          <a:solidFill>
            <a:srgbClr val="4F81BD">
              <a:shade val="60000"/>
              <a:hueOff val="0"/>
              <a:satOff val="0"/>
              <a:lumOff val="0"/>
              <a:alphaOff val="0"/>
            </a:srgbClr>
          </a:solidFill>
          <a:prstDash val="solid"/>
          <a:miter lim="800000"/>
        </a:ln>
        <a:effectLst/>
      </dgm:spPr>
      <dgm:t>
        <a:bodyPr/>
        <a:lstStyle/>
        <a:p>
          <a:endParaRPr lang="ru-RU"/>
        </a:p>
      </dgm:t>
    </dgm:pt>
    <dgm:pt modelId="{26B7D9F2-0E4D-45F0-B579-B0A98D3979A6}" type="sibTrans" cxnId="{93D8763D-21B8-48D8-B2D3-2DE02388C930}">
      <dgm:prSet/>
      <dgm:spPr/>
      <dgm:t>
        <a:bodyPr/>
        <a:lstStyle/>
        <a:p>
          <a:endParaRPr lang="ru-RU"/>
        </a:p>
      </dgm:t>
    </dgm:pt>
    <dgm:pt modelId="{3C10BEF5-4A1F-42C3-BB60-E57BC9A9D215}" type="pres">
      <dgm:prSet presAssocID="{08028855-44EC-403E-BA77-4A834F8E3324}" presName="hierChild1" presStyleCnt="0">
        <dgm:presLayoutVars>
          <dgm:orgChart val="1"/>
          <dgm:chPref val="1"/>
          <dgm:dir/>
          <dgm:animOne val="branch"/>
          <dgm:animLvl val="lvl"/>
          <dgm:resizeHandles/>
        </dgm:presLayoutVars>
      </dgm:prSet>
      <dgm:spPr/>
      <dgm:t>
        <a:bodyPr/>
        <a:lstStyle/>
        <a:p>
          <a:endParaRPr lang="ru-RU"/>
        </a:p>
      </dgm:t>
    </dgm:pt>
    <dgm:pt modelId="{F17DDAD8-BE5C-432E-BCC8-6B00A19A1ED2}" type="pres">
      <dgm:prSet presAssocID="{E5330DBD-CEFC-4BCC-A804-C95E33469729}" presName="hierRoot1" presStyleCnt="0">
        <dgm:presLayoutVars>
          <dgm:hierBranch val="init"/>
        </dgm:presLayoutVars>
      </dgm:prSet>
      <dgm:spPr/>
    </dgm:pt>
    <dgm:pt modelId="{58F19ECD-E72A-46F1-AA29-88626B762BE1}" type="pres">
      <dgm:prSet presAssocID="{E5330DBD-CEFC-4BCC-A804-C95E33469729}" presName="rootComposite1" presStyleCnt="0"/>
      <dgm:spPr/>
    </dgm:pt>
    <dgm:pt modelId="{A2436E04-F755-4186-B505-7AB80D83E35C}" type="pres">
      <dgm:prSet presAssocID="{E5330DBD-CEFC-4BCC-A804-C95E33469729}" presName="rootText1" presStyleLbl="node0" presStyleIdx="0" presStyleCnt="1" custScaleY="21764">
        <dgm:presLayoutVars>
          <dgm:chPref val="3"/>
        </dgm:presLayoutVars>
      </dgm:prSet>
      <dgm:spPr>
        <a:prstGeom prst="rect">
          <a:avLst/>
        </a:prstGeom>
      </dgm:spPr>
      <dgm:t>
        <a:bodyPr/>
        <a:lstStyle/>
        <a:p>
          <a:endParaRPr lang="ru-RU"/>
        </a:p>
      </dgm:t>
    </dgm:pt>
    <dgm:pt modelId="{86F3749E-43EF-4C04-80F9-5EA4A7EC2305}" type="pres">
      <dgm:prSet presAssocID="{E5330DBD-CEFC-4BCC-A804-C95E33469729}" presName="rootConnector1" presStyleLbl="node1" presStyleIdx="0" presStyleCnt="0"/>
      <dgm:spPr/>
      <dgm:t>
        <a:bodyPr/>
        <a:lstStyle/>
        <a:p>
          <a:endParaRPr lang="ru-RU"/>
        </a:p>
      </dgm:t>
    </dgm:pt>
    <dgm:pt modelId="{6EAAFCA2-986A-4739-AE92-3FAD3EF1C986}" type="pres">
      <dgm:prSet presAssocID="{E5330DBD-CEFC-4BCC-A804-C95E33469729}" presName="hierChild2" presStyleCnt="0"/>
      <dgm:spPr/>
    </dgm:pt>
    <dgm:pt modelId="{EEE4E70D-8B0F-4A5F-9220-726EE58ED1D1}" type="pres">
      <dgm:prSet presAssocID="{AB243308-C947-45D7-9524-BA9F89DD7C8B}" presName="Name37" presStyleLbl="parChTrans1D2" presStyleIdx="0" presStyleCnt="4"/>
      <dgm:spPr>
        <a:custGeom>
          <a:avLst/>
          <a:gdLst/>
          <a:ahLst/>
          <a:cxnLst/>
          <a:rect l="0" t="0" r="0" b="0"/>
          <a:pathLst>
            <a:path>
              <a:moveTo>
                <a:pt x="3670085" y="0"/>
              </a:moveTo>
              <a:lnTo>
                <a:pt x="3670085" y="159239"/>
              </a:lnTo>
              <a:lnTo>
                <a:pt x="0" y="159239"/>
              </a:lnTo>
              <a:lnTo>
                <a:pt x="0" y="318478"/>
              </a:lnTo>
            </a:path>
          </a:pathLst>
        </a:custGeom>
      </dgm:spPr>
      <dgm:t>
        <a:bodyPr/>
        <a:lstStyle/>
        <a:p>
          <a:endParaRPr lang="ru-RU"/>
        </a:p>
      </dgm:t>
    </dgm:pt>
    <dgm:pt modelId="{BBA8B9EC-AE3D-4D19-BFFB-0AD70383AA7C}" type="pres">
      <dgm:prSet presAssocID="{A1E682FE-0FA4-471F-817F-CF71130A2923}" presName="hierRoot2" presStyleCnt="0">
        <dgm:presLayoutVars>
          <dgm:hierBranch val="init"/>
        </dgm:presLayoutVars>
      </dgm:prSet>
      <dgm:spPr/>
    </dgm:pt>
    <dgm:pt modelId="{446BE95C-D5D7-4F78-BEAF-D52C40729707}" type="pres">
      <dgm:prSet presAssocID="{A1E682FE-0FA4-471F-817F-CF71130A2923}" presName="rootComposite" presStyleCnt="0"/>
      <dgm:spPr/>
    </dgm:pt>
    <dgm:pt modelId="{AF19AD95-3498-434D-BE11-5885971D9050}" type="pres">
      <dgm:prSet presAssocID="{A1E682FE-0FA4-471F-817F-CF71130A2923}" presName="rootText" presStyleLbl="node2" presStyleIdx="0" presStyleCnt="4" custScaleY="21680">
        <dgm:presLayoutVars>
          <dgm:chPref val="3"/>
        </dgm:presLayoutVars>
      </dgm:prSet>
      <dgm:spPr>
        <a:prstGeom prst="rect">
          <a:avLst/>
        </a:prstGeom>
      </dgm:spPr>
      <dgm:t>
        <a:bodyPr/>
        <a:lstStyle/>
        <a:p>
          <a:endParaRPr lang="ru-RU"/>
        </a:p>
      </dgm:t>
    </dgm:pt>
    <dgm:pt modelId="{7C1ADFF0-2023-4F5A-AADA-6B2EAB4E9F7F}" type="pres">
      <dgm:prSet presAssocID="{A1E682FE-0FA4-471F-817F-CF71130A2923}" presName="rootConnector" presStyleLbl="node2" presStyleIdx="0" presStyleCnt="4"/>
      <dgm:spPr/>
      <dgm:t>
        <a:bodyPr/>
        <a:lstStyle/>
        <a:p>
          <a:endParaRPr lang="ru-RU"/>
        </a:p>
      </dgm:t>
    </dgm:pt>
    <dgm:pt modelId="{F29E1641-9168-47CE-9AFD-6E32E6725B10}" type="pres">
      <dgm:prSet presAssocID="{A1E682FE-0FA4-471F-817F-CF71130A2923}" presName="hierChild4" presStyleCnt="0"/>
      <dgm:spPr/>
    </dgm:pt>
    <dgm:pt modelId="{DB476645-3760-48F1-B4E3-C2FE72BECB11}" type="pres">
      <dgm:prSet presAssocID="{A1E682FE-0FA4-471F-817F-CF71130A2923}" presName="hierChild5" presStyleCnt="0"/>
      <dgm:spPr/>
    </dgm:pt>
    <dgm:pt modelId="{90DE6C40-7F8F-4E31-BF49-A45AA1905BB6}" type="pres">
      <dgm:prSet presAssocID="{D7F0DF48-F380-4D70-902C-34B9DE9989AF}" presName="Name37" presStyleLbl="parChTrans1D2" presStyleIdx="1" presStyleCnt="4"/>
      <dgm:spPr>
        <a:custGeom>
          <a:avLst/>
          <a:gdLst/>
          <a:ahLst/>
          <a:cxnLst/>
          <a:rect l="0" t="0" r="0" b="0"/>
          <a:pathLst>
            <a:path>
              <a:moveTo>
                <a:pt x="1835042" y="0"/>
              </a:moveTo>
              <a:lnTo>
                <a:pt x="1835042" y="159239"/>
              </a:lnTo>
              <a:lnTo>
                <a:pt x="0" y="159239"/>
              </a:lnTo>
              <a:lnTo>
                <a:pt x="0" y="318478"/>
              </a:lnTo>
            </a:path>
          </a:pathLst>
        </a:custGeom>
      </dgm:spPr>
      <dgm:t>
        <a:bodyPr/>
        <a:lstStyle/>
        <a:p>
          <a:endParaRPr lang="ru-RU"/>
        </a:p>
      </dgm:t>
    </dgm:pt>
    <dgm:pt modelId="{FD5C9D3E-2A4A-4487-BCA8-81D48410C705}" type="pres">
      <dgm:prSet presAssocID="{1F9A629D-4159-428D-BE18-38BAAFCADDD0}" presName="hierRoot2" presStyleCnt="0">
        <dgm:presLayoutVars>
          <dgm:hierBranch val="init"/>
        </dgm:presLayoutVars>
      </dgm:prSet>
      <dgm:spPr/>
    </dgm:pt>
    <dgm:pt modelId="{3904086D-8179-43FA-8235-DE82F2AFCC26}" type="pres">
      <dgm:prSet presAssocID="{1F9A629D-4159-428D-BE18-38BAAFCADDD0}" presName="rootComposite" presStyleCnt="0"/>
      <dgm:spPr/>
    </dgm:pt>
    <dgm:pt modelId="{836524EA-4BF3-43FB-B426-2DE11846266D}" type="pres">
      <dgm:prSet presAssocID="{1F9A629D-4159-428D-BE18-38BAAFCADDD0}" presName="rootText" presStyleLbl="node2" presStyleIdx="1" presStyleCnt="4" custScaleY="26694">
        <dgm:presLayoutVars>
          <dgm:chPref val="3"/>
        </dgm:presLayoutVars>
      </dgm:prSet>
      <dgm:spPr>
        <a:prstGeom prst="rect">
          <a:avLst/>
        </a:prstGeom>
      </dgm:spPr>
      <dgm:t>
        <a:bodyPr/>
        <a:lstStyle/>
        <a:p>
          <a:endParaRPr lang="ru-RU"/>
        </a:p>
      </dgm:t>
    </dgm:pt>
    <dgm:pt modelId="{AB821B1B-C66B-42E9-98B6-0643118B2E7F}" type="pres">
      <dgm:prSet presAssocID="{1F9A629D-4159-428D-BE18-38BAAFCADDD0}" presName="rootConnector" presStyleLbl="node2" presStyleIdx="1" presStyleCnt="4"/>
      <dgm:spPr/>
      <dgm:t>
        <a:bodyPr/>
        <a:lstStyle/>
        <a:p>
          <a:endParaRPr lang="ru-RU"/>
        </a:p>
      </dgm:t>
    </dgm:pt>
    <dgm:pt modelId="{5C6FF6F2-F421-4D93-AAB3-112311564302}" type="pres">
      <dgm:prSet presAssocID="{1F9A629D-4159-428D-BE18-38BAAFCADDD0}" presName="hierChild4" presStyleCnt="0"/>
      <dgm:spPr/>
    </dgm:pt>
    <dgm:pt modelId="{FCAB7008-3DDD-425C-810E-C2A871FEF7C7}" type="pres">
      <dgm:prSet presAssocID="{1F9A629D-4159-428D-BE18-38BAAFCADDD0}" presName="hierChild5" presStyleCnt="0"/>
      <dgm:spPr/>
    </dgm:pt>
    <dgm:pt modelId="{487C890F-3B89-4E35-83AD-5D93798FFECF}" type="pres">
      <dgm:prSet presAssocID="{692D3C78-B4B3-4539-9769-F648D82BD627}" presName="Name37" presStyleLbl="parChTrans1D2" presStyleIdx="2" presStyleCnt="4"/>
      <dgm:spPr>
        <a:custGeom>
          <a:avLst/>
          <a:gdLst/>
          <a:ahLst/>
          <a:cxnLst/>
          <a:rect l="0" t="0" r="0" b="0"/>
          <a:pathLst>
            <a:path>
              <a:moveTo>
                <a:pt x="45720" y="0"/>
              </a:moveTo>
              <a:lnTo>
                <a:pt x="45720" y="318478"/>
              </a:lnTo>
            </a:path>
          </a:pathLst>
        </a:custGeom>
      </dgm:spPr>
      <dgm:t>
        <a:bodyPr/>
        <a:lstStyle/>
        <a:p>
          <a:endParaRPr lang="ru-RU"/>
        </a:p>
      </dgm:t>
    </dgm:pt>
    <dgm:pt modelId="{EE14F9C2-2B78-4EFD-AF51-3C1D54F95D5F}" type="pres">
      <dgm:prSet presAssocID="{EC85CBF4-1CCB-43BA-A914-103A36A10D69}" presName="hierRoot2" presStyleCnt="0">
        <dgm:presLayoutVars>
          <dgm:hierBranch val="init"/>
        </dgm:presLayoutVars>
      </dgm:prSet>
      <dgm:spPr/>
    </dgm:pt>
    <dgm:pt modelId="{9C881384-58F1-40C7-8138-58E2BDA666B4}" type="pres">
      <dgm:prSet presAssocID="{EC85CBF4-1CCB-43BA-A914-103A36A10D69}" presName="rootComposite" presStyleCnt="0"/>
      <dgm:spPr/>
    </dgm:pt>
    <dgm:pt modelId="{37421C94-85A5-4AFB-BECA-DFF07C74E3CB}" type="pres">
      <dgm:prSet presAssocID="{EC85CBF4-1CCB-43BA-A914-103A36A10D69}" presName="rootText" presStyleLbl="node2" presStyleIdx="2" presStyleCnt="4" custScaleY="22099">
        <dgm:presLayoutVars>
          <dgm:chPref val="3"/>
        </dgm:presLayoutVars>
      </dgm:prSet>
      <dgm:spPr>
        <a:prstGeom prst="rect">
          <a:avLst/>
        </a:prstGeom>
      </dgm:spPr>
      <dgm:t>
        <a:bodyPr/>
        <a:lstStyle/>
        <a:p>
          <a:endParaRPr lang="ru-RU"/>
        </a:p>
      </dgm:t>
    </dgm:pt>
    <dgm:pt modelId="{0C133F25-F756-4841-9A87-4069720BA737}" type="pres">
      <dgm:prSet presAssocID="{EC85CBF4-1CCB-43BA-A914-103A36A10D69}" presName="rootConnector" presStyleLbl="node2" presStyleIdx="2" presStyleCnt="4"/>
      <dgm:spPr/>
      <dgm:t>
        <a:bodyPr/>
        <a:lstStyle/>
        <a:p>
          <a:endParaRPr lang="ru-RU"/>
        </a:p>
      </dgm:t>
    </dgm:pt>
    <dgm:pt modelId="{38EE3160-079D-40D0-84DB-E6E7961D8B86}" type="pres">
      <dgm:prSet presAssocID="{EC85CBF4-1CCB-43BA-A914-103A36A10D69}" presName="hierChild4" presStyleCnt="0"/>
      <dgm:spPr/>
    </dgm:pt>
    <dgm:pt modelId="{0BF06DA2-DBC3-4E39-AEB1-ACB8FFF2E9BA}" type="pres">
      <dgm:prSet presAssocID="{EC85CBF4-1CCB-43BA-A914-103A36A10D69}" presName="hierChild5" presStyleCnt="0"/>
      <dgm:spPr/>
    </dgm:pt>
    <dgm:pt modelId="{A36D6510-C9F1-49BC-B847-EEE611A76FB5}" type="pres">
      <dgm:prSet presAssocID="{F1A0C495-A554-4DB1-AFB2-3CB9B8623721}" presName="Name37" presStyleLbl="parChTrans1D2" presStyleIdx="3" presStyleCnt="4"/>
      <dgm:spPr>
        <a:custGeom>
          <a:avLst/>
          <a:gdLst/>
          <a:ahLst/>
          <a:cxnLst/>
          <a:rect l="0" t="0" r="0" b="0"/>
          <a:pathLst>
            <a:path>
              <a:moveTo>
                <a:pt x="0" y="0"/>
              </a:moveTo>
              <a:lnTo>
                <a:pt x="0" y="159239"/>
              </a:lnTo>
              <a:lnTo>
                <a:pt x="1835042" y="159239"/>
              </a:lnTo>
              <a:lnTo>
                <a:pt x="1835042" y="318478"/>
              </a:lnTo>
            </a:path>
          </a:pathLst>
        </a:custGeom>
      </dgm:spPr>
      <dgm:t>
        <a:bodyPr/>
        <a:lstStyle/>
        <a:p>
          <a:endParaRPr lang="ru-RU"/>
        </a:p>
      </dgm:t>
    </dgm:pt>
    <dgm:pt modelId="{E78E69F7-4E09-432E-B9F6-32BB28A1DD29}" type="pres">
      <dgm:prSet presAssocID="{A9C33E1E-3398-43CC-8353-3D250F380D79}" presName="hierRoot2" presStyleCnt="0">
        <dgm:presLayoutVars>
          <dgm:hierBranch val="init"/>
        </dgm:presLayoutVars>
      </dgm:prSet>
      <dgm:spPr/>
    </dgm:pt>
    <dgm:pt modelId="{ADC5DD41-0BE5-4D71-A0E5-A6523CE9E33F}" type="pres">
      <dgm:prSet presAssocID="{A9C33E1E-3398-43CC-8353-3D250F380D79}" presName="rootComposite" presStyleCnt="0"/>
      <dgm:spPr/>
    </dgm:pt>
    <dgm:pt modelId="{BC57A7C4-6F10-49CF-BA2A-510473C70117}" type="pres">
      <dgm:prSet presAssocID="{A9C33E1E-3398-43CC-8353-3D250F380D79}" presName="rootText" presStyleLbl="node2" presStyleIdx="3" presStyleCnt="4" custScaleY="19168">
        <dgm:presLayoutVars>
          <dgm:chPref val="3"/>
        </dgm:presLayoutVars>
      </dgm:prSet>
      <dgm:spPr>
        <a:prstGeom prst="rect">
          <a:avLst/>
        </a:prstGeom>
      </dgm:spPr>
      <dgm:t>
        <a:bodyPr/>
        <a:lstStyle/>
        <a:p>
          <a:endParaRPr lang="ru-RU"/>
        </a:p>
      </dgm:t>
    </dgm:pt>
    <dgm:pt modelId="{F4E1D3F6-B0CC-4061-84FE-0E0416045579}" type="pres">
      <dgm:prSet presAssocID="{A9C33E1E-3398-43CC-8353-3D250F380D79}" presName="rootConnector" presStyleLbl="node2" presStyleIdx="3" presStyleCnt="4"/>
      <dgm:spPr/>
      <dgm:t>
        <a:bodyPr/>
        <a:lstStyle/>
        <a:p>
          <a:endParaRPr lang="ru-RU"/>
        </a:p>
      </dgm:t>
    </dgm:pt>
    <dgm:pt modelId="{17DFC524-3E98-46C7-A361-CC8AF5D38ADC}" type="pres">
      <dgm:prSet presAssocID="{A9C33E1E-3398-43CC-8353-3D250F380D79}" presName="hierChild4" presStyleCnt="0"/>
      <dgm:spPr/>
    </dgm:pt>
    <dgm:pt modelId="{D9CB2AB7-02B6-43CF-907D-04A2D97CBB25}" type="pres">
      <dgm:prSet presAssocID="{A9C33E1E-3398-43CC-8353-3D250F380D79}" presName="hierChild5" presStyleCnt="0"/>
      <dgm:spPr/>
    </dgm:pt>
    <dgm:pt modelId="{736F216B-5963-4CC0-A557-589EAB289C99}" type="pres">
      <dgm:prSet presAssocID="{E5330DBD-CEFC-4BCC-A804-C95E33469729}" presName="hierChild3" presStyleCnt="0"/>
      <dgm:spPr/>
    </dgm:pt>
  </dgm:ptLst>
  <dgm:cxnLst>
    <dgm:cxn modelId="{BEDA7608-BA97-45AD-BB6A-C96BFD814B03}" srcId="{E5330DBD-CEFC-4BCC-A804-C95E33469729}" destId="{EC85CBF4-1CCB-43BA-A914-103A36A10D69}" srcOrd="2" destOrd="0" parTransId="{692D3C78-B4B3-4539-9769-F648D82BD627}" sibTransId="{542D4755-0E63-4997-AD18-729D7E5DA7AA}"/>
    <dgm:cxn modelId="{FA36B808-8C73-4A26-93F0-282E7E11EF3C}" srcId="{E5330DBD-CEFC-4BCC-A804-C95E33469729}" destId="{A1E682FE-0FA4-471F-817F-CF71130A2923}" srcOrd="0" destOrd="0" parTransId="{AB243308-C947-45D7-9524-BA9F89DD7C8B}" sibTransId="{0D99DA69-4518-407E-88C1-5F5A3C12F346}"/>
    <dgm:cxn modelId="{594C9309-471E-49C0-886A-B025507AF44F}" type="presOf" srcId="{692D3C78-B4B3-4539-9769-F648D82BD627}" destId="{487C890F-3B89-4E35-83AD-5D93798FFECF}" srcOrd="0" destOrd="0" presId="urn:microsoft.com/office/officeart/2005/8/layout/orgChart1"/>
    <dgm:cxn modelId="{566E2D90-879B-459D-B180-48BE62B4BD33}" type="presOf" srcId="{E5330DBD-CEFC-4BCC-A804-C95E33469729}" destId="{A2436E04-F755-4186-B505-7AB80D83E35C}" srcOrd="0" destOrd="0" presId="urn:microsoft.com/office/officeart/2005/8/layout/orgChart1"/>
    <dgm:cxn modelId="{49224C4E-BE65-4305-A2EE-2B2CEFBCEE85}" type="presOf" srcId="{AB243308-C947-45D7-9524-BA9F89DD7C8B}" destId="{EEE4E70D-8B0F-4A5F-9220-726EE58ED1D1}" srcOrd="0" destOrd="0" presId="urn:microsoft.com/office/officeart/2005/8/layout/orgChart1"/>
    <dgm:cxn modelId="{191FCF07-07DE-4088-BFD3-EF8A6B40D0BC}" type="presOf" srcId="{A9C33E1E-3398-43CC-8353-3D250F380D79}" destId="{F4E1D3F6-B0CC-4061-84FE-0E0416045579}" srcOrd="1" destOrd="0" presId="urn:microsoft.com/office/officeart/2005/8/layout/orgChart1"/>
    <dgm:cxn modelId="{9AB4A924-5F43-4A8D-B89B-4DF6133F4A5D}" type="presOf" srcId="{D7F0DF48-F380-4D70-902C-34B9DE9989AF}" destId="{90DE6C40-7F8F-4E31-BF49-A45AA1905BB6}" srcOrd="0" destOrd="0" presId="urn:microsoft.com/office/officeart/2005/8/layout/orgChart1"/>
    <dgm:cxn modelId="{919B1FB1-555F-4EBF-A8F8-0C91350DFD5B}" type="presOf" srcId="{EC85CBF4-1CCB-43BA-A914-103A36A10D69}" destId="{37421C94-85A5-4AFB-BECA-DFF07C74E3CB}" srcOrd="0" destOrd="0" presId="urn:microsoft.com/office/officeart/2005/8/layout/orgChart1"/>
    <dgm:cxn modelId="{2999AA1A-1256-4F52-9554-D5A85326FE10}" type="presOf" srcId="{E5330DBD-CEFC-4BCC-A804-C95E33469729}" destId="{86F3749E-43EF-4C04-80F9-5EA4A7EC2305}" srcOrd="1" destOrd="0" presId="urn:microsoft.com/office/officeart/2005/8/layout/orgChart1"/>
    <dgm:cxn modelId="{B412A21E-BE75-4340-B273-E459F9F80B43}" type="presOf" srcId="{1F9A629D-4159-428D-BE18-38BAAFCADDD0}" destId="{AB821B1B-C66B-42E9-98B6-0643118B2E7F}" srcOrd="1" destOrd="0" presId="urn:microsoft.com/office/officeart/2005/8/layout/orgChart1"/>
    <dgm:cxn modelId="{4F279589-6224-4A25-88C2-A486EDC15DA9}" type="presOf" srcId="{08028855-44EC-403E-BA77-4A834F8E3324}" destId="{3C10BEF5-4A1F-42C3-BB60-E57BC9A9D215}" srcOrd="0" destOrd="0" presId="urn:microsoft.com/office/officeart/2005/8/layout/orgChart1"/>
    <dgm:cxn modelId="{FE954D43-A223-41CD-8580-28B797CD0AB3}" type="presOf" srcId="{A1E682FE-0FA4-471F-817F-CF71130A2923}" destId="{7C1ADFF0-2023-4F5A-AADA-6B2EAB4E9F7F}" srcOrd="1" destOrd="0" presId="urn:microsoft.com/office/officeart/2005/8/layout/orgChart1"/>
    <dgm:cxn modelId="{6A0B1F2F-CFAB-4468-8AF3-C71C07812CF3}" type="presOf" srcId="{1F9A629D-4159-428D-BE18-38BAAFCADDD0}" destId="{836524EA-4BF3-43FB-B426-2DE11846266D}" srcOrd="0" destOrd="0" presId="urn:microsoft.com/office/officeart/2005/8/layout/orgChart1"/>
    <dgm:cxn modelId="{93D8763D-21B8-48D8-B2D3-2DE02388C930}" srcId="{E5330DBD-CEFC-4BCC-A804-C95E33469729}" destId="{A9C33E1E-3398-43CC-8353-3D250F380D79}" srcOrd="3" destOrd="0" parTransId="{F1A0C495-A554-4DB1-AFB2-3CB9B8623721}" sibTransId="{26B7D9F2-0E4D-45F0-B579-B0A98D3979A6}"/>
    <dgm:cxn modelId="{10AA9D9E-BDC7-46FA-AEFE-893C6F2EB984}" type="presOf" srcId="{A1E682FE-0FA4-471F-817F-CF71130A2923}" destId="{AF19AD95-3498-434D-BE11-5885971D9050}" srcOrd="0" destOrd="0" presId="urn:microsoft.com/office/officeart/2005/8/layout/orgChart1"/>
    <dgm:cxn modelId="{1A50409B-2B27-4B5F-9B99-12526C5D5C5E}" type="presOf" srcId="{F1A0C495-A554-4DB1-AFB2-3CB9B8623721}" destId="{A36D6510-C9F1-49BC-B847-EEE611A76FB5}" srcOrd="0" destOrd="0" presId="urn:microsoft.com/office/officeart/2005/8/layout/orgChart1"/>
    <dgm:cxn modelId="{15A36827-6A35-4557-9851-AE5B2BD3758D}" type="presOf" srcId="{A9C33E1E-3398-43CC-8353-3D250F380D79}" destId="{BC57A7C4-6F10-49CF-BA2A-510473C70117}" srcOrd="0" destOrd="0" presId="urn:microsoft.com/office/officeart/2005/8/layout/orgChart1"/>
    <dgm:cxn modelId="{6B975185-2288-4EA0-B3DF-F37DD574E95F}" srcId="{E5330DBD-CEFC-4BCC-A804-C95E33469729}" destId="{1F9A629D-4159-428D-BE18-38BAAFCADDD0}" srcOrd="1" destOrd="0" parTransId="{D7F0DF48-F380-4D70-902C-34B9DE9989AF}" sibTransId="{E912D971-F2E2-429F-9FF9-D36CBC37222B}"/>
    <dgm:cxn modelId="{724C39DA-FF61-4D8A-BB67-42E7F1EBA11C}" srcId="{08028855-44EC-403E-BA77-4A834F8E3324}" destId="{E5330DBD-CEFC-4BCC-A804-C95E33469729}" srcOrd="0" destOrd="0" parTransId="{7C69F7A4-C080-48D0-A14E-710280DCBBFA}" sibTransId="{34E857C9-78E6-428C-A741-C89E414B5F31}"/>
    <dgm:cxn modelId="{E18E5E10-1078-4EE2-9495-82D2DFBAF491}" type="presOf" srcId="{EC85CBF4-1CCB-43BA-A914-103A36A10D69}" destId="{0C133F25-F756-4841-9A87-4069720BA737}" srcOrd="1" destOrd="0" presId="urn:microsoft.com/office/officeart/2005/8/layout/orgChart1"/>
    <dgm:cxn modelId="{29B3EA50-E270-4B19-AF60-E764E5E53ADD}" type="presParOf" srcId="{3C10BEF5-4A1F-42C3-BB60-E57BC9A9D215}" destId="{F17DDAD8-BE5C-432E-BCC8-6B00A19A1ED2}" srcOrd="0" destOrd="0" presId="urn:microsoft.com/office/officeart/2005/8/layout/orgChart1"/>
    <dgm:cxn modelId="{690BEDDC-9ED2-4AC6-87D9-1F7949AF6AEB}" type="presParOf" srcId="{F17DDAD8-BE5C-432E-BCC8-6B00A19A1ED2}" destId="{58F19ECD-E72A-46F1-AA29-88626B762BE1}" srcOrd="0" destOrd="0" presId="urn:microsoft.com/office/officeart/2005/8/layout/orgChart1"/>
    <dgm:cxn modelId="{19681A85-D195-4534-BAE3-C3C8855B7A1B}" type="presParOf" srcId="{58F19ECD-E72A-46F1-AA29-88626B762BE1}" destId="{A2436E04-F755-4186-B505-7AB80D83E35C}" srcOrd="0" destOrd="0" presId="urn:microsoft.com/office/officeart/2005/8/layout/orgChart1"/>
    <dgm:cxn modelId="{9B2641FB-EEAC-4A4D-A53E-E1A40954023A}" type="presParOf" srcId="{58F19ECD-E72A-46F1-AA29-88626B762BE1}" destId="{86F3749E-43EF-4C04-80F9-5EA4A7EC2305}" srcOrd="1" destOrd="0" presId="urn:microsoft.com/office/officeart/2005/8/layout/orgChart1"/>
    <dgm:cxn modelId="{622E3B31-21C8-40EF-B7AE-4209B9A9A27F}" type="presParOf" srcId="{F17DDAD8-BE5C-432E-BCC8-6B00A19A1ED2}" destId="{6EAAFCA2-986A-4739-AE92-3FAD3EF1C986}" srcOrd="1" destOrd="0" presId="urn:microsoft.com/office/officeart/2005/8/layout/orgChart1"/>
    <dgm:cxn modelId="{F2ED0687-54B3-4B26-A759-66816AA6AC3C}" type="presParOf" srcId="{6EAAFCA2-986A-4739-AE92-3FAD3EF1C986}" destId="{EEE4E70D-8B0F-4A5F-9220-726EE58ED1D1}" srcOrd="0" destOrd="0" presId="urn:microsoft.com/office/officeart/2005/8/layout/orgChart1"/>
    <dgm:cxn modelId="{4E57AF51-38DE-4F8F-AD75-175A914E4AAE}" type="presParOf" srcId="{6EAAFCA2-986A-4739-AE92-3FAD3EF1C986}" destId="{BBA8B9EC-AE3D-4D19-BFFB-0AD70383AA7C}" srcOrd="1" destOrd="0" presId="urn:microsoft.com/office/officeart/2005/8/layout/orgChart1"/>
    <dgm:cxn modelId="{B0D5D8A9-3A89-49C4-B8C2-47EB27DAA554}" type="presParOf" srcId="{BBA8B9EC-AE3D-4D19-BFFB-0AD70383AA7C}" destId="{446BE95C-D5D7-4F78-BEAF-D52C40729707}" srcOrd="0" destOrd="0" presId="urn:microsoft.com/office/officeart/2005/8/layout/orgChart1"/>
    <dgm:cxn modelId="{57A762A4-0640-4FE5-8DA1-2C80CE4C1DD1}" type="presParOf" srcId="{446BE95C-D5D7-4F78-BEAF-D52C40729707}" destId="{AF19AD95-3498-434D-BE11-5885971D9050}" srcOrd="0" destOrd="0" presId="urn:microsoft.com/office/officeart/2005/8/layout/orgChart1"/>
    <dgm:cxn modelId="{E742C795-16AC-4E65-BD52-49F55EDCB74A}" type="presParOf" srcId="{446BE95C-D5D7-4F78-BEAF-D52C40729707}" destId="{7C1ADFF0-2023-4F5A-AADA-6B2EAB4E9F7F}" srcOrd="1" destOrd="0" presId="urn:microsoft.com/office/officeart/2005/8/layout/orgChart1"/>
    <dgm:cxn modelId="{18242D65-D4D6-4A77-AADB-22C509BBD6E3}" type="presParOf" srcId="{BBA8B9EC-AE3D-4D19-BFFB-0AD70383AA7C}" destId="{F29E1641-9168-47CE-9AFD-6E32E6725B10}" srcOrd="1" destOrd="0" presId="urn:microsoft.com/office/officeart/2005/8/layout/orgChart1"/>
    <dgm:cxn modelId="{D81F8345-919F-4158-8773-00D368F2F6F8}" type="presParOf" srcId="{BBA8B9EC-AE3D-4D19-BFFB-0AD70383AA7C}" destId="{DB476645-3760-48F1-B4E3-C2FE72BECB11}" srcOrd="2" destOrd="0" presId="urn:microsoft.com/office/officeart/2005/8/layout/orgChart1"/>
    <dgm:cxn modelId="{0D33DEF4-10B2-462B-897F-B69A18BC0F08}" type="presParOf" srcId="{6EAAFCA2-986A-4739-AE92-3FAD3EF1C986}" destId="{90DE6C40-7F8F-4E31-BF49-A45AA1905BB6}" srcOrd="2" destOrd="0" presId="urn:microsoft.com/office/officeart/2005/8/layout/orgChart1"/>
    <dgm:cxn modelId="{274CEF46-6E2D-4FE0-95C8-572585F23297}" type="presParOf" srcId="{6EAAFCA2-986A-4739-AE92-3FAD3EF1C986}" destId="{FD5C9D3E-2A4A-4487-BCA8-81D48410C705}" srcOrd="3" destOrd="0" presId="urn:microsoft.com/office/officeart/2005/8/layout/orgChart1"/>
    <dgm:cxn modelId="{3409154F-BF6C-484C-BCB9-BCB06FA6178B}" type="presParOf" srcId="{FD5C9D3E-2A4A-4487-BCA8-81D48410C705}" destId="{3904086D-8179-43FA-8235-DE82F2AFCC26}" srcOrd="0" destOrd="0" presId="urn:microsoft.com/office/officeart/2005/8/layout/orgChart1"/>
    <dgm:cxn modelId="{8D176ADC-6900-4FE6-B5CF-397AC490D9ED}" type="presParOf" srcId="{3904086D-8179-43FA-8235-DE82F2AFCC26}" destId="{836524EA-4BF3-43FB-B426-2DE11846266D}" srcOrd="0" destOrd="0" presId="urn:microsoft.com/office/officeart/2005/8/layout/orgChart1"/>
    <dgm:cxn modelId="{1E588B87-503C-40FC-A14F-FE2E354FB6C8}" type="presParOf" srcId="{3904086D-8179-43FA-8235-DE82F2AFCC26}" destId="{AB821B1B-C66B-42E9-98B6-0643118B2E7F}" srcOrd="1" destOrd="0" presId="urn:microsoft.com/office/officeart/2005/8/layout/orgChart1"/>
    <dgm:cxn modelId="{943FE065-D6E5-4FC3-BB61-2855C46BFE91}" type="presParOf" srcId="{FD5C9D3E-2A4A-4487-BCA8-81D48410C705}" destId="{5C6FF6F2-F421-4D93-AAB3-112311564302}" srcOrd="1" destOrd="0" presId="urn:microsoft.com/office/officeart/2005/8/layout/orgChart1"/>
    <dgm:cxn modelId="{1D76EECF-BF79-4957-AFDD-64889E22E299}" type="presParOf" srcId="{FD5C9D3E-2A4A-4487-BCA8-81D48410C705}" destId="{FCAB7008-3DDD-425C-810E-C2A871FEF7C7}" srcOrd="2" destOrd="0" presId="urn:microsoft.com/office/officeart/2005/8/layout/orgChart1"/>
    <dgm:cxn modelId="{2A5DB0D2-E4C7-43DD-91DA-F894E859626F}" type="presParOf" srcId="{6EAAFCA2-986A-4739-AE92-3FAD3EF1C986}" destId="{487C890F-3B89-4E35-83AD-5D93798FFECF}" srcOrd="4" destOrd="0" presId="urn:microsoft.com/office/officeart/2005/8/layout/orgChart1"/>
    <dgm:cxn modelId="{D183EF06-A641-43AC-ABEC-BD5E4C18AB13}" type="presParOf" srcId="{6EAAFCA2-986A-4739-AE92-3FAD3EF1C986}" destId="{EE14F9C2-2B78-4EFD-AF51-3C1D54F95D5F}" srcOrd="5" destOrd="0" presId="urn:microsoft.com/office/officeart/2005/8/layout/orgChart1"/>
    <dgm:cxn modelId="{4EE5C2C3-31D5-4D66-83BE-367006CDE814}" type="presParOf" srcId="{EE14F9C2-2B78-4EFD-AF51-3C1D54F95D5F}" destId="{9C881384-58F1-40C7-8138-58E2BDA666B4}" srcOrd="0" destOrd="0" presId="urn:microsoft.com/office/officeart/2005/8/layout/orgChart1"/>
    <dgm:cxn modelId="{343E657E-0725-4272-A92C-613C0F1AE5F2}" type="presParOf" srcId="{9C881384-58F1-40C7-8138-58E2BDA666B4}" destId="{37421C94-85A5-4AFB-BECA-DFF07C74E3CB}" srcOrd="0" destOrd="0" presId="urn:microsoft.com/office/officeart/2005/8/layout/orgChart1"/>
    <dgm:cxn modelId="{304B2F46-A865-4922-BFD7-5DB4D304A059}" type="presParOf" srcId="{9C881384-58F1-40C7-8138-58E2BDA666B4}" destId="{0C133F25-F756-4841-9A87-4069720BA737}" srcOrd="1" destOrd="0" presId="urn:microsoft.com/office/officeart/2005/8/layout/orgChart1"/>
    <dgm:cxn modelId="{5915CB6F-F28D-4D22-AF36-A562DEC46EDB}" type="presParOf" srcId="{EE14F9C2-2B78-4EFD-AF51-3C1D54F95D5F}" destId="{38EE3160-079D-40D0-84DB-E6E7961D8B86}" srcOrd="1" destOrd="0" presId="urn:microsoft.com/office/officeart/2005/8/layout/orgChart1"/>
    <dgm:cxn modelId="{F1B6A1E8-5C70-4559-A4B8-AF6EF1B7D669}" type="presParOf" srcId="{EE14F9C2-2B78-4EFD-AF51-3C1D54F95D5F}" destId="{0BF06DA2-DBC3-4E39-AEB1-ACB8FFF2E9BA}" srcOrd="2" destOrd="0" presId="urn:microsoft.com/office/officeart/2005/8/layout/orgChart1"/>
    <dgm:cxn modelId="{A9529021-AE8F-4D51-B758-888F2DF9803F}" type="presParOf" srcId="{6EAAFCA2-986A-4739-AE92-3FAD3EF1C986}" destId="{A36D6510-C9F1-49BC-B847-EEE611A76FB5}" srcOrd="6" destOrd="0" presId="urn:microsoft.com/office/officeart/2005/8/layout/orgChart1"/>
    <dgm:cxn modelId="{2597E0B0-24FF-4AE2-83CB-B4627C80EEA2}" type="presParOf" srcId="{6EAAFCA2-986A-4739-AE92-3FAD3EF1C986}" destId="{E78E69F7-4E09-432E-B9F6-32BB28A1DD29}" srcOrd="7" destOrd="0" presId="urn:microsoft.com/office/officeart/2005/8/layout/orgChart1"/>
    <dgm:cxn modelId="{276D929C-69B5-4A53-8509-8C2C3B338613}" type="presParOf" srcId="{E78E69F7-4E09-432E-B9F6-32BB28A1DD29}" destId="{ADC5DD41-0BE5-4D71-A0E5-A6523CE9E33F}" srcOrd="0" destOrd="0" presId="urn:microsoft.com/office/officeart/2005/8/layout/orgChart1"/>
    <dgm:cxn modelId="{6381A1A7-286B-44B4-A569-1E314D010301}" type="presParOf" srcId="{ADC5DD41-0BE5-4D71-A0E5-A6523CE9E33F}" destId="{BC57A7C4-6F10-49CF-BA2A-510473C70117}" srcOrd="0" destOrd="0" presId="urn:microsoft.com/office/officeart/2005/8/layout/orgChart1"/>
    <dgm:cxn modelId="{967A74D3-C4C4-4E53-AB31-63EC61E97C3B}" type="presParOf" srcId="{ADC5DD41-0BE5-4D71-A0E5-A6523CE9E33F}" destId="{F4E1D3F6-B0CC-4061-84FE-0E0416045579}" srcOrd="1" destOrd="0" presId="urn:microsoft.com/office/officeart/2005/8/layout/orgChart1"/>
    <dgm:cxn modelId="{C6CDB484-62B8-44EA-AF33-56FC931A57F7}" type="presParOf" srcId="{E78E69F7-4E09-432E-B9F6-32BB28A1DD29}" destId="{17DFC524-3E98-46C7-A361-CC8AF5D38ADC}" srcOrd="1" destOrd="0" presId="urn:microsoft.com/office/officeart/2005/8/layout/orgChart1"/>
    <dgm:cxn modelId="{77E738E3-2C4C-4632-B316-0A24EBAA6BBC}" type="presParOf" srcId="{E78E69F7-4E09-432E-B9F6-32BB28A1DD29}" destId="{D9CB2AB7-02B6-43CF-907D-04A2D97CBB25}" srcOrd="2" destOrd="0" presId="urn:microsoft.com/office/officeart/2005/8/layout/orgChart1"/>
    <dgm:cxn modelId="{3214D30E-BC28-404F-84B4-4BCC1AFDD7E8}" type="presParOf" srcId="{F17DDAD8-BE5C-432E-BCC8-6B00A19A1ED2}" destId="{736F216B-5963-4CC0-A557-589EAB289C99}"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4A4AD8D-BE38-4A48-AE9C-5860CEFB5737}"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9A1BCD0D-9FDE-40CD-A9FA-B9ABD5747A93}">
      <dgm:prSet phldrT="[Текст]" custT="1"/>
      <dgm:spPr>
        <a:xfrm>
          <a:off x="2744613" y="174433"/>
          <a:ext cx="3359473" cy="161922"/>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направления работы по развитию речи</a:t>
          </a:r>
        </a:p>
      </dgm:t>
    </dgm:pt>
    <dgm:pt modelId="{CF1A1D28-CD48-49AA-85FB-FFF2DF1CCE05}" type="parTrans" cxnId="{27AA78CD-5451-42D4-B8EA-24CFF9B3C5A0}">
      <dgm:prSet/>
      <dgm:spPr/>
      <dgm:t>
        <a:bodyPr/>
        <a:lstStyle/>
        <a:p>
          <a:endParaRPr lang="ru-RU"/>
        </a:p>
      </dgm:t>
    </dgm:pt>
    <dgm:pt modelId="{B8D2E082-C48C-4735-9A25-775F98090ACF}" type="sibTrans" cxnId="{27AA78CD-5451-42D4-B8EA-24CFF9B3C5A0}">
      <dgm:prSet/>
      <dgm:spPr/>
      <dgm:t>
        <a:bodyPr/>
        <a:lstStyle/>
        <a:p>
          <a:endParaRPr lang="ru-RU"/>
        </a:p>
      </dgm:t>
    </dgm:pt>
    <dgm:pt modelId="{BE65A4BE-355F-41FD-872B-26581C45229E}">
      <dgm:prSet phldrT="[Текст]" custT="1"/>
      <dgm:spPr>
        <a:xfrm>
          <a:off x="956" y="654483"/>
          <a:ext cx="1469482" cy="42702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развитие словаря -освоение значений слов и их уместное употребление </a:t>
          </a:r>
        </a:p>
      </dgm:t>
    </dgm:pt>
    <dgm:pt modelId="{9109A07A-523E-48B9-A79A-1CDF2F1DD614}" type="parTrans" cxnId="{105DC9B3-351C-4FE6-BA09-E66C2A649885}">
      <dgm:prSet/>
      <dgm:spPr>
        <a:xfrm>
          <a:off x="735698" y="336355"/>
          <a:ext cx="3688652" cy="318128"/>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E4C7B673-FD66-4D19-AB5C-1D9B4E6EBFDD}" type="sibTrans" cxnId="{105DC9B3-351C-4FE6-BA09-E66C2A649885}">
      <dgm:prSet/>
      <dgm:spPr/>
      <dgm:t>
        <a:bodyPr/>
        <a:lstStyle/>
        <a:p>
          <a:endParaRPr lang="ru-RU"/>
        </a:p>
      </dgm:t>
    </dgm:pt>
    <dgm:pt modelId="{326E9F8D-F2DA-4598-8B2E-A3EA4600FF3E}">
      <dgm:prSet phldrT="[Текст]" custT="1"/>
      <dgm:spPr>
        <a:xfrm>
          <a:off x="1787671" y="645850"/>
          <a:ext cx="1469482" cy="525898"/>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воспитание звуковой культуры речи - развитие восприятия звуков и произношения</a:t>
          </a:r>
        </a:p>
      </dgm:t>
    </dgm:pt>
    <dgm:pt modelId="{A262ECEB-C45E-4DAB-8617-A1DDEC0164F8}" type="parTrans" cxnId="{3F862A38-50A7-4FE6-B89D-526C282D4F5C}">
      <dgm:prSet/>
      <dgm:spPr>
        <a:xfrm>
          <a:off x="2522413" y="336355"/>
          <a:ext cx="1901937" cy="309495"/>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7DFD4647-C30C-4575-AE5A-125D3EA586B7}" type="sibTrans" cxnId="{3F862A38-50A7-4FE6-B89D-526C282D4F5C}">
      <dgm:prSet/>
      <dgm:spPr/>
      <dgm:t>
        <a:bodyPr/>
        <a:lstStyle/>
        <a:p>
          <a:endParaRPr lang="ru-RU"/>
        </a:p>
      </dgm:t>
    </dgm:pt>
    <dgm:pt modelId="{07D1F0FD-5716-4B73-B008-8661F1914BD3}">
      <dgm:prSet phldrT="[Текст]" custT="1"/>
      <dgm:spPr>
        <a:xfrm>
          <a:off x="3557105" y="654483"/>
          <a:ext cx="1753563" cy="980821"/>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формирование грамматического строя - изменения слов по родам, числам, подежам, словообразование, освоение словосочетаний  и предложений</a:t>
          </a:r>
        </a:p>
      </dgm:t>
    </dgm:pt>
    <dgm:pt modelId="{C858B1B1-3EE1-4951-9A61-B573E9B0D555}" type="parTrans" cxnId="{6A9F566B-8A94-43F2-BF29-9A7F44BA5628}">
      <dgm:prSet/>
      <dgm:spPr>
        <a:xfrm>
          <a:off x="4378630" y="336355"/>
          <a:ext cx="91440" cy="318128"/>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612FE31A-B09C-4ED1-99B7-77177F308CD4}" type="sibTrans" cxnId="{6A9F566B-8A94-43F2-BF29-9A7F44BA5628}">
      <dgm:prSet/>
      <dgm:spPr/>
      <dgm:t>
        <a:bodyPr/>
        <a:lstStyle/>
        <a:p>
          <a:endParaRPr lang="ru-RU"/>
        </a:p>
      </dgm:t>
    </dgm:pt>
    <dgm:pt modelId="{22B77C41-CA0A-4AC1-8EB4-FAD0FF050C23}">
      <dgm:prSet custT="1"/>
      <dgm:spPr>
        <a:xfrm>
          <a:off x="5619260" y="654483"/>
          <a:ext cx="1469482" cy="693133"/>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звитие связной речи - разговорной и монологической речи, пересказывание и рассказывание</a:t>
          </a:r>
        </a:p>
      </dgm:t>
    </dgm:pt>
    <dgm:pt modelId="{0EE5C2F7-A5B0-4BB8-B425-171C7B8A6CA7}" type="parTrans" cxnId="{6018C437-B777-4CCF-BFBF-B7279D8381A2}">
      <dgm:prSet/>
      <dgm:spPr>
        <a:xfrm>
          <a:off x="4424350" y="336355"/>
          <a:ext cx="1929651" cy="318128"/>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BC437523-D590-46E9-B8B0-90A36FD1332F}" type="sibTrans" cxnId="{6018C437-B777-4CCF-BFBF-B7279D8381A2}">
      <dgm:prSet/>
      <dgm:spPr/>
      <dgm:t>
        <a:bodyPr/>
        <a:lstStyle/>
        <a:p>
          <a:endParaRPr lang="ru-RU"/>
        </a:p>
      </dgm:t>
    </dgm:pt>
    <dgm:pt modelId="{013BE7B9-5FC6-4F7A-8052-583819C2FEC1}">
      <dgm:prSet custT="1"/>
      <dgm:spPr>
        <a:xfrm>
          <a:off x="7397335" y="654483"/>
          <a:ext cx="1469482" cy="350640"/>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воспитание любви к художественному слову</a:t>
          </a:r>
        </a:p>
      </dgm:t>
    </dgm:pt>
    <dgm:pt modelId="{DF0AFA43-9E46-4CC0-9C5B-759EFEE0A296}" type="parTrans" cxnId="{191C2AD9-0112-4292-815A-68B6E1BB58DA}">
      <dgm:prSet/>
      <dgm:spPr>
        <a:xfrm>
          <a:off x="4424350" y="336355"/>
          <a:ext cx="3707725" cy="318128"/>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29F6E36E-2D8D-4BF3-B2DF-32E84605DD99}" type="sibTrans" cxnId="{191C2AD9-0112-4292-815A-68B6E1BB58DA}">
      <dgm:prSet/>
      <dgm:spPr/>
      <dgm:t>
        <a:bodyPr/>
        <a:lstStyle/>
        <a:p>
          <a:endParaRPr lang="ru-RU"/>
        </a:p>
      </dgm:t>
    </dgm:pt>
    <dgm:pt modelId="{52B76548-8899-4599-BEF7-30DA6408A06F}" type="pres">
      <dgm:prSet presAssocID="{64A4AD8D-BE38-4A48-AE9C-5860CEFB5737}" presName="hierChild1" presStyleCnt="0">
        <dgm:presLayoutVars>
          <dgm:orgChart val="1"/>
          <dgm:chPref val="1"/>
          <dgm:dir/>
          <dgm:animOne val="branch"/>
          <dgm:animLvl val="lvl"/>
          <dgm:resizeHandles/>
        </dgm:presLayoutVars>
      </dgm:prSet>
      <dgm:spPr/>
      <dgm:t>
        <a:bodyPr/>
        <a:lstStyle/>
        <a:p>
          <a:endParaRPr lang="ru-RU"/>
        </a:p>
      </dgm:t>
    </dgm:pt>
    <dgm:pt modelId="{8E69C908-37C6-49DB-A159-C1374282B11E}" type="pres">
      <dgm:prSet presAssocID="{9A1BCD0D-9FDE-40CD-A9FA-B9ABD5747A93}" presName="hierRoot1" presStyleCnt="0">
        <dgm:presLayoutVars>
          <dgm:hierBranch val="init"/>
        </dgm:presLayoutVars>
      </dgm:prSet>
      <dgm:spPr/>
    </dgm:pt>
    <dgm:pt modelId="{8AC1F5E2-E3D1-45C5-9400-48C330B664B9}" type="pres">
      <dgm:prSet presAssocID="{9A1BCD0D-9FDE-40CD-A9FA-B9ABD5747A93}" presName="rootComposite1" presStyleCnt="0"/>
      <dgm:spPr/>
    </dgm:pt>
    <dgm:pt modelId="{74299889-E008-4C7C-810A-BF34F20968F6}" type="pres">
      <dgm:prSet presAssocID="{9A1BCD0D-9FDE-40CD-A9FA-B9ABD5747A93}" presName="rootText1" presStyleLbl="node0" presStyleIdx="0" presStyleCnt="1" custScaleX="228616" custScaleY="22038" custLinFactNeighborX="-649" custLinFactNeighborY="-1298">
        <dgm:presLayoutVars>
          <dgm:chPref val="3"/>
        </dgm:presLayoutVars>
      </dgm:prSet>
      <dgm:spPr>
        <a:prstGeom prst="rect">
          <a:avLst/>
        </a:prstGeom>
      </dgm:spPr>
      <dgm:t>
        <a:bodyPr/>
        <a:lstStyle/>
        <a:p>
          <a:endParaRPr lang="ru-RU"/>
        </a:p>
      </dgm:t>
    </dgm:pt>
    <dgm:pt modelId="{0C996B74-001E-4B21-B3A1-6218346B62C7}" type="pres">
      <dgm:prSet presAssocID="{9A1BCD0D-9FDE-40CD-A9FA-B9ABD5747A93}" presName="rootConnector1" presStyleLbl="node1" presStyleIdx="0" presStyleCnt="0"/>
      <dgm:spPr/>
      <dgm:t>
        <a:bodyPr/>
        <a:lstStyle/>
        <a:p>
          <a:endParaRPr lang="ru-RU"/>
        </a:p>
      </dgm:t>
    </dgm:pt>
    <dgm:pt modelId="{AD601899-7466-41F1-A524-3CA3C6B74554}" type="pres">
      <dgm:prSet presAssocID="{9A1BCD0D-9FDE-40CD-A9FA-B9ABD5747A93}" presName="hierChild2" presStyleCnt="0"/>
      <dgm:spPr/>
    </dgm:pt>
    <dgm:pt modelId="{5AC7F70E-F997-48C5-AD09-6372745AEA07}" type="pres">
      <dgm:prSet presAssocID="{9109A07A-523E-48B9-A79A-1CDF2F1DD614}" presName="Name37" presStyleLbl="parChTrans1D2" presStyleIdx="0" presStyleCnt="5"/>
      <dgm:spPr>
        <a:custGeom>
          <a:avLst/>
          <a:gdLst/>
          <a:ahLst/>
          <a:cxnLst/>
          <a:rect l="0" t="0" r="0" b="0"/>
          <a:pathLst>
            <a:path>
              <a:moveTo>
                <a:pt x="3684690" y="0"/>
              </a:moveTo>
              <a:lnTo>
                <a:pt x="3684690" y="163656"/>
              </a:lnTo>
              <a:lnTo>
                <a:pt x="0" y="163656"/>
              </a:lnTo>
              <a:lnTo>
                <a:pt x="0" y="317786"/>
              </a:lnTo>
            </a:path>
          </a:pathLst>
        </a:custGeom>
      </dgm:spPr>
      <dgm:t>
        <a:bodyPr/>
        <a:lstStyle/>
        <a:p>
          <a:endParaRPr lang="ru-RU"/>
        </a:p>
      </dgm:t>
    </dgm:pt>
    <dgm:pt modelId="{744ADA0E-6F1A-4CD4-8C87-F059925060AE}" type="pres">
      <dgm:prSet presAssocID="{BE65A4BE-355F-41FD-872B-26581C45229E}" presName="hierRoot2" presStyleCnt="0">
        <dgm:presLayoutVars>
          <dgm:hierBranch val="init"/>
        </dgm:presLayoutVars>
      </dgm:prSet>
      <dgm:spPr/>
    </dgm:pt>
    <dgm:pt modelId="{F1F03B41-33EA-4F34-9441-93A19D3BC57B}" type="pres">
      <dgm:prSet presAssocID="{BE65A4BE-355F-41FD-872B-26581C45229E}" presName="rootComposite" presStyleCnt="0"/>
      <dgm:spPr/>
    </dgm:pt>
    <dgm:pt modelId="{4FEA1246-2FFB-44B3-859B-A9E221748AD3}" type="pres">
      <dgm:prSet presAssocID="{BE65A4BE-355F-41FD-872B-26581C45229E}" presName="rootText" presStyleLbl="node2" presStyleIdx="0" presStyleCnt="5" custScaleY="58119">
        <dgm:presLayoutVars>
          <dgm:chPref val="3"/>
        </dgm:presLayoutVars>
      </dgm:prSet>
      <dgm:spPr>
        <a:prstGeom prst="rect">
          <a:avLst/>
        </a:prstGeom>
      </dgm:spPr>
      <dgm:t>
        <a:bodyPr/>
        <a:lstStyle/>
        <a:p>
          <a:endParaRPr lang="ru-RU"/>
        </a:p>
      </dgm:t>
    </dgm:pt>
    <dgm:pt modelId="{CB2F7731-FB26-45E7-AA32-13D3D2AE6029}" type="pres">
      <dgm:prSet presAssocID="{BE65A4BE-355F-41FD-872B-26581C45229E}" presName="rootConnector" presStyleLbl="node2" presStyleIdx="0" presStyleCnt="5"/>
      <dgm:spPr/>
      <dgm:t>
        <a:bodyPr/>
        <a:lstStyle/>
        <a:p>
          <a:endParaRPr lang="ru-RU"/>
        </a:p>
      </dgm:t>
    </dgm:pt>
    <dgm:pt modelId="{911ABB53-DDF5-4631-B28C-9FEA50E5DF56}" type="pres">
      <dgm:prSet presAssocID="{BE65A4BE-355F-41FD-872B-26581C45229E}" presName="hierChild4" presStyleCnt="0"/>
      <dgm:spPr/>
    </dgm:pt>
    <dgm:pt modelId="{4DC82E67-90F9-45A1-93AF-7256BA28273A}" type="pres">
      <dgm:prSet presAssocID="{BE65A4BE-355F-41FD-872B-26581C45229E}" presName="hierChild5" presStyleCnt="0"/>
      <dgm:spPr/>
    </dgm:pt>
    <dgm:pt modelId="{C357AE14-142E-4551-B7D2-43AF0914D026}" type="pres">
      <dgm:prSet presAssocID="{A262ECEB-C45E-4DAB-8617-A1DDEC0164F8}" presName="Name37" presStyleLbl="parChTrans1D2" presStyleIdx="1" presStyleCnt="5"/>
      <dgm:spPr>
        <a:custGeom>
          <a:avLst/>
          <a:gdLst/>
          <a:ahLst/>
          <a:cxnLst/>
          <a:rect l="0" t="0" r="0" b="0"/>
          <a:pathLst>
            <a:path>
              <a:moveTo>
                <a:pt x="1908525" y="0"/>
              </a:moveTo>
              <a:lnTo>
                <a:pt x="1908525" y="163656"/>
              </a:lnTo>
              <a:lnTo>
                <a:pt x="0" y="163656"/>
              </a:lnTo>
              <a:lnTo>
                <a:pt x="0" y="317786"/>
              </a:lnTo>
            </a:path>
          </a:pathLst>
        </a:custGeom>
      </dgm:spPr>
      <dgm:t>
        <a:bodyPr/>
        <a:lstStyle/>
        <a:p>
          <a:endParaRPr lang="ru-RU"/>
        </a:p>
      </dgm:t>
    </dgm:pt>
    <dgm:pt modelId="{EDD11F9D-E798-4DE4-9F68-7291AEE76531}" type="pres">
      <dgm:prSet presAssocID="{326E9F8D-F2DA-4598-8B2E-A3EA4600FF3E}" presName="hierRoot2" presStyleCnt="0">
        <dgm:presLayoutVars>
          <dgm:hierBranch val="init"/>
        </dgm:presLayoutVars>
      </dgm:prSet>
      <dgm:spPr/>
    </dgm:pt>
    <dgm:pt modelId="{3E09960C-E2B6-4480-8D23-6600F5811756}" type="pres">
      <dgm:prSet presAssocID="{326E9F8D-F2DA-4598-8B2E-A3EA4600FF3E}" presName="rootComposite" presStyleCnt="0"/>
      <dgm:spPr/>
    </dgm:pt>
    <dgm:pt modelId="{13B853B3-F63E-4D68-A3CA-9E9174936272}" type="pres">
      <dgm:prSet presAssocID="{326E9F8D-F2DA-4598-8B2E-A3EA4600FF3E}" presName="rootText" presStyleLbl="node2" presStyleIdx="1" presStyleCnt="5" custScaleY="71576" custLinFactNeighborX="588" custLinFactNeighborY="-1175">
        <dgm:presLayoutVars>
          <dgm:chPref val="3"/>
        </dgm:presLayoutVars>
      </dgm:prSet>
      <dgm:spPr>
        <a:prstGeom prst="rect">
          <a:avLst/>
        </a:prstGeom>
      </dgm:spPr>
      <dgm:t>
        <a:bodyPr/>
        <a:lstStyle/>
        <a:p>
          <a:endParaRPr lang="ru-RU"/>
        </a:p>
      </dgm:t>
    </dgm:pt>
    <dgm:pt modelId="{659FEC7D-4821-4984-AB34-F279EA70E08F}" type="pres">
      <dgm:prSet presAssocID="{326E9F8D-F2DA-4598-8B2E-A3EA4600FF3E}" presName="rootConnector" presStyleLbl="node2" presStyleIdx="1" presStyleCnt="5"/>
      <dgm:spPr/>
      <dgm:t>
        <a:bodyPr/>
        <a:lstStyle/>
        <a:p>
          <a:endParaRPr lang="ru-RU"/>
        </a:p>
      </dgm:t>
    </dgm:pt>
    <dgm:pt modelId="{CAFFD3FC-075C-469B-A4B7-7B7F20036A4C}" type="pres">
      <dgm:prSet presAssocID="{326E9F8D-F2DA-4598-8B2E-A3EA4600FF3E}" presName="hierChild4" presStyleCnt="0"/>
      <dgm:spPr/>
    </dgm:pt>
    <dgm:pt modelId="{78D3D241-5FF1-41A9-8A1B-7CB02DF2412D}" type="pres">
      <dgm:prSet presAssocID="{326E9F8D-F2DA-4598-8B2E-A3EA4600FF3E}" presName="hierChild5" presStyleCnt="0"/>
      <dgm:spPr/>
    </dgm:pt>
    <dgm:pt modelId="{1F7ADC47-9C0D-4913-AAAE-C1A7EDBB8351}" type="pres">
      <dgm:prSet presAssocID="{C858B1B1-3EE1-4951-9A61-B573E9B0D555}" presName="Name37" presStyleLbl="parChTrans1D2" presStyleIdx="2" presStyleCnt="5"/>
      <dgm:spPr>
        <a:custGeom>
          <a:avLst/>
          <a:gdLst/>
          <a:ahLst/>
          <a:cxnLst/>
          <a:rect l="0" t="0" r="0" b="0"/>
          <a:pathLst>
            <a:path>
              <a:moveTo>
                <a:pt x="45720" y="0"/>
              </a:moveTo>
              <a:lnTo>
                <a:pt x="45720" y="163656"/>
              </a:lnTo>
              <a:lnTo>
                <a:pt x="55246" y="163656"/>
              </a:lnTo>
              <a:lnTo>
                <a:pt x="55246" y="317786"/>
              </a:lnTo>
            </a:path>
          </a:pathLst>
        </a:custGeom>
      </dgm:spPr>
      <dgm:t>
        <a:bodyPr/>
        <a:lstStyle/>
        <a:p>
          <a:endParaRPr lang="ru-RU"/>
        </a:p>
      </dgm:t>
    </dgm:pt>
    <dgm:pt modelId="{325235BA-C611-4FB5-8B6F-AA1A47C6DA62}" type="pres">
      <dgm:prSet presAssocID="{07D1F0FD-5716-4B73-B008-8661F1914BD3}" presName="hierRoot2" presStyleCnt="0">
        <dgm:presLayoutVars>
          <dgm:hierBranch val="init"/>
        </dgm:presLayoutVars>
      </dgm:prSet>
      <dgm:spPr/>
    </dgm:pt>
    <dgm:pt modelId="{2EF9FE4A-748A-4374-9173-0C6F391622DF}" type="pres">
      <dgm:prSet presAssocID="{07D1F0FD-5716-4B73-B008-8661F1914BD3}" presName="rootComposite" presStyleCnt="0"/>
      <dgm:spPr/>
    </dgm:pt>
    <dgm:pt modelId="{1FBEF8F9-08AE-4E0B-B842-58F78575EAF0}" type="pres">
      <dgm:prSet presAssocID="{07D1F0FD-5716-4B73-B008-8661F1914BD3}" presName="rootText" presStyleLbl="node2" presStyleIdx="2" presStyleCnt="5" custScaleX="119332" custScaleY="133492">
        <dgm:presLayoutVars>
          <dgm:chPref val="3"/>
        </dgm:presLayoutVars>
      </dgm:prSet>
      <dgm:spPr>
        <a:prstGeom prst="rect">
          <a:avLst/>
        </a:prstGeom>
      </dgm:spPr>
      <dgm:t>
        <a:bodyPr/>
        <a:lstStyle/>
        <a:p>
          <a:endParaRPr lang="ru-RU"/>
        </a:p>
      </dgm:t>
    </dgm:pt>
    <dgm:pt modelId="{36361D3D-97FD-40AB-971E-AEEE07EEE2BC}" type="pres">
      <dgm:prSet presAssocID="{07D1F0FD-5716-4B73-B008-8661F1914BD3}" presName="rootConnector" presStyleLbl="node2" presStyleIdx="2" presStyleCnt="5"/>
      <dgm:spPr/>
      <dgm:t>
        <a:bodyPr/>
        <a:lstStyle/>
        <a:p>
          <a:endParaRPr lang="ru-RU"/>
        </a:p>
      </dgm:t>
    </dgm:pt>
    <dgm:pt modelId="{DDAAF076-E739-4299-BBD2-77BB31C5F45F}" type="pres">
      <dgm:prSet presAssocID="{07D1F0FD-5716-4B73-B008-8661F1914BD3}" presName="hierChild4" presStyleCnt="0"/>
      <dgm:spPr/>
    </dgm:pt>
    <dgm:pt modelId="{AE58F8BB-E47E-441D-9C33-6336F3493F2E}" type="pres">
      <dgm:prSet presAssocID="{07D1F0FD-5716-4B73-B008-8661F1914BD3}" presName="hierChild5" presStyleCnt="0"/>
      <dgm:spPr/>
    </dgm:pt>
    <dgm:pt modelId="{A8E853A9-8DC9-4DBD-9EFA-F0CBB6190708}" type="pres">
      <dgm:prSet presAssocID="{0EE5C2F7-A5B0-4BB8-B425-171C7B8A6CA7}" presName="Name37" presStyleLbl="parChTrans1D2" presStyleIdx="3" presStyleCnt="5"/>
      <dgm:spPr>
        <a:custGeom>
          <a:avLst/>
          <a:gdLst/>
          <a:ahLst/>
          <a:cxnLst/>
          <a:rect l="0" t="0" r="0" b="0"/>
          <a:pathLst>
            <a:path>
              <a:moveTo>
                <a:pt x="0" y="0"/>
              </a:moveTo>
              <a:lnTo>
                <a:pt x="0" y="163656"/>
              </a:lnTo>
              <a:lnTo>
                <a:pt x="1927578" y="163656"/>
              </a:lnTo>
              <a:lnTo>
                <a:pt x="1927578" y="317786"/>
              </a:lnTo>
            </a:path>
          </a:pathLst>
        </a:custGeom>
      </dgm:spPr>
      <dgm:t>
        <a:bodyPr/>
        <a:lstStyle/>
        <a:p>
          <a:endParaRPr lang="ru-RU"/>
        </a:p>
      </dgm:t>
    </dgm:pt>
    <dgm:pt modelId="{5AC26A73-0E26-4E4D-99AC-F7B0F6824466}" type="pres">
      <dgm:prSet presAssocID="{22B77C41-CA0A-4AC1-8EB4-FAD0FF050C23}" presName="hierRoot2" presStyleCnt="0">
        <dgm:presLayoutVars>
          <dgm:hierBranch val="init"/>
        </dgm:presLayoutVars>
      </dgm:prSet>
      <dgm:spPr/>
    </dgm:pt>
    <dgm:pt modelId="{98EE03D8-2051-4ABB-B225-4E24BA48A976}" type="pres">
      <dgm:prSet presAssocID="{22B77C41-CA0A-4AC1-8EB4-FAD0FF050C23}" presName="rootComposite" presStyleCnt="0"/>
      <dgm:spPr/>
    </dgm:pt>
    <dgm:pt modelId="{57C7BD1A-B051-4A6C-8480-33760F055B7A}" type="pres">
      <dgm:prSet presAssocID="{22B77C41-CA0A-4AC1-8EB4-FAD0FF050C23}" presName="rootText" presStyleLbl="node2" presStyleIdx="3" presStyleCnt="5" custScaleY="94337">
        <dgm:presLayoutVars>
          <dgm:chPref val="3"/>
        </dgm:presLayoutVars>
      </dgm:prSet>
      <dgm:spPr>
        <a:prstGeom prst="rect">
          <a:avLst/>
        </a:prstGeom>
      </dgm:spPr>
      <dgm:t>
        <a:bodyPr/>
        <a:lstStyle/>
        <a:p>
          <a:endParaRPr lang="ru-RU"/>
        </a:p>
      </dgm:t>
    </dgm:pt>
    <dgm:pt modelId="{71BF90B8-6CDA-4AEB-81C9-E2ED4873ABC6}" type="pres">
      <dgm:prSet presAssocID="{22B77C41-CA0A-4AC1-8EB4-FAD0FF050C23}" presName="rootConnector" presStyleLbl="node2" presStyleIdx="3" presStyleCnt="5"/>
      <dgm:spPr/>
      <dgm:t>
        <a:bodyPr/>
        <a:lstStyle/>
        <a:p>
          <a:endParaRPr lang="ru-RU"/>
        </a:p>
      </dgm:t>
    </dgm:pt>
    <dgm:pt modelId="{15AAB97D-AB45-43AB-9418-5A1659545010}" type="pres">
      <dgm:prSet presAssocID="{22B77C41-CA0A-4AC1-8EB4-FAD0FF050C23}" presName="hierChild4" presStyleCnt="0"/>
      <dgm:spPr/>
    </dgm:pt>
    <dgm:pt modelId="{7C91DED2-D8F0-4D73-8A28-9FD31E9DE197}" type="pres">
      <dgm:prSet presAssocID="{22B77C41-CA0A-4AC1-8EB4-FAD0FF050C23}" presName="hierChild5" presStyleCnt="0"/>
      <dgm:spPr/>
    </dgm:pt>
    <dgm:pt modelId="{F6B64E7D-46DC-41D7-B79B-E529DA539655}" type="pres">
      <dgm:prSet presAssocID="{DF0AFA43-9E46-4CC0-9C5B-759EFEE0A296}" presName="Name37" presStyleLbl="parChTrans1D2" presStyleIdx="4" presStyleCnt="5"/>
      <dgm:spPr>
        <a:custGeom>
          <a:avLst/>
          <a:gdLst/>
          <a:ahLst/>
          <a:cxnLst/>
          <a:rect l="0" t="0" r="0" b="0"/>
          <a:pathLst>
            <a:path>
              <a:moveTo>
                <a:pt x="0" y="0"/>
              </a:moveTo>
              <a:lnTo>
                <a:pt x="0" y="163656"/>
              </a:lnTo>
              <a:lnTo>
                <a:pt x="3703743" y="163656"/>
              </a:lnTo>
              <a:lnTo>
                <a:pt x="3703743" y="317786"/>
              </a:lnTo>
            </a:path>
          </a:pathLst>
        </a:custGeom>
      </dgm:spPr>
      <dgm:t>
        <a:bodyPr/>
        <a:lstStyle/>
        <a:p>
          <a:endParaRPr lang="ru-RU"/>
        </a:p>
      </dgm:t>
    </dgm:pt>
    <dgm:pt modelId="{F47636C6-E962-41C6-B58E-F27A7839AF55}" type="pres">
      <dgm:prSet presAssocID="{013BE7B9-5FC6-4F7A-8052-583819C2FEC1}" presName="hierRoot2" presStyleCnt="0">
        <dgm:presLayoutVars>
          <dgm:hierBranch val="init"/>
        </dgm:presLayoutVars>
      </dgm:prSet>
      <dgm:spPr/>
    </dgm:pt>
    <dgm:pt modelId="{8BF66DCB-F029-4E48-99AA-90F55FEB3E35}" type="pres">
      <dgm:prSet presAssocID="{013BE7B9-5FC6-4F7A-8052-583819C2FEC1}" presName="rootComposite" presStyleCnt="0"/>
      <dgm:spPr/>
    </dgm:pt>
    <dgm:pt modelId="{EB711C42-A387-4CC4-821B-0158E38D55C4}" type="pres">
      <dgm:prSet presAssocID="{013BE7B9-5FC6-4F7A-8052-583819C2FEC1}" presName="rootText" presStyleLbl="node2" presStyleIdx="4" presStyleCnt="5" custScaleY="47723">
        <dgm:presLayoutVars>
          <dgm:chPref val="3"/>
        </dgm:presLayoutVars>
      </dgm:prSet>
      <dgm:spPr>
        <a:prstGeom prst="rect">
          <a:avLst/>
        </a:prstGeom>
      </dgm:spPr>
      <dgm:t>
        <a:bodyPr/>
        <a:lstStyle/>
        <a:p>
          <a:endParaRPr lang="ru-RU"/>
        </a:p>
      </dgm:t>
    </dgm:pt>
    <dgm:pt modelId="{4A8D4636-38F8-4D0F-AC8C-99D7C38C6163}" type="pres">
      <dgm:prSet presAssocID="{013BE7B9-5FC6-4F7A-8052-583819C2FEC1}" presName="rootConnector" presStyleLbl="node2" presStyleIdx="4" presStyleCnt="5"/>
      <dgm:spPr/>
      <dgm:t>
        <a:bodyPr/>
        <a:lstStyle/>
        <a:p>
          <a:endParaRPr lang="ru-RU"/>
        </a:p>
      </dgm:t>
    </dgm:pt>
    <dgm:pt modelId="{33DDF92F-FB5D-4703-A299-82E86188E7D8}" type="pres">
      <dgm:prSet presAssocID="{013BE7B9-5FC6-4F7A-8052-583819C2FEC1}" presName="hierChild4" presStyleCnt="0"/>
      <dgm:spPr/>
    </dgm:pt>
    <dgm:pt modelId="{0730052A-83C8-4D9F-8AB9-18D6970EBEEC}" type="pres">
      <dgm:prSet presAssocID="{013BE7B9-5FC6-4F7A-8052-583819C2FEC1}" presName="hierChild5" presStyleCnt="0"/>
      <dgm:spPr/>
    </dgm:pt>
    <dgm:pt modelId="{1A39EADC-D62B-49BE-9135-706644FA0F72}" type="pres">
      <dgm:prSet presAssocID="{9A1BCD0D-9FDE-40CD-A9FA-B9ABD5747A93}" presName="hierChild3" presStyleCnt="0"/>
      <dgm:spPr/>
    </dgm:pt>
  </dgm:ptLst>
  <dgm:cxnLst>
    <dgm:cxn modelId="{9FC4E7D0-9B0A-4A51-8322-CC0F2E75EBDF}" type="presOf" srcId="{013BE7B9-5FC6-4F7A-8052-583819C2FEC1}" destId="{EB711C42-A387-4CC4-821B-0158E38D55C4}" srcOrd="0" destOrd="0" presId="urn:microsoft.com/office/officeart/2005/8/layout/orgChart1"/>
    <dgm:cxn modelId="{191C2AD9-0112-4292-815A-68B6E1BB58DA}" srcId="{9A1BCD0D-9FDE-40CD-A9FA-B9ABD5747A93}" destId="{013BE7B9-5FC6-4F7A-8052-583819C2FEC1}" srcOrd="4" destOrd="0" parTransId="{DF0AFA43-9E46-4CC0-9C5B-759EFEE0A296}" sibTransId="{29F6E36E-2D8D-4BF3-B2DF-32E84605DD99}"/>
    <dgm:cxn modelId="{94329233-A254-4429-8977-FC959F784601}" type="presOf" srcId="{DF0AFA43-9E46-4CC0-9C5B-759EFEE0A296}" destId="{F6B64E7D-46DC-41D7-B79B-E529DA539655}" srcOrd="0" destOrd="0" presId="urn:microsoft.com/office/officeart/2005/8/layout/orgChart1"/>
    <dgm:cxn modelId="{105DC9B3-351C-4FE6-BA09-E66C2A649885}" srcId="{9A1BCD0D-9FDE-40CD-A9FA-B9ABD5747A93}" destId="{BE65A4BE-355F-41FD-872B-26581C45229E}" srcOrd="0" destOrd="0" parTransId="{9109A07A-523E-48B9-A79A-1CDF2F1DD614}" sibTransId="{E4C7B673-FD66-4D19-AB5C-1D9B4E6EBFDD}"/>
    <dgm:cxn modelId="{8E2E2BEB-B5FF-413B-A6EC-88C6426334EF}" type="presOf" srcId="{0EE5C2F7-A5B0-4BB8-B425-171C7B8A6CA7}" destId="{A8E853A9-8DC9-4DBD-9EFA-F0CBB6190708}" srcOrd="0" destOrd="0" presId="urn:microsoft.com/office/officeart/2005/8/layout/orgChart1"/>
    <dgm:cxn modelId="{5BB2F85B-E489-4F32-BCA1-734CB026A4AB}" type="presOf" srcId="{07D1F0FD-5716-4B73-B008-8661F1914BD3}" destId="{1FBEF8F9-08AE-4E0B-B842-58F78575EAF0}" srcOrd="0" destOrd="0" presId="urn:microsoft.com/office/officeart/2005/8/layout/orgChart1"/>
    <dgm:cxn modelId="{3F862A38-50A7-4FE6-B89D-526C282D4F5C}" srcId="{9A1BCD0D-9FDE-40CD-A9FA-B9ABD5747A93}" destId="{326E9F8D-F2DA-4598-8B2E-A3EA4600FF3E}" srcOrd="1" destOrd="0" parTransId="{A262ECEB-C45E-4DAB-8617-A1DDEC0164F8}" sibTransId="{7DFD4647-C30C-4575-AE5A-125D3EA586B7}"/>
    <dgm:cxn modelId="{51AC8254-39DB-4841-BCE6-E70CF182E44D}" type="presOf" srcId="{013BE7B9-5FC6-4F7A-8052-583819C2FEC1}" destId="{4A8D4636-38F8-4D0F-AC8C-99D7C38C6163}" srcOrd="1" destOrd="0" presId="urn:microsoft.com/office/officeart/2005/8/layout/orgChart1"/>
    <dgm:cxn modelId="{6C3F3C9C-64BC-4FC1-9509-ACD59BC130A3}" type="presOf" srcId="{9109A07A-523E-48B9-A79A-1CDF2F1DD614}" destId="{5AC7F70E-F997-48C5-AD09-6372745AEA07}" srcOrd="0" destOrd="0" presId="urn:microsoft.com/office/officeart/2005/8/layout/orgChart1"/>
    <dgm:cxn modelId="{D2BD2A6B-D0C6-425A-9199-44F9EFD7B53C}" type="presOf" srcId="{BE65A4BE-355F-41FD-872B-26581C45229E}" destId="{CB2F7731-FB26-45E7-AA32-13D3D2AE6029}" srcOrd="1" destOrd="0" presId="urn:microsoft.com/office/officeart/2005/8/layout/orgChart1"/>
    <dgm:cxn modelId="{A91F7A16-86C7-4D7C-B751-F290542B4D88}" type="presOf" srcId="{A262ECEB-C45E-4DAB-8617-A1DDEC0164F8}" destId="{C357AE14-142E-4551-B7D2-43AF0914D026}" srcOrd="0" destOrd="0" presId="urn:microsoft.com/office/officeart/2005/8/layout/orgChart1"/>
    <dgm:cxn modelId="{27AA78CD-5451-42D4-B8EA-24CFF9B3C5A0}" srcId="{64A4AD8D-BE38-4A48-AE9C-5860CEFB5737}" destId="{9A1BCD0D-9FDE-40CD-A9FA-B9ABD5747A93}" srcOrd="0" destOrd="0" parTransId="{CF1A1D28-CD48-49AA-85FB-FFF2DF1CCE05}" sibTransId="{B8D2E082-C48C-4735-9A25-775F98090ACF}"/>
    <dgm:cxn modelId="{68B7E251-32B2-407B-B382-C5D18A6A67E0}" type="presOf" srcId="{64A4AD8D-BE38-4A48-AE9C-5860CEFB5737}" destId="{52B76548-8899-4599-BEF7-30DA6408A06F}" srcOrd="0" destOrd="0" presId="urn:microsoft.com/office/officeart/2005/8/layout/orgChart1"/>
    <dgm:cxn modelId="{78EAAA84-1D06-4608-A88B-CD259613EB41}" type="presOf" srcId="{9A1BCD0D-9FDE-40CD-A9FA-B9ABD5747A93}" destId="{0C996B74-001E-4B21-B3A1-6218346B62C7}" srcOrd="1" destOrd="0" presId="urn:microsoft.com/office/officeart/2005/8/layout/orgChart1"/>
    <dgm:cxn modelId="{1F39EC4D-DC18-4185-B4B8-8536A926EFB8}" type="presOf" srcId="{22B77C41-CA0A-4AC1-8EB4-FAD0FF050C23}" destId="{71BF90B8-6CDA-4AEB-81C9-E2ED4873ABC6}" srcOrd="1" destOrd="0" presId="urn:microsoft.com/office/officeart/2005/8/layout/orgChart1"/>
    <dgm:cxn modelId="{37B35AC5-D482-4EDA-9971-354906D2353B}" type="presOf" srcId="{07D1F0FD-5716-4B73-B008-8661F1914BD3}" destId="{36361D3D-97FD-40AB-971E-AEEE07EEE2BC}" srcOrd="1" destOrd="0" presId="urn:microsoft.com/office/officeart/2005/8/layout/orgChart1"/>
    <dgm:cxn modelId="{9DD6B232-909F-4210-8243-F92C93546E23}" type="presOf" srcId="{C858B1B1-3EE1-4951-9A61-B573E9B0D555}" destId="{1F7ADC47-9C0D-4913-AAAE-C1A7EDBB8351}" srcOrd="0" destOrd="0" presId="urn:microsoft.com/office/officeart/2005/8/layout/orgChart1"/>
    <dgm:cxn modelId="{F5B29B15-4B15-4672-88F0-F2AB53C15701}" type="presOf" srcId="{326E9F8D-F2DA-4598-8B2E-A3EA4600FF3E}" destId="{659FEC7D-4821-4984-AB34-F279EA70E08F}" srcOrd="1" destOrd="0" presId="urn:microsoft.com/office/officeart/2005/8/layout/orgChart1"/>
    <dgm:cxn modelId="{8B4C82ED-6F3F-4FAB-8F1E-F91571E66CE6}" type="presOf" srcId="{326E9F8D-F2DA-4598-8B2E-A3EA4600FF3E}" destId="{13B853B3-F63E-4D68-A3CA-9E9174936272}" srcOrd="0" destOrd="0" presId="urn:microsoft.com/office/officeart/2005/8/layout/orgChart1"/>
    <dgm:cxn modelId="{93759999-AA86-4410-935D-0A3AB9873367}" type="presOf" srcId="{22B77C41-CA0A-4AC1-8EB4-FAD0FF050C23}" destId="{57C7BD1A-B051-4A6C-8480-33760F055B7A}" srcOrd="0" destOrd="0" presId="urn:microsoft.com/office/officeart/2005/8/layout/orgChart1"/>
    <dgm:cxn modelId="{6A9F566B-8A94-43F2-BF29-9A7F44BA5628}" srcId="{9A1BCD0D-9FDE-40CD-A9FA-B9ABD5747A93}" destId="{07D1F0FD-5716-4B73-B008-8661F1914BD3}" srcOrd="2" destOrd="0" parTransId="{C858B1B1-3EE1-4951-9A61-B573E9B0D555}" sibTransId="{612FE31A-B09C-4ED1-99B7-77177F308CD4}"/>
    <dgm:cxn modelId="{6018C437-B777-4CCF-BFBF-B7279D8381A2}" srcId="{9A1BCD0D-9FDE-40CD-A9FA-B9ABD5747A93}" destId="{22B77C41-CA0A-4AC1-8EB4-FAD0FF050C23}" srcOrd="3" destOrd="0" parTransId="{0EE5C2F7-A5B0-4BB8-B425-171C7B8A6CA7}" sibTransId="{BC437523-D590-46E9-B8B0-90A36FD1332F}"/>
    <dgm:cxn modelId="{1535D834-0D1B-4712-AC03-D35234C5E892}" type="presOf" srcId="{9A1BCD0D-9FDE-40CD-A9FA-B9ABD5747A93}" destId="{74299889-E008-4C7C-810A-BF34F20968F6}" srcOrd="0" destOrd="0" presId="urn:microsoft.com/office/officeart/2005/8/layout/orgChart1"/>
    <dgm:cxn modelId="{B66893CA-EA5C-4701-9C76-045580083DB5}" type="presOf" srcId="{BE65A4BE-355F-41FD-872B-26581C45229E}" destId="{4FEA1246-2FFB-44B3-859B-A9E221748AD3}" srcOrd="0" destOrd="0" presId="urn:microsoft.com/office/officeart/2005/8/layout/orgChart1"/>
    <dgm:cxn modelId="{3074BE0E-00C1-4F6A-9E5F-E3F8AB241C62}" type="presParOf" srcId="{52B76548-8899-4599-BEF7-30DA6408A06F}" destId="{8E69C908-37C6-49DB-A159-C1374282B11E}" srcOrd="0" destOrd="0" presId="urn:microsoft.com/office/officeart/2005/8/layout/orgChart1"/>
    <dgm:cxn modelId="{B82F06BD-BCE5-470C-A98A-35773E6D598C}" type="presParOf" srcId="{8E69C908-37C6-49DB-A159-C1374282B11E}" destId="{8AC1F5E2-E3D1-45C5-9400-48C330B664B9}" srcOrd="0" destOrd="0" presId="urn:microsoft.com/office/officeart/2005/8/layout/orgChart1"/>
    <dgm:cxn modelId="{79F53A33-FAC4-48DD-87C0-D17B13DC5CEB}" type="presParOf" srcId="{8AC1F5E2-E3D1-45C5-9400-48C330B664B9}" destId="{74299889-E008-4C7C-810A-BF34F20968F6}" srcOrd="0" destOrd="0" presId="urn:microsoft.com/office/officeart/2005/8/layout/orgChart1"/>
    <dgm:cxn modelId="{CB270E19-3559-4778-9D3F-64AD8C6238DF}" type="presParOf" srcId="{8AC1F5E2-E3D1-45C5-9400-48C330B664B9}" destId="{0C996B74-001E-4B21-B3A1-6218346B62C7}" srcOrd="1" destOrd="0" presId="urn:microsoft.com/office/officeart/2005/8/layout/orgChart1"/>
    <dgm:cxn modelId="{ECA72832-1568-4544-A8CE-1E71B52E343E}" type="presParOf" srcId="{8E69C908-37C6-49DB-A159-C1374282B11E}" destId="{AD601899-7466-41F1-A524-3CA3C6B74554}" srcOrd="1" destOrd="0" presId="urn:microsoft.com/office/officeart/2005/8/layout/orgChart1"/>
    <dgm:cxn modelId="{90B2BF41-5395-4FAB-BAD0-DD254CC2D796}" type="presParOf" srcId="{AD601899-7466-41F1-A524-3CA3C6B74554}" destId="{5AC7F70E-F997-48C5-AD09-6372745AEA07}" srcOrd="0" destOrd="0" presId="urn:microsoft.com/office/officeart/2005/8/layout/orgChart1"/>
    <dgm:cxn modelId="{B915BC7F-956B-4821-8AA0-6F175BC7FD27}" type="presParOf" srcId="{AD601899-7466-41F1-A524-3CA3C6B74554}" destId="{744ADA0E-6F1A-4CD4-8C87-F059925060AE}" srcOrd="1" destOrd="0" presId="urn:microsoft.com/office/officeart/2005/8/layout/orgChart1"/>
    <dgm:cxn modelId="{E3E26565-FF6E-4718-87E2-0B47F9530D21}" type="presParOf" srcId="{744ADA0E-6F1A-4CD4-8C87-F059925060AE}" destId="{F1F03B41-33EA-4F34-9441-93A19D3BC57B}" srcOrd="0" destOrd="0" presId="urn:microsoft.com/office/officeart/2005/8/layout/orgChart1"/>
    <dgm:cxn modelId="{7C2171FA-DAD6-4256-AA1C-33B825E7964D}" type="presParOf" srcId="{F1F03B41-33EA-4F34-9441-93A19D3BC57B}" destId="{4FEA1246-2FFB-44B3-859B-A9E221748AD3}" srcOrd="0" destOrd="0" presId="urn:microsoft.com/office/officeart/2005/8/layout/orgChart1"/>
    <dgm:cxn modelId="{EC7221BC-C5A5-42D5-B28D-D97EAA488EB3}" type="presParOf" srcId="{F1F03B41-33EA-4F34-9441-93A19D3BC57B}" destId="{CB2F7731-FB26-45E7-AA32-13D3D2AE6029}" srcOrd="1" destOrd="0" presId="urn:microsoft.com/office/officeart/2005/8/layout/orgChart1"/>
    <dgm:cxn modelId="{C9962712-B85C-425F-A645-334013974B40}" type="presParOf" srcId="{744ADA0E-6F1A-4CD4-8C87-F059925060AE}" destId="{911ABB53-DDF5-4631-B28C-9FEA50E5DF56}" srcOrd="1" destOrd="0" presId="urn:microsoft.com/office/officeart/2005/8/layout/orgChart1"/>
    <dgm:cxn modelId="{87B7C1A6-874E-4410-BC4C-99644BCFB31A}" type="presParOf" srcId="{744ADA0E-6F1A-4CD4-8C87-F059925060AE}" destId="{4DC82E67-90F9-45A1-93AF-7256BA28273A}" srcOrd="2" destOrd="0" presId="urn:microsoft.com/office/officeart/2005/8/layout/orgChart1"/>
    <dgm:cxn modelId="{94DDE65C-6B5F-4197-BC93-1177978C8BE6}" type="presParOf" srcId="{AD601899-7466-41F1-A524-3CA3C6B74554}" destId="{C357AE14-142E-4551-B7D2-43AF0914D026}" srcOrd="2" destOrd="0" presId="urn:microsoft.com/office/officeart/2005/8/layout/orgChart1"/>
    <dgm:cxn modelId="{635ABC75-F651-4A46-8A12-65225989429A}" type="presParOf" srcId="{AD601899-7466-41F1-A524-3CA3C6B74554}" destId="{EDD11F9D-E798-4DE4-9F68-7291AEE76531}" srcOrd="3" destOrd="0" presId="urn:microsoft.com/office/officeart/2005/8/layout/orgChart1"/>
    <dgm:cxn modelId="{DFC0B94E-9C74-443A-A9FA-520E4879FB85}" type="presParOf" srcId="{EDD11F9D-E798-4DE4-9F68-7291AEE76531}" destId="{3E09960C-E2B6-4480-8D23-6600F5811756}" srcOrd="0" destOrd="0" presId="urn:microsoft.com/office/officeart/2005/8/layout/orgChart1"/>
    <dgm:cxn modelId="{C979E9A1-361E-4B94-97DF-ABCE4C191571}" type="presParOf" srcId="{3E09960C-E2B6-4480-8D23-6600F5811756}" destId="{13B853B3-F63E-4D68-A3CA-9E9174936272}" srcOrd="0" destOrd="0" presId="urn:microsoft.com/office/officeart/2005/8/layout/orgChart1"/>
    <dgm:cxn modelId="{DB85F912-730C-4248-9150-1572F7AFAF12}" type="presParOf" srcId="{3E09960C-E2B6-4480-8D23-6600F5811756}" destId="{659FEC7D-4821-4984-AB34-F279EA70E08F}" srcOrd="1" destOrd="0" presId="urn:microsoft.com/office/officeart/2005/8/layout/orgChart1"/>
    <dgm:cxn modelId="{121F5BCE-1A74-4E71-A02E-3D25DCC8446B}" type="presParOf" srcId="{EDD11F9D-E798-4DE4-9F68-7291AEE76531}" destId="{CAFFD3FC-075C-469B-A4B7-7B7F20036A4C}" srcOrd="1" destOrd="0" presId="urn:microsoft.com/office/officeart/2005/8/layout/orgChart1"/>
    <dgm:cxn modelId="{1D3D3C99-D690-485C-9173-5F03F693EDF2}" type="presParOf" srcId="{EDD11F9D-E798-4DE4-9F68-7291AEE76531}" destId="{78D3D241-5FF1-41A9-8A1B-7CB02DF2412D}" srcOrd="2" destOrd="0" presId="urn:microsoft.com/office/officeart/2005/8/layout/orgChart1"/>
    <dgm:cxn modelId="{F3ED98E1-6EEF-4654-9332-57635735CDF7}" type="presParOf" srcId="{AD601899-7466-41F1-A524-3CA3C6B74554}" destId="{1F7ADC47-9C0D-4913-AAAE-C1A7EDBB8351}" srcOrd="4" destOrd="0" presId="urn:microsoft.com/office/officeart/2005/8/layout/orgChart1"/>
    <dgm:cxn modelId="{DE48D55A-50B4-4E70-BD9F-B7F8D7F50A1F}" type="presParOf" srcId="{AD601899-7466-41F1-A524-3CA3C6B74554}" destId="{325235BA-C611-4FB5-8B6F-AA1A47C6DA62}" srcOrd="5" destOrd="0" presId="urn:microsoft.com/office/officeart/2005/8/layout/orgChart1"/>
    <dgm:cxn modelId="{FAC4B618-F114-48B5-B753-67E7B096E901}" type="presParOf" srcId="{325235BA-C611-4FB5-8B6F-AA1A47C6DA62}" destId="{2EF9FE4A-748A-4374-9173-0C6F391622DF}" srcOrd="0" destOrd="0" presId="urn:microsoft.com/office/officeart/2005/8/layout/orgChart1"/>
    <dgm:cxn modelId="{ACD91C73-8661-4F4F-ABC4-46D0CEC2631A}" type="presParOf" srcId="{2EF9FE4A-748A-4374-9173-0C6F391622DF}" destId="{1FBEF8F9-08AE-4E0B-B842-58F78575EAF0}" srcOrd="0" destOrd="0" presId="urn:microsoft.com/office/officeart/2005/8/layout/orgChart1"/>
    <dgm:cxn modelId="{2D472232-3A9A-480E-87A9-F768A307D588}" type="presParOf" srcId="{2EF9FE4A-748A-4374-9173-0C6F391622DF}" destId="{36361D3D-97FD-40AB-971E-AEEE07EEE2BC}" srcOrd="1" destOrd="0" presId="urn:microsoft.com/office/officeart/2005/8/layout/orgChart1"/>
    <dgm:cxn modelId="{A7F54A17-59DA-497A-A408-7171C236BA74}" type="presParOf" srcId="{325235BA-C611-4FB5-8B6F-AA1A47C6DA62}" destId="{DDAAF076-E739-4299-BBD2-77BB31C5F45F}" srcOrd="1" destOrd="0" presId="urn:microsoft.com/office/officeart/2005/8/layout/orgChart1"/>
    <dgm:cxn modelId="{BB2AE1F6-6292-47FC-BFB3-20670CAAB2D5}" type="presParOf" srcId="{325235BA-C611-4FB5-8B6F-AA1A47C6DA62}" destId="{AE58F8BB-E47E-441D-9C33-6336F3493F2E}" srcOrd="2" destOrd="0" presId="urn:microsoft.com/office/officeart/2005/8/layout/orgChart1"/>
    <dgm:cxn modelId="{67A413A9-4527-4BF1-82AD-43714A1576BD}" type="presParOf" srcId="{AD601899-7466-41F1-A524-3CA3C6B74554}" destId="{A8E853A9-8DC9-4DBD-9EFA-F0CBB6190708}" srcOrd="6" destOrd="0" presId="urn:microsoft.com/office/officeart/2005/8/layout/orgChart1"/>
    <dgm:cxn modelId="{EE029CD9-4B3B-4FBD-9F5E-DCA238D13B3C}" type="presParOf" srcId="{AD601899-7466-41F1-A524-3CA3C6B74554}" destId="{5AC26A73-0E26-4E4D-99AC-F7B0F6824466}" srcOrd="7" destOrd="0" presId="urn:microsoft.com/office/officeart/2005/8/layout/orgChart1"/>
    <dgm:cxn modelId="{038FF5D7-9945-405C-8A12-F27C2FCFA079}" type="presParOf" srcId="{5AC26A73-0E26-4E4D-99AC-F7B0F6824466}" destId="{98EE03D8-2051-4ABB-B225-4E24BA48A976}" srcOrd="0" destOrd="0" presId="urn:microsoft.com/office/officeart/2005/8/layout/orgChart1"/>
    <dgm:cxn modelId="{BCB83389-D3AA-4DB6-B5B3-3DB9704625E8}" type="presParOf" srcId="{98EE03D8-2051-4ABB-B225-4E24BA48A976}" destId="{57C7BD1A-B051-4A6C-8480-33760F055B7A}" srcOrd="0" destOrd="0" presId="urn:microsoft.com/office/officeart/2005/8/layout/orgChart1"/>
    <dgm:cxn modelId="{0DE44226-935E-440E-B6FF-5D8099393DF1}" type="presParOf" srcId="{98EE03D8-2051-4ABB-B225-4E24BA48A976}" destId="{71BF90B8-6CDA-4AEB-81C9-E2ED4873ABC6}" srcOrd="1" destOrd="0" presId="urn:microsoft.com/office/officeart/2005/8/layout/orgChart1"/>
    <dgm:cxn modelId="{06067723-80C8-46F6-B959-85DDB300B1FC}" type="presParOf" srcId="{5AC26A73-0E26-4E4D-99AC-F7B0F6824466}" destId="{15AAB97D-AB45-43AB-9418-5A1659545010}" srcOrd="1" destOrd="0" presId="urn:microsoft.com/office/officeart/2005/8/layout/orgChart1"/>
    <dgm:cxn modelId="{328DD9D2-5203-4BEC-9545-0055A24B4097}" type="presParOf" srcId="{5AC26A73-0E26-4E4D-99AC-F7B0F6824466}" destId="{7C91DED2-D8F0-4D73-8A28-9FD31E9DE197}" srcOrd="2" destOrd="0" presId="urn:microsoft.com/office/officeart/2005/8/layout/orgChart1"/>
    <dgm:cxn modelId="{EAD0E467-2AEB-4A86-92D6-68D69882AF44}" type="presParOf" srcId="{AD601899-7466-41F1-A524-3CA3C6B74554}" destId="{F6B64E7D-46DC-41D7-B79B-E529DA539655}" srcOrd="8" destOrd="0" presId="urn:microsoft.com/office/officeart/2005/8/layout/orgChart1"/>
    <dgm:cxn modelId="{957B4325-D28D-43A6-B750-5125C26FAEBD}" type="presParOf" srcId="{AD601899-7466-41F1-A524-3CA3C6B74554}" destId="{F47636C6-E962-41C6-B58E-F27A7839AF55}" srcOrd="9" destOrd="0" presId="urn:microsoft.com/office/officeart/2005/8/layout/orgChart1"/>
    <dgm:cxn modelId="{DC712316-B476-4C7E-96DE-9A2E14F91206}" type="presParOf" srcId="{F47636C6-E962-41C6-B58E-F27A7839AF55}" destId="{8BF66DCB-F029-4E48-99AA-90F55FEB3E35}" srcOrd="0" destOrd="0" presId="urn:microsoft.com/office/officeart/2005/8/layout/orgChart1"/>
    <dgm:cxn modelId="{AC5E18F7-2584-431B-B4E5-CD7F687519B6}" type="presParOf" srcId="{8BF66DCB-F029-4E48-99AA-90F55FEB3E35}" destId="{EB711C42-A387-4CC4-821B-0158E38D55C4}" srcOrd="0" destOrd="0" presId="urn:microsoft.com/office/officeart/2005/8/layout/orgChart1"/>
    <dgm:cxn modelId="{0CF7C577-DC07-4DDC-B0C4-862D33AC957D}" type="presParOf" srcId="{8BF66DCB-F029-4E48-99AA-90F55FEB3E35}" destId="{4A8D4636-38F8-4D0F-AC8C-99D7C38C6163}" srcOrd="1" destOrd="0" presId="urn:microsoft.com/office/officeart/2005/8/layout/orgChart1"/>
    <dgm:cxn modelId="{89C76459-A12A-4486-959D-89549C0A06E8}" type="presParOf" srcId="{F47636C6-E962-41C6-B58E-F27A7839AF55}" destId="{33DDF92F-FB5D-4703-A299-82E86188E7D8}" srcOrd="1" destOrd="0" presId="urn:microsoft.com/office/officeart/2005/8/layout/orgChart1"/>
    <dgm:cxn modelId="{EF5D1F69-1171-48C1-A00B-341EDC6D29CD}" type="presParOf" srcId="{F47636C6-E962-41C6-B58E-F27A7839AF55}" destId="{0730052A-83C8-4D9F-8AB9-18D6970EBEEC}" srcOrd="2" destOrd="0" presId="urn:microsoft.com/office/officeart/2005/8/layout/orgChart1"/>
    <dgm:cxn modelId="{20963509-55F6-48D1-8186-8EEE68D71CCA}" type="presParOf" srcId="{8E69C908-37C6-49DB-A159-C1374282B11E}" destId="{1A39EADC-D62B-49BE-9135-706644FA0F72}" srcOrd="2" destOrd="0" presId="urn:microsoft.com/office/officeart/2005/8/layout/orgChar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864CF7E-A437-40D4-A2A2-5AD4F1B74ADD}" type="doc">
      <dgm:prSet loTypeId="urn:microsoft.com/office/officeart/2005/8/layout/matrix1" loCatId="matrix" qsTypeId="urn:microsoft.com/office/officeart/2005/8/quickstyle/simple3" qsCatId="simple" csTypeId="urn:microsoft.com/office/officeart/2005/8/colors/accent1_2" csCatId="accent1" phldr="1"/>
      <dgm:spPr/>
      <dgm:t>
        <a:bodyPr/>
        <a:lstStyle/>
        <a:p>
          <a:endParaRPr lang="ru-RU"/>
        </a:p>
      </dgm:t>
    </dgm:pt>
    <dgm:pt modelId="{CE4E426A-D1BE-480D-9938-70BFACDC73F3}">
      <dgm:prSet phldrT="[Текст]" custT="1"/>
      <dgm:spPr>
        <a:xfrm>
          <a:off x="2690336" y="453628"/>
          <a:ext cx="2306002" cy="302418"/>
        </a:xfrm>
        <a:solidFill>
          <a:srgbClr val="00B050"/>
        </a:solidFill>
        <a:ln w="9525" cap="flat" cmpd="sng" algn="ctr">
          <a:solidFill>
            <a:sysClr val="window" lastClr="FFFFFF">
              <a:hueOff val="0"/>
              <a:satOff val="0"/>
              <a:lumOff val="0"/>
              <a:alphaOff val="0"/>
            </a:sysClr>
          </a:solidFill>
          <a:prstDash val="solid"/>
          <a:miter lim="800000"/>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художественно-эстетическое развитие</a:t>
          </a:r>
        </a:p>
      </dgm:t>
    </dgm:pt>
    <dgm:pt modelId="{A9FE2FE6-EB00-4A9B-BCED-085DC421819D}" type="parTrans" cxnId="{711134CE-C8D8-4775-BF56-487FE0DDE060}">
      <dgm:prSet/>
      <dgm:spPr/>
      <dgm:t>
        <a:bodyPr/>
        <a:lstStyle/>
        <a:p>
          <a:endParaRPr lang="ru-RU"/>
        </a:p>
      </dgm:t>
    </dgm:pt>
    <dgm:pt modelId="{A0C35683-B87F-47DC-AAAE-3DC67D675B21}" type="sibTrans" cxnId="{711134CE-C8D8-4775-BF56-487FE0DDE060}">
      <dgm:prSet/>
      <dgm:spPr/>
      <dgm:t>
        <a:bodyPr/>
        <a:lstStyle/>
        <a:p>
          <a:endParaRPr lang="ru-RU"/>
        </a:p>
      </dgm:t>
    </dgm:pt>
    <dgm:pt modelId="{450EAB3A-446F-4EB6-A1D6-95AEC92835D0}">
      <dgm:prSet phldrT="[Текст]" custT="1"/>
      <dgm:spPr>
        <a:xfrm rot="16200000">
          <a:off x="1619250" y="-1619250"/>
          <a:ext cx="604837" cy="3843337"/>
        </a:xfrm>
        <a:solidFill>
          <a:srgbClr val="FFFF0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рисование , лепка, аппликация</a:t>
          </a:r>
        </a:p>
      </dgm:t>
    </dgm:pt>
    <dgm:pt modelId="{971AF1B5-2101-45FB-A0B6-41F008AC9011}" type="parTrans" cxnId="{73D7C25B-87F2-4562-AF6E-62ED6002F64F}">
      <dgm:prSet/>
      <dgm:spPr/>
      <dgm:t>
        <a:bodyPr/>
        <a:lstStyle/>
        <a:p>
          <a:endParaRPr lang="ru-RU"/>
        </a:p>
      </dgm:t>
    </dgm:pt>
    <dgm:pt modelId="{938CA6ED-32AB-4696-879C-45EC90D754C1}" type="sibTrans" cxnId="{73D7C25B-87F2-4562-AF6E-62ED6002F64F}">
      <dgm:prSet/>
      <dgm:spPr/>
      <dgm:t>
        <a:bodyPr/>
        <a:lstStyle/>
        <a:p>
          <a:endParaRPr lang="ru-RU"/>
        </a:p>
      </dgm:t>
    </dgm:pt>
    <dgm:pt modelId="{0CD4EAFA-2F88-4FED-AB81-22E613D4944C}">
      <dgm:prSet phldrT="[Текст]" custT="1"/>
      <dgm:spPr>
        <a:xfrm>
          <a:off x="3843337" y="0"/>
          <a:ext cx="3843337" cy="604837"/>
        </a:xfrm>
        <a:solidFill>
          <a:srgbClr val="FFFF0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искусство</a:t>
          </a:r>
        </a:p>
      </dgm:t>
    </dgm:pt>
    <dgm:pt modelId="{B1292F60-26BE-4F22-8209-EED6274EFBFA}" type="parTrans" cxnId="{FCEF1E3D-0DF7-42A0-A74B-34521B403644}">
      <dgm:prSet/>
      <dgm:spPr/>
      <dgm:t>
        <a:bodyPr/>
        <a:lstStyle/>
        <a:p>
          <a:endParaRPr lang="ru-RU"/>
        </a:p>
      </dgm:t>
    </dgm:pt>
    <dgm:pt modelId="{7A368EC1-5D91-497D-9C00-D783302F81F8}" type="sibTrans" cxnId="{FCEF1E3D-0DF7-42A0-A74B-34521B403644}">
      <dgm:prSet/>
      <dgm:spPr/>
      <dgm:t>
        <a:bodyPr/>
        <a:lstStyle/>
        <a:p>
          <a:endParaRPr lang="ru-RU"/>
        </a:p>
      </dgm:t>
    </dgm:pt>
    <dgm:pt modelId="{1A77103A-0014-41DF-9961-4A6ABCE60041}">
      <dgm:prSet phldrT="[Текст]" custT="1"/>
      <dgm:spPr>
        <a:xfrm rot="10800000">
          <a:off x="0" y="604837"/>
          <a:ext cx="3843337" cy="604837"/>
        </a:xfrm>
        <a:solidFill>
          <a:srgbClr val="FFFF0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конструктивно - модельная деятельность</a:t>
          </a:r>
        </a:p>
      </dgm:t>
    </dgm:pt>
    <dgm:pt modelId="{BECBFEE2-8D2A-4D56-93A4-AF59048A0F10}" type="parTrans" cxnId="{B9870249-5AD5-4288-93DA-6216AE99D7A9}">
      <dgm:prSet/>
      <dgm:spPr/>
      <dgm:t>
        <a:bodyPr/>
        <a:lstStyle/>
        <a:p>
          <a:endParaRPr lang="ru-RU"/>
        </a:p>
      </dgm:t>
    </dgm:pt>
    <dgm:pt modelId="{182F6A5E-1F69-49BD-A53A-3FEFE3B0E20B}" type="sibTrans" cxnId="{B9870249-5AD5-4288-93DA-6216AE99D7A9}">
      <dgm:prSet/>
      <dgm:spPr/>
      <dgm:t>
        <a:bodyPr/>
        <a:lstStyle/>
        <a:p>
          <a:endParaRPr lang="ru-RU"/>
        </a:p>
      </dgm:t>
    </dgm:pt>
    <dgm:pt modelId="{3082A484-4F19-4F20-B422-DF1749729228}">
      <dgm:prSet phldrT="[Текст]" custT="1"/>
      <dgm:spPr>
        <a:xfrm rot="5400000">
          <a:off x="5462587" y="-1014412"/>
          <a:ext cx="604837" cy="3843337"/>
        </a:xfrm>
        <a:solidFill>
          <a:srgbClr val="FFFF0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музыкальная деятельность</a:t>
          </a:r>
        </a:p>
      </dgm:t>
    </dgm:pt>
    <dgm:pt modelId="{95347C48-0A61-430B-AA3F-EE80E0823AB5}" type="parTrans" cxnId="{0842B26D-27E4-4531-A811-F8A921270688}">
      <dgm:prSet/>
      <dgm:spPr/>
      <dgm:t>
        <a:bodyPr/>
        <a:lstStyle/>
        <a:p>
          <a:endParaRPr lang="ru-RU"/>
        </a:p>
      </dgm:t>
    </dgm:pt>
    <dgm:pt modelId="{18292682-1FB1-4B3A-B095-A132C531C867}" type="sibTrans" cxnId="{0842B26D-27E4-4531-A811-F8A921270688}">
      <dgm:prSet/>
      <dgm:spPr/>
      <dgm:t>
        <a:bodyPr/>
        <a:lstStyle/>
        <a:p>
          <a:endParaRPr lang="ru-RU"/>
        </a:p>
      </dgm:t>
    </dgm:pt>
    <dgm:pt modelId="{09DBE419-F902-43AB-90D5-48FB3FC4BC2C}" type="pres">
      <dgm:prSet presAssocID="{6864CF7E-A437-40D4-A2A2-5AD4F1B74ADD}" presName="diagram" presStyleCnt="0">
        <dgm:presLayoutVars>
          <dgm:chMax val="1"/>
          <dgm:dir/>
          <dgm:animLvl val="ctr"/>
          <dgm:resizeHandles val="exact"/>
        </dgm:presLayoutVars>
      </dgm:prSet>
      <dgm:spPr/>
      <dgm:t>
        <a:bodyPr/>
        <a:lstStyle/>
        <a:p>
          <a:endParaRPr lang="ru-RU"/>
        </a:p>
      </dgm:t>
    </dgm:pt>
    <dgm:pt modelId="{7AD98E5D-D113-4518-9A19-F9167999A541}" type="pres">
      <dgm:prSet presAssocID="{6864CF7E-A437-40D4-A2A2-5AD4F1B74ADD}" presName="matrix" presStyleCnt="0"/>
      <dgm:spPr/>
    </dgm:pt>
    <dgm:pt modelId="{24F180A5-A979-49B5-86BA-BE5CC2B92F14}" type="pres">
      <dgm:prSet presAssocID="{6864CF7E-A437-40D4-A2A2-5AD4F1B74ADD}" presName="tile1" presStyleLbl="node1" presStyleIdx="0" presStyleCnt="4"/>
      <dgm:spPr>
        <a:prstGeom prst="round1Rect">
          <a:avLst/>
        </a:prstGeom>
      </dgm:spPr>
      <dgm:t>
        <a:bodyPr/>
        <a:lstStyle/>
        <a:p>
          <a:endParaRPr lang="ru-RU"/>
        </a:p>
      </dgm:t>
    </dgm:pt>
    <dgm:pt modelId="{6F2E5264-4721-4A4B-93A1-3C900980764C}" type="pres">
      <dgm:prSet presAssocID="{6864CF7E-A437-40D4-A2A2-5AD4F1B74ADD}" presName="tile1text" presStyleLbl="node1" presStyleIdx="0" presStyleCnt="4">
        <dgm:presLayoutVars>
          <dgm:chMax val="0"/>
          <dgm:chPref val="0"/>
          <dgm:bulletEnabled val="1"/>
        </dgm:presLayoutVars>
      </dgm:prSet>
      <dgm:spPr/>
      <dgm:t>
        <a:bodyPr/>
        <a:lstStyle/>
        <a:p>
          <a:endParaRPr lang="ru-RU"/>
        </a:p>
      </dgm:t>
    </dgm:pt>
    <dgm:pt modelId="{47EAEC55-6EF8-4234-A903-0098C48B71BD}" type="pres">
      <dgm:prSet presAssocID="{6864CF7E-A437-40D4-A2A2-5AD4F1B74ADD}" presName="tile2" presStyleLbl="node1" presStyleIdx="1" presStyleCnt="4" custLinFactNeighborX="0"/>
      <dgm:spPr>
        <a:prstGeom prst="round1Rect">
          <a:avLst/>
        </a:prstGeom>
      </dgm:spPr>
      <dgm:t>
        <a:bodyPr/>
        <a:lstStyle/>
        <a:p>
          <a:endParaRPr lang="ru-RU"/>
        </a:p>
      </dgm:t>
    </dgm:pt>
    <dgm:pt modelId="{2C6DE599-7243-4E0B-8683-2B82A6C2BA3F}" type="pres">
      <dgm:prSet presAssocID="{6864CF7E-A437-40D4-A2A2-5AD4F1B74ADD}" presName="tile2text" presStyleLbl="node1" presStyleIdx="1" presStyleCnt="4">
        <dgm:presLayoutVars>
          <dgm:chMax val="0"/>
          <dgm:chPref val="0"/>
          <dgm:bulletEnabled val="1"/>
        </dgm:presLayoutVars>
      </dgm:prSet>
      <dgm:spPr/>
      <dgm:t>
        <a:bodyPr/>
        <a:lstStyle/>
        <a:p>
          <a:endParaRPr lang="ru-RU"/>
        </a:p>
      </dgm:t>
    </dgm:pt>
    <dgm:pt modelId="{CCA95940-206B-477F-ACCA-9DB61CF6F94A}" type="pres">
      <dgm:prSet presAssocID="{6864CF7E-A437-40D4-A2A2-5AD4F1B74ADD}" presName="tile3" presStyleLbl="node1" presStyleIdx="2" presStyleCnt="4"/>
      <dgm:spPr>
        <a:prstGeom prst="round1Rect">
          <a:avLst/>
        </a:prstGeom>
      </dgm:spPr>
      <dgm:t>
        <a:bodyPr/>
        <a:lstStyle/>
        <a:p>
          <a:endParaRPr lang="ru-RU"/>
        </a:p>
      </dgm:t>
    </dgm:pt>
    <dgm:pt modelId="{15B2477C-5D15-4CDC-A5E5-71073B889D16}" type="pres">
      <dgm:prSet presAssocID="{6864CF7E-A437-40D4-A2A2-5AD4F1B74ADD}" presName="tile3text" presStyleLbl="node1" presStyleIdx="2" presStyleCnt="4">
        <dgm:presLayoutVars>
          <dgm:chMax val="0"/>
          <dgm:chPref val="0"/>
          <dgm:bulletEnabled val="1"/>
        </dgm:presLayoutVars>
      </dgm:prSet>
      <dgm:spPr/>
      <dgm:t>
        <a:bodyPr/>
        <a:lstStyle/>
        <a:p>
          <a:endParaRPr lang="ru-RU"/>
        </a:p>
      </dgm:t>
    </dgm:pt>
    <dgm:pt modelId="{3028D3BC-F67F-4A6D-B185-1D843866972B}" type="pres">
      <dgm:prSet presAssocID="{6864CF7E-A437-40D4-A2A2-5AD4F1B74ADD}" presName="tile4" presStyleLbl="node1" presStyleIdx="3" presStyleCnt="4"/>
      <dgm:spPr>
        <a:prstGeom prst="round1Rect">
          <a:avLst/>
        </a:prstGeom>
      </dgm:spPr>
      <dgm:t>
        <a:bodyPr/>
        <a:lstStyle/>
        <a:p>
          <a:endParaRPr lang="ru-RU"/>
        </a:p>
      </dgm:t>
    </dgm:pt>
    <dgm:pt modelId="{6C8F74BA-7149-4085-BCB6-35672E4FEF3A}" type="pres">
      <dgm:prSet presAssocID="{6864CF7E-A437-40D4-A2A2-5AD4F1B74ADD}" presName="tile4text" presStyleLbl="node1" presStyleIdx="3" presStyleCnt="4">
        <dgm:presLayoutVars>
          <dgm:chMax val="0"/>
          <dgm:chPref val="0"/>
          <dgm:bulletEnabled val="1"/>
        </dgm:presLayoutVars>
      </dgm:prSet>
      <dgm:spPr/>
      <dgm:t>
        <a:bodyPr/>
        <a:lstStyle/>
        <a:p>
          <a:endParaRPr lang="ru-RU"/>
        </a:p>
      </dgm:t>
    </dgm:pt>
    <dgm:pt modelId="{AC4F6A83-6877-446C-89C8-731922278116}" type="pres">
      <dgm:prSet presAssocID="{6864CF7E-A437-40D4-A2A2-5AD4F1B74ADD}" presName="centerTile" presStyleLbl="fgShp" presStyleIdx="0" presStyleCnt="1">
        <dgm:presLayoutVars>
          <dgm:chMax val="0"/>
          <dgm:chPref val="0"/>
        </dgm:presLayoutVars>
      </dgm:prSet>
      <dgm:spPr>
        <a:prstGeom prst="roundRect">
          <a:avLst/>
        </a:prstGeom>
      </dgm:spPr>
      <dgm:t>
        <a:bodyPr/>
        <a:lstStyle/>
        <a:p>
          <a:endParaRPr lang="ru-RU"/>
        </a:p>
      </dgm:t>
    </dgm:pt>
  </dgm:ptLst>
  <dgm:cxnLst>
    <dgm:cxn modelId="{758FEA3A-98BA-4831-BCCC-08231C9B295B}" type="presOf" srcId="{3082A484-4F19-4F20-B422-DF1749729228}" destId="{6C8F74BA-7149-4085-BCB6-35672E4FEF3A}" srcOrd="1" destOrd="0" presId="urn:microsoft.com/office/officeart/2005/8/layout/matrix1"/>
    <dgm:cxn modelId="{41BFC8A5-1BEB-460A-993A-2A8DB9E32FD3}" type="presOf" srcId="{3082A484-4F19-4F20-B422-DF1749729228}" destId="{3028D3BC-F67F-4A6D-B185-1D843866972B}" srcOrd="0" destOrd="0" presId="urn:microsoft.com/office/officeart/2005/8/layout/matrix1"/>
    <dgm:cxn modelId="{5CE90500-DF76-44CB-ADF1-4DB5FCFC7374}" type="presOf" srcId="{CE4E426A-D1BE-480D-9938-70BFACDC73F3}" destId="{AC4F6A83-6877-446C-89C8-731922278116}" srcOrd="0" destOrd="0" presId="urn:microsoft.com/office/officeart/2005/8/layout/matrix1"/>
    <dgm:cxn modelId="{FCEF1E3D-0DF7-42A0-A74B-34521B403644}" srcId="{CE4E426A-D1BE-480D-9938-70BFACDC73F3}" destId="{0CD4EAFA-2F88-4FED-AB81-22E613D4944C}" srcOrd="1" destOrd="0" parTransId="{B1292F60-26BE-4F22-8209-EED6274EFBFA}" sibTransId="{7A368EC1-5D91-497D-9C00-D783302F81F8}"/>
    <dgm:cxn modelId="{B07307CD-C866-48D3-987B-1B626ADFBE64}" type="presOf" srcId="{450EAB3A-446F-4EB6-A1D6-95AEC92835D0}" destId="{6F2E5264-4721-4A4B-93A1-3C900980764C}" srcOrd="1" destOrd="0" presId="urn:microsoft.com/office/officeart/2005/8/layout/matrix1"/>
    <dgm:cxn modelId="{76DA95D8-147C-4F07-857E-A26310E28BF3}" type="presOf" srcId="{1A77103A-0014-41DF-9961-4A6ABCE60041}" destId="{CCA95940-206B-477F-ACCA-9DB61CF6F94A}" srcOrd="0" destOrd="0" presId="urn:microsoft.com/office/officeart/2005/8/layout/matrix1"/>
    <dgm:cxn modelId="{58FFAF63-10C1-4193-A0B8-84A3316FDA86}" type="presOf" srcId="{0CD4EAFA-2F88-4FED-AB81-22E613D4944C}" destId="{47EAEC55-6EF8-4234-A903-0098C48B71BD}" srcOrd="0" destOrd="0" presId="urn:microsoft.com/office/officeart/2005/8/layout/matrix1"/>
    <dgm:cxn modelId="{234DE415-49D4-4F17-AD28-5B91CFFAB0E9}" type="presOf" srcId="{1A77103A-0014-41DF-9961-4A6ABCE60041}" destId="{15B2477C-5D15-4CDC-A5E5-71073B889D16}" srcOrd="1" destOrd="0" presId="urn:microsoft.com/office/officeart/2005/8/layout/matrix1"/>
    <dgm:cxn modelId="{2AB6029B-A24B-4484-93AD-CB8ABA6E1017}" type="presOf" srcId="{6864CF7E-A437-40D4-A2A2-5AD4F1B74ADD}" destId="{09DBE419-F902-43AB-90D5-48FB3FC4BC2C}" srcOrd="0" destOrd="0" presId="urn:microsoft.com/office/officeart/2005/8/layout/matrix1"/>
    <dgm:cxn modelId="{73D7C25B-87F2-4562-AF6E-62ED6002F64F}" srcId="{CE4E426A-D1BE-480D-9938-70BFACDC73F3}" destId="{450EAB3A-446F-4EB6-A1D6-95AEC92835D0}" srcOrd="0" destOrd="0" parTransId="{971AF1B5-2101-45FB-A0B6-41F008AC9011}" sibTransId="{938CA6ED-32AB-4696-879C-45EC90D754C1}"/>
    <dgm:cxn modelId="{B9870249-5AD5-4288-93DA-6216AE99D7A9}" srcId="{CE4E426A-D1BE-480D-9938-70BFACDC73F3}" destId="{1A77103A-0014-41DF-9961-4A6ABCE60041}" srcOrd="2" destOrd="0" parTransId="{BECBFEE2-8D2A-4D56-93A4-AF59048A0F10}" sibTransId="{182F6A5E-1F69-49BD-A53A-3FEFE3B0E20B}"/>
    <dgm:cxn modelId="{608AFC6E-5774-42DC-8573-F734413E344A}" type="presOf" srcId="{0CD4EAFA-2F88-4FED-AB81-22E613D4944C}" destId="{2C6DE599-7243-4E0B-8683-2B82A6C2BA3F}" srcOrd="1" destOrd="0" presId="urn:microsoft.com/office/officeart/2005/8/layout/matrix1"/>
    <dgm:cxn modelId="{0842B26D-27E4-4531-A811-F8A921270688}" srcId="{CE4E426A-D1BE-480D-9938-70BFACDC73F3}" destId="{3082A484-4F19-4F20-B422-DF1749729228}" srcOrd="3" destOrd="0" parTransId="{95347C48-0A61-430B-AA3F-EE80E0823AB5}" sibTransId="{18292682-1FB1-4B3A-B095-A132C531C867}"/>
    <dgm:cxn modelId="{59E704DE-5A86-46A4-9792-0F5707F2A965}" type="presOf" srcId="{450EAB3A-446F-4EB6-A1D6-95AEC92835D0}" destId="{24F180A5-A979-49B5-86BA-BE5CC2B92F14}" srcOrd="0" destOrd="0" presId="urn:microsoft.com/office/officeart/2005/8/layout/matrix1"/>
    <dgm:cxn modelId="{711134CE-C8D8-4775-BF56-487FE0DDE060}" srcId="{6864CF7E-A437-40D4-A2A2-5AD4F1B74ADD}" destId="{CE4E426A-D1BE-480D-9938-70BFACDC73F3}" srcOrd="0" destOrd="0" parTransId="{A9FE2FE6-EB00-4A9B-BCED-085DC421819D}" sibTransId="{A0C35683-B87F-47DC-AAAE-3DC67D675B21}"/>
    <dgm:cxn modelId="{60A4D60A-D8CB-4E89-86EA-FE17B4C18C86}" type="presParOf" srcId="{09DBE419-F902-43AB-90D5-48FB3FC4BC2C}" destId="{7AD98E5D-D113-4518-9A19-F9167999A541}" srcOrd="0" destOrd="0" presId="urn:microsoft.com/office/officeart/2005/8/layout/matrix1"/>
    <dgm:cxn modelId="{AAC2D06D-7CF4-4DCE-83D0-044EA4A9C82A}" type="presParOf" srcId="{7AD98E5D-D113-4518-9A19-F9167999A541}" destId="{24F180A5-A979-49B5-86BA-BE5CC2B92F14}" srcOrd="0" destOrd="0" presId="urn:microsoft.com/office/officeart/2005/8/layout/matrix1"/>
    <dgm:cxn modelId="{7AE8AE3F-7A0C-4A51-91A7-EEB690014978}" type="presParOf" srcId="{7AD98E5D-D113-4518-9A19-F9167999A541}" destId="{6F2E5264-4721-4A4B-93A1-3C900980764C}" srcOrd="1" destOrd="0" presId="urn:microsoft.com/office/officeart/2005/8/layout/matrix1"/>
    <dgm:cxn modelId="{69E55CE7-8E1E-4765-9599-E7CD16074A55}" type="presParOf" srcId="{7AD98E5D-D113-4518-9A19-F9167999A541}" destId="{47EAEC55-6EF8-4234-A903-0098C48B71BD}" srcOrd="2" destOrd="0" presId="urn:microsoft.com/office/officeart/2005/8/layout/matrix1"/>
    <dgm:cxn modelId="{EF8C2F22-BD07-40A6-8D60-E8439E41A770}" type="presParOf" srcId="{7AD98E5D-D113-4518-9A19-F9167999A541}" destId="{2C6DE599-7243-4E0B-8683-2B82A6C2BA3F}" srcOrd="3" destOrd="0" presId="urn:microsoft.com/office/officeart/2005/8/layout/matrix1"/>
    <dgm:cxn modelId="{13D27A29-D23A-4930-918A-AB956783CACE}" type="presParOf" srcId="{7AD98E5D-D113-4518-9A19-F9167999A541}" destId="{CCA95940-206B-477F-ACCA-9DB61CF6F94A}" srcOrd="4" destOrd="0" presId="urn:microsoft.com/office/officeart/2005/8/layout/matrix1"/>
    <dgm:cxn modelId="{C8B3D539-D9B4-4CDC-AA27-89E8A219E36A}" type="presParOf" srcId="{7AD98E5D-D113-4518-9A19-F9167999A541}" destId="{15B2477C-5D15-4CDC-A5E5-71073B889D16}" srcOrd="5" destOrd="0" presId="urn:microsoft.com/office/officeart/2005/8/layout/matrix1"/>
    <dgm:cxn modelId="{7ECC5483-DA84-4F8D-9EFA-414B1D9302CD}" type="presParOf" srcId="{7AD98E5D-D113-4518-9A19-F9167999A541}" destId="{3028D3BC-F67F-4A6D-B185-1D843866972B}" srcOrd="6" destOrd="0" presId="urn:microsoft.com/office/officeart/2005/8/layout/matrix1"/>
    <dgm:cxn modelId="{2C78229D-BDB5-4C59-ABC6-C65656C343F3}" type="presParOf" srcId="{7AD98E5D-D113-4518-9A19-F9167999A541}" destId="{6C8F74BA-7149-4085-BCB6-35672E4FEF3A}" srcOrd="7" destOrd="0" presId="urn:microsoft.com/office/officeart/2005/8/layout/matrix1"/>
    <dgm:cxn modelId="{0F297EFE-9270-4D41-8A57-F3D052FE288F}" type="presParOf" srcId="{09DBE419-F902-43AB-90D5-48FB3FC4BC2C}" destId="{AC4F6A83-6877-446C-89C8-731922278116}" srcOrd="1" destOrd="0" presId="urn:microsoft.com/office/officeart/2005/8/layout/matrix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6864CF7E-A437-40D4-A2A2-5AD4F1B74ADD}" type="doc">
      <dgm:prSet loTypeId="urn:microsoft.com/office/officeart/2005/8/layout/matrix1" loCatId="matrix" qsTypeId="urn:microsoft.com/office/officeart/2005/8/quickstyle/simple3" qsCatId="simple" csTypeId="urn:microsoft.com/office/officeart/2005/8/colors/colorful1" csCatId="colorful" phldr="1"/>
      <dgm:spPr/>
      <dgm:t>
        <a:bodyPr/>
        <a:lstStyle/>
        <a:p>
          <a:endParaRPr lang="ru-RU"/>
        </a:p>
      </dgm:t>
    </dgm:pt>
    <dgm:pt modelId="{CE4E426A-D1BE-480D-9938-70BFACDC73F3}">
      <dgm:prSet phldrT="[Текст]" custT="1"/>
      <dgm:spPr>
        <a:xfrm>
          <a:off x="2690336" y="335756"/>
          <a:ext cx="2306002" cy="223837"/>
        </a:xfrm>
        <a:gradFill rotWithShape="0">
          <a:gsLst>
            <a:gs pos="0">
              <a:srgbClr val="C0504D">
                <a:tint val="40000"/>
                <a:hueOff val="0"/>
                <a:satOff val="0"/>
                <a:lumOff val="0"/>
                <a:alphaOff val="0"/>
                <a:tint val="50000"/>
                <a:satMod val="300000"/>
              </a:srgbClr>
            </a:gs>
            <a:gs pos="35000">
              <a:srgbClr val="C0504D">
                <a:tint val="40000"/>
                <a:hueOff val="0"/>
                <a:satOff val="0"/>
                <a:lumOff val="0"/>
                <a:alphaOff val="0"/>
                <a:tint val="37000"/>
                <a:satMod val="300000"/>
              </a:srgbClr>
            </a:gs>
            <a:gs pos="100000">
              <a:srgbClr val="C0504D">
                <a:tint val="40000"/>
                <a:hueOff val="0"/>
                <a:satOff val="0"/>
                <a:lumOff val="0"/>
                <a:alphaOff val="0"/>
                <a:tint val="15000"/>
                <a:satMod val="350000"/>
              </a:srgbClr>
            </a:gs>
          </a:gsLst>
          <a:lin ang="16200000" scaled="1"/>
        </a:gradFill>
        <a:ln w="9525" cap="flat" cmpd="sng" algn="ctr">
          <a:solidFill>
            <a:sysClr val="window" lastClr="FFFFFF">
              <a:hueOff val="0"/>
              <a:satOff val="0"/>
              <a:lumOff val="0"/>
              <a:alphaOff val="0"/>
            </a:sysClr>
          </a:solidFill>
          <a:prstDash val="solid"/>
          <a:miter lim="800000"/>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ВИДЫ КОНСТРУИРОВАНИЯ</a:t>
          </a:r>
        </a:p>
      </dgm:t>
    </dgm:pt>
    <dgm:pt modelId="{A9FE2FE6-EB00-4A9B-BCED-085DC421819D}" type="parTrans" cxnId="{711134CE-C8D8-4775-BF56-487FE0DDE060}">
      <dgm:prSet/>
      <dgm:spPr/>
      <dgm:t>
        <a:bodyPr/>
        <a:lstStyle/>
        <a:p>
          <a:endParaRPr lang="ru-RU"/>
        </a:p>
      </dgm:t>
    </dgm:pt>
    <dgm:pt modelId="{A0C35683-B87F-47DC-AAAE-3DC67D675B21}" type="sibTrans" cxnId="{711134CE-C8D8-4775-BF56-487FE0DDE060}">
      <dgm:prSet/>
      <dgm:spPr/>
      <dgm:t>
        <a:bodyPr/>
        <a:lstStyle/>
        <a:p>
          <a:endParaRPr lang="ru-RU"/>
        </a:p>
      </dgm:t>
    </dgm:pt>
    <dgm:pt modelId="{450EAB3A-446F-4EB6-A1D6-95AEC92835D0}">
      <dgm:prSet phldrT="[Текст]" custT="1"/>
      <dgm:spPr>
        <a:xfrm rot="16200000">
          <a:off x="1697831" y="-1697831"/>
          <a:ext cx="447675" cy="3843337"/>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из строительного материала</a:t>
          </a:r>
        </a:p>
      </dgm:t>
    </dgm:pt>
    <dgm:pt modelId="{971AF1B5-2101-45FB-A0B6-41F008AC9011}" type="parTrans" cxnId="{73D7C25B-87F2-4562-AF6E-62ED6002F64F}">
      <dgm:prSet/>
      <dgm:spPr/>
      <dgm:t>
        <a:bodyPr/>
        <a:lstStyle/>
        <a:p>
          <a:endParaRPr lang="ru-RU"/>
        </a:p>
      </dgm:t>
    </dgm:pt>
    <dgm:pt modelId="{938CA6ED-32AB-4696-879C-45EC90D754C1}" type="sibTrans" cxnId="{73D7C25B-87F2-4562-AF6E-62ED6002F64F}">
      <dgm:prSet/>
      <dgm:spPr/>
      <dgm:t>
        <a:bodyPr/>
        <a:lstStyle/>
        <a:p>
          <a:endParaRPr lang="ru-RU"/>
        </a:p>
      </dgm:t>
    </dgm:pt>
    <dgm:pt modelId="{0CD4EAFA-2F88-4FED-AB81-22E613D4944C}">
      <dgm:prSet phldrT="[Текст]" custT="1"/>
      <dgm:spPr>
        <a:xfrm>
          <a:off x="3843337" y="0"/>
          <a:ext cx="3843337" cy="447675"/>
        </a:xfrm>
        <a:gradFill rotWithShape="0">
          <a:gsLst>
            <a:gs pos="0">
              <a:srgbClr val="9BBB59">
                <a:hueOff val="0"/>
                <a:satOff val="0"/>
                <a:lumOff val="0"/>
                <a:alphaOff val="0"/>
                <a:tint val="50000"/>
                <a:satMod val="300000"/>
              </a:srgbClr>
            </a:gs>
            <a:gs pos="35000">
              <a:srgbClr val="9BBB59">
                <a:hueOff val="0"/>
                <a:satOff val="0"/>
                <a:lumOff val="0"/>
                <a:alphaOff val="0"/>
                <a:tint val="37000"/>
                <a:satMod val="300000"/>
              </a:srgbClr>
            </a:gs>
            <a:gs pos="100000">
              <a:srgbClr val="9BBB59">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из деталей  Лего - конструирования</a:t>
          </a:r>
        </a:p>
      </dgm:t>
    </dgm:pt>
    <dgm:pt modelId="{B1292F60-26BE-4F22-8209-EED6274EFBFA}" type="parTrans" cxnId="{FCEF1E3D-0DF7-42A0-A74B-34521B403644}">
      <dgm:prSet/>
      <dgm:spPr/>
      <dgm:t>
        <a:bodyPr/>
        <a:lstStyle/>
        <a:p>
          <a:endParaRPr lang="ru-RU"/>
        </a:p>
      </dgm:t>
    </dgm:pt>
    <dgm:pt modelId="{7A368EC1-5D91-497D-9C00-D783302F81F8}" type="sibTrans" cxnId="{FCEF1E3D-0DF7-42A0-A74B-34521B403644}">
      <dgm:prSet/>
      <dgm:spPr/>
      <dgm:t>
        <a:bodyPr/>
        <a:lstStyle/>
        <a:p>
          <a:endParaRPr lang="ru-RU"/>
        </a:p>
      </dgm:t>
    </dgm:pt>
    <dgm:pt modelId="{1A77103A-0014-41DF-9961-4A6ABCE60041}">
      <dgm:prSet phldrT="[Текст]" custT="1"/>
      <dgm:spPr>
        <a:xfrm rot="10800000">
          <a:off x="0" y="447675"/>
          <a:ext cx="3843337" cy="447675"/>
        </a:xfr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из природного материала</a:t>
          </a:r>
        </a:p>
      </dgm:t>
    </dgm:pt>
    <dgm:pt modelId="{BECBFEE2-8D2A-4D56-93A4-AF59048A0F10}" type="parTrans" cxnId="{B9870249-5AD5-4288-93DA-6216AE99D7A9}">
      <dgm:prSet/>
      <dgm:spPr/>
      <dgm:t>
        <a:bodyPr/>
        <a:lstStyle/>
        <a:p>
          <a:endParaRPr lang="ru-RU"/>
        </a:p>
      </dgm:t>
    </dgm:pt>
    <dgm:pt modelId="{182F6A5E-1F69-49BD-A53A-3FEFE3B0E20B}" type="sibTrans" cxnId="{B9870249-5AD5-4288-93DA-6216AE99D7A9}">
      <dgm:prSet/>
      <dgm:spPr/>
      <dgm:t>
        <a:bodyPr/>
        <a:lstStyle/>
        <a:p>
          <a:endParaRPr lang="ru-RU"/>
        </a:p>
      </dgm:t>
    </dgm:pt>
    <dgm:pt modelId="{52114582-768E-4DEE-9FEA-8150AF201C75}">
      <dgm:prSet custT="1"/>
      <dgm:spPr>
        <a:xfrm rot="5400000">
          <a:off x="5541168" y="-1250156"/>
          <a:ext cx="447675" cy="3843337"/>
        </a:xfrm>
        <a:gradFill rotWithShape="0">
          <a:gsLst>
            <a:gs pos="0">
              <a:srgbClr val="4BACC6">
                <a:hueOff val="0"/>
                <a:satOff val="0"/>
                <a:lumOff val="0"/>
                <a:alphaOff val="0"/>
                <a:tint val="50000"/>
                <a:satMod val="300000"/>
              </a:srgbClr>
            </a:gs>
            <a:gs pos="35000">
              <a:srgbClr val="4BACC6">
                <a:hueOff val="0"/>
                <a:satOff val="0"/>
                <a:lumOff val="0"/>
                <a:alphaOff val="0"/>
                <a:tint val="37000"/>
                <a:satMod val="300000"/>
              </a:srgbClr>
            </a:gs>
            <a:gs pos="100000">
              <a:srgbClr val="4BACC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из крупно-гобаритных модулей</a:t>
          </a:r>
          <a:r>
            <a:rPr lang="ru-RU" sz="1600" b="1">
              <a:solidFill>
                <a:sysClr val="windowText" lastClr="000000"/>
              </a:solidFill>
              <a:latin typeface="Calibri"/>
              <a:ea typeface="+mn-ea"/>
              <a:cs typeface="+mn-cs"/>
            </a:rPr>
            <a:t> </a:t>
          </a:r>
        </a:p>
      </dgm:t>
    </dgm:pt>
    <dgm:pt modelId="{2145A1DE-37C2-4795-9F29-0EAD6FB96AB9}" type="parTrans" cxnId="{10220712-E78B-4B3A-99B4-EB5D53822D01}">
      <dgm:prSet/>
      <dgm:spPr/>
      <dgm:t>
        <a:bodyPr/>
        <a:lstStyle/>
        <a:p>
          <a:endParaRPr lang="ru-RU"/>
        </a:p>
      </dgm:t>
    </dgm:pt>
    <dgm:pt modelId="{8E65BEB3-EB80-457A-8BF3-FAD682083A23}" type="sibTrans" cxnId="{10220712-E78B-4B3A-99B4-EB5D53822D01}">
      <dgm:prSet/>
      <dgm:spPr/>
      <dgm:t>
        <a:bodyPr/>
        <a:lstStyle/>
        <a:p>
          <a:endParaRPr lang="ru-RU"/>
        </a:p>
      </dgm:t>
    </dgm:pt>
    <dgm:pt modelId="{09DBE419-F902-43AB-90D5-48FB3FC4BC2C}" type="pres">
      <dgm:prSet presAssocID="{6864CF7E-A437-40D4-A2A2-5AD4F1B74ADD}" presName="diagram" presStyleCnt="0">
        <dgm:presLayoutVars>
          <dgm:chMax val="1"/>
          <dgm:dir/>
          <dgm:animLvl val="ctr"/>
          <dgm:resizeHandles val="exact"/>
        </dgm:presLayoutVars>
      </dgm:prSet>
      <dgm:spPr/>
      <dgm:t>
        <a:bodyPr/>
        <a:lstStyle/>
        <a:p>
          <a:endParaRPr lang="ru-RU"/>
        </a:p>
      </dgm:t>
    </dgm:pt>
    <dgm:pt modelId="{7AD98E5D-D113-4518-9A19-F9167999A541}" type="pres">
      <dgm:prSet presAssocID="{6864CF7E-A437-40D4-A2A2-5AD4F1B74ADD}" presName="matrix" presStyleCnt="0"/>
      <dgm:spPr/>
      <dgm:t>
        <a:bodyPr/>
        <a:lstStyle/>
        <a:p>
          <a:endParaRPr lang="ru-RU"/>
        </a:p>
      </dgm:t>
    </dgm:pt>
    <dgm:pt modelId="{24F180A5-A979-49B5-86BA-BE5CC2B92F14}" type="pres">
      <dgm:prSet presAssocID="{6864CF7E-A437-40D4-A2A2-5AD4F1B74ADD}" presName="tile1" presStyleLbl="node1" presStyleIdx="0" presStyleCnt="4"/>
      <dgm:spPr>
        <a:prstGeom prst="round1Rect">
          <a:avLst/>
        </a:prstGeom>
      </dgm:spPr>
      <dgm:t>
        <a:bodyPr/>
        <a:lstStyle/>
        <a:p>
          <a:endParaRPr lang="ru-RU"/>
        </a:p>
      </dgm:t>
    </dgm:pt>
    <dgm:pt modelId="{6F2E5264-4721-4A4B-93A1-3C900980764C}" type="pres">
      <dgm:prSet presAssocID="{6864CF7E-A437-40D4-A2A2-5AD4F1B74ADD}" presName="tile1text" presStyleLbl="node1" presStyleIdx="0" presStyleCnt="4">
        <dgm:presLayoutVars>
          <dgm:chMax val="0"/>
          <dgm:chPref val="0"/>
          <dgm:bulletEnabled val="1"/>
        </dgm:presLayoutVars>
      </dgm:prSet>
      <dgm:spPr/>
      <dgm:t>
        <a:bodyPr/>
        <a:lstStyle/>
        <a:p>
          <a:endParaRPr lang="ru-RU"/>
        </a:p>
      </dgm:t>
    </dgm:pt>
    <dgm:pt modelId="{47EAEC55-6EF8-4234-A903-0098C48B71BD}" type="pres">
      <dgm:prSet presAssocID="{6864CF7E-A437-40D4-A2A2-5AD4F1B74ADD}" presName="tile2" presStyleLbl="node1" presStyleIdx="1" presStyleCnt="4" custLinFactNeighborX="0"/>
      <dgm:spPr>
        <a:prstGeom prst="round1Rect">
          <a:avLst/>
        </a:prstGeom>
      </dgm:spPr>
      <dgm:t>
        <a:bodyPr/>
        <a:lstStyle/>
        <a:p>
          <a:endParaRPr lang="ru-RU"/>
        </a:p>
      </dgm:t>
    </dgm:pt>
    <dgm:pt modelId="{2C6DE599-7243-4E0B-8683-2B82A6C2BA3F}" type="pres">
      <dgm:prSet presAssocID="{6864CF7E-A437-40D4-A2A2-5AD4F1B74ADD}" presName="tile2text" presStyleLbl="node1" presStyleIdx="1" presStyleCnt="4">
        <dgm:presLayoutVars>
          <dgm:chMax val="0"/>
          <dgm:chPref val="0"/>
          <dgm:bulletEnabled val="1"/>
        </dgm:presLayoutVars>
      </dgm:prSet>
      <dgm:spPr/>
      <dgm:t>
        <a:bodyPr/>
        <a:lstStyle/>
        <a:p>
          <a:endParaRPr lang="ru-RU"/>
        </a:p>
      </dgm:t>
    </dgm:pt>
    <dgm:pt modelId="{CCA95940-206B-477F-ACCA-9DB61CF6F94A}" type="pres">
      <dgm:prSet presAssocID="{6864CF7E-A437-40D4-A2A2-5AD4F1B74ADD}" presName="tile3" presStyleLbl="node1" presStyleIdx="2" presStyleCnt="4"/>
      <dgm:spPr>
        <a:prstGeom prst="round1Rect">
          <a:avLst/>
        </a:prstGeom>
      </dgm:spPr>
      <dgm:t>
        <a:bodyPr/>
        <a:lstStyle/>
        <a:p>
          <a:endParaRPr lang="ru-RU"/>
        </a:p>
      </dgm:t>
    </dgm:pt>
    <dgm:pt modelId="{15B2477C-5D15-4CDC-A5E5-71073B889D16}" type="pres">
      <dgm:prSet presAssocID="{6864CF7E-A437-40D4-A2A2-5AD4F1B74ADD}" presName="tile3text" presStyleLbl="node1" presStyleIdx="2" presStyleCnt="4">
        <dgm:presLayoutVars>
          <dgm:chMax val="0"/>
          <dgm:chPref val="0"/>
          <dgm:bulletEnabled val="1"/>
        </dgm:presLayoutVars>
      </dgm:prSet>
      <dgm:spPr/>
      <dgm:t>
        <a:bodyPr/>
        <a:lstStyle/>
        <a:p>
          <a:endParaRPr lang="ru-RU"/>
        </a:p>
      </dgm:t>
    </dgm:pt>
    <dgm:pt modelId="{3028D3BC-F67F-4A6D-B185-1D843866972B}" type="pres">
      <dgm:prSet presAssocID="{6864CF7E-A437-40D4-A2A2-5AD4F1B74ADD}" presName="tile4" presStyleLbl="node1" presStyleIdx="3" presStyleCnt="4"/>
      <dgm:spPr>
        <a:prstGeom prst="round1Rect">
          <a:avLst/>
        </a:prstGeom>
      </dgm:spPr>
      <dgm:t>
        <a:bodyPr/>
        <a:lstStyle/>
        <a:p>
          <a:endParaRPr lang="ru-RU"/>
        </a:p>
      </dgm:t>
    </dgm:pt>
    <dgm:pt modelId="{6C8F74BA-7149-4085-BCB6-35672E4FEF3A}" type="pres">
      <dgm:prSet presAssocID="{6864CF7E-A437-40D4-A2A2-5AD4F1B74ADD}" presName="tile4text" presStyleLbl="node1" presStyleIdx="3" presStyleCnt="4">
        <dgm:presLayoutVars>
          <dgm:chMax val="0"/>
          <dgm:chPref val="0"/>
          <dgm:bulletEnabled val="1"/>
        </dgm:presLayoutVars>
      </dgm:prSet>
      <dgm:spPr/>
      <dgm:t>
        <a:bodyPr/>
        <a:lstStyle/>
        <a:p>
          <a:endParaRPr lang="ru-RU"/>
        </a:p>
      </dgm:t>
    </dgm:pt>
    <dgm:pt modelId="{AC4F6A83-6877-446C-89C8-731922278116}" type="pres">
      <dgm:prSet presAssocID="{6864CF7E-A437-40D4-A2A2-5AD4F1B74ADD}" presName="centerTile" presStyleLbl="fgShp" presStyleIdx="0" presStyleCnt="1">
        <dgm:presLayoutVars>
          <dgm:chMax val="0"/>
          <dgm:chPref val="0"/>
        </dgm:presLayoutVars>
      </dgm:prSet>
      <dgm:spPr>
        <a:prstGeom prst="roundRect">
          <a:avLst/>
        </a:prstGeom>
      </dgm:spPr>
      <dgm:t>
        <a:bodyPr/>
        <a:lstStyle/>
        <a:p>
          <a:endParaRPr lang="ru-RU"/>
        </a:p>
      </dgm:t>
    </dgm:pt>
  </dgm:ptLst>
  <dgm:cxnLst>
    <dgm:cxn modelId="{FC6E3404-4D38-4735-9435-6370F74AF3E6}" type="presOf" srcId="{6864CF7E-A437-40D4-A2A2-5AD4F1B74ADD}" destId="{09DBE419-F902-43AB-90D5-48FB3FC4BC2C}" srcOrd="0" destOrd="0" presId="urn:microsoft.com/office/officeart/2005/8/layout/matrix1"/>
    <dgm:cxn modelId="{63CF4514-CD43-403B-8B2C-190E6B2B3CA8}" type="presOf" srcId="{1A77103A-0014-41DF-9961-4A6ABCE60041}" destId="{15B2477C-5D15-4CDC-A5E5-71073B889D16}" srcOrd="1" destOrd="0" presId="urn:microsoft.com/office/officeart/2005/8/layout/matrix1"/>
    <dgm:cxn modelId="{32AEE5AA-C5FB-402B-A9F2-300CF5693699}" type="presOf" srcId="{52114582-768E-4DEE-9FEA-8150AF201C75}" destId="{6C8F74BA-7149-4085-BCB6-35672E4FEF3A}" srcOrd="1" destOrd="0" presId="urn:microsoft.com/office/officeart/2005/8/layout/matrix1"/>
    <dgm:cxn modelId="{6F16FE9E-2B72-4F20-8407-2B4DF90D80FD}" type="presOf" srcId="{0CD4EAFA-2F88-4FED-AB81-22E613D4944C}" destId="{47EAEC55-6EF8-4234-A903-0098C48B71BD}" srcOrd="0" destOrd="0" presId="urn:microsoft.com/office/officeart/2005/8/layout/matrix1"/>
    <dgm:cxn modelId="{10220712-E78B-4B3A-99B4-EB5D53822D01}" srcId="{CE4E426A-D1BE-480D-9938-70BFACDC73F3}" destId="{52114582-768E-4DEE-9FEA-8150AF201C75}" srcOrd="3" destOrd="0" parTransId="{2145A1DE-37C2-4795-9F29-0EAD6FB96AB9}" sibTransId="{8E65BEB3-EB80-457A-8BF3-FAD682083A23}"/>
    <dgm:cxn modelId="{814E0460-7379-4A47-89D7-6DED5F9E7EE3}" type="presOf" srcId="{52114582-768E-4DEE-9FEA-8150AF201C75}" destId="{3028D3BC-F67F-4A6D-B185-1D843866972B}" srcOrd="0" destOrd="0" presId="urn:microsoft.com/office/officeart/2005/8/layout/matrix1"/>
    <dgm:cxn modelId="{0587EF23-C56E-4FF3-860E-3C043A8A46AD}" type="presOf" srcId="{0CD4EAFA-2F88-4FED-AB81-22E613D4944C}" destId="{2C6DE599-7243-4E0B-8683-2B82A6C2BA3F}" srcOrd="1" destOrd="0" presId="urn:microsoft.com/office/officeart/2005/8/layout/matrix1"/>
    <dgm:cxn modelId="{EA548536-C1D1-4A8C-B0F1-4AE557D41ED7}" type="presOf" srcId="{1A77103A-0014-41DF-9961-4A6ABCE60041}" destId="{CCA95940-206B-477F-ACCA-9DB61CF6F94A}" srcOrd="0" destOrd="0" presId="urn:microsoft.com/office/officeart/2005/8/layout/matrix1"/>
    <dgm:cxn modelId="{FCEF1E3D-0DF7-42A0-A74B-34521B403644}" srcId="{CE4E426A-D1BE-480D-9938-70BFACDC73F3}" destId="{0CD4EAFA-2F88-4FED-AB81-22E613D4944C}" srcOrd="1" destOrd="0" parTransId="{B1292F60-26BE-4F22-8209-EED6274EFBFA}" sibTransId="{7A368EC1-5D91-497D-9C00-D783302F81F8}"/>
    <dgm:cxn modelId="{D47274C8-9381-45A7-9D99-A1F47FB24BB8}" type="presOf" srcId="{450EAB3A-446F-4EB6-A1D6-95AEC92835D0}" destId="{24F180A5-A979-49B5-86BA-BE5CC2B92F14}" srcOrd="0" destOrd="0" presId="urn:microsoft.com/office/officeart/2005/8/layout/matrix1"/>
    <dgm:cxn modelId="{DD6BA237-7007-40E4-B83F-870E09F6DCEB}" type="presOf" srcId="{CE4E426A-D1BE-480D-9938-70BFACDC73F3}" destId="{AC4F6A83-6877-446C-89C8-731922278116}" srcOrd="0" destOrd="0" presId="urn:microsoft.com/office/officeart/2005/8/layout/matrix1"/>
    <dgm:cxn modelId="{CE0A1179-5304-41EA-99C2-1236480D144E}" type="presOf" srcId="{450EAB3A-446F-4EB6-A1D6-95AEC92835D0}" destId="{6F2E5264-4721-4A4B-93A1-3C900980764C}" srcOrd="1" destOrd="0" presId="urn:microsoft.com/office/officeart/2005/8/layout/matrix1"/>
    <dgm:cxn modelId="{73D7C25B-87F2-4562-AF6E-62ED6002F64F}" srcId="{CE4E426A-D1BE-480D-9938-70BFACDC73F3}" destId="{450EAB3A-446F-4EB6-A1D6-95AEC92835D0}" srcOrd="0" destOrd="0" parTransId="{971AF1B5-2101-45FB-A0B6-41F008AC9011}" sibTransId="{938CA6ED-32AB-4696-879C-45EC90D754C1}"/>
    <dgm:cxn modelId="{B9870249-5AD5-4288-93DA-6216AE99D7A9}" srcId="{CE4E426A-D1BE-480D-9938-70BFACDC73F3}" destId="{1A77103A-0014-41DF-9961-4A6ABCE60041}" srcOrd="2" destOrd="0" parTransId="{BECBFEE2-8D2A-4D56-93A4-AF59048A0F10}" sibTransId="{182F6A5E-1F69-49BD-A53A-3FEFE3B0E20B}"/>
    <dgm:cxn modelId="{711134CE-C8D8-4775-BF56-487FE0DDE060}" srcId="{6864CF7E-A437-40D4-A2A2-5AD4F1B74ADD}" destId="{CE4E426A-D1BE-480D-9938-70BFACDC73F3}" srcOrd="0" destOrd="0" parTransId="{A9FE2FE6-EB00-4A9B-BCED-085DC421819D}" sibTransId="{A0C35683-B87F-47DC-AAAE-3DC67D675B21}"/>
    <dgm:cxn modelId="{EDFF243C-21DD-466D-BEC2-23949D25AE7D}" type="presParOf" srcId="{09DBE419-F902-43AB-90D5-48FB3FC4BC2C}" destId="{7AD98E5D-D113-4518-9A19-F9167999A541}" srcOrd="0" destOrd="0" presId="urn:microsoft.com/office/officeart/2005/8/layout/matrix1"/>
    <dgm:cxn modelId="{D78F6D9F-D41E-45CF-98FE-7CDCCC88E301}" type="presParOf" srcId="{7AD98E5D-D113-4518-9A19-F9167999A541}" destId="{24F180A5-A979-49B5-86BA-BE5CC2B92F14}" srcOrd="0" destOrd="0" presId="urn:microsoft.com/office/officeart/2005/8/layout/matrix1"/>
    <dgm:cxn modelId="{636B8CDF-4E30-4B10-8DB3-5CE576DF5C35}" type="presParOf" srcId="{7AD98E5D-D113-4518-9A19-F9167999A541}" destId="{6F2E5264-4721-4A4B-93A1-3C900980764C}" srcOrd="1" destOrd="0" presId="urn:microsoft.com/office/officeart/2005/8/layout/matrix1"/>
    <dgm:cxn modelId="{B7D7F8DA-660D-4260-BC33-534BD94875F7}" type="presParOf" srcId="{7AD98E5D-D113-4518-9A19-F9167999A541}" destId="{47EAEC55-6EF8-4234-A903-0098C48B71BD}" srcOrd="2" destOrd="0" presId="urn:microsoft.com/office/officeart/2005/8/layout/matrix1"/>
    <dgm:cxn modelId="{2557ED89-A9D3-4AB3-8021-62EAFE5AFA0F}" type="presParOf" srcId="{7AD98E5D-D113-4518-9A19-F9167999A541}" destId="{2C6DE599-7243-4E0B-8683-2B82A6C2BA3F}" srcOrd="3" destOrd="0" presId="urn:microsoft.com/office/officeart/2005/8/layout/matrix1"/>
    <dgm:cxn modelId="{BD0F5966-F663-4F28-8867-2A8FD05CB187}" type="presParOf" srcId="{7AD98E5D-D113-4518-9A19-F9167999A541}" destId="{CCA95940-206B-477F-ACCA-9DB61CF6F94A}" srcOrd="4" destOrd="0" presId="urn:microsoft.com/office/officeart/2005/8/layout/matrix1"/>
    <dgm:cxn modelId="{9C05E709-66FD-4263-990A-24050FF0F6E2}" type="presParOf" srcId="{7AD98E5D-D113-4518-9A19-F9167999A541}" destId="{15B2477C-5D15-4CDC-A5E5-71073B889D16}" srcOrd="5" destOrd="0" presId="urn:microsoft.com/office/officeart/2005/8/layout/matrix1"/>
    <dgm:cxn modelId="{072ACEBB-5F80-4005-806E-EBB9A9501288}" type="presParOf" srcId="{7AD98E5D-D113-4518-9A19-F9167999A541}" destId="{3028D3BC-F67F-4A6D-B185-1D843866972B}" srcOrd="6" destOrd="0" presId="urn:microsoft.com/office/officeart/2005/8/layout/matrix1"/>
    <dgm:cxn modelId="{BFCD6635-36EA-4F71-955D-672A715A95D2}" type="presParOf" srcId="{7AD98E5D-D113-4518-9A19-F9167999A541}" destId="{6C8F74BA-7149-4085-BCB6-35672E4FEF3A}" srcOrd="7" destOrd="0" presId="urn:microsoft.com/office/officeart/2005/8/layout/matrix1"/>
    <dgm:cxn modelId="{AB39C240-3A2D-4A92-8212-6293A4F9A60E}" type="presParOf" srcId="{09DBE419-F902-43AB-90D5-48FB3FC4BC2C}" destId="{AC4F6A83-6877-446C-89C8-731922278116}" srcOrd="1" destOrd="0" presId="urn:microsoft.com/office/officeart/2005/8/layout/matrix1"/>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6864CF7E-A437-40D4-A2A2-5AD4F1B74ADD}" type="doc">
      <dgm:prSet loTypeId="urn:microsoft.com/office/officeart/2005/8/layout/matrix1" loCatId="matrix" qsTypeId="urn:microsoft.com/office/officeart/2005/8/quickstyle/simple3" qsCatId="simple" csTypeId="urn:microsoft.com/office/officeart/2005/8/colors/colorful1" csCatId="colorful" phldr="1"/>
      <dgm:spPr/>
      <dgm:t>
        <a:bodyPr/>
        <a:lstStyle/>
        <a:p>
          <a:endParaRPr lang="ru-RU"/>
        </a:p>
      </dgm:t>
    </dgm:pt>
    <dgm:pt modelId="{CE4E426A-D1BE-480D-9938-70BFACDC73F3}">
      <dgm:prSet phldrT="[Текст]" custT="1"/>
      <dgm:spPr>
        <a:xfrm>
          <a:off x="2690336" y="375046"/>
          <a:ext cx="2306002" cy="250031"/>
        </a:xfrm>
        <a:gradFill rotWithShape="0">
          <a:gsLst>
            <a:gs pos="0">
              <a:srgbClr val="C0504D">
                <a:tint val="40000"/>
                <a:hueOff val="0"/>
                <a:satOff val="0"/>
                <a:lumOff val="0"/>
                <a:alphaOff val="0"/>
                <a:tint val="50000"/>
                <a:satMod val="300000"/>
              </a:srgbClr>
            </a:gs>
            <a:gs pos="35000">
              <a:srgbClr val="C0504D">
                <a:tint val="40000"/>
                <a:hueOff val="0"/>
                <a:satOff val="0"/>
                <a:lumOff val="0"/>
                <a:alphaOff val="0"/>
                <a:tint val="37000"/>
                <a:satMod val="300000"/>
              </a:srgbClr>
            </a:gs>
            <a:gs pos="100000">
              <a:srgbClr val="C0504D">
                <a:tint val="40000"/>
                <a:hueOff val="0"/>
                <a:satOff val="0"/>
                <a:lumOff val="0"/>
                <a:alphaOff val="0"/>
                <a:tint val="15000"/>
                <a:satMod val="350000"/>
              </a:srgbClr>
            </a:gs>
          </a:gsLst>
          <a:lin ang="16200000" scaled="1"/>
        </a:gradFill>
        <a:ln w="9525" cap="flat" cmpd="sng" algn="ctr">
          <a:solidFill>
            <a:sysClr val="window" lastClr="FFFFFF">
              <a:hueOff val="0"/>
              <a:satOff val="0"/>
              <a:lumOff val="0"/>
              <a:alphaOff val="0"/>
            </a:sysClr>
          </a:solidFill>
          <a:prstDash val="solid"/>
          <a:miter lim="800000"/>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ВИДЫ РУЧНОГО ТРУДА</a:t>
          </a:r>
        </a:p>
      </dgm:t>
    </dgm:pt>
    <dgm:pt modelId="{A9FE2FE6-EB00-4A9B-BCED-085DC421819D}" type="parTrans" cxnId="{711134CE-C8D8-4775-BF56-487FE0DDE060}">
      <dgm:prSet/>
      <dgm:spPr/>
      <dgm:t>
        <a:bodyPr/>
        <a:lstStyle/>
        <a:p>
          <a:endParaRPr lang="ru-RU"/>
        </a:p>
      </dgm:t>
    </dgm:pt>
    <dgm:pt modelId="{A0C35683-B87F-47DC-AAAE-3DC67D675B21}" type="sibTrans" cxnId="{711134CE-C8D8-4775-BF56-487FE0DDE060}">
      <dgm:prSet/>
      <dgm:spPr/>
      <dgm:t>
        <a:bodyPr/>
        <a:lstStyle/>
        <a:p>
          <a:endParaRPr lang="ru-RU"/>
        </a:p>
      </dgm:t>
    </dgm:pt>
    <dgm:pt modelId="{450EAB3A-446F-4EB6-A1D6-95AEC92835D0}">
      <dgm:prSet phldrT="[Текст]" custT="1"/>
      <dgm:spPr>
        <a:xfrm rot="16200000">
          <a:off x="1700193" y="-1671637"/>
          <a:ext cx="500062" cy="3843337"/>
        </a:xfr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из бумаги и картона</a:t>
          </a:r>
        </a:p>
      </dgm:t>
    </dgm:pt>
    <dgm:pt modelId="{971AF1B5-2101-45FB-A0B6-41F008AC9011}" type="parTrans" cxnId="{73D7C25B-87F2-4562-AF6E-62ED6002F64F}">
      <dgm:prSet/>
      <dgm:spPr/>
      <dgm:t>
        <a:bodyPr/>
        <a:lstStyle/>
        <a:p>
          <a:endParaRPr lang="ru-RU"/>
        </a:p>
      </dgm:t>
    </dgm:pt>
    <dgm:pt modelId="{938CA6ED-32AB-4696-879C-45EC90D754C1}" type="sibTrans" cxnId="{73D7C25B-87F2-4562-AF6E-62ED6002F64F}">
      <dgm:prSet/>
      <dgm:spPr/>
      <dgm:t>
        <a:bodyPr/>
        <a:lstStyle/>
        <a:p>
          <a:endParaRPr lang="ru-RU"/>
        </a:p>
      </dgm:t>
    </dgm:pt>
    <dgm:pt modelId="{0CD4EAFA-2F88-4FED-AB81-22E613D4944C}">
      <dgm:prSet phldrT="[Текст]" custT="1"/>
      <dgm:spPr>
        <a:xfrm>
          <a:off x="3843337" y="0"/>
          <a:ext cx="3843337" cy="500062"/>
        </a:xfrm>
        <a:gradFill rotWithShape="0">
          <a:gsLst>
            <a:gs pos="0">
              <a:srgbClr val="9BBB59">
                <a:hueOff val="0"/>
                <a:satOff val="0"/>
                <a:lumOff val="0"/>
                <a:alphaOff val="0"/>
                <a:tint val="50000"/>
                <a:satMod val="300000"/>
              </a:srgbClr>
            </a:gs>
            <a:gs pos="35000">
              <a:srgbClr val="9BBB59">
                <a:hueOff val="0"/>
                <a:satOff val="0"/>
                <a:lumOff val="0"/>
                <a:alphaOff val="0"/>
                <a:tint val="37000"/>
                <a:satMod val="300000"/>
              </a:srgbClr>
            </a:gs>
            <a:gs pos="100000">
              <a:srgbClr val="9BBB59">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вышивка</a:t>
          </a:r>
        </a:p>
      </dgm:t>
    </dgm:pt>
    <dgm:pt modelId="{B1292F60-26BE-4F22-8209-EED6274EFBFA}" type="parTrans" cxnId="{FCEF1E3D-0DF7-42A0-A74B-34521B403644}">
      <dgm:prSet/>
      <dgm:spPr/>
      <dgm:t>
        <a:bodyPr/>
        <a:lstStyle/>
        <a:p>
          <a:endParaRPr lang="ru-RU"/>
        </a:p>
      </dgm:t>
    </dgm:pt>
    <dgm:pt modelId="{7A368EC1-5D91-497D-9C00-D783302F81F8}" type="sibTrans" cxnId="{FCEF1E3D-0DF7-42A0-A74B-34521B403644}">
      <dgm:prSet/>
      <dgm:spPr/>
      <dgm:t>
        <a:bodyPr/>
        <a:lstStyle/>
        <a:p>
          <a:endParaRPr lang="ru-RU"/>
        </a:p>
      </dgm:t>
    </dgm:pt>
    <dgm:pt modelId="{1A77103A-0014-41DF-9961-4A6ABCE60041}">
      <dgm:prSet phldrT="[Текст]" custT="1"/>
      <dgm:spPr>
        <a:xfrm rot="10800000">
          <a:off x="0" y="500062"/>
          <a:ext cx="3843337" cy="500062"/>
        </a:xfr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из природного материала</a:t>
          </a:r>
        </a:p>
      </dgm:t>
    </dgm:pt>
    <dgm:pt modelId="{BECBFEE2-8D2A-4D56-93A4-AF59048A0F10}" type="parTrans" cxnId="{B9870249-5AD5-4288-93DA-6216AE99D7A9}">
      <dgm:prSet/>
      <dgm:spPr/>
      <dgm:t>
        <a:bodyPr/>
        <a:lstStyle/>
        <a:p>
          <a:endParaRPr lang="ru-RU"/>
        </a:p>
      </dgm:t>
    </dgm:pt>
    <dgm:pt modelId="{182F6A5E-1F69-49BD-A53A-3FEFE3B0E20B}" type="sibTrans" cxnId="{B9870249-5AD5-4288-93DA-6216AE99D7A9}">
      <dgm:prSet/>
      <dgm:spPr/>
      <dgm:t>
        <a:bodyPr/>
        <a:lstStyle/>
        <a:p>
          <a:endParaRPr lang="ru-RU"/>
        </a:p>
      </dgm:t>
    </dgm:pt>
    <dgm:pt modelId="{52114582-768E-4DEE-9FEA-8150AF201C75}">
      <dgm:prSet custT="1"/>
      <dgm:spPr>
        <a:xfrm rot="5400000">
          <a:off x="5514975" y="-1171575"/>
          <a:ext cx="500062" cy="3843337"/>
        </a:xfrm>
        <a:gradFill rotWithShape="0">
          <a:gsLst>
            <a:gs pos="0">
              <a:srgbClr val="4BACC6">
                <a:hueOff val="0"/>
                <a:satOff val="0"/>
                <a:lumOff val="0"/>
                <a:alphaOff val="0"/>
                <a:tint val="50000"/>
                <a:satMod val="300000"/>
              </a:srgbClr>
            </a:gs>
            <a:gs pos="35000">
              <a:srgbClr val="4BACC6">
                <a:hueOff val="0"/>
                <a:satOff val="0"/>
                <a:lumOff val="0"/>
                <a:alphaOff val="0"/>
                <a:tint val="37000"/>
                <a:satMod val="300000"/>
              </a:srgbClr>
            </a:gs>
            <a:gs pos="100000">
              <a:srgbClr val="4BACC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r>
            <a:rPr lang="ru-RU" sz="1100" b="1">
              <a:solidFill>
                <a:sysClr val="windowText" lastClr="000000"/>
              </a:solidFill>
              <a:latin typeface="Times New Roman" panose="02020603050405020304" pitchFamily="18" charset="0"/>
              <a:ea typeface="+mn-ea"/>
              <a:cs typeface="Times New Roman" panose="02020603050405020304" pitchFamily="18" charset="0"/>
            </a:rPr>
            <a:t>из бросового материала</a:t>
          </a:r>
          <a:r>
            <a:rPr lang="ru-RU" sz="1600" b="1">
              <a:solidFill>
                <a:sysClr val="windowText" lastClr="000000"/>
              </a:solidFill>
              <a:latin typeface="Calibri"/>
              <a:ea typeface="+mn-ea"/>
              <a:cs typeface="+mn-cs"/>
            </a:rPr>
            <a:t> </a:t>
          </a:r>
        </a:p>
      </dgm:t>
    </dgm:pt>
    <dgm:pt modelId="{8E65BEB3-EB80-457A-8BF3-FAD682083A23}" type="sibTrans" cxnId="{10220712-E78B-4B3A-99B4-EB5D53822D01}">
      <dgm:prSet/>
      <dgm:spPr/>
      <dgm:t>
        <a:bodyPr/>
        <a:lstStyle/>
        <a:p>
          <a:endParaRPr lang="ru-RU"/>
        </a:p>
      </dgm:t>
    </dgm:pt>
    <dgm:pt modelId="{2145A1DE-37C2-4795-9F29-0EAD6FB96AB9}" type="parTrans" cxnId="{10220712-E78B-4B3A-99B4-EB5D53822D01}">
      <dgm:prSet/>
      <dgm:spPr/>
      <dgm:t>
        <a:bodyPr/>
        <a:lstStyle/>
        <a:p>
          <a:endParaRPr lang="ru-RU"/>
        </a:p>
      </dgm:t>
    </dgm:pt>
    <dgm:pt modelId="{07C96C0C-3A56-4258-9510-9613E412B176}">
      <dgm:prSet/>
      <dgm:spPr/>
      <dgm:t>
        <a:bodyPr/>
        <a:lstStyle/>
        <a:p>
          <a:endParaRPr lang="ru-RU"/>
        </a:p>
      </dgm:t>
    </dgm:pt>
    <dgm:pt modelId="{72ECF220-3918-4D38-B1D1-E2B88004407F}" type="parTrans" cxnId="{0F8DEBBC-8871-4498-9D7C-77F7D61A0D50}">
      <dgm:prSet/>
      <dgm:spPr/>
      <dgm:t>
        <a:bodyPr/>
        <a:lstStyle/>
        <a:p>
          <a:endParaRPr lang="ru-RU"/>
        </a:p>
      </dgm:t>
    </dgm:pt>
    <dgm:pt modelId="{46F4C8E5-87C9-47C4-AD07-82A335B7D07D}" type="sibTrans" cxnId="{0F8DEBBC-8871-4498-9D7C-77F7D61A0D50}">
      <dgm:prSet/>
      <dgm:spPr/>
      <dgm:t>
        <a:bodyPr/>
        <a:lstStyle/>
        <a:p>
          <a:endParaRPr lang="ru-RU"/>
        </a:p>
      </dgm:t>
    </dgm:pt>
    <dgm:pt modelId="{9003D6D3-EDEF-458A-ADCF-BA47FA29F372}">
      <dgm:prSet/>
      <dgm:spPr/>
      <dgm:t>
        <a:bodyPr/>
        <a:lstStyle/>
        <a:p>
          <a:endParaRPr lang="ru-RU"/>
        </a:p>
      </dgm:t>
    </dgm:pt>
    <dgm:pt modelId="{8E896C4F-FF18-4B7F-B328-94C6365F4621}" type="parTrans" cxnId="{262F4560-7915-4737-947A-502AAF14028C}">
      <dgm:prSet/>
      <dgm:spPr/>
      <dgm:t>
        <a:bodyPr/>
        <a:lstStyle/>
        <a:p>
          <a:endParaRPr lang="ru-RU"/>
        </a:p>
      </dgm:t>
    </dgm:pt>
    <dgm:pt modelId="{154DC81B-EE67-4F94-B2FC-0AF23D2E1B4A}" type="sibTrans" cxnId="{262F4560-7915-4737-947A-502AAF14028C}">
      <dgm:prSet/>
      <dgm:spPr/>
      <dgm:t>
        <a:bodyPr/>
        <a:lstStyle/>
        <a:p>
          <a:endParaRPr lang="ru-RU"/>
        </a:p>
      </dgm:t>
    </dgm:pt>
    <dgm:pt modelId="{DDE92562-819D-4CF6-AF2F-9084F930AF45}">
      <dgm:prSet/>
      <dgm:spPr/>
      <dgm:t>
        <a:bodyPr/>
        <a:lstStyle/>
        <a:p>
          <a:endParaRPr lang="ru-RU"/>
        </a:p>
      </dgm:t>
    </dgm:pt>
    <dgm:pt modelId="{DD4E5ED3-2C0E-4EBF-86C3-0E7BC5919180}" type="parTrans" cxnId="{4F9C344E-76FF-4AB5-9CDA-C874DAE13F96}">
      <dgm:prSet/>
      <dgm:spPr/>
      <dgm:t>
        <a:bodyPr/>
        <a:lstStyle/>
        <a:p>
          <a:endParaRPr lang="ru-RU"/>
        </a:p>
      </dgm:t>
    </dgm:pt>
    <dgm:pt modelId="{1F29C260-E5F1-47FC-82DA-3E03FD50B31C}" type="sibTrans" cxnId="{4F9C344E-76FF-4AB5-9CDA-C874DAE13F96}">
      <dgm:prSet/>
      <dgm:spPr/>
      <dgm:t>
        <a:bodyPr/>
        <a:lstStyle/>
        <a:p>
          <a:endParaRPr lang="ru-RU"/>
        </a:p>
      </dgm:t>
    </dgm:pt>
    <dgm:pt modelId="{563A06B2-E32D-4BEE-B09B-DAADBBD9B66F}">
      <dgm:prSet/>
      <dgm:spPr/>
      <dgm:t>
        <a:bodyPr/>
        <a:lstStyle/>
        <a:p>
          <a:endParaRPr lang="ru-RU"/>
        </a:p>
      </dgm:t>
    </dgm:pt>
    <dgm:pt modelId="{084C13CE-3057-4976-A38D-6D55DD6A3DA1}" type="parTrans" cxnId="{C12EE1DD-14A5-478D-96B5-26F8F5A30AE5}">
      <dgm:prSet/>
      <dgm:spPr/>
      <dgm:t>
        <a:bodyPr/>
        <a:lstStyle/>
        <a:p>
          <a:endParaRPr lang="ru-RU"/>
        </a:p>
      </dgm:t>
    </dgm:pt>
    <dgm:pt modelId="{1D22C137-4A34-434B-AB3B-67C738243B7C}" type="sibTrans" cxnId="{C12EE1DD-14A5-478D-96B5-26F8F5A30AE5}">
      <dgm:prSet/>
      <dgm:spPr/>
      <dgm:t>
        <a:bodyPr/>
        <a:lstStyle/>
        <a:p>
          <a:endParaRPr lang="ru-RU"/>
        </a:p>
      </dgm:t>
    </dgm:pt>
    <dgm:pt modelId="{1E36B27C-9EC9-4BF0-8A3A-2298BCC0AA0A}">
      <dgm:prSet/>
      <dgm:spPr/>
      <dgm:t>
        <a:bodyPr/>
        <a:lstStyle/>
        <a:p>
          <a:endParaRPr lang="ru-RU"/>
        </a:p>
      </dgm:t>
    </dgm:pt>
    <dgm:pt modelId="{A28E7D6A-8C69-4D96-93D3-6D3ABB9E45FA}" type="parTrans" cxnId="{312FCF6F-0672-46E2-9844-B1E9A9591F47}">
      <dgm:prSet/>
      <dgm:spPr/>
      <dgm:t>
        <a:bodyPr/>
        <a:lstStyle/>
        <a:p>
          <a:endParaRPr lang="ru-RU"/>
        </a:p>
      </dgm:t>
    </dgm:pt>
    <dgm:pt modelId="{CA5797EA-0F66-48CB-A0EF-E7B38CFD92AD}" type="sibTrans" cxnId="{312FCF6F-0672-46E2-9844-B1E9A9591F47}">
      <dgm:prSet/>
      <dgm:spPr/>
      <dgm:t>
        <a:bodyPr/>
        <a:lstStyle/>
        <a:p>
          <a:endParaRPr lang="ru-RU"/>
        </a:p>
      </dgm:t>
    </dgm:pt>
    <dgm:pt modelId="{018C813A-22DB-46ED-BE4F-4874A7C4A006}">
      <dgm:prSet/>
      <dgm:spPr/>
      <dgm:t>
        <a:bodyPr/>
        <a:lstStyle/>
        <a:p>
          <a:endParaRPr lang="ru-RU"/>
        </a:p>
      </dgm:t>
    </dgm:pt>
    <dgm:pt modelId="{5C12CDC6-DB0F-4D7D-8F48-424E0D3A632E}" type="parTrans" cxnId="{1E8E0DE5-56D6-4CB9-9F0F-68A508626CE9}">
      <dgm:prSet/>
      <dgm:spPr/>
      <dgm:t>
        <a:bodyPr/>
        <a:lstStyle/>
        <a:p>
          <a:endParaRPr lang="ru-RU"/>
        </a:p>
      </dgm:t>
    </dgm:pt>
    <dgm:pt modelId="{D6EF28E4-7047-43A0-B193-AF33295B9CDE}" type="sibTrans" cxnId="{1E8E0DE5-56D6-4CB9-9F0F-68A508626CE9}">
      <dgm:prSet/>
      <dgm:spPr/>
      <dgm:t>
        <a:bodyPr/>
        <a:lstStyle/>
        <a:p>
          <a:endParaRPr lang="ru-RU"/>
        </a:p>
      </dgm:t>
    </dgm:pt>
    <dgm:pt modelId="{F854018E-5A73-4220-88C5-81EB8E727811}">
      <dgm:prSet/>
      <dgm:spPr/>
      <dgm:t>
        <a:bodyPr/>
        <a:lstStyle/>
        <a:p>
          <a:endParaRPr lang="ru-RU"/>
        </a:p>
      </dgm:t>
    </dgm:pt>
    <dgm:pt modelId="{159A3AC5-ADEA-4A56-94C0-3F00DE8E3413}" type="parTrans" cxnId="{33902EAD-36B5-4B01-83FB-68F65BCC9603}">
      <dgm:prSet/>
      <dgm:spPr/>
      <dgm:t>
        <a:bodyPr/>
        <a:lstStyle/>
        <a:p>
          <a:endParaRPr lang="ru-RU"/>
        </a:p>
      </dgm:t>
    </dgm:pt>
    <dgm:pt modelId="{60A6F51F-5256-4DB2-9467-F833D37B1EE4}" type="sibTrans" cxnId="{33902EAD-36B5-4B01-83FB-68F65BCC9603}">
      <dgm:prSet/>
      <dgm:spPr/>
      <dgm:t>
        <a:bodyPr/>
        <a:lstStyle/>
        <a:p>
          <a:endParaRPr lang="ru-RU"/>
        </a:p>
      </dgm:t>
    </dgm:pt>
    <dgm:pt modelId="{456C0FF2-43CF-4278-A6F5-2D3EA4BC12CC}">
      <dgm:prSet/>
      <dgm:spPr/>
      <dgm:t>
        <a:bodyPr/>
        <a:lstStyle/>
        <a:p>
          <a:endParaRPr lang="ru-RU"/>
        </a:p>
      </dgm:t>
    </dgm:pt>
    <dgm:pt modelId="{528E969F-D51B-47EE-BC5E-8D48616C1A35}" type="parTrans" cxnId="{F3E7174A-CE4F-4841-B45B-A6E6974B8313}">
      <dgm:prSet/>
      <dgm:spPr/>
      <dgm:t>
        <a:bodyPr/>
        <a:lstStyle/>
        <a:p>
          <a:endParaRPr lang="ru-RU"/>
        </a:p>
      </dgm:t>
    </dgm:pt>
    <dgm:pt modelId="{87E71F5F-6EB0-4559-BF56-1659E74B96EF}" type="sibTrans" cxnId="{F3E7174A-CE4F-4841-B45B-A6E6974B8313}">
      <dgm:prSet/>
      <dgm:spPr/>
      <dgm:t>
        <a:bodyPr/>
        <a:lstStyle/>
        <a:p>
          <a:endParaRPr lang="ru-RU"/>
        </a:p>
      </dgm:t>
    </dgm:pt>
    <dgm:pt modelId="{03A4EB15-59CE-42A5-AE65-5C79CEB6BFF1}">
      <dgm:prSet/>
      <dgm:spPr/>
      <dgm:t>
        <a:bodyPr/>
        <a:lstStyle/>
        <a:p>
          <a:endParaRPr lang="ru-RU"/>
        </a:p>
      </dgm:t>
    </dgm:pt>
    <dgm:pt modelId="{FA8EA774-9A3F-46E1-B025-2B12C2BA107A}" type="parTrans" cxnId="{679685EE-CEFA-4E23-98D9-8B109F26D80C}">
      <dgm:prSet/>
      <dgm:spPr/>
      <dgm:t>
        <a:bodyPr/>
        <a:lstStyle/>
        <a:p>
          <a:endParaRPr lang="ru-RU"/>
        </a:p>
      </dgm:t>
    </dgm:pt>
    <dgm:pt modelId="{6FAD65B7-BA4F-48F8-BB40-301FAEB1DD5E}" type="sibTrans" cxnId="{679685EE-CEFA-4E23-98D9-8B109F26D80C}">
      <dgm:prSet/>
      <dgm:spPr/>
      <dgm:t>
        <a:bodyPr/>
        <a:lstStyle/>
        <a:p>
          <a:endParaRPr lang="ru-RU"/>
        </a:p>
      </dgm:t>
    </dgm:pt>
    <dgm:pt modelId="{E6AECC74-F1BD-4F69-A6AF-4B577764C2A9}">
      <dgm:prSet/>
      <dgm:spPr/>
      <dgm:t>
        <a:bodyPr/>
        <a:lstStyle/>
        <a:p>
          <a:endParaRPr lang="ru-RU"/>
        </a:p>
      </dgm:t>
    </dgm:pt>
    <dgm:pt modelId="{B3CED71D-DE7F-4D30-B441-C3BD97D39B17}" type="parTrans" cxnId="{1C6B6207-4A00-40AD-98E2-2E41AEFF9AD0}">
      <dgm:prSet/>
      <dgm:spPr/>
      <dgm:t>
        <a:bodyPr/>
        <a:lstStyle/>
        <a:p>
          <a:endParaRPr lang="ru-RU"/>
        </a:p>
      </dgm:t>
    </dgm:pt>
    <dgm:pt modelId="{4D13D614-A7F9-4F87-A796-ADCE213C4657}" type="sibTrans" cxnId="{1C6B6207-4A00-40AD-98E2-2E41AEFF9AD0}">
      <dgm:prSet/>
      <dgm:spPr/>
      <dgm:t>
        <a:bodyPr/>
        <a:lstStyle/>
        <a:p>
          <a:endParaRPr lang="ru-RU"/>
        </a:p>
      </dgm:t>
    </dgm:pt>
    <dgm:pt modelId="{649FA72C-34DB-4266-B4A5-7ED6488EBD55}">
      <dgm:prSet/>
      <dgm:spPr/>
      <dgm:t>
        <a:bodyPr/>
        <a:lstStyle/>
        <a:p>
          <a:endParaRPr lang="ru-RU"/>
        </a:p>
      </dgm:t>
    </dgm:pt>
    <dgm:pt modelId="{D85A35D5-FEAD-4BD6-A983-DFA830575BB6}" type="parTrans" cxnId="{3C4E2117-8573-416D-A324-9315D7546F59}">
      <dgm:prSet/>
      <dgm:spPr/>
      <dgm:t>
        <a:bodyPr/>
        <a:lstStyle/>
        <a:p>
          <a:endParaRPr lang="ru-RU"/>
        </a:p>
      </dgm:t>
    </dgm:pt>
    <dgm:pt modelId="{65816E6F-F765-4F65-8D07-406331F35C10}" type="sibTrans" cxnId="{3C4E2117-8573-416D-A324-9315D7546F59}">
      <dgm:prSet/>
      <dgm:spPr/>
      <dgm:t>
        <a:bodyPr/>
        <a:lstStyle/>
        <a:p>
          <a:endParaRPr lang="ru-RU"/>
        </a:p>
      </dgm:t>
    </dgm:pt>
    <dgm:pt modelId="{A6198A80-D7B6-4F21-9444-15A444577719}">
      <dgm:prSet/>
      <dgm:spPr/>
      <dgm:t>
        <a:bodyPr/>
        <a:lstStyle/>
        <a:p>
          <a:endParaRPr lang="ru-RU"/>
        </a:p>
      </dgm:t>
    </dgm:pt>
    <dgm:pt modelId="{A018A55C-8120-448E-9200-C76781EAB303}" type="parTrans" cxnId="{5DDFBB5B-E1EF-40CB-B0DE-6D5DB7D66C58}">
      <dgm:prSet/>
      <dgm:spPr/>
      <dgm:t>
        <a:bodyPr/>
        <a:lstStyle/>
        <a:p>
          <a:endParaRPr lang="ru-RU"/>
        </a:p>
      </dgm:t>
    </dgm:pt>
    <dgm:pt modelId="{DEEDAC7A-9243-467E-84D6-7A07F9386570}" type="sibTrans" cxnId="{5DDFBB5B-E1EF-40CB-B0DE-6D5DB7D66C58}">
      <dgm:prSet/>
      <dgm:spPr/>
      <dgm:t>
        <a:bodyPr/>
        <a:lstStyle/>
        <a:p>
          <a:endParaRPr lang="ru-RU"/>
        </a:p>
      </dgm:t>
    </dgm:pt>
    <dgm:pt modelId="{1B0FD5B1-15D2-4256-B3BD-28335EE12A4B}">
      <dgm:prSet/>
      <dgm:spPr/>
      <dgm:t>
        <a:bodyPr/>
        <a:lstStyle/>
        <a:p>
          <a:endParaRPr lang="ru-RU"/>
        </a:p>
      </dgm:t>
    </dgm:pt>
    <dgm:pt modelId="{C433D79A-E036-46FC-A1B8-FBA0775F38E4}" type="parTrans" cxnId="{E649D3E5-A73D-4F65-9FC2-D14EE9AC33FA}">
      <dgm:prSet/>
      <dgm:spPr/>
      <dgm:t>
        <a:bodyPr/>
        <a:lstStyle/>
        <a:p>
          <a:endParaRPr lang="ru-RU"/>
        </a:p>
      </dgm:t>
    </dgm:pt>
    <dgm:pt modelId="{7A665B78-6478-4C81-8714-BC0E530EF15A}" type="sibTrans" cxnId="{E649D3E5-A73D-4F65-9FC2-D14EE9AC33FA}">
      <dgm:prSet/>
      <dgm:spPr/>
      <dgm:t>
        <a:bodyPr/>
        <a:lstStyle/>
        <a:p>
          <a:endParaRPr lang="ru-RU"/>
        </a:p>
      </dgm:t>
    </dgm:pt>
    <dgm:pt modelId="{58949363-39DE-4E5C-B20B-23B8FBF3BA3E}">
      <dgm:prSet/>
      <dgm:spPr/>
      <dgm:t>
        <a:bodyPr/>
        <a:lstStyle/>
        <a:p>
          <a:endParaRPr lang="ru-RU"/>
        </a:p>
      </dgm:t>
    </dgm:pt>
    <dgm:pt modelId="{245F66B3-A41B-4DB8-92B7-D51170D18729}" type="parTrans" cxnId="{CA00B958-B08D-4747-8F6A-2E78F2B2BCF1}">
      <dgm:prSet/>
      <dgm:spPr/>
      <dgm:t>
        <a:bodyPr/>
        <a:lstStyle/>
        <a:p>
          <a:endParaRPr lang="ru-RU"/>
        </a:p>
      </dgm:t>
    </dgm:pt>
    <dgm:pt modelId="{1FB563CE-A202-4961-9F94-EF4A8B64DFAF}" type="sibTrans" cxnId="{CA00B958-B08D-4747-8F6A-2E78F2B2BCF1}">
      <dgm:prSet/>
      <dgm:spPr/>
      <dgm:t>
        <a:bodyPr/>
        <a:lstStyle/>
        <a:p>
          <a:endParaRPr lang="ru-RU"/>
        </a:p>
      </dgm:t>
    </dgm:pt>
    <dgm:pt modelId="{CD15E5C6-078D-4881-96F1-2590E834EECC}">
      <dgm:prSet/>
      <dgm:spPr/>
      <dgm:t>
        <a:bodyPr/>
        <a:lstStyle/>
        <a:p>
          <a:endParaRPr lang="ru-RU"/>
        </a:p>
      </dgm:t>
    </dgm:pt>
    <dgm:pt modelId="{A62C398C-3420-45D9-9FE0-05B1CF01A2B3}" type="parTrans" cxnId="{337F8B2F-A96D-4DD8-AAC2-AD5618E5A91C}">
      <dgm:prSet/>
      <dgm:spPr/>
      <dgm:t>
        <a:bodyPr/>
        <a:lstStyle/>
        <a:p>
          <a:endParaRPr lang="ru-RU"/>
        </a:p>
      </dgm:t>
    </dgm:pt>
    <dgm:pt modelId="{5950B1FE-AAA1-40A1-B991-E9B2E7718C34}" type="sibTrans" cxnId="{337F8B2F-A96D-4DD8-AAC2-AD5618E5A91C}">
      <dgm:prSet/>
      <dgm:spPr/>
      <dgm:t>
        <a:bodyPr/>
        <a:lstStyle/>
        <a:p>
          <a:endParaRPr lang="ru-RU"/>
        </a:p>
      </dgm:t>
    </dgm:pt>
    <dgm:pt modelId="{11F877A3-49F8-47BC-8960-14B341EE07AF}">
      <dgm:prSet/>
      <dgm:spPr/>
      <dgm:t>
        <a:bodyPr/>
        <a:lstStyle/>
        <a:p>
          <a:endParaRPr lang="ru-RU"/>
        </a:p>
      </dgm:t>
    </dgm:pt>
    <dgm:pt modelId="{E55D9600-35EA-4A25-91C2-2020B3BB99A4}" type="parTrans" cxnId="{9EDEF7F9-2755-401F-8B21-C31C1C98974C}">
      <dgm:prSet/>
      <dgm:spPr/>
      <dgm:t>
        <a:bodyPr/>
        <a:lstStyle/>
        <a:p>
          <a:endParaRPr lang="ru-RU"/>
        </a:p>
      </dgm:t>
    </dgm:pt>
    <dgm:pt modelId="{833BE3C3-3E8C-40E7-84BA-4C249846C289}" type="sibTrans" cxnId="{9EDEF7F9-2755-401F-8B21-C31C1C98974C}">
      <dgm:prSet/>
      <dgm:spPr/>
      <dgm:t>
        <a:bodyPr/>
        <a:lstStyle/>
        <a:p>
          <a:endParaRPr lang="ru-RU"/>
        </a:p>
      </dgm:t>
    </dgm:pt>
    <dgm:pt modelId="{52A06416-94FF-4586-890D-1DAA50292599}">
      <dgm:prSet/>
      <dgm:spPr/>
      <dgm:t>
        <a:bodyPr/>
        <a:lstStyle/>
        <a:p>
          <a:endParaRPr lang="ru-RU"/>
        </a:p>
      </dgm:t>
    </dgm:pt>
    <dgm:pt modelId="{1EAC1C58-37AB-4617-B35C-D76F0A75FCF9}" type="parTrans" cxnId="{011FA479-2027-479B-89F3-C247E1CE0882}">
      <dgm:prSet/>
      <dgm:spPr/>
      <dgm:t>
        <a:bodyPr/>
        <a:lstStyle/>
        <a:p>
          <a:endParaRPr lang="ru-RU"/>
        </a:p>
      </dgm:t>
    </dgm:pt>
    <dgm:pt modelId="{B49AF810-0392-47B8-8912-2D7FFB5ED5F8}" type="sibTrans" cxnId="{011FA479-2027-479B-89F3-C247E1CE0882}">
      <dgm:prSet/>
      <dgm:spPr/>
      <dgm:t>
        <a:bodyPr/>
        <a:lstStyle/>
        <a:p>
          <a:endParaRPr lang="ru-RU"/>
        </a:p>
      </dgm:t>
    </dgm:pt>
    <dgm:pt modelId="{37FFAA3D-D284-484E-B0FB-AEDA379E1C98}">
      <dgm:prSet/>
      <dgm:spPr/>
      <dgm:t>
        <a:bodyPr/>
        <a:lstStyle/>
        <a:p>
          <a:endParaRPr lang="ru-RU"/>
        </a:p>
      </dgm:t>
    </dgm:pt>
    <dgm:pt modelId="{3B5B8C35-9DFD-4C34-B0FD-255C660974E8}" type="parTrans" cxnId="{626B4720-B232-4DB2-930D-9A5575491F9F}">
      <dgm:prSet/>
      <dgm:spPr/>
      <dgm:t>
        <a:bodyPr/>
        <a:lstStyle/>
        <a:p>
          <a:endParaRPr lang="ru-RU"/>
        </a:p>
      </dgm:t>
    </dgm:pt>
    <dgm:pt modelId="{8920BB9D-4454-47AE-A5EB-920A1A4DBF3B}" type="sibTrans" cxnId="{626B4720-B232-4DB2-930D-9A5575491F9F}">
      <dgm:prSet/>
      <dgm:spPr/>
      <dgm:t>
        <a:bodyPr/>
        <a:lstStyle/>
        <a:p>
          <a:endParaRPr lang="ru-RU"/>
        </a:p>
      </dgm:t>
    </dgm:pt>
    <dgm:pt modelId="{99B3E99D-EEF6-4CAE-9F1B-622E34AA375F}">
      <dgm:prSet/>
      <dgm:spPr/>
      <dgm:t>
        <a:bodyPr/>
        <a:lstStyle/>
        <a:p>
          <a:endParaRPr lang="ru-RU"/>
        </a:p>
      </dgm:t>
    </dgm:pt>
    <dgm:pt modelId="{78788CAB-B66F-4481-91F5-BED241A9EE43}" type="parTrans" cxnId="{0346C027-EF0C-4A89-A56E-0CCD7DF52A38}">
      <dgm:prSet/>
      <dgm:spPr/>
      <dgm:t>
        <a:bodyPr/>
        <a:lstStyle/>
        <a:p>
          <a:endParaRPr lang="ru-RU"/>
        </a:p>
      </dgm:t>
    </dgm:pt>
    <dgm:pt modelId="{F93F2254-D8F0-4B31-9078-24B0FFF26518}" type="sibTrans" cxnId="{0346C027-EF0C-4A89-A56E-0CCD7DF52A38}">
      <dgm:prSet/>
      <dgm:spPr/>
      <dgm:t>
        <a:bodyPr/>
        <a:lstStyle/>
        <a:p>
          <a:endParaRPr lang="ru-RU"/>
        </a:p>
      </dgm:t>
    </dgm:pt>
    <dgm:pt modelId="{2F3F5699-30F0-48F6-BB53-C4F988F676DA}">
      <dgm:prSet/>
      <dgm:spPr/>
      <dgm:t>
        <a:bodyPr/>
        <a:lstStyle/>
        <a:p>
          <a:endParaRPr lang="ru-RU"/>
        </a:p>
      </dgm:t>
    </dgm:pt>
    <dgm:pt modelId="{044355DE-FD33-457F-82D4-6912120552A2}" type="parTrans" cxnId="{6B4913FB-76DC-45FC-A59F-01E1E94CE780}">
      <dgm:prSet/>
      <dgm:spPr/>
      <dgm:t>
        <a:bodyPr/>
        <a:lstStyle/>
        <a:p>
          <a:endParaRPr lang="ru-RU"/>
        </a:p>
      </dgm:t>
    </dgm:pt>
    <dgm:pt modelId="{A2B3FECD-0F4B-4CF3-84A9-0BAA895ABC56}" type="sibTrans" cxnId="{6B4913FB-76DC-45FC-A59F-01E1E94CE780}">
      <dgm:prSet/>
      <dgm:spPr/>
      <dgm:t>
        <a:bodyPr/>
        <a:lstStyle/>
        <a:p>
          <a:endParaRPr lang="ru-RU"/>
        </a:p>
      </dgm:t>
    </dgm:pt>
    <dgm:pt modelId="{F51894E6-E3DA-4D56-AE66-493A1128C0C5}">
      <dgm:prSet/>
      <dgm:spPr/>
      <dgm:t>
        <a:bodyPr/>
        <a:lstStyle/>
        <a:p>
          <a:endParaRPr lang="ru-RU"/>
        </a:p>
      </dgm:t>
    </dgm:pt>
    <dgm:pt modelId="{F1FE2422-291F-43F1-8A63-1DA7F58134AF}" type="parTrans" cxnId="{E1BD5503-AB75-4CCE-B902-878F9DE61582}">
      <dgm:prSet/>
      <dgm:spPr/>
      <dgm:t>
        <a:bodyPr/>
        <a:lstStyle/>
        <a:p>
          <a:endParaRPr lang="ru-RU"/>
        </a:p>
      </dgm:t>
    </dgm:pt>
    <dgm:pt modelId="{071ED7FC-6A46-4944-8B65-6DB53A468C69}" type="sibTrans" cxnId="{E1BD5503-AB75-4CCE-B902-878F9DE61582}">
      <dgm:prSet/>
      <dgm:spPr/>
      <dgm:t>
        <a:bodyPr/>
        <a:lstStyle/>
        <a:p>
          <a:endParaRPr lang="ru-RU"/>
        </a:p>
      </dgm:t>
    </dgm:pt>
    <dgm:pt modelId="{561DBD4D-E279-4985-A5C1-DC030A381A07}">
      <dgm:prSet/>
      <dgm:spPr/>
      <dgm:t>
        <a:bodyPr/>
        <a:lstStyle/>
        <a:p>
          <a:endParaRPr lang="ru-RU"/>
        </a:p>
      </dgm:t>
    </dgm:pt>
    <dgm:pt modelId="{FB790BAD-C8B9-4ED4-A1BA-CF250EA36943}" type="parTrans" cxnId="{362ED6E0-719C-4D85-A3E6-A296609E6D5C}">
      <dgm:prSet/>
      <dgm:spPr/>
      <dgm:t>
        <a:bodyPr/>
        <a:lstStyle/>
        <a:p>
          <a:endParaRPr lang="ru-RU"/>
        </a:p>
      </dgm:t>
    </dgm:pt>
    <dgm:pt modelId="{3D533A22-9911-4E51-9076-5BACF64CA798}" type="sibTrans" cxnId="{362ED6E0-719C-4D85-A3E6-A296609E6D5C}">
      <dgm:prSet/>
      <dgm:spPr/>
      <dgm:t>
        <a:bodyPr/>
        <a:lstStyle/>
        <a:p>
          <a:endParaRPr lang="ru-RU"/>
        </a:p>
      </dgm:t>
    </dgm:pt>
    <dgm:pt modelId="{A60B4873-8FFF-4C99-B0F7-C9A7AA8E3B5E}">
      <dgm:prSet/>
      <dgm:spPr/>
      <dgm:t>
        <a:bodyPr/>
        <a:lstStyle/>
        <a:p>
          <a:endParaRPr lang="ru-RU"/>
        </a:p>
      </dgm:t>
    </dgm:pt>
    <dgm:pt modelId="{965CC8B2-4CCA-443A-B2E4-FF5BAA810290}" type="parTrans" cxnId="{38C63492-0382-4699-9713-18F86CBDA895}">
      <dgm:prSet/>
      <dgm:spPr/>
      <dgm:t>
        <a:bodyPr/>
        <a:lstStyle/>
        <a:p>
          <a:endParaRPr lang="ru-RU"/>
        </a:p>
      </dgm:t>
    </dgm:pt>
    <dgm:pt modelId="{42E0BEAC-B52D-45B4-A35F-6C3D4BA8B46F}" type="sibTrans" cxnId="{38C63492-0382-4699-9713-18F86CBDA895}">
      <dgm:prSet/>
      <dgm:spPr/>
      <dgm:t>
        <a:bodyPr/>
        <a:lstStyle/>
        <a:p>
          <a:endParaRPr lang="ru-RU"/>
        </a:p>
      </dgm:t>
    </dgm:pt>
    <dgm:pt modelId="{07F611B3-2430-4EB2-B997-C9531C97FBB3}">
      <dgm:prSet/>
      <dgm:spPr/>
      <dgm:t>
        <a:bodyPr/>
        <a:lstStyle/>
        <a:p>
          <a:endParaRPr lang="ru-RU"/>
        </a:p>
      </dgm:t>
    </dgm:pt>
    <dgm:pt modelId="{5DC0040B-B87A-4CF4-B07F-4609553EF45D}" type="parTrans" cxnId="{035BC949-6EC0-4D51-9D88-2E6FC4A25069}">
      <dgm:prSet/>
      <dgm:spPr/>
      <dgm:t>
        <a:bodyPr/>
        <a:lstStyle/>
        <a:p>
          <a:endParaRPr lang="ru-RU"/>
        </a:p>
      </dgm:t>
    </dgm:pt>
    <dgm:pt modelId="{3AB97E37-F90F-475F-A3C2-FB3EFC21D189}" type="sibTrans" cxnId="{035BC949-6EC0-4D51-9D88-2E6FC4A25069}">
      <dgm:prSet/>
      <dgm:spPr/>
      <dgm:t>
        <a:bodyPr/>
        <a:lstStyle/>
        <a:p>
          <a:endParaRPr lang="ru-RU"/>
        </a:p>
      </dgm:t>
    </dgm:pt>
    <dgm:pt modelId="{8D70DA58-0DDF-49FE-84D0-315D3F35BD3F}">
      <dgm:prSet/>
      <dgm:spPr/>
      <dgm:t>
        <a:bodyPr/>
        <a:lstStyle/>
        <a:p>
          <a:endParaRPr lang="ru-RU"/>
        </a:p>
      </dgm:t>
    </dgm:pt>
    <dgm:pt modelId="{525C3FD1-0B15-479A-8152-8C2C8997549F}" type="parTrans" cxnId="{3C654AC5-8A8F-4BDB-9C12-49E9D9DE6EC2}">
      <dgm:prSet/>
      <dgm:spPr/>
      <dgm:t>
        <a:bodyPr/>
        <a:lstStyle/>
        <a:p>
          <a:endParaRPr lang="ru-RU"/>
        </a:p>
      </dgm:t>
    </dgm:pt>
    <dgm:pt modelId="{86796EC3-3571-43B4-B71C-083F63E59A67}" type="sibTrans" cxnId="{3C654AC5-8A8F-4BDB-9C12-49E9D9DE6EC2}">
      <dgm:prSet/>
      <dgm:spPr/>
      <dgm:t>
        <a:bodyPr/>
        <a:lstStyle/>
        <a:p>
          <a:endParaRPr lang="ru-RU"/>
        </a:p>
      </dgm:t>
    </dgm:pt>
    <dgm:pt modelId="{932CF44E-4933-4B9A-83A5-A1A3DCF7E20D}">
      <dgm:prSet/>
      <dgm:spPr/>
      <dgm:t>
        <a:bodyPr/>
        <a:lstStyle/>
        <a:p>
          <a:endParaRPr lang="ru-RU"/>
        </a:p>
      </dgm:t>
    </dgm:pt>
    <dgm:pt modelId="{93285639-A0CC-40BA-BB4B-DC0BBB080B62}" type="parTrans" cxnId="{B090D8EF-DB0E-48F1-A61F-8ECBC4DD77AD}">
      <dgm:prSet/>
      <dgm:spPr/>
      <dgm:t>
        <a:bodyPr/>
        <a:lstStyle/>
        <a:p>
          <a:endParaRPr lang="ru-RU"/>
        </a:p>
      </dgm:t>
    </dgm:pt>
    <dgm:pt modelId="{5C48B1CE-ABF2-485D-9198-A80A4007F36E}" type="sibTrans" cxnId="{B090D8EF-DB0E-48F1-A61F-8ECBC4DD77AD}">
      <dgm:prSet/>
      <dgm:spPr/>
      <dgm:t>
        <a:bodyPr/>
        <a:lstStyle/>
        <a:p>
          <a:endParaRPr lang="ru-RU"/>
        </a:p>
      </dgm:t>
    </dgm:pt>
    <dgm:pt modelId="{D02E0342-078E-4922-9FDB-1B97777FC4F3}">
      <dgm:prSet/>
      <dgm:spPr/>
      <dgm:t>
        <a:bodyPr/>
        <a:lstStyle/>
        <a:p>
          <a:endParaRPr lang="ru-RU"/>
        </a:p>
      </dgm:t>
    </dgm:pt>
    <dgm:pt modelId="{1896CAFD-8C17-4563-95F3-83D15CC72B27}" type="parTrans" cxnId="{4EAA283E-629E-4B12-8CDD-4B579CB730EF}">
      <dgm:prSet/>
      <dgm:spPr/>
      <dgm:t>
        <a:bodyPr/>
        <a:lstStyle/>
        <a:p>
          <a:endParaRPr lang="ru-RU"/>
        </a:p>
      </dgm:t>
    </dgm:pt>
    <dgm:pt modelId="{0BDACA17-E4BB-48F7-80C6-6AE427987D8D}" type="sibTrans" cxnId="{4EAA283E-629E-4B12-8CDD-4B579CB730EF}">
      <dgm:prSet/>
      <dgm:spPr/>
      <dgm:t>
        <a:bodyPr/>
        <a:lstStyle/>
        <a:p>
          <a:endParaRPr lang="ru-RU"/>
        </a:p>
      </dgm:t>
    </dgm:pt>
    <dgm:pt modelId="{142D5CCC-668E-4972-BA5D-9B18141CF63F}">
      <dgm:prSet/>
      <dgm:spPr/>
      <dgm:t>
        <a:bodyPr/>
        <a:lstStyle/>
        <a:p>
          <a:endParaRPr lang="ru-RU"/>
        </a:p>
      </dgm:t>
    </dgm:pt>
    <dgm:pt modelId="{A4DF1085-47AA-49FC-9D60-804E0BC87592}" type="parTrans" cxnId="{397BA96D-0AF0-4613-9B29-C486AFF2A41C}">
      <dgm:prSet/>
      <dgm:spPr/>
      <dgm:t>
        <a:bodyPr/>
        <a:lstStyle/>
        <a:p>
          <a:endParaRPr lang="ru-RU"/>
        </a:p>
      </dgm:t>
    </dgm:pt>
    <dgm:pt modelId="{E67BC52D-6929-4CD2-ABF3-D343F9956825}" type="sibTrans" cxnId="{397BA96D-0AF0-4613-9B29-C486AFF2A41C}">
      <dgm:prSet/>
      <dgm:spPr/>
      <dgm:t>
        <a:bodyPr/>
        <a:lstStyle/>
        <a:p>
          <a:endParaRPr lang="ru-RU"/>
        </a:p>
      </dgm:t>
    </dgm:pt>
    <dgm:pt modelId="{1B23BB1E-10B2-4707-B7F9-E0F82EEF0820}">
      <dgm:prSet/>
      <dgm:spPr/>
      <dgm:t>
        <a:bodyPr/>
        <a:lstStyle/>
        <a:p>
          <a:endParaRPr lang="ru-RU"/>
        </a:p>
      </dgm:t>
    </dgm:pt>
    <dgm:pt modelId="{04F25A28-EBF8-44E6-B81D-D0764B949B23}" type="parTrans" cxnId="{99465089-D7FC-40C9-93B7-5FCC627434DD}">
      <dgm:prSet/>
      <dgm:spPr/>
      <dgm:t>
        <a:bodyPr/>
        <a:lstStyle/>
        <a:p>
          <a:endParaRPr lang="ru-RU"/>
        </a:p>
      </dgm:t>
    </dgm:pt>
    <dgm:pt modelId="{B0406E8D-969A-4057-8252-3E240B41018F}" type="sibTrans" cxnId="{99465089-D7FC-40C9-93B7-5FCC627434DD}">
      <dgm:prSet/>
      <dgm:spPr/>
      <dgm:t>
        <a:bodyPr/>
        <a:lstStyle/>
        <a:p>
          <a:endParaRPr lang="ru-RU"/>
        </a:p>
      </dgm:t>
    </dgm:pt>
    <dgm:pt modelId="{F39C8744-215A-448D-8946-8B9761319384}">
      <dgm:prSet/>
      <dgm:spPr/>
      <dgm:t>
        <a:bodyPr/>
        <a:lstStyle/>
        <a:p>
          <a:endParaRPr lang="ru-RU"/>
        </a:p>
      </dgm:t>
    </dgm:pt>
    <dgm:pt modelId="{53C6797F-5DAE-4B4B-B6ED-6E3CEBB60D0C}" type="parTrans" cxnId="{AFA196FE-05D5-4D86-90E7-269C20A759BD}">
      <dgm:prSet/>
      <dgm:spPr/>
      <dgm:t>
        <a:bodyPr/>
        <a:lstStyle/>
        <a:p>
          <a:endParaRPr lang="ru-RU"/>
        </a:p>
      </dgm:t>
    </dgm:pt>
    <dgm:pt modelId="{D7F52D25-5F8D-4EFC-8273-6D8C498666D7}" type="sibTrans" cxnId="{AFA196FE-05D5-4D86-90E7-269C20A759BD}">
      <dgm:prSet/>
      <dgm:spPr/>
      <dgm:t>
        <a:bodyPr/>
        <a:lstStyle/>
        <a:p>
          <a:endParaRPr lang="ru-RU"/>
        </a:p>
      </dgm:t>
    </dgm:pt>
    <dgm:pt modelId="{920E0DD8-28ED-41ED-9BF9-2642FEABC204}">
      <dgm:prSet/>
      <dgm:spPr/>
      <dgm:t>
        <a:bodyPr/>
        <a:lstStyle/>
        <a:p>
          <a:endParaRPr lang="ru-RU"/>
        </a:p>
      </dgm:t>
    </dgm:pt>
    <dgm:pt modelId="{FFD106AA-8768-49C1-A398-D394EA9EB51B}" type="parTrans" cxnId="{B073F4F6-F322-469B-86BE-801EF7BB2ED8}">
      <dgm:prSet/>
      <dgm:spPr/>
      <dgm:t>
        <a:bodyPr/>
        <a:lstStyle/>
        <a:p>
          <a:endParaRPr lang="ru-RU"/>
        </a:p>
      </dgm:t>
    </dgm:pt>
    <dgm:pt modelId="{2ED92C2D-661B-4D3A-9C03-38AD4D9A60F1}" type="sibTrans" cxnId="{B073F4F6-F322-469B-86BE-801EF7BB2ED8}">
      <dgm:prSet/>
      <dgm:spPr/>
      <dgm:t>
        <a:bodyPr/>
        <a:lstStyle/>
        <a:p>
          <a:endParaRPr lang="ru-RU"/>
        </a:p>
      </dgm:t>
    </dgm:pt>
    <dgm:pt modelId="{0810AD18-A8A8-496B-9150-1E50717E7E0E}">
      <dgm:prSet/>
      <dgm:spPr/>
      <dgm:t>
        <a:bodyPr/>
        <a:lstStyle/>
        <a:p>
          <a:endParaRPr lang="ru-RU"/>
        </a:p>
      </dgm:t>
    </dgm:pt>
    <dgm:pt modelId="{37013B62-BF24-4DF6-B822-FD2E7D4EEBDE}" type="parTrans" cxnId="{B8F015A1-1F01-4D82-B13E-75CD701AF3C2}">
      <dgm:prSet/>
      <dgm:spPr/>
      <dgm:t>
        <a:bodyPr/>
        <a:lstStyle/>
        <a:p>
          <a:endParaRPr lang="ru-RU"/>
        </a:p>
      </dgm:t>
    </dgm:pt>
    <dgm:pt modelId="{DCD82597-4E96-4115-9221-F4D4F10D55B9}" type="sibTrans" cxnId="{B8F015A1-1F01-4D82-B13E-75CD701AF3C2}">
      <dgm:prSet/>
      <dgm:spPr/>
      <dgm:t>
        <a:bodyPr/>
        <a:lstStyle/>
        <a:p>
          <a:endParaRPr lang="ru-RU"/>
        </a:p>
      </dgm:t>
    </dgm:pt>
    <dgm:pt modelId="{D70F6D21-D4A0-4392-86B8-CAD5799B1341}">
      <dgm:prSet/>
      <dgm:spPr/>
      <dgm:t>
        <a:bodyPr/>
        <a:lstStyle/>
        <a:p>
          <a:endParaRPr lang="ru-RU"/>
        </a:p>
      </dgm:t>
    </dgm:pt>
    <dgm:pt modelId="{A3F1DCEF-4BC9-4004-B498-9B923F83330F}" type="parTrans" cxnId="{1BC0FA0C-43D8-4638-9F5F-100C3EB0B469}">
      <dgm:prSet/>
      <dgm:spPr/>
      <dgm:t>
        <a:bodyPr/>
        <a:lstStyle/>
        <a:p>
          <a:endParaRPr lang="ru-RU"/>
        </a:p>
      </dgm:t>
    </dgm:pt>
    <dgm:pt modelId="{DB2A9C96-0581-46DB-A561-A7DB6744A708}" type="sibTrans" cxnId="{1BC0FA0C-43D8-4638-9F5F-100C3EB0B469}">
      <dgm:prSet/>
      <dgm:spPr/>
      <dgm:t>
        <a:bodyPr/>
        <a:lstStyle/>
        <a:p>
          <a:endParaRPr lang="ru-RU"/>
        </a:p>
      </dgm:t>
    </dgm:pt>
    <dgm:pt modelId="{A0C11B63-056C-4F0E-AC1B-66CF792DC4AE}">
      <dgm:prSet/>
      <dgm:spPr/>
      <dgm:t>
        <a:bodyPr/>
        <a:lstStyle/>
        <a:p>
          <a:endParaRPr lang="ru-RU"/>
        </a:p>
      </dgm:t>
    </dgm:pt>
    <dgm:pt modelId="{A5E651C2-D604-4537-892C-781FD0E9C76A}" type="parTrans" cxnId="{90EC0988-A480-4392-9229-D274746117F3}">
      <dgm:prSet/>
      <dgm:spPr/>
      <dgm:t>
        <a:bodyPr/>
        <a:lstStyle/>
        <a:p>
          <a:endParaRPr lang="ru-RU"/>
        </a:p>
      </dgm:t>
    </dgm:pt>
    <dgm:pt modelId="{36161D73-6D9F-4749-9E9A-0E2C88BF08E9}" type="sibTrans" cxnId="{90EC0988-A480-4392-9229-D274746117F3}">
      <dgm:prSet/>
      <dgm:spPr/>
      <dgm:t>
        <a:bodyPr/>
        <a:lstStyle/>
        <a:p>
          <a:endParaRPr lang="ru-RU"/>
        </a:p>
      </dgm:t>
    </dgm:pt>
    <dgm:pt modelId="{1C692236-1799-4A82-A9F6-17FEC1E34EF1}">
      <dgm:prSet/>
      <dgm:spPr/>
      <dgm:t>
        <a:bodyPr/>
        <a:lstStyle/>
        <a:p>
          <a:endParaRPr lang="ru-RU"/>
        </a:p>
      </dgm:t>
    </dgm:pt>
    <dgm:pt modelId="{ED280328-DC9B-4296-B0C2-FC017C5F6F01}" type="parTrans" cxnId="{33BDEEFB-E6F5-469B-B0B1-C0BE85617AD1}">
      <dgm:prSet/>
      <dgm:spPr/>
      <dgm:t>
        <a:bodyPr/>
        <a:lstStyle/>
        <a:p>
          <a:endParaRPr lang="ru-RU"/>
        </a:p>
      </dgm:t>
    </dgm:pt>
    <dgm:pt modelId="{4092B828-0666-48CF-A76A-089ACB0555A3}" type="sibTrans" cxnId="{33BDEEFB-E6F5-469B-B0B1-C0BE85617AD1}">
      <dgm:prSet/>
      <dgm:spPr/>
      <dgm:t>
        <a:bodyPr/>
        <a:lstStyle/>
        <a:p>
          <a:endParaRPr lang="ru-RU"/>
        </a:p>
      </dgm:t>
    </dgm:pt>
    <dgm:pt modelId="{6AF3CA78-C3BC-4A87-ADB6-23AF7B4A6F4B}">
      <dgm:prSet/>
      <dgm:spPr/>
      <dgm:t>
        <a:bodyPr/>
        <a:lstStyle/>
        <a:p>
          <a:endParaRPr lang="ru-RU"/>
        </a:p>
      </dgm:t>
    </dgm:pt>
    <dgm:pt modelId="{8FCED05B-A1C9-4066-9535-BA6BB18397E2}" type="parTrans" cxnId="{51016B42-F716-486F-AFAE-3FA5C6D6EC9F}">
      <dgm:prSet/>
      <dgm:spPr/>
      <dgm:t>
        <a:bodyPr/>
        <a:lstStyle/>
        <a:p>
          <a:endParaRPr lang="ru-RU"/>
        </a:p>
      </dgm:t>
    </dgm:pt>
    <dgm:pt modelId="{11BB545B-9B54-4537-BEEE-2673BAA9C0C0}" type="sibTrans" cxnId="{51016B42-F716-486F-AFAE-3FA5C6D6EC9F}">
      <dgm:prSet/>
      <dgm:spPr/>
      <dgm:t>
        <a:bodyPr/>
        <a:lstStyle/>
        <a:p>
          <a:endParaRPr lang="ru-RU"/>
        </a:p>
      </dgm:t>
    </dgm:pt>
    <dgm:pt modelId="{27ADE04F-0923-4183-8A5B-A68363112682}">
      <dgm:prSet/>
      <dgm:spPr/>
      <dgm:t>
        <a:bodyPr/>
        <a:lstStyle/>
        <a:p>
          <a:endParaRPr lang="ru-RU"/>
        </a:p>
      </dgm:t>
    </dgm:pt>
    <dgm:pt modelId="{ABCC94AD-7707-469E-B863-C854EE7F4238}" type="parTrans" cxnId="{9549C584-0B52-4FEE-8748-B03D75674F77}">
      <dgm:prSet/>
      <dgm:spPr/>
      <dgm:t>
        <a:bodyPr/>
        <a:lstStyle/>
        <a:p>
          <a:endParaRPr lang="ru-RU"/>
        </a:p>
      </dgm:t>
    </dgm:pt>
    <dgm:pt modelId="{20367404-D191-42C1-B466-B57D2E070590}" type="sibTrans" cxnId="{9549C584-0B52-4FEE-8748-B03D75674F77}">
      <dgm:prSet/>
      <dgm:spPr/>
      <dgm:t>
        <a:bodyPr/>
        <a:lstStyle/>
        <a:p>
          <a:endParaRPr lang="ru-RU"/>
        </a:p>
      </dgm:t>
    </dgm:pt>
    <dgm:pt modelId="{D4EB2A42-A74F-4AA0-8307-A12D339AA063}">
      <dgm:prSet/>
      <dgm:spPr/>
      <dgm:t>
        <a:bodyPr/>
        <a:lstStyle/>
        <a:p>
          <a:endParaRPr lang="ru-RU"/>
        </a:p>
      </dgm:t>
    </dgm:pt>
    <dgm:pt modelId="{5E8E9946-B1A8-4812-803F-EF7B804BA6EE}" type="parTrans" cxnId="{C65B14B4-8024-45C7-93E8-F6AFC1464249}">
      <dgm:prSet/>
      <dgm:spPr/>
      <dgm:t>
        <a:bodyPr/>
        <a:lstStyle/>
        <a:p>
          <a:endParaRPr lang="ru-RU"/>
        </a:p>
      </dgm:t>
    </dgm:pt>
    <dgm:pt modelId="{8D5AA797-27FC-4B5C-9F92-1EBD692F2AC6}" type="sibTrans" cxnId="{C65B14B4-8024-45C7-93E8-F6AFC1464249}">
      <dgm:prSet/>
      <dgm:spPr/>
      <dgm:t>
        <a:bodyPr/>
        <a:lstStyle/>
        <a:p>
          <a:endParaRPr lang="ru-RU"/>
        </a:p>
      </dgm:t>
    </dgm:pt>
    <dgm:pt modelId="{097FDE90-0175-41E4-898A-643565D1A23C}">
      <dgm:prSet/>
      <dgm:spPr/>
      <dgm:t>
        <a:bodyPr/>
        <a:lstStyle/>
        <a:p>
          <a:endParaRPr lang="ru-RU"/>
        </a:p>
      </dgm:t>
    </dgm:pt>
    <dgm:pt modelId="{CE002B71-3B20-4047-9A11-A157807AF27C}" type="parTrans" cxnId="{A000CF4C-9C11-41A6-A087-7BB59EC1B6C6}">
      <dgm:prSet/>
      <dgm:spPr/>
      <dgm:t>
        <a:bodyPr/>
        <a:lstStyle/>
        <a:p>
          <a:endParaRPr lang="ru-RU"/>
        </a:p>
      </dgm:t>
    </dgm:pt>
    <dgm:pt modelId="{40E67DAA-6255-4620-9470-3E7D59375068}" type="sibTrans" cxnId="{A000CF4C-9C11-41A6-A087-7BB59EC1B6C6}">
      <dgm:prSet/>
      <dgm:spPr/>
      <dgm:t>
        <a:bodyPr/>
        <a:lstStyle/>
        <a:p>
          <a:endParaRPr lang="ru-RU"/>
        </a:p>
      </dgm:t>
    </dgm:pt>
    <dgm:pt modelId="{D8D26498-20DD-4D2D-9868-038B96B5A473}">
      <dgm:prSet/>
      <dgm:spPr/>
      <dgm:t>
        <a:bodyPr/>
        <a:lstStyle/>
        <a:p>
          <a:endParaRPr lang="ru-RU"/>
        </a:p>
      </dgm:t>
    </dgm:pt>
    <dgm:pt modelId="{9991FED9-C182-45B0-BCE8-F13EEC623121}" type="parTrans" cxnId="{46444652-7DA4-4873-A50B-5D2074D4B7F5}">
      <dgm:prSet/>
      <dgm:spPr/>
      <dgm:t>
        <a:bodyPr/>
        <a:lstStyle/>
        <a:p>
          <a:endParaRPr lang="ru-RU"/>
        </a:p>
      </dgm:t>
    </dgm:pt>
    <dgm:pt modelId="{DA8C1747-EC55-4E99-938D-0F5EA1931BF9}" type="sibTrans" cxnId="{46444652-7DA4-4873-A50B-5D2074D4B7F5}">
      <dgm:prSet/>
      <dgm:spPr/>
      <dgm:t>
        <a:bodyPr/>
        <a:lstStyle/>
        <a:p>
          <a:endParaRPr lang="ru-RU"/>
        </a:p>
      </dgm:t>
    </dgm:pt>
    <dgm:pt modelId="{6C5F6014-FC9E-4AEE-80AE-7F701CF0653F}">
      <dgm:prSet/>
      <dgm:spPr/>
      <dgm:t>
        <a:bodyPr/>
        <a:lstStyle/>
        <a:p>
          <a:endParaRPr lang="ru-RU"/>
        </a:p>
      </dgm:t>
    </dgm:pt>
    <dgm:pt modelId="{3816F20B-1389-4925-9506-111DE4C59D53}" type="parTrans" cxnId="{DB004570-2E68-430A-A3A8-EB3140FC8926}">
      <dgm:prSet/>
      <dgm:spPr/>
      <dgm:t>
        <a:bodyPr/>
        <a:lstStyle/>
        <a:p>
          <a:endParaRPr lang="ru-RU"/>
        </a:p>
      </dgm:t>
    </dgm:pt>
    <dgm:pt modelId="{7F6DC227-CEC6-4CA9-9DE8-274FB5089825}" type="sibTrans" cxnId="{DB004570-2E68-430A-A3A8-EB3140FC8926}">
      <dgm:prSet/>
      <dgm:spPr/>
      <dgm:t>
        <a:bodyPr/>
        <a:lstStyle/>
        <a:p>
          <a:endParaRPr lang="ru-RU"/>
        </a:p>
      </dgm:t>
    </dgm:pt>
    <dgm:pt modelId="{26AADFDA-EB9A-4E67-9F21-D236E4AD6C57}">
      <dgm:prSet/>
      <dgm:spPr/>
      <dgm:t>
        <a:bodyPr/>
        <a:lstStyle/>
        <a:p>
          <a:endParaRPr lang="ru-RU"/>
        </a:p>
      </dgm:t>
    </dgm:pt>
    <dgm:pt modelId="{64A80577-62E2-4804-8966-B7DEFBD7CB7C}" type="parTrans" cxnId="{687994DE-704D-4CFF-A043-65D955A33345}">
      <dgm:prSet/>
      <dgm:spPr/>
      <dgm:t>
        <a:bodyPr/>
        <a:lstStyle/>
        <a:p>
          <a:endParaRPr lang="ru-RU"/>
        </a:p>
      </dgm:t>
    </dgm:pt>
    <dgm:pt modelId="{8FF266B8-5885-464D-8512-9061FCCD3A1B}" type="sibTrans" cxnId="{687994DE-704D-4CFF-A043-65D955A33345}">
      <dgm:prSet/>
      <dgm:spPr/>
      <dgm:t>
        <a:bodyPr/>
        <a:lstStyle/>
        <a:p>
          <a:endParaRPr lang="ru-RU"/>
        </a:p>
      </dgm:t>
    </dgm:pt>
    <dgm:pt modelId="{CFA748FC-1C82-4856-A013-412B4EDCD43F}">
      <dgm:prSet/>
      <dgm:spPr/>
      <dgm:t>
        <a:bodyPr/>
        <a:lstStyle/>
        <a:p>
          <a:endParaRPr lang="ru-RU"/>
        </a:p>
      </dgm:t>
    </dgm:pt>
    <dgm:pt modelId="{FC76E8BA-6B0A-4880-9484-BD6F77400884}" type="parTrans" cxnId="{2894D038-B23A-44B8-943A-39885DEB5B62}">
      <dgm:prSet/>
      <dgm:spPr/>
      <dgm:t>
        <a:bodyPr/>
        <a:lstStyle/>
        <a:p>
          <a:endParaRPr lang="ru-RU"/>
        </a:p>
      </dgm:t>
    </dgm:pt>
    <dgm:pt modelId="{5707A487-1F5F-4F1F-97D8-0AF679D26B77}" type="sibTrans" cxnId="{2894D038-B23A-44B8-943A-39885DEB5B62}">
      <dgm:prSet/>
      <dgm:spPr/>
      <dgm:t>
        <a:bodyPr/>
        <a:lstStyle/>
        <a:p>
          <a:endParaRPr lang="ru-RU"/>
        </a:p>
      </dgm:t>
    </dgm:pt>
    <dgm:pt modelId="{2A6D2977-57D2-4A22-9352-688649F8D9AC}">
      <dgm:prSet/>
      <dgm:spPr/>
      <dgm:t>
        <a:bodyPr/>
        <a:lstStyle/>
        <a:p>
          <a:endParaRPr lang="ru-RU"/>
        </a:p>
      </dgm:t>
    </dgm:pt>
    <dgm:pt modelId="{8FB11C6B-9BFA-4C18-9A27-7344409C87FF}" type="parTrans" cxnId="{9CF2A7A4-087C-4F78-AD03-669F02F8A25E}">
      <dgm:prSet/>
      <dgm:spPr/>
      <dgm:t>
        <a:bodyPr/>
        <a:lstStyle/>
        <a:p>
          <a:endParaRPr lang="ru-RU"/>
        </a:p>
      </dgm:t>
    </dgm:pt>
    <dgm:pt modelId="{4FA6C94C-23A2-47E7-BD85-D7CA4EE35FAB}" type="sibTrans" cxnId="{9CF2A7A4-087C-4F78-AD03-669F02F8A25E}">
      <dgm:prSet/>
      <dgm:spPr/>
      <dgm:t>
        <a:bodyPr/>
        <a:lstStyle/>
        <a:p>
          <a:endParaRPr lang="ru-RU"/>
        </a:p>
      </dgm:t>
    </dgm:pt>
    <dgm:pt modelId="{AF994BFF-A1D3-42AF-AD2C-6A29EB47CF65}">
      <dgm:prSet/>
      <dgm:spPr/>
      <dgm:t>
        <a:bodyPr/>
        <a:lstStyle/>
        <a:p>
          <a:endParaRPr lang="ru-RU"/>
        </a:p>
      </dgm:t>
    </dgm:pt>
    <dgm:pt modelId="{A6953819-CABC-4087-AE84-41EE71277A06}" type="parTrans" cxnId="{19467AC6-CD84-4760-8695-3EB4D1E84C66}">
      <dgm:prSet/>
      <dgm:spPr/>
      <dgm:t>
        <a:bodyPr/>
        <a:lstStyle/>
        <a:p>
          <a:endParaRPr lang="ru-RU"/>
        </a:p>
      </dgm:t>
    </dgm:pt>
    <dgm:pt modelId="{458E1068-3623-44FC-A6EA-7A9F6A4FB5EE}" type="sibTrans" cxnId="{19467AC6-CD84-4760-8695-3EB4D1E84C66}">
      <dgm:prSet/>
      <dgm:spPr/>
      <dgm:t>
        <a:bodyPr/>
        <a:lstStyle/>
        <a:p>
          <a:endParaRPr lang="ru-RU"/>
        </a:p>
      </dgm:t>
    </dgm:pt>
    <dgm:pt modelId="{FE4D9207-BAA3-4D35-BAD2-97BC6B91A105}">
      <dgm:prSet/>
      <dgm:spPr/>
      <dgm:t>
        <a:bodyPr/>
        <a:lstStyle/>
        <a:p>
          <a:endParaRPr lang="ru-RU"/>
        </a:p>
      </dgm:t>
    </dgm:pt>
    <dgm:pt modelId="{57678D31-C81C-422F-A50B-5DCBCAE254E1}" type="parTrans" cxnId="{5EC5E447-F379-4C6F-A357-44DA67E726EB}">
      <dgm:prSet/>
      <dgm:spPr/>
      <dgm:t>
        <a:bodyPr/>
        <a:lstStyle/>
        <a:p>
          <a:endParaRPr lang="ru-RU"/>
        </a:p>
      </dgm:t>
    </dgm:pt>
    <dgm:pt modelId="{2182AD07-BB11-4157-9898-F3FAE8FF594C}" type="sibTrans" cxnId="{5EC5E447-F379-4C6F-A357-44DA67E726EB}">
      <dgm:prSet/>
      <dgm:spPr/>
      <dgm:t>
        <a:bodyPr/>
        <a:lstStyle/>
        <a:p>
          <a:endParaRPr lang="ru-RU"/>
        </a:p>
      </dgm:t>
    </dgm:pt>
    <dgm:pt modelId="{C54435C4-49EC-4627-9F10-E4268B83AEBF}">
      <dgm:prSet/>
      <dgm:spPr/>
      <dgm:t>
        <a:bodyPr/>
        <a:lstStyle/>
        <a:p>
          <a:endParaRPr lang="ru-RU"/>
        </a:p>
      </dgm:t>
    </dgm:pt>
    <dgm:pt modelId="{D63FB5D9-84F6-4E0B-9EC4-D89538CC3445}" type="parTrans" cxnId="{C98926CA-D8C2-4A93-BE44-58C0D69C02BC}">
      <dgm:prSet/>
      <dgm:spPr/>
      <dgm:t>
        <a:bodyPr/>
        <a:lstStyle/>
        <a:p>
          <a:endParaRPr lang="ru-RU"/>
        </a:p>
      </dgm:t>
    </dgm:pt>
    <dgm:pt modelId="{B50E887A-CFEE-4ADB-8FF9-B0D70C5675A8}" type="sibTrans" cxnId="{C98926CA-D8C2-4A93-BE44-58C0D69C02BC}">
      <dgm:prSet/>
      <dgm:spPr/>
      <dgm:t>
        <a:bodyPr/>
        <a:lstStyle/>
        <a:p>
          <a:endParaRPr lang="ru-RU"/>
        </a:p>
      </dgm:t>
    </dgm:pt>
    <dgm:pt modelId="{857429A0-449B-455E-BA18-82193440BD6A}">
      <dgm:prSet/>
      <dgm:spPr/>
      <dgm:t>
        <a:bodyPr/>
        <a:lstStyle/>
        <a:p>
          <a:endParaRPr lang="ru-RU"/>
        </a:p>
      </dgm:t>
    </dgm:pt>
    <dgm:pt modelId="{608EBE04-C325-4106-AAC5-BAD2E51B0533}" type="parTrans" cxnId="{C543C474-C9AD-467A-9E31-25B9D2C8E514}">
      <dgm:prSet/>
      <dgm:spPr/>
      <dgm:t>
        <a:bodyPr/>
        <a:lstStyle/>
        <a:p>
          <a:endParaRPr lang="ru-RU"/>
        </a:p>
      </dgm:t>
    </dgm:pt>
    <dgm:pt modelId="{3C0C17EA-688A-49FB-88A4-928647A6E029}" type="sibTrans" cxnId="{C543C474-C9AD-467A-9E31-25B9D2C8E514}">
      <dgm:prSet/>
      <dgm:spPr/>
      <dgm:t>
        <a:bodyPr/>
        <a:lstStyle/>
        <a:p>
          <a:endParaRPr lang="ru-RU"/>
        </a:p>
      </dgm:t>
    </dgm:pt>
    <dgm:pt modelId="{60386C86-4A52-4577-BD9E-2DC03B49A8F7}">
      <dgm:prSet/>
      <dgm:spPr/>
      <dgm:t>
        <a:bodyPr/>
        <a:lstStyle/>
        <a:p>
          <a:endParaRPr lang="ru-RU"/>
        </a:p>
      </dgm:t>
    </dgm:pt>
    <dgm:pt modelId="{39204351-866D-4697-9760-A96B5DA7B868}" type="parTrans" cxnId="{D409FF97-A858-49C9-8ADF-A37391974A2A}">
      <dgm:prSet/>
      <dgm:spPr/>
      <dgm:t>
        <a:bodyPr/>
        <a:lstStyle/>
        <a:p>
          <a:endParaRPr lang="ru-RU"/>
        </a:p>
      </dgm:t>
    </dgm:pt>
    <dgm:pt modelId="{AA8D4569-D5DA-4482-95F0-1ECA48013692}" type="sibTrans" cxnId="{D409FF97-A858-49C9-8ADF-A37391974A2A}">
      <dgm:prSet/>
      <dgm:spPr/>
      <dgm:t>
        <a:bodyPr/>
        <a:lstStyle/>
        <a:p>
          <a:endParaRPr lang="ru-RU"/>
        </a:p>
      </dgm:t>
    </dgm:pt>
    <dgm:pt modelId="{9071698D-295E-46CE-94FA-F7B513806965}">
      <dgm:prSet/>
      <dgm:spPr/>
      <dgm:t>
        <a:bodyPr/>
        <a:lstStyle/>
        <a:p>
          <a:endParaRPr lang="ru-RU"/>
        </a:p>
      </dgm:t>
    </dgm:pt>
    <dgm:pt modelId="{0ADE9FEF-AFAF-4C2C-A954-87A725567CE2}" type="parTrans" cxnId="{D56F2815-03D6-49B0-8A62-7E3CEDF93A82}">
      <dgm:prSet/>
      <dgm:spPr/>
      <dgm:t>
        <a:bodyPr/>
        <a:lstStyle/>
        <a:p>
          <a:endParaRPr lang="ru-RU"/>
        </a:p>
      </dgm:t>
    </dgm:pt>
    <dgm:pt modelId="{09B979A7-F249-4297-B093-556A3133DC37}" type="sibTrans" cxnId="{D56F2815-03D6-49B0-8A62-7E3CEDF93A82}">
      <dgm:prSet/>
      <dgm:spPr/>
      <dgm:t>
        <a:bodyPr/>
        <a:lstStyle/>
        <a:p>
          <a:endParaRPr lang="ru-RU"/>
        </a:p>
      </dgm:t>
    </dgm:pt>
    <dgm:pt modelId="{EDB0A42C-9918-49BF-B8B7-E87E7D7B9B3C}">
      <dgm:prSet/>
      <dgm:spPr/>
      <dgm:t>
        <a:bodyPr/>
        <a:lstStyle/>
        <a:p>
          <a:endParaRPr lang="ru-RU"/>
        </a:p>
      </dgm:t>
    </dgm:pt>
    <dgm:pt modelId="{DEBED2FD-1A78-433F-8F77-197A0E75764B}" type="parTrans" cxnId="{FFD0D19F-1BC8-49E6-8934-15E06986973C}">
      <dgm:prSet/>
      <dgm:spPr/>
      <dgm:t>
        <a:bodyPr/>
        <a:lstStyle/>
        <a:p>
          <a:endParaRPr lang="ru-RU"/>
        </a:p>
      </dgm:t>
    </dgm:pt>
    <dgm:pt modelId="{93E09443-C42C-4BD0-89DE-5683FBE5FB43}" type="sibTrans" cxnId="{FFD0D19F-1BC8-49E6-8934-15E06986973C}">
      <dgm:prSet/>
      <dgm:spPr/>
      <dgm:t>
        <a:bodyPr/>
        <a:lstStyle/>
        <a:p>
          <a:endParaRPr lang="ru-RU"/>
        </a:p>
      </dgm:t>
    </dgm:pt>
    <dgm:pt modelId="{45BBEA64-64E1-4565-BC0B-E6EA9F67DABC}">
      <dgm:prSet/>
      <dgm:spPr/>
      <dgm:t>
        <a:bodyPr/>
        <a:lstStyle/>
        <a:p>
          <a:endParaRPr lang="ru-RU"/>
        </a:p>
      </dgm:t>
    </dgm:pt>
    <dgm:pt modelId="{03218ACD-FE17-4944-843A-6330DCA97E51}" type="parTrans" cxnId="{73E3CE57-E83E-4BC0-BC38-ABEAABF03265}">
      <dgm:prSet/>
      <dgm:spPr/>
      <dgm:t>
        <a:bodyPr/>
        <a:lstStyle/>
        <a:p>
          <a:endParaRPr lang="ru-RU"/>
        </a:p>
      </dgm:t>
    </dgm:pt>
    <dgm:pt modelId="{7A95E990-3FBF-4DA9-B245-0CB5366BAE1A}" type="sibTrans" cxnId="{73E3CE57-E83E-4BC0-BC38-ABEAABF03265}">
      <dgm:prSet/>
      <dgm:spPr/>
      <dgm:t>
        <a:bodyPr/>
        <a:lstStyle/>
        <a:p>
          <a:endParaRPr lang="ru-RU"/>
        </a:p>
      </dgm:t>
    </dgm:pt>
    <dgm:pt modelId="{FE5D8135-4A3E-4D81-A878-4A5914CF0829}">
      <dgm:prSet/>
      <dgm:spPr/>
      <dgm:t>
        <a:bodyPr/>
        <a:lstStyle/>
        <a:p>
          <a:endParaRPr lang="ru-RU"/>
        </a:p>
      </dgm:t>
    </dgm:pt>
    <dgm:pt modelId="{067CE657-220D-4A55-B1F2-17E00447A20B}" type="parTrans" cxnId="{7090E98F-0DDD-4BCF-A00D-103022A50B06}">
      <dgm:prSet/>
      <dgm:spPr/>
      <dgm:t>
        <a:bodyPr/>
        <a:lstStyle/>
        <a:p>
          <a:endParaRPr lang="ru-RU"/>
        </a:p>
      </dgm:t>
    </dgm:pt>
    <dgm:pt modelId="{F7FB84B5-AB6D-4833-A65D-9962D594D7AE}" type="sibTrans" cxnId="{7090E98F-0DDD-4BCF-A00D-103022A50B06}">
      <dgm:prSet/>
      <dgm:spPr/>
      <dgm:t>
        <a:bodyPr/>
        <a:lstStyle/>
        <a:p>
          <a:endParaRPr lang="ru-RU"/>
        </a:p>
      </dgm:t>
    </dgm:pt>
    <dgm:pt modelId="{58DEA593-A153-467B-9F3B-8B5D9479E1CE}">
      <dgm:prSet/>
      <dgm:spPr/>
      <dgm:t>
        <a:bodyPr/>
        <a:lstStyle/>
        <a:p>
          <a:endParaRPr lang="ru-RU"/>
        </a:p>
      </dgm:t>
    </dgm:pt>
    <dgm:pt modelId="{41FC6952-70F8-4EF8-9ED0-F13B19671FEB}" type="parTrans" cxnId="{F0552877-8840-4ED4-9449-18AEFBD2E16C}">
      <dgm:prSet/>
      <dgm:spPr/>
      <dgm:t>
        <a:bodyPr/>
        <a:lstStyle/>
        <a:p>
          <a:endParaRPr lang="ru-RU"/>
        </a:p>
      </dgm:t>
    </dgm:pt>
    <dgm:pt modelId="{CC2E250A-AA41-4876-BD17-D77D161A6C16}" type="sibTrans" cxnId="{F0552877-8840-4ED4-9449-18AEFBD2E16C}">
      <dgm:prSet/>
      <dgm:spPr/>
      <dgm:t>
        <a:bodyPr/>
        <a:lstStyle/>
        <a:p>
          <a:endParaRPr lang="ru-RU"/>
        </a:p>
      </dgm:t>
    </dgm:pt>
    <dgm:pt modelId="{B8D4517F-B2B8-4734-B722-455A892AAC9F}">
      <dgm:prSet/>
      <dgm:spPr/>
      <dgm:t>
        <a:bodyPr/>
        <a:lstStyle/>
        <a:p>
          <a:endParaRPr lang="ru-RU"/>
        </a:p>
      </dgm:t>
    </dgm:pt>
    <dgm:pt modelId="{446B5737-5F1A-4C28-8185-61E218BB5F29}" type="parTrans" cxnId="{B7D60F4B-262B-45BC-88A9-A28C0E89032D}">
      <dgm:prSet/>
      <dgm:spPr/>
      <dgm:t>
        <a:bodyPr/>
        <a:lstStyle/>
        <a:p>
          <a:endParaRPr lang="ru-RU"/>
        </a:p>
      </dgm:t>
    </dgm:pt>
    <dgm:pt modelId="{9061F01C-EB20-4335-B1AC-2B22D677B888}" type="sibTrans" cxnId="{B7D60F4B-262B-45BC-88A9-A28C0E89032D}">
      <dgm:prSet/>
      <dgm:spPr/>
      <dgm:t>
        <a:bodyPr/>
        <a:lstStyle/>
        <a:p>
          <a:endParaRPr lang="ru-RU"/>
        </a:p>
      </dgm:t>
    </dgm:pt>
    <dgm:pt modelId="{6B0A8F92-60AB-46D9-A4DC-4F8AB90EC910}">
      <dgm:prSet/>
      <dgm:spPr/>
      <dgm:t>
        <a:bodyPr/>
        <a:lstStyle/>
        <a:p>
          <a:endParaRPr lang="ru-RU"/>
        </a:p>
      </dgm:t>
    </dgm:pt>
    <dgm:pt modelId="{1935A040-894F-4C0E-BF48-D9C3782D3B4D}" type="parTrans" cxnId="{BB28BDA1-2E7F-43E9-BBA0-48BD4DB3D88A}">
      <dgm:prSet/>
      <dgm:spPr/>
      <dgm:t>
        <a:bodyPr/>
        <a:lstStyle/>
        <a:p>
          <a:endParaRPr lang="ru-RU"/>
        </a:p>
      </dgm:t>
    </dgm:pt>
    <dgm:pt modelId="{FC6AE5E4-4DA5-4F81-A591-0FE4409F905E}" type="sibTrans" cxnId="{BB28BDA1-2E7F-43E9-BBA0-48BD4DB3D88A}">
      <dgm:prSet/>
      <dgm:spPr/>
      <dgm:t>
        <a:bodyPr/>
        <a:lstStyle/>
        <a:p>
          <a:endParaRPr lang="ru-RU"/>
        </a:p>
      </dgm:t>
    </dgm:pt>
    <dgm:pt modelId="{4427B00B-1C43-40FC-A213-D7CD5D090E84}">
      <dgm:prSet/>
      <dgm:spPr/>
      <dgm:t>
        <a:bodyPr/>
        <a:lstStyle/>
        <a:p>
          <a:endParaRPr lang="ru-RU"/>
        </a:p>
      </dgm:t>
    </dgm:pt>
    <dgm:pt modelId="{9243C405-53B4-46B6-AAFE-320EA71F49B4}" type="parTrans" cxnId="{39412188-C004-46AD-935F-CEBDAE32B8D7}">
      <dgm:prSet/>
      <dgm:spPr/>
      <dgm:t>
        <a:bodyPr/>
        <a:lstStyle/>
        <a:p>
          <a:endParaRPr lang="ru-RU"/>
        </a:p>
      </dgm:t>
    </dgm:pt>
    <dgm:pt modelId="{74B7A863-3453-49A2-BCD1-B4EB0BE44332}" type="sibTrans" cxnId="{39412188-C004-46AD-935F-CEBDAE32B8D7}">
      <dgm:prSet/>
      <dgm:spPr/>
      <dgm:t>
        <a:bodyPr/>
        <a:lstStyle/>
        <a:p>
          <a:endParaRPr lang="ru-RU"/>
        </a:p>
      </dgm:t>
    </dgm:pt>
    <dgm:pt modelId="{604F3A77-E2D3-4C63-92D1-E45D1E2F9789}">
      <dgm:prSet/>
      <dgm:spPr/>
      <dgm:t>
        <a:bodyPr/>
        <a:lstStyle/>
        <a:p>
          <a:endParaRPr lang="ru-RU"/>
        </a:p>
      </dgm:t>
    </dgm:pt>
    <dgm:pt modelId="{76E989F3-0B91-4C55-94A3-2BAFA5A26075}" type="parTrans" cxnId="{FC3CCEE1-AB19-4778-921B-D85CF15858BC}">
      <dgm:prSet/>
      <dgm:spPr/>
      <dgm:t>
        <a:bodyPr/>
        <a:lstStyle/>
        <a:p>
          <a:endParaRPr lang="ru-RU"/>
        </a:p>
      </dgm:t>
    </dgm:pt>
    <dgm:pt modelId="{BB3B20B2-688F-4B27-B283-A6E16E970118}" type="sibTrans" cxnId="{FC3CCEE1-AB19-4778-921B-D85CF15858BC}">
      <dgm:prSet/>
      <dgm:spPr/>
      <dgm:t>
        <a:bodyPr/>
        <a:lstStyle/>
        <a:p>
          <a:endParaRPr lang="ru-RU"/>
        </a:p>
      </dgm:t>
    </dgm:pt>
    <dgm:pt modelId="{CDE81D64-7F90-4DAD-BC54-9C3764A8CDA1}">
      <dgm:prSet/>
      <dgm:spPr/>
      <dgm:t>
        <a:bodyPr/>
        <a:lstStyle/>
        <a:p>
          <a:endParaRPr lang="ru-RU"/>
        </a:p>
      </dgm:t>
    </dgm:pt>
    <dgm:pt modelId="{41AA3BB8-2FEE-490D-A662-8C5143B97773}" type="parTrans" cxnId="{F4CF4FDB-E675-446C-BCF5-A5E4FBA329DB}">
      <dgm:prSet/>
      <dgm:spPr/>
      <dgm:t>
        <a:bodyPr/>
        <a:lstStyle/>
        <a:p>
          <a:endParaRPr lang="ru-RU"/>
        </a:p>
      </dgm:t>
    </dgm:pt>
    <dgm:pt modelId="{8134A0BC-E71B-4355-B7BF-26F5A875231F}" type="sibTrans" cxnId="{F4CF4FDB-E675-446C-BCF5-A5E4FBA329DB}">
      <dgm:prSet/>
      <dgm:spPr/>
      <dgm:t>
        <a:bodyPr/>
        <a:lstStyle/>
        <a:p>
          <a:endParaRPr lang="ru-RU"/>
        </a:p>
      </dgm:t>
    </dgm:pt>
    <dgm:pt modelId="{C222D958-C8A1-4E39-81FC-627945000917}">
      <dgm:prSet/>
      <dgm:spPr/>
      <dgm:t>
        <a:bodyPr/>
        <a:lstStyle/>
        <a:p>
          <a:endParaRPr lang="ru-RU"/>
        </a:p>
      </dgm:t>
    </dgm:pt>
    <dgm:pt modelId="{2A2FBFAB-BAFA-483D-B39B-04D163A888B3}" type="parTrans" cxnId="{ABD8DE7F-58FA-4A93-94B3-BACA9270E109}">
      <dgm:prSet/>
      <dgm:spPr/>
      <dgm:t>
        <a:bodyPr/>
        <a:lstStyle/>
        <a:p>
          <a:endParaRPr lang="ru-RU"/>
        </a:p>
      </dgm:t>
    </dgm:pt>
    <dgm:pt modelId="{C8D2D85D-3C71-4AA3-AF76-92541E0350BC}" type="sibTrans" cxnId="{ABD8DE7F-58FA-4A93-94B3-BACA9270E109}">
      <dgm:prSet/>
      <dgm:spPr/>
      <dgm:t>
        <a:bodyPr/>
        <a:lstStyle/>
        <a:p>
          <a:endParaRPr lang="ru-RU"/>
        </a:p>
      </dgm:t>
    </dgm:pt>
    <dgm:pt modelId="{3317A739-1413-47A1-A9F1-4D86B61C7CA6}">
      <dgm:prSet/>
      <dgm:spPr/>
      <dgm:t>
        <a:bodyPr/>
        <a:lstStyle/>
        <a:p>
          <a:endParaRPr lang="ru-RU"/>
        </a:p>
      </dgm:t>
    </dgm:pt>
    <dgm:pt modelId="{1C3499A4-1DE9-4EB0-8DF2-899EFD3CDA23}" type="parTrans" cxnId="{1B1C5032-BA47-44E0-8175-8F7B4F9D9FD6}">
      <dgm:prSet/>
      <dgm:spPr/>
      <dgm:t>
        <a:bodyPr/>
        <a:lstStyle/>
        <a:p>
          <a:endParaRPr lang="ru-RU"/>
        </a:p>
      </dgm:t>
    </dgm:pt>
    <dgm:pt modelId="{1BB6B06C-02A8-487B-BE25-BD1B6EA57E32}" type="sibTrans" cxnId="{1B1C5032-BA47-44E0-8175-8F7B4F9D9FD6}">
      <dgm:prSet/>
      <dgm:spPr/>
      <dgm:t>
        <a:bodyPr/>
        <a:lstStyle/>
        <a:p>
          <a:endParaRPr lang="ru-RU"/>
        </a:p>
      </dgm:t>
    </dgm:pt>
    <dgm:pt modelId="{70282523-78A9-43CD-8D7E-FB877978FCE9}">
      <dgm:prSet/>
      <dgm:spPr/>
      <dgm:t>
        <a:bodyPr/>
        <a:lstStyle/>
        <a:p>
          <a:endParaRPr lang="ru-RU"/>
        </a:p>
      </dgm:t>
    </dgm:pt>
    <dgm:pt modelId="{AE788B20-3E83-4930-9CB6-09BB8D088D20}" type="parTrans" cxnId="{B4BB4583-6A62-467E-9D73-D1BB2C234A5E}">
      <dgm:prSet/>
      <dgm:spPr/>
      <dgm:t>
        <a:bodyPr/>
        <a:lstStyle/>
        <a:p>
          <a:endParaRPr lang="ru-RU"/>
        </a:p>
      </dgm:t>
    </dgm:pt>
    <dgm:pt modelId="{385FBF39-4EE3-4E06-B98E-0DB8311AFB7B}" type="sibTrans" cxnId="{B4BB4583-6A62-467E-9D73-D1BB2C234A5E}">
      <dgm:prSet/>
      <dgm:spPr/>
      <dgm:t>
        <a:bodyPr/>
        <a:lstStyle/>
        <a:p>
          <a:endParaRPr lang="ru-RU"/>
        </a:p>
      </dgm:t>
    </dgm:pt>
    <dgm:pt modelId="{564F51ED-8D27-4C29-BEDC-EEF317C253FF}">
      <dgm:prSet/>
      <dgm:spPr/>
      <dgm:t>
        <a:bodyPr/>
        <a:lstStyle/>
        <a:p>
          <a:endParaRPr lang="ru-RU"/>
        </a:p>
      </dgm:t>
    </dgm:pt>
    <dgm:pt modelId="{F1F753BA-96AB-4DD0-9734-F78F6DE263C2}" type="parTrans" cxnId="{09EE39AF-FFD9-4D44-9E07-FCC5D6BE80B5}">
      <dgm:prSet/>
      <dgm:spPr/>
      <dgm:t>
        <a:bodyPr/>
        <a:lstStyle/>
        <a:p>
          <a:endParaRPr lang="ru-RU"/>
        </a:p>
      </dgm:t>
    </dgm:pt>
    <dgm:pt modelId="{33ECD47F-3170-4765-B500-DFBFB3F179B0}" type="sibTrans" cxnId="{09EE39AF-FFD9-4D44-9E07-FCC5D6BE80B5}">
      <dgm:prSet/>
      <dgm:spPr/>
      <dgm:t>
        <a:bodyPr/>
        <a:lstStyle/>
        <a:p>
          <a:endParaRPr lang="ru-RU"/>
        </a:p>
      </dgm:t>
    </dgm:pt>
    <dgm:pt modelId="{392EBBB5-B84B-47E9-A916-B22135C44981}">
      <dgm:prSet/>
      <dgm:spPr/>
      <dgm:t>
        <a:bodyPr/>
        <a:lstStyle/>
        <a:p>
          <a:endParaRPr lang="ru-RU"/>
        </a:p>
      </dgm:t>
    </dgm:pt>
    <dgm:pt modelId="{EB1B0C4C-5F4A-4152-B8B9-FEAA5DB918DA}" type="parTrans" cxnId="{4A05FB73-3C0B-44E9-9E7E-F0C97B9487A4}">
      <dgm:prSet/>
      <dgm:spPr/>
      <dgm:t>
        <a:bodyPr/>
        <a:lstStyle/>
        <a:p>
          <a:endParaRPr lang="ru-RU"/>
        </a:p>
      </dgm:t>
    </dgm:pt>
    <dgm:pt modelId="{E145E154-10A8-4749-8C6E-BDEF1777549A}" type="sibTrans" cxnId="{4A05FB73-3C0B-44E9-9E7E-F0C97B9487A4}">
      <dgm:prSet/>
      <dgm:spPr/>
      <dgm:t>
        <a:bodyPr/>
        <a:lstStyle/>
        <a:p>
          <a:endParaRPr lang="ru-RU"/>
        </a:p>
      </dgm:t>
    </dgm:pt>
    <dgm:pt modelId="{654B5B97-D442-4D19-A248-923E7670BD8F}">
      <dgm:prSet/>
      <dgm:spPr/>
      <dgm:t>
        <a:bodyPr/>
        <a:lstStyle/>
        <a:p>
          <a:endParaRPr lang="ru-RU"/>
        </a:p>
      </dgm:t>
    </dgm:pt>
    <dgm:pt modelId="{8ABB2C97-3F36-4315-9736-62722FF155CD}" type="parTrans" cxnId="{91D73D80-4C4A-451A-96E0-E9435B7ABAB4}">
      <dgm:prSet/>
      <dgm:spPr/>
      <dgm:t>
        <a:bodyPr/>
        <a:lstStyle/>
        <a:p>
          <a:endParaRPr lang="ru-RU"/>
        </a:p>
      </dgm:t>
    </dgm:pt>
    <dgm:pt modelId="{56EA26DC-99EC-48EB-A82C-D80D2E48D61F}" type="sibTrans" cxnId="{91D73D80-4C4A-451A-96E0-E9435B7ABAB4}">
      <dgm:prSet/>
      <dgm:spPr/>
      <dgm:t>
        <a:bodyPr/>
        <a:lstStyle/>
        <a:p>
          <a:endParaRPr lang="ru-RU"/>
        </a:p>
      </dgm:t>
    </dgm:pt>
    <dgm:pt modelId="{1D02FB11-66FB-4110-9BFA-F18B7B6EEADE}">
      <dgm:prSet/>
      <dgm:spPr/>
      <dgm:t>
        <a:bodyPr/>
        <a:lstStyle/>
        <a:p>
          <a:endParaRPr lang="ru-RU"/>
        </a:p>
      </dgm:t>
    </dgm:pt>
    <dgm:pt modelId="{7706F4C8-B982-4181-AF01-5067FD006F43}" type="parTrans" cxnId="{17DBD225-9B46-44F4-A53D-49F5C821F642}">
      <dgm:prSet/>
      <dgm:spPr/>
      <dgm:t>
        <a:bodyPr/>
        <a:lstStyle/>
        <a:p>
          <a:endParaRPr lang="ru-RU"/>
        </a:p>
      </dgm:t>
    </dgm:pt>
    <dgm:pt modelId="{E27F3332-75E0-4D2E-816B-AB8AB5DD1532}" type="sibTrans" cxnId="{17DBD225-9B46-44F4-A53D-49F5C821F642}">
      <dgm:prSet/>
      <dgm:spPr/>
      <dgm:t>
        <a:bodyPr/>
        <a:lstStyle/>
        <a:p>
          <a:endParaRPr lang="ru-RU"/>
        </a:p>
      </dgm:t>
    </dgm:pt>
    <dgm:pt modelId="{0CE6632A-48B6-4ED2-83E0-FE33A165C1F4}">
      <dgm:prSet/>
      <dgm:spPr/>
      <dgm:t>
        <a:bodyPr/>
        <a:lstStyle/>
        <a:p>
          <a:endParaRPr lang="ru-RU"/>
        </a:p>
      </dgm:t>
    </dgm:pt>
    <dgm:pt modelId="{BEEC2FBC-1B2D-4095-B463-53072096C2C7}" type="parTrans" cxnId="{7678D816-47E3-433B-A9BB-A0FDB113CF38}">
      <dgm:prSet/>
      <dgm:spPr/>
      <dgm:t>
        <a:bodyPr/>
        <a:lstStyle/>
        <a:p>
          <a:endParaRPr lang="ru-RU"/>
        </a:p>
      </dgm:t>
    </dgm:pt>
    <dgm:pt modelId="{B21C4586-1AEC-418F-B66F-D50669B6A5D4}" type="sibTrans" cxnId="{7678D816-47E3-433B-A9BB-A0FDB113CF38}">
      <dgm:prSet/>
      <dgm:spPr/>
      <dgm:t>
        <a:bodyPr/>
        <a:lstStyle/>
        <a:p>
          <a:endParaRPr lang="ru-RU"/>
        </a:p>
      </dgm:t>
    </dgm:pt>
    <dgm:pt modelId="{88EEFD7F-F979-4806-B238-B4CF60607908}">
      <dgm:prSet/>
      <dgm:spPr/>
      <dgm:t>
        <a:bodyPr/>
        <a:lstStyle/>
        <a:p>
          <a:endParaRPr lang="ru-RU"/>
        </a:p>
      </dgm:t>
    </dgm:pt>
    <dgm:pt modelId="{E35BB21D-8D8F-462B-A064-94DB6F6B1407}" type="parTrans" cxnId="{299838CF-F197-4DE4-8473-8E751C903837}">
      <dgm:prSet/>
      <dgm:spPr/>
      <dgm:t>
        <a:bodyPr/>
        <a:lstStyle/>
        <a:p>
          <a:endParaRPr lang="ru-RU"/>
        </a:p>
      </dgm:t>
    </dgm:pt>
    <dgm:pt modelId="{7D7FC758-2A3D-4060-A957-8F00F541C84D}" type="sibTrans" cxnId="{299838CF-F197-4DE4-8473-8E751C903837}">
      <dgm:prSet/>
      <dgm:spPr/>
      <dgm:t>
        <a:bodyPr/>
        <a:lstStyle/>
        <a:p>
          <a:endParaRPr lang="ru-RU"/>
        </a:p>
      </dgm:t>
    </dgm:pt>
    <dgm:pt modelId="{A77B013C-5CE7-46ED-A9E8-8C51648D712D}">
      <dgm:prSet/>
      <dgm:spPr/>
      <dgm:t>
        <a:bodyPr/>
        <a:lstStyle/>
        <a:p>
          <a:endParaRPr lang="ru-RU"/>
        </a:p>
      </dgm:t>
    </dgm:pt>
    <dgm:pt modelId="{82B9CF39-BE26-4F72-BAED-41A8C29F184E}" type="parTrans" cxnId="{5908072B-4A4A-4F95-B53C-2D5593D2AEF3}">
      <dgm:prSet/>
      <dgm:spPr/>
      <dgm:t>
        <a:bodyPr/>
        <a:lstStyle/>
        <a:p>
          <a:endParaRPr lang="ru-RU"/>
        </a:p>
      </dgm:t>
    </dgm:pt>
    <dgm:pt modelId="{CD48A66D-7D1A-45B4-977F-C8E7B7F1EE77}" type="sibTrans" cxnId="{5908072B-4A4A-4F95-B53C-2D5593D2AEF3}">
      <dgm:prSet/>
      <dgm:spPr/>
      <dgm:t>
        <a:bodyPr/>
        <a:lstStyle/>
        <a:p>
          <a:endParaRPr lang="ru-RU"/>
        </a:p>
      </dgm:t>
    </dgm:pt>
    <dgm:pt modelId="{22DDEC60-245C-402B-A669-0C642E048A46}">
      <dgm:prSet/>
      <dgm:spPr/>
      <dgm:t>
        <a:bodyPr/>
        <a:lstStyle/>
        <a:p>
          <a:endParaRPr lang="ru-RU"/>
        </a:p>
      </dgm:t>
    </dgm:pt>
    <dgm:pt modelId="{09BE921D-0F6A-4E3A-AAAC-CD1ECA8C4D91}" type="parTrans" cxnId="{D8A4C042-46FB-498E-896A-7AC9E9D702FF}">
      <dgm:prSet/>
      <dgm:spPr/>
      <dgm:t>
        <a:bodyPr/>
        <a:lstStyle/>
        <a:p>
          <a:endParaRPr lang="ru-RU"/>
        </a:p>
      </dgm:t>
    </dgm:pt>
    <dgm:pt modelId="{B777B4A4-10AF-4A4E-A155-85BA8518CD6C}" type="sibTrans" cxnId="{D8A4C042-46FB-498E-896A-7AC9E9D702FF}">
      <dgm:prSet/>
      <dgm:spPr/>
      <dgm:t>
        <a:bodyPr/>
        <a:lstStyle/>
        <a:p>
          <a:endParaRPr lang="ru-RU"/>
        </a:p>
      </dgm:t>
    </dgm:pt>
    <dgm:pt modelId="{9D3E3273-D6A4-4418-A6B0-191E9FAA35A7}">
      <dgm:prSet/>
      <dgm:spPr/>
      <dgm:t>
        <a:bodyPr/>
        <a:lstStyle/>
        <a:p>
          <a:endParaRPr lang="ru-RU"/>
        </a:p>
      </dgm:t>
    </dgm:pt>
    <dgm:pt modelId="{E8DCF676-7B47-40A1-897C-55C07B8FB3FB}" type="parTrans" cxnId="{FCB64A63-A57E-476F-8A32-4B0A8A993382}">
      <dgm:prSet/>
      <dgm:spPr/>
      <dgm:t>
        <a:bodyPr/>
        <a:lstStyle/>
        <a:p>
          <a:endParaRPr lang="ru-RU"/>
        </a:p>
      </dgm:t>
    </dgm:pt>
    <dgm:pt modelId="{AC3D78BF-047F-46D7-9D77-B4D893F2ACD9}" type="sibTrans" cxnId="{FCB64A63-A57E-476F-8A32-4B0A8A993382}">
      <dgm:prSet/>
      <dgm:spPr/>
      <dgm:t>
        <a:bodyPr/>
        <a:lstStyle/>
        <a:p>
          <a:endParaRPr lang="ru-RU"/>
        </a:p>
      </dgm:t>
    </dgm:pt>
    <dgm:pt modelId="{C85DC291-250E-4D20-89D7-96627DCE866E}">
      <dgm:prSet/>
      <dgm:spPr/>
      <dgm:t>
        <a:bodyPr/>
        <a:lstStyle/>
        <a:p>
          <a:endParaRPr lang="ru-RU"/>
        </a:p>
      </dgm:t>
    </dgm:pt>
    <dgm:pt modelId="{A9EFFDA8-5B2C-4A5B-92E0-2383CAB56E90}" type="parTrans" cxnId="{05275EE9-6A6F-4FE7-BAF0-F3C0500D53C2}">
      <dgm:prSet/>
      <dgm:spPr/>
      <dgm:t>
        <a:bodyPr/>
        <a:lstStyle/>
        <a:p>
          <a:endParaRPr lang="ru-RU"/>
        </a:p>
      </dgm:t>
    </dgm:pt>
    <dgm:pt modelId="{D98DFBCA-E49A-400C-A13B-9EFDB812FCFE}" type="sibTrans" cxnId="{05275EE9-6A6F-4FE7-BAF0-F3C0500D53C2}">
      <dgm:prSet/>
      <dgm:spPr/>
      <dgm:t>
        <a:bodyPr/>
        <a:lstStyle/>
        <a:p>
          <a:endParaRPr lang="ru-RU"/>
        </a:p>
      </dgm:t>
    </dgm:pt>
    <dgm:pt modelId="{000BD6E3-5F47-486D-9BE3-74690A238980}">
      <dgm:prSet/>
      <dgm:spPr/>
      <dgm:t>
        <a:bodyPr/>
        <a:lstStyle/>
        <a:p>
          <a:endParaRPr lang="ru-RU"/>
        </a:p>
      </dgm:t>
    </dgm:pt>
    <dgm:pt modelId="{D6460D2D-AC8A-4112-A3DE-A6D2228E3C80}" type="parTrans" cxnId="{B9F184F3-558B-4EDB-8BE4-24B4281A205D}">
      <dgm:prSet/>
      <dgm:spPr/>
      <dgm:t>
        <a:bodyPr/>
        <a:lstStyle/>
        <a:p>
          <a:endParaRPr lang="ru-RU"/>
        </a:p>
      </dgm:t>
    </dgm:pt>
    <dgm:pt modelId="{5DA33E5B-23B4-45D8-924F-3C2CDC1EDDDA}" type="sibTrans" cxnId="{B9F184F3-558B-4EDB-8BE4-24B4281A205D}">
      <dgm:prSet/>
      <dgm:spPr/>
      <dgm:t>
        <a:bodyPr/>
        <a:lstStyle/>
        <a:p>
          <a:endParaRPr lang="ru-RU"/>
        </a:p>
      </dgm:t>
    </dgm:pt>
    <dgm:pt modelId="{B95A8714-9AB4-4878-9703-4DF1C461E88E}">
      <dgm:prSet/>
      <dgm:spPr/>
      <dgm:t>
        <a:bodyPr/>
        <a:lstStyle/>
        <a:p>
          <a:endParaRPr lang="ru-RU"/>
        </a:p>
      </dgm:t>
    </dgm:pt>
    <dgm:pt modelId="{3CE49BEB-4893-499C-AEA5-9616F4A63572}" type="parTrans" cxnId="{CE265DDD-8DB3-41EC-99F3-41E5A0536882}">
      <dgm:prSet/>
      <dgm:spPr/>
      <dgm:t>
        <a:bodyPr/>
        <a:lstStyle/>
        <a:p>
          <a:endParaRPr lang="ru-RU"/>
        </a:p>
      </dgm:t>
    </dgm:pt>
    <dgm:pt modelId="{41D7912A-A3FA-47AD-A158-99723FC87C82}" type="sibTrans" cxnId="{CE265DDD-8DB3-41EC-99F3-41E5A0536882}">
      <dgm:prSet/>
      <dgm:spPr/>
      <dgm:t>
        <a:bodyPr/>
        <a:lstStyle/>
        <a:p>
          <a:endParaRPr lang="ru-RU"/>
        </a:p>
      </dgm:t>
    </dgm:pt>
    <dgm:pt modelId="{798A40E9-78E9-402E-909B-CB71A1ABE641}">
      <dgm:prSet/>
      <dgm:spPr/>
      <dgm:t>
        <a:bodyPr/>
        <a:lstStyle/>
        <a:p>
          <a:endParaRPr lang="ru-RU"/>
        </a:p>
      </dgm:t>
    </dgm:pt>
    <dgm:pt modelId="{221A873B-6EED-4845-B684-D71B2E19FB95}" type="parTrans" cxnId="{D94EC3BB-380B-41CF-8934-DA7D36100DC6}">
      <dgm:prSet/>
      <dgm:spPr/>
      <dgm:t>
        <a:bodyPr/>
        <a:lstStyle/>
        <a:p>
          <a:endParaRPr lang="ru-RU"/>
        </a:p>
      </dgm:t>
    </dgm:pt>
    <dgm:pt modelId="{076D5EDC-4F1B-4201-A976-9D66F4F1E53A}" type="sibTrans" cxnId="{D94EC3BB-380B-41CF-8934-DA7D36100DC6}">
      <dgm:prSet/>
      <dgm:spPr/>
      <dgm:t>
        <a:bodyPr/>
        <a:lstStyle/>
        <a:p>
          <a:endParaRPr lang="ru-RU"/>
        </a:p>
      </dgm:t>
    </dgm:pt>
    <dgm:pt modelId="{B81ECAD7-E4AD-4973-B100-CB87B1EE96A1}">
      <dgm:prSet/>
      <dgm:spPr/>
      <dgm:t>
        <a:bodyPr/>
        <a:lstStyle/>
        <a:p>
          <a:endParaRPr lang="ru-RU"/>
        </a:p>
      </dgm:t>
    </dgm:pt>
    <dgm:pt modelId="{6A5E614B-0748-4E8F-85E4-C7BA30345DDB}" type="parTrans" cxnId="{7D9C161C-B630-4E1F-9482-E5A19151D0ED}">
      <dgm:prSet/>
      <dgm:spPr/>
      <dgm:t>
        <a:bodyPr/>
        <a:lstStyle/>
        <a:p>
          <a:endParaRPr lang="ru-RU"/>
        </a:p>
      </dgm:t>
    </dgm:pt>
    <dgm:pt modelId="{254E2908-C3CB-4C46-8CB3-361BA2B269D0}" type="sibTrans" cxnId="{7D9C161C-B630-4E1F-9482-E5A19151D0ED}">
      <dgm:prSet/>
      <dgm:spPr/>
      <dgm:t>
        <a:bodyPr/>
        <a:lstStyle/>
        <a:p>
          <a:endParaRPr lang="ru-RU"/>
        </a:p>
      </dgm:t>
    </dgm:pt>
    <dgm:pt modelId="{CA97739F-B8A1-4B03-8BEF-314C3E6B7622}">
      <dgm:prSet/>
      <dgm:spPr/>
      <dgm:t>
        <a:bodyPr/>
        <a:lstStyle/>
        <a:p>
          <a:endParaRPr lang="ru-RU"/>
        </a:p>
      </dgm:t>
    </dgm:pt>
    <dgm:pt modelId="{AEB32E68-23ED-4E6E-A550-5256769EDD88}" type="parTrans" cxnId="{F3C7AE33-5AF3-485F-91D4-AA81DF6618DC}">
      <dgm:prSet/>
      <dgm:spPr/>
      <dgm:t>
        <a:bodyPr/>
        <a:lstStyle/>
        <a:p>
          <a:endParaRPr lang="ru-RU"/>
        </a:p>
      </dgm:t>
    </dgm:pt>
    <dgm:pt modelId="{4D514E69-C157-40BF-8E4C-0A80C62A136A}" type="sibTrans" cxnId="{F3C7AE33-5AF3-485F-91D4-AA81DF6618DC}">
      <dgm:prSet/>
      <dgm:spPr/>
      <dgm:t>
        <a:bodyPr/>
        <a:lstStyle/>
        <a:p>
          <a:endParaRPr lang="ru-RU"/>
        </a:p>
      </dgm:t>
    </dgm:pt>
    <dgm:pt modelId="{1F82A470-0956-4FD5-8109-304E67D05F20}">
      <dgm:prSet/>
      <dgm:spPr/>
      <dgm:t>
        <a:bodyPr/>
        <a:lstStyle/>
        <a:p>
          <a:endParaRPr lang="ru-RU"/>
        </a:p>
      </dgm:t>
    </dgm:pt>
    <dgm:pt modelId="{AD6F6ADC-A1E3-499E-A3CF-6CA704A2F70B}" type="parTrans" cxnId="{E4F12985-C2A1-4A05-A98C-F028EA23EC8A}">
      <dgm:prSet/>
      <dgm:spPr/>
      <dgm:t>
        <a:bodyPr/>
        <a:lstStyle/>
        <a:p>
          <a:endParaRPr lang="ru-RU"/>
        </a:p>
      </dgm:t>
    </dgm:pt>
    <dgm:pt modelId="{E62E4F09-8DD4-4812-994B-D9449A9B78BE}" type="sibTrans" cxnId="{E4F12985-C2A1-4A05-A98C-F028EA23EC8A}">
      <dgm:prSet/>
      <dgm:spPr/>
      <dgm:t>
        <a:bodyPr/>
        <a:lstStyle/>
        <a:p>
          <a:endParaRPr lang="ru-RU"/>
        </a:p>
      </dgm:t>
    </dgm:pt>
    <dgm:pt modelId="{8E7B2963-C6E2-45BE-93E6-F2176D2905B6}">
      <dgm:prSet/>
      <dgm:spPr/>
      <dgm:t>
        <a:bodyPr/>
        <a:lstStyle/>
        <a:p>
          <a:endParaRPr lang="ru-RU"/>
        </a:p>
      </dgm:t>
    </dgm:pt>
    <dgm:pt modelId="{F8271B8D-73C5-4206-BE8F-FA37BC4326C4}" type="parTrans" cxnId="{12F84330-1885-43C2-9EEE-F6BAA0FDA2B0}">
      <dgm:prSet/>
      <dgm:spPr/>
      <dgm:t>
        <a:bodyPr/>
        <a:lstStyle/>
        <a:p>
          <a:endParaRPr lang="ru-RU"/>
        </a:p>
      </dgm:t>
    </dgm:pt>
    <dgm:pt modelId="{164CF111-B643-4EC0-B519-887463D75D71}" type="sibTrans" cxnId="{12F84330-1885-43C2-9EEE-F6BAA0FDA2B0}">
      <dgm:prSet/>
      <dgm:spPr/>
      <dgm:t>
        <a:bodyPr/>
        <a:lstStyle/>
        <a:p>
          <a:endParaRPr lang="ru-RU"/>
        </a:p>
      </dgm:t>
    </dgm:pt>
    <dgm:pt modelId="{C54E4053-2D39-4EEE-AFF4-A9C6943D7646}">
      <dgm:prSet/>
      <dgm:spPr/>
      <dgm:t>
        <a:bodyPr/>
        <a:lstStyle/>
        <a:p>
          <a:endParaRPr lang="ru-RU"/>
        </a:p>
      </dgm:t>
    </dgm:pt>
    <dgm:pt modelId="{41580A4C-B868-48D3-819F-7BFF30ECD22A}" type="parTrans" cxnId="{8F494930-7647-4654-A4FC-EB9CA006F07B}">
      <dgm:prSet/>
      <dgm:spPr/>
      <dgm:t>
        <a:bodyPr/>
        <a:lstStyle/>
        <a:p>
          <a:endParaRPr lang="ru-RU"/>
        </a:p>
      </dgm:t>
    </dgm:pt>
    <dgm:pt modelId="{BDCBDF15-C602-485B-8CC3-428553ACBC96}" type="sibTrans" cxnId="{8F494930-7647-4654-A4FC-EB9CA006F07B}">
      <dgm:prSet/>
      <dgm:spPr/>
      <dgm:t>
        <a:bodyPr/>
        <a:lstStyle/>
        <a:p>
          <a:endParaRPr lang="ru-RU"/>
        </a:p>
      </dgm:t>
    </dgm:pt>
    <dgm:pt modelId="{7274AC7F-93AE-42CF-A159-3D8632080897}">
      <dgm:prSet/>
      <dgm:spPr/>
      <dgm:t>
        <a:bodyPr/>
        <a:lstStyle/>
        <a:p>
          <a:endParaRPr lang="ru-RU"/>
        </a:p>
      </dgm:t>
    </dgm:pt>
    <dgm:pt modelId="{9327B68E-880C-4D9B-8110-5A219F087EA3}" type="parTrans" cxnId="{24418F0F-679F-438F-A88B-83F655FA2826}">
      <dgm:prSet/>
      <dgm:spPr/>
      <dgm:t>
        <a:bodyPr/>
        <a:lstStyle/>
        <a:p>
          <a:endParaRPr lang="ru-RU"/>
        </a:p>
      </dgm:t>
    </dgm:pt>
    <dgm:pt modelId="{35EE3EA8-3A39-489C-A546-0FF19ADEB8B8}" type="sibTrans" cxnId="{24418F0F-679F-438F-A88B-83F655FA2826}">
      <dgm:prSet/>
      <dgm:spPr/>
      <dgm:t>
        <a:bodyPr/>
        <a:lstStyle/>
        <a:p>
          <a:endParaRPr lang="ru-RU"/>
        </a:p>
      </dgm:t>
    </dgm:pt>
    <dgm:pt modelId="{4694D082-F95A-444D-A02F-D43824C9E5E8}">
      <dgm:prSet/>
      <dgm:spPr/>
      <dgm:t>
        <a:bodyPr/>
        <a:lstStyle/>
        <a:p>
          <a:endParaRPr lang="ru-RU"/>
        </a:p>
      </dgm:t>
    </dgm:pt>
    <dgm:pt modelId="{62CEFE8F-DAE5-4065-9D57-D527EDEBCBD5}" type="parTrans" cxnId="{55FEEDA5-AA3C-45F7-A9F2-D1EFBE38271E}">
      <dgm:prSet/>
      <dgm:spPr/>
      <dgm:t>
        <a:bodyPr/>
        <a:lstStyle/>
        <a:p>
          <a:endParaRPr lang="ru-RU"/>
        </a:p>
      </dgm:t>
    </dgm:pt>
    <dgm:pt modelId="{5E7C5F20-6C3D-4296-A2CC-5CE908032C3C}" type="sibTrans" cxnId="{55FEEDA5-AA3C-45F7-A9F2-D1EFBE38271E}">
      <dgm:prSet/>
      <dgm:spPr/>
      <dgm:t>
        <a:bodyPr/>
        <a:lstStyle/>
        <a:p>
          <a:endParaRPr lang="ru-RU"/>
        </a:p>
      </dgm:t>
    </dgm:pt>
    <dgm:pt modelId="{65698DFC-89AB-4141-824B-3B8EC47C4793}">
      <dgm:prSet/>
      <dgm:spPr/>
      <dgm:t>
        <a:bodyPr/>
        <a:lstStyle/>
        <a:p>
          <a:endParaRPr lang="ru-RU"/>
        </a:p>
      </dgm:t>
    </dgm:pt>
    <dgm:pt modelId="{EA724CEC-DC42-43E2-8F26-C4014A6C1E95}" type="parTrans" cxnId="{6A84E22C-EEE0-45EF-A305-EE36E4E8F24E}">
      <dgm:prSet/>
      <dgm:spPr/>
      <dgm:t>
        <a:bodyPr/>
        <a:lstStyle/>
        <a:p>
          <a:endParaRPr lang="ru-RU"/>
        </a:p>
      </dgm:t>
    </dgm:pt>
    <dgm:pt modelId="{1D66360F-C099-44B4-ABA5-A86216382FD0}" type="sibTrans" cxnId="{6A84E22C-EEE0-45EF-A305-EE36E4E8F24E}">
      <dgm:prSet/>
      <dgm:spPr/>
      <dgm:t>
        <a:bodyPr/>
        <a:lstStyle/>
        <a:p>
          <a:endParaRPr lang="ru-RU"/>
        </a:p>
      </dgm:t>
    </dgm:pt>
    <dgm:pt modelId="{6B284324-C79F-4804-9F00-AF91BB342A92}">
      <dgm:prSet/>
      <dgm:spPr/>
      <dgm:t>
        <a:bodyPr/>
        <a:lstStyle/>
        <a:p>
          <a:endParaRPr lang="ru-RU"/>
        </a:p>
      </dgm:t>
    </dgm:pt>
    <dgm:pt modelId="{21230F08-232B-4026-AC4C-F65C879AA822}" type="parTrans" cxnId="{E6128D52-0E44-4942-BE8E-C4FA709310A1}">
      <dgm:prSet/>
      <dgm:spPr/>
      <dgm:t>
        <a:bodyPr/>
        <a:lstStyle/>
        <a:p>
          <a:endParaRPr lang="ru-RU"/>
        </a:p>
      </dgm:t>
    </dgm:pt>
    <dgm:pt modelId="{9DCDD837-46F0-4E69-BDD5-09F779E3A692}" type="sibTrans" cxnId="{E6128D52-0E44-4942-BE8E-C4FA709310A1}">
      <dgm:prSet/>
      <dgm:spPr/>
      <dgm:t>
        <a:bodyPr/>
        <a:lstStyle/>
        <a:p>
          <a:endParaRPr lang="ru-RU"/>
        </a:p>
      </dgm:t>
    </dgm:pt>
    <dgm:pt modelId="{8B8741C4-A53B-4824-AF2C-9F82298A7FD0}">
      <dgm:prSet/>
      <dgm:spPr/>
      <dgm:t>
        <a:bodyPr/>
        <a:lstStyle/>
        <a:p>
          <a:endParaRPr lang="ru-RU"/>
        </a:p>
      </dgm:t>
    </dgm:pt>
    <dgm:pt modelId="{4924AA43-7794-42CA-931F-8A3F8035565D}" type="parTrans" cxnId="{6F6E585D-F6D3-4F7D-8A88-5A7047791375}">
      <dgm:prSet/>
      <dgm:spPr/>
      <dgm:t>
        <a:bodyPr/>
        <a:lstStyle/>
        <a:p>
          <a:endParaRPr lang="ru-RU"/>
        </a:p>
      </dgm:t>
    </dgm:pt>
    <dgm:pt modelId="{AD640D71-0D0B-4D8C-AB61-0C1B1B83F656}" type="sibTrans" cxnId="{6F6E585D-F6D3-4F7D-8A88-5A7047791375}">
      <dgm:prSet/>
      <dgm:spPr/>
      <dgm:t>
        <a:bodyPr/>
        <a:lstStyle/>
        <a:p>
          <a:endParaRPr lang="ru-RU"/>
        </a:p>
      </dgm:t>
    </dgm:pt>
    <dgm:pt modelId="{28702765-E6F0-4CB8-808B-B8E7E2228F58}">
      <dgm:prSet/>
      <dgm:spPr/>
      <dgm:t>
        <a:bodyPr/>
        <a:lstStyle/>
        <a:p>
          <a:endParaRPr lang="ru-RU"/>
        </a:p>
      </dgm:t>
    </dgm:pt>
    <dgm:pt modelId="{CC6C5C4A-B918-4F87-9737-54C0C1CE5EE0}" type="parTrans" cxnId="{4F4CD994-715E-42AD-8BC6-1DEDB20CA736}">
      <dgm:prSet/>
      <dgm:spPr/>
      <dgm:t>
        <a:bodyPr/>
        <a:lstStyle/>
        <a:p>
          <a:endParaRPr lang="ru-RU"/>
        </a:p>
      </dgm:t>
    </dgm:pt>
    <dgm:pt modelId="{B5C471C3-A1EA-4ED4-A8C0-A7B93AFAF2EE}" type="sibTrans" cxnId="{4F4CD994-715E-42AD-8BC6-1DEDB20CA736}">
      <dgm:prSet/>
      <dgm:spPr/>
      <dgm:t>
        <a:bodyPr/>
        <a:lstStyle/>
        <a:p>
          <a:endParaRPr lang="ru-RU"/>
        </a:p>
      </dgm:t>
    </dgm:pt>
    <dgm:pt modelId="{24878C29-FDAF-4107-85C0-3D36B2439F08}">
      <dgm:prSet/>
      <dgm:spPr/>
      <dgm:t>
        <a:bodyPr/>
        <a:lstStyle/>
        <a:p>
          <a:endParaRPr lang="ru-RU"/>
        </a:p>
      </dgm:t>
    </dgm:pt>
    <dgm:pt modelId="{34D821B5-CB91-44A2-AF70-5E1065A1DE2A}" type="parTrans" cxnId="{E00406DE-18B4-407D-B313-7E249D298745}">
      <dgm:prSet/>
      <dgm:spPr/>
      <dgm:t>
        <a:bodyPr/>
        <a:lstStyle/>
        <a:p>
          <a:endParaRPr lang="ru-RU"/>
        </a:p>
      </dgm:t>
    </dgm:pt>
    <dgm:pt modelId="{DEB8A9F6-A12C-41B9-9BA2-BD52AEDF79AB}" type="sibTrans" cxnId="{E00406DE-18B4-407D-B313-7E249D298745}">
      <dgm:prSet/>
      <dgm:spPr/>
      <dgm:t>
        <a:bodyPr/>
        <a:lstStyle/>
        <a:p>
          <a:endParaRPr lang="ru-RU"/>
        </a:p>
      </dgm:t>
    </dgm:pt>
    <dgm:pt modelId="{3B545943-249F-4762-B952-A8C9847FEB2A}">
      <dgm:prSet/>
      <dgm:spPr/>
      <dgm:t>
        <a:bodyPr/>
        <a:lstStyle/>
        <a:p>
          <a:endParaRPr lang="ru-RU"/>
        </a:p>
      </dgm:t>
    </dgm:pt>
    <dgm:pt modelId="{E15BB9ED-0D36-47A3-AC75-03A766447475}" type="parTrans" cxnId="{C996AAC9-54A3-4D9D-83B9-667DA91C2200}">
      <dgm:prSet/>
      <dgm:spPr/>
      <dgm:t>
        <a:bodyPr/>
        <a:lstStyle/>
        <a:p>
          <a:endParaRPr lang="ru-RU"/>
        </a:p>
      </dgm:t>
    </dgm:pt>
    <dgm:pt modelId="{0F7A5901-37C7-420C-90EE-803C1EF399FC}" type="sibTrans" cxnId="{C996AAC9-54A3-4D9D-83B9-667DA91C2200}">
      <dgm:prSet/>
      <dgm:spPr/>
      <dgm:t>
        <a:bodyPr/>
        <a:lstStyle/>
        <a:p>
          <a:endParaRPr lang="ru-RU"/>
        </a:p>
      </dgm:t>
    </dgm:pt>
    <dgm:pt modelId="{937B8265-ECAD-463E-99A4-441EF7E421B9}">
      <dgm:prSet/>
      <dgm:spPr/>
      <dgm:t>
        <a:bodyPr/>
        <a:lstStyle/>
        <a:p>
          <a:endParaRPr lang="ru-RU"/>
        </a:p>
      </dgm:t>
    </dgm:pt>
    <dgm:pt modelId="{E7C96D30-6522-4B5D-8ABD-268FAA701C39}" type="parTrans" cxnId="{94DE1231-5DF7-4BB8-8478-F55F20441FA2}">
      <dgm:prSet/>
      <dgm:spPr/>
      <dgm:t>
        <a:bodyPr/>
        <a:lstStyle/>
        <a:p>
          <a:endParaRPr lang="ru-RU"/>
        </a:p>
      </dgm:t>
    </dgm:pt>
    <dgm:pt modelId="{58D03B3E-363E-4364-BC07-4536565BA415}" type="sibTrans" cxnId="{94DE1231-5DF7-4BB8-8478-F55F20441FA2}">
      <dgm:prSet/>
      <dgm:spPr/>
      <dgm:t>
        <a:bodyPr/>
        <a:lstStyle/>
        <a:p>
          <a:endParaRPr lang="ru-RU"/>
        </a:p>
      </dgm:t>
    </dgm:pt>
    <dgm:pt modelId="{EEB69987-9A97-480F-B0FD-C6DD0AE07EA9}">
      <dgm:prSet/>
      <dgm:spPr/>
      <dgm:t>
        <a:bodyPr/>
        <a:lstStyle/>
        <a:p>
          <a:endParaRPr lang="ru-RU"/>
        </a:p>
      </dgm:t>
    </dgm:pt>
    <dgm:pt modelId="{C2B09DBD-D093-42F1-9F1C-76450BFC441F}" type="parTrans" cxnId="{771A10D7-434B-4E7D-9398-E08DAC6936A0}">
      <dgm:prSet/>
      <dgm:spPr/>
      <dgm:t>
        <a:bodyPr/>
        <a:lstStyle/>
        <a:p>
          <a:endParaRPr lang="ru-RU"/>
        </a:p>
      </dgm:t>
    </dgm:pt>
    <dgm:pt modelId="{A8A53AC0-21ED-4A53-9B01-F87CF96BE91B}" type="sibTrans" cxnId="{771A10D7-434B-4E7D-9398-E08DAC6936A0}">
      <dgm:prSet/>
      <dgm:spPr/>
      <dgm:t>
        <a:bodyPr/>
        <a:lstStyle/>
        <a:p>
          <a:endParaRPr lang="ru-RU"/>
        </a:p>
      </dgm:t>
    </dgm:pt>
    <dgm:pt modelId="{074DB86D-4D5E-426B-9180-D1AF3A5B6C11}">
      <dgm:prSet/>
      <dgm:spPr/>
      <dgm:t>
        <a:bodyPr/>
        <a:lstStyle/>
        <a:p>
          <a:endParaRPr lang="ru-RU"/>
        </a:p>
      </dgm:t>
    </dgm:pt>
    <dgm:pt modelId="{F457E7B5-4833-441C-84E3-389056E19BD1}" type="parTrans" cxnId="{3A6D90D3-2986-4D67-B77A-0E3B5DE5296C}">
      <dgm:prSet/>
      <dgm:spPr/>
      <dgm:t>
        <a:bodyPr/>
        <a:lstStyle/>
        <a:p>
          <a:endParaRPr lang="ru-RU"/>
        </a:p>
      </dgm:t>
    </dgm:pt>
    <dgm:pt modelId="{E147B5D2-9AAB-476F-B683-F4126C266A34}" type="sibTrans" cxnId="{3A6D90D3-2986-4D67-B77A-0E3B5DE5296C}">
      <dgm:prSet/>
      <dgm:spPr/>
      <dgm:t>
        <a:bodyPr/>
        <a:lstStyle/>
        <a:p>
          <a:endParaRPr lang="ru-RU"/>
        </a:p>
      </dgm:t>
    </dgm:pt>
    <dgm:pt modelId="{2B6DE391-AB30-41A4-A762-6913D8F9B5AA}">
      <dgm:prSet/>
      <dgm:spPr/>
      <dgm:t>
        <a:bodyPr/>
        <a:lstStyle/>
        <a:p>
          <a:endParaRPr lang="ru-RU"/>
        </a:p>
      </dgm:t>
    </dgm:pt>
    <dgm:pt modelId="{401586B2-8508-4ED3-9C13-EC0F37B794FC}" type="parTrans" cxnId="{ECDDBC0D-F88A-452D-AB37-0A9782E8F4A3}">
      <dgm:prSet/>
      <dgm:spPr/>
      <dgm:t>
        <a:bodyPr/>
        <a:lstStyle/>
        <a:p>
          <a:endParaRPr lang="ru-RU"/>
        </a:p>
      </dgm:t>
    </dgm:pt>
    <dgm:pt modelId="{DA5AACC3-0A91-42AC-925E-9C4AF46C283A}" type="sibTrans" cxnId="{ECDDBC0D-F88A-452D-AB37-0A9782E8F4A3}">
      <dgm:prSet/>
      <dgm:spPr/>
      <dgm:t>
        <a:bodyPr/>
        <a:lstStyle/>
        <a:p>
          <a:endParaRPr lang="ru-RU"/>
        </a:p>
      </dgm:t>
    </dgm:pt>
    <dgm:pt modelId="{909003BA-535F-4C8E-917B-08E0FC7E0036}">
      <dgm:prSet/>
      <dgm:spPr/>
      <dgm:t>
        <a:bodyPr/>
        <a:lstStyle/>
        <a:p>
          <a:endParaRPr lang="ru-RU"/>
        </a:p>
      </dgm:t>
    </dgm:pt>
    <dgm:pt modelId="{F8F87554-A1EB-4DF8-87A1-0C30C68B84CC}" type="parTrans" cxnId="{37035525-9CA1-494B-AAEA-5BAB8C19210E}">
      <dgm:prSet/>
      <dgm:spPr/>
      <dgm:t>
        <a:bodyPr/>
        <a:lstStyle/>
        <a:p>
          <a:endParaRPr lang="ru-RU"/>
        </a:p>
      </dgm:t>
    </dgm:pt>
    <dgm:pt modelId="{C4D6D94F-D448-453C-89A6-854993C5AA62}" type="sibTrans" cxnId="{37035525-9CA1-494B-AAEA-5BAB8C19210E}">
      <dgm:prSet/>
      <dgm:spPr/>
      <dgm:t>
        <a:bodyPr/>
        <a:lstStyle/>
        <a:p>
          <a:endParaRPr lang="ru-RU"/>
        </a:p>
      </dgm:t>
    </dgm:pt>
    <dgm:pt modelId="{B740AF1D-6C4A-4DBC-BA90-0DF47273E015}">
      <dgm:prSet/>
      <dgm:spPr/>
      <dgm:t>
        <a:bodyPr/>
        <a:lstStyle/>
        <a:p>
          <a:endParaRPr lang="ru-RU"/>
        </a:p>
      </dgm:t>
    </dgm:pt>
    <dgm:pt modelId="{8A9943A8-885C-4C28-938E-C00A98CBDF1F}" type="parTrans" cxnId="{DC05BB82-6EED-4534-B3AC-EEB4E075B123}">
      <dgm:prSet/>
      <dgm:spPr/>
      <dgm:t>
        <a:bodyPr/>
        <a:lstStyle/>
        <a:p>
          <a:endParaRPr lang="ru-RU"/>
        </a:p>
      </dgm:t>
    </dgm:pt>
    <dgm:pt modelId="{41329420-8F2A-4C6E-A905-D8017ED0E70D}" type="sibTrans" cxnId="{DC05BB82-6EED-4534-B3AC-EEB4E075B123}">
      <dgm:prSet/>
      <dgm:spPr/>
      <dgm:t>
        <a:bodyPr/>
        <a:lstStyle/>
        <a:p>
          <a:endParaRPr lang="ru-RU"/>
        </a:p>
      </dgm:t>
    </dgm:pt>
    <dgm:pt modelId="{B3BDA8A8-A254-4448-A326-243BCED2A971}">
      <dgm:prSet/>
      <dgm:spPr/>
      <dgm:t>
        <a:bodyPr/>
        <a:lstStyle/>
        <a:p>
          <a:endParaRPr lang="ru-RU"/>
        </a:p>
      </dgm:t>
    </dgm:pt>
    <dgm:pt modelId="{9CA8B6AC-3AB4-490D-B8A7-4EE768E01B86}" type="parTrans" cxnId="{9CC5DF74-FFD4-4467-99A5-59CC22D5A4A7}">
      <dgm:prSet/>
      <dgm:spPr/>
      <dgm:t>
        <a:bodyPr/>
        <a:lstStyle/>
        <a:p>
          <a:endParaRPr lang="ru-RU"/>
        </a:p>
      </dgm:t>
    </dgm:pt>
    <dgm:pt modelId="{A2527F1D-6C44-480A-B418-F0ED6058350C}" type="sibTrans" cxnId="{9CC5DF74-FFD4-4467-99A5-59CC22D5A4A7}">
      <dgm:prSet/>
      <dgm:spPr/>
      <dgm:t>
        <a:bodyPr/>
        <a:lstStyle/>
        <a:p>
          <a:endParaRPr lang="ru-RU"/>
        </a:p>
      </dgm:t>
    </dgm:pt>
    <dgm:pt modelId="{8B5259D7-05F2-4862-AD8E-E148822DB041}">
      <dgm:prSet/>
      <dgm:spPr/>
      <dgm:t>
        <a:bodyPr/>
        <a:lstStyle/>
        <a:p>
          <a:endParaRPr lang="ru-RU"/>
        </a:p>
      </dgm:t>
    </dgm:pt>
    <dgm:pt modelId="{CBE63AF4-DD85-4304-8FE6-5197626E5292}" type="parTrans" cxnId="{ABD9F8AB-ADAF-48B7-87FC-B641C2ADA06D}">
      <dgm:prSet/>
      <dgm:spPr/>
      <dgm:t>
        <a:bodyPr/>
        <a:lstStyle/>
        <a:p>
          <a:endParaRPr lang="ru-RU"/>
        </a:p>
      </dgm:t>
    </dgm:pt>
    <dgm:pt modelId="{EFDBD19A-3B02-4B7D-AA9D-5CFC8A559B7A}" type="sibTrans" cxnId="{ABD9F8AB-ADAF-48B7-87FC-B641C2ADA06D}">
      <dgm:prSet/>
      <dgm:spPr/>
      <dgm:t>
        <a:bodyPr/>
        <a:lstStyle/>
        <a:p>
          <a:endParaRPr lang="ru-RU"/>
        </a:p>
      </dgm:t>
    </dgm:pt>
    <dgm:pt modelId="{F788D3DB-4B74-42AC-9EC7-00647C0C7AEA}">
      <dgm:prSet/>
      <dgm:spPr/>
      <dgm:t>
        <a:bodyPr/>
        <a:lstStyle/>
        <a:p>
          <a:endParaRPr lang="ru-RU"/>
        </a:p>
      </dgm:t>
    </dgm:pt>
    <dgm:pt modelId="{E2A0EBFC-91E5-4F6B-AD4F-A062F1B4399A}" type="parTrans" cxnId="{C3E395BF-DD19-4CBC-AF8A-D91C8120FB7B}">
      <dgm:prSet/>
      <dgm:spPr/>
      <dgm:t>
        <a:bodyPr/>
        <a:lstStyle/>
        <a:p>
          <a:endParaRPr lang="ru-RU"/>
        </a:p>
      </dgm:t>
    </dgm:pt>
    <dgm:pt modelId="{7A488778-8039-4B9A-8A60-AA6946B54CB7}" type="sibTrans" cxnId="{C3E395BF-DD19-4CBC-AF8A-D91C8120FB7B}">
      <dgm:prSet/>
      <dgm:spPr/>
      <dgm:t>
        <a:bodyPr/>
        <a:lstStyle/>
        <a:p>
          <a:endParaRPr lang="ru-RU"/>
        </a:p>
      </dgm:t>
    </dgm:pt>
    <dgm:pt modelId="{8068A77D-B5B5-491C-9249-CC82967D5B64}">
      <dgm:prSet/>
      <dgm:spPr/>
      <dgm:t>
        <a:bodyPr/>
        <a:lstStyle/>
        <a:p>
          <a:endParaRPr lang="ru-RU"/>
        </a:p>
      </dgm:t>
    </dgm:pt>
    <dgm:pt modelId="{90A38738-60A1-4E57-B800-76C52B6AC1B7}" type="parTrans" cxnId="{6EACDB80-E80E-490E-B884-5C4DFC2732C0}">
      <dgm:prSet/>
      <dgm:spPr/>
      <dgm:t>
        <a:bodyPr/>
        <a:lstStyle/>
        <a:p>
          <a:endParaRPr lang="ru-RU"/>
        </a:p>
      </dgm:t>
    </dgm:pt>
    <dgm:pt modelId="{C2F7CB72-02D3-4F3E-B845-C95B80445F66}" type="sibTrans" cxnId="{6EACDB80-E80E-490E-B884-5C4DFC2732C0}">
      <dgm:prSet/>
      <dgm:spPr/>
      <dgm:t>
        <a:bodyPr/>
        <a:lstStyle/>
        <a:p>
          <a:endParaRPr lang="ru-RU"/>
        </a:p>
      </dgm:t>
    </dgm:pt>
    <dgm:pt modelId="{FD6C6D62-8D26-48E4-A2FC-13C3F8AE7005}">
      <dgm:prSet/>
      <dgm:spPr/>
      <dgm:t>
        <a:bodyPr/>
        <a:lstStyle/>
        <a:p>
          <a:endParaRPr lang="ru-RU"/>
        </a:p>
      </dgm:t>
    </dgm:pt>
    <dgm:pt modelId="{0C691ADF-B251-4A59-AF12-A6033A8D0F74}" type="parTrans" cxnId="{4E430659-BDCD-4859-AF4C-1D82F8842AF0}">
      <dgm:prSet/>
      <dgm:spPr/>
      <dgm:t>
        <a:bodyPr/>
        <a:lstStyle/>
        <a:p>
          <a:endParaRPr lang="ru-RU"/>
        </a:p>
      </dgm:t>
    </dgm:pt>
    <dgm:pt modelId="{823ABBC2-DD1F-41A4-84C0-7B577DD5FE51}" type="sibTrans" cxnId="{4E430659-BDCD-4859-AF4C-1D82F8842AF0}">
      <dgm:prSet/>
      <dgm:spPr/>
      <dgm:t>
        <a:bodyPr/>
        <a:lstStyle/>
        <a:p>
          <a:endParaRPr lang="ru-RU"/>
        </a:p>
      </dgm:t>
    </dgm:pt>
    <dgm:pt modelId="{EBB7F58A-5008-43E6-B8CE-1FD2CD9B53E7}">
      <dgm:prSet/>
      <dgm:spPr/>
      <dgm:t>
        <a:bodyPr/>
        <a:lstStyle/>
        <a:p>
          <a:endParaRPr lang="ru-RU"/>
        </a:p>
      </dgm:t>
    </dgm:pt>
    <dgm:pt modelId="{2C388844-98DC-437F-BA73-4AA38BF32C2C}" type="parTrans" cxnId="{16A0AEBD-10C4-408F-B10F-5FCDEC76982C}">
      <dgm:prSet/>
      <dgm:spPr/>
      <dgm:t>
        <a:bodyPr/>
        <a:lstStyle/>
        <a:p>
          <a:endParaRPr lang="ru-RU"/>
        </a:p>
      </dgm:t>
    </dgm:pt>
    <dgm:pt modelId="{E26D7A95-47FB-48EC-BB5E-1A7CD9DECDEF}" type="sibTrans" cxnId="{16A0AEBD-10C4-408F-B10F-5FCDEC76982C}">
      <dgm:prSet/>
      <dgm:spPr/>
      <dgm:t>
        <a:bodyPr/>
        <a:lstStyle/>
        <a:p>
          <a:endParaRPr lang="ru-RU"/>
        </a:p>
      </dgm:t>
    </dgm:pt>
    <dgm:pt modelId="{D97D230C-57E9-4BB4-A60A-64234EA453BA}">
      <dgm:prSet/>
      <dgm:spPr/>
      <dgm:t>
        <a:bodyPr/>
        <a:lstStyle/>
        <a:p>
          <a:endParaRPr lang="ru-RU"/>
        </a:p>
      </dgm:t>
    </dgm:pt>
    <dgm:pt modelId="{BF5D5B02-46D4-4E72-8B4D-BF0F5DD64F54}" type="parTrans" cxnId="{5ACE25BC-F3AD-48B7-8113-4CA2AC2ED571}">
      <dgm:prSet/>
      <dgm:spPr/>
      <dgm:t>
        <a:bodyPr/>
        <a:lstStyle/>
        <a:p>
          <a:endParaRPr lang="ru-RU"/>
        </a:p>
      </dgm:t>
    </dgm:pt>
    <dgm:pt modelId="{62E6D563-8179-458A-B893-A8F08938A746}" type="sibTrans" cxnId="{5ACE25BC-F3AD-48B7-8113-4CA2AC2ED571}">
      <dgm:prSet/>
      <dgm:spPr/>
      <dgm:t>
        <a:bodyPr/>
        <a:lstStyle/>
        <a:p>
          <a:endParaRPr lang="ru-RU"/>
        </a:p>
      </dgm:t>
    </dgm:pt>
    <dgm:pt modelId="{CBE9B8E6-FCA3-4E8E-9A79-43CC59473C5F}">
      <dgm:prSet/>
      <dgm:spPr/>
      <dgm:t>
        <a:bodyPr/>
        <a:lstStyle/>
        <a:p>
          <a:endParaRPr lang="ru-RU"/>
        </a:p>
      </dgm:t>
    </dgm:pt>
    <dgm:pt modelId="{1E4621D4-404F-4953-BE0B-289CACDEEAB3}" type="parTrans" cxnId="{52C32081-41BB-4EA6-B897-78AB14813A0E}">
      <dgm:prSet/>
      <dgm:spPr/>
      <dgm:t>
        <a:bodyPr/>
        <a:lstStyle/>
        <a:p>
          <a:endParaRPr lang="ru-RU"/>
        </a:p>
      </dgm:t>
    </dgm:pt>
    <dgm:pt modelId="{29161A66-E245-4DA6-B733-C54DE91EF602}" type="sibTrans" cxnId="{52C32081-41BB-4EA6-B897-78AB14813A0E}">
      <dgm:prSet/>
      <dgm:spPr/>
      <dgm:t>
        <a:bodyPr/>
        <a:lstStyle/>
        <a:p>
          <a:endParaRPr lang="ru-RU"/>
        </a:p>
      </dgm:t>
    </dgm:pt>
    <dgm:pt modelId="{6B010586-62D3-435B-B5C9-592DEBD64A0E}">
      <dgm:prSet/>
      <dgm:spPr/>
      <dgm:t>
        <a:bodyPr/>
        <a:lstStyle/>
        <a:p>
          <a:endParaRPr lang="ru-RU"/>
        </a:p>
      </dgm:t>
    </dgm:pt>
    <dgm:pt modelId="{FB7B1891-CC89-49CE-A80B-045A40B598B2}" type="parTrans" cxnId="{E3250424-A941-4F13-B757-25A5E8D343D3}">
      <dgm:prSet/>
      <dgm:spPr/>
      <dgm:t>
        <a:bodyPr/>
        <a:lstStyle/>
        <a:p>
          <a:endParaRPr lang="ru-RU"/>
        </a:p>
      </dgm:t>
    </dgm:pt>
    <dgm:pt modelId="{5797F50C-ACEC-4789-89FC-7AEE98A92EE3}" type="sibTrans" cxnId="{E3250424-A941-4F13-B757-25A5E8D343D3}">
      <dgm:prSet/>
      <dgm:spPr/>
      <dgm:t>
        <a:bodyPr/>
        <a:lstStyle/>
        <a:p>
          <a:endParaRPr lang="ru-RU"/>
        </a:p>
      </dgm:t>
    </dgm:pt>
    <dgm:pt modelId="{EAFD63D4-6A37-4769-AC52-20042BE4EA44}">
      <dgm:prSet/>
      <dgm:spPr/>
      <dgm:t>
        <a:bodyPr/>
        <a:lstStyle/>
        <a:p>
          <a:endParaRPr lang="ru-RU"/>
        </a:p>
      </dgm:t>
    </dgm:pt>
    <dgm:pt modelId="{AD4E79A7-C250-479B-9422-D8B47A5778A4}" type="parTrans" cxnId="{BDF2DFB5-091C-409E-A258-46F5E15AD384}">
      <dgm:prSet/>
      <dgm:spPr/>
      <dgm:t>
        <a:bodyPr/>
        <a:lstStyle/>
        <a:p>
          <a:endParaRPr lang="ru-RU"/>
        </a:p>
      </dgm:t>
    </dgm:pt>
    <dgm:pt modelId="{411A0AF2-38A3-4271-95C0-7857F359B47D}" type="sibTrans" cxnId="{BDF2DFB5-091C-409E-A258-46F5E15AD384}">
      <dgm:prSet/>
      <dgm:spPr/>
      <dgm:t>
        <a:bodyPr/>
        <a:lstStyle/>
        <a:p>
          <a:endParaRPr lang="ru-RU"/>
        </a:p>
      </dgm:t>
    </dgm:pt>
    <dgm:pt modelId="{E02122E6-22D3-4722-89A8-E87CA38D9F07}">
      <dgm:prSet/>
      <dgm:spPr/>
      <dgm:t>
        <a:bodyPr/>
        <a:lstStyle/>
        <a:p>
          <a:endParaRPr lang="ru-RU"/>
        </a:p>
      </dgm:t>
    </dgm:pt>
    <dgm:pt modelId="{3EE3E269-42BF-44AF-BBE8-06663A75143C}" type="parTrans" cxnId="{2F174C18-169D-48FC-9079-131F173671B3}">
      <dgm:prSet/>
      <dgm:spPr/>
      <dgm:t>
        <a:bodyPr/>
        <a:lstStyle/>
        <a:p>
          <a:endParaRPr lang="ru-RU"/>
        </a:p>
      </dgm:t>
    </dgm:pt>
    <dgm:pt modelId="{7D20BADA-1474-401B-B6AA-22DA539ACBFD}" type="sibTrans" cxnId="{2F174C18-169D-48FC-9079-131F173671B3}">
      <dgm:prSet/>
      <dgm:spPr/>
      <dgm:t>
        <a:bodyPr/>
        <a:lstStyle/>
        <a:p>
          <a:endParaRPr lang="ru-RU"/>
        </a:p>
      </dgm:t>
    </dgm:pt>
    <dgm:pt modelId="{CEE1AE71-5067-48E5-9834-4D3DFCBC7437}">
      <dgm:prSet/>
      <dgm:spPr/>
      <dgm:t>
        <a:bodyPr/>
        <a:lstStyle/>
        <a:p>
          <a:endParaRPr lang="ru-RU"/>
        </a:p>
      </dgm:t>
    </dgm:pt>
    <dgm:pt modelId="{D8F0702D-9DEB-4F1C-9BFD-E147047CFE32}" type="parTrans" cxnId="{04056E96-4970-4A03-A5E2-FB23C7BD938C}">
      <dgm:prSet/>
      <dgm:spPr/>
      <dgm:t>
        <a:bodyPr/>
        <a:lstStyle/>
        <a:p>
          <a:endParaRPr lang="ru-RU"/>
        </a:p>
      </dgm:t>
    </dgm:pt>
    <dgm:pt modelId="{0BDFDDFB-23C7-439A-B1DC-4B7B73F1CF41}" type="sibTrans" cxnId="{04056E96-4970-4A03-A5E2-FB23C7BD938C}">
      <dgm:prSet/>
      <dgm:spPr/>
      <dgm:t>
        <a:bodyPr/>
        <a:lstStyle/>
        <a:p>
          <a:endParaRPr lang="ru-RU"/>
        </a:p>
      </dgm:t>
    </dgm:pt>
    <dgm:pt modelId="{1DAD719D-2FE5-4D5E-9532-FB906F79689C}">
      <dgm:prSet/>
      <dgm:spPr/>
      <dgm:t>
        <a:bodyPr/>
        <a:lstStyle/>
        <a:p>
          <a:endParaRPr lang="ru-RU"/>
        </a:p>
      </dgm:t>
    </dgm:pt>
    <dgm:pt modelId="{3E318F77-8DC2-41A9-96DF-E2EDC0190F80}" type="parTrans" cxnId="{62A394D3-44DC-4C68-ACC9-2AEA7301412A}">
      <dgm:prSet/>
      <dgm:spPr/>
      <dgm:t>
        <a:bodyPr/>
        <a:lstStyle/>
        <a:p>
          <a:endParaRPr lang="ru-RU"/>
        </a:p>
      </dgm:t>
    </dgm:pt>
    <dgm:pt modelId="{7D3BC26F-6CEC-4801-95BF-8FECC8CF8EB7}" type="sibTrans" cxnId="{62A394D3-44DC-4C68-ACC9-2AEA7301412A}">
      <dgm:prSet/>
      <dgm:spPr/>
      <dgm:t>
        <a:bodyPr/>
        <a:lstStyle/>
        <a:p>
          <a:endParaRPr lang="ru-RU"/>
        </a:p>
      </dgm:t>
    </dgm:pt>
    <dgm:pt modelId="{D69EF37C-F331-4528-BCFC-768822CDBB46}">
      <dgm:prSet/>
      <dgm:spPr/>
      <dgm:t>
        <a:bodyPr/>
        <a:lstStyle/>
        <a:p>
          <a:endParaRPr lang="ru-RU"/>
        </a:p>
      </dgm:t>
    </dgm:pt>
    <dgm:pt modelId="{D82B926C-A272-4AE6-A3C7-6CD9EC0D1448}" type="parTrans" cxnId="{07AB2E05-9A88-474E-AD26-D275EA0300B0}">
      <dgm:prSet/>
      <dgm:spPr/>
      <dgm:t>
        <a:bodyPr/>
        <a:lstStyle/>
        <a:p>
          <a:endParaRPr lang="ru-RU"/>
        </a:p>
      </dgm:t>
    </dgm:pt>
    <dgm:pt modelId="{5268E98E-8CA4-4BE8-AD5E-CBAFDC381B9A}" type="sibTrans" cxnId="{07AB2E05-9A88-474E-AD26-D275EA0300B0}">
      <dgm:prSet/>
      <dgm:spPr/>
      <dgm:t>
        <a:bodyPr/>
        <a:lstStyle/>
        <a:p>
          <a:endParaRPr lang="ru-RU"/>
        </a:p>
      </dgm:t>
    </dgm:pt>
    <dgm:pt modelId="{6B8D41C9-9579-4D50-99AC-7FB055E8EBA3}">
      <dgm:prSet/>
      <dgm:spPr/>
      <dgm:t>
        <a:bodyPr/>
        <a:lstStyle/>
        <a:p>
          <a:endParaRPr lang="ru-RU"/>
        </a:p>
      </dgm:t>
    </dgm:pt>
    <dgm:pt modelId="{BE9A034C-45B8-484B-A5F2-A3F9F99D8EE8}" type="parTrans" cxnId="{AC783EF9-3644-4752-80ED-1E77B80B2809}">
      <dgm:prSet/>
      <dgm:spPr/>
      <dgm:t>
        <a:bodyPr/>
        <a:lstStyle/>
        <a:p>
          <a:endParaRPr lang="ru-RU"/>
        </a:p>
      </dgm:t>
    </dgm:pt>
    <dgm:pt modelId="{E37D4CE2-78FF-485E-AEA0-532B8024AA02}" type="sibTrans" cxnId="{AC783EF9-3644-4752-80ED-1E77B80B2809}">
      <dgm:prSet/>
      <dgm:spPr/>
      <dgm:t>
        <a:bodyPr/>
        <a:lstStyle/>
        <a:p>
          <a:endParaRPr lang="ru-RU"/>
        </a:p>
      </dgm:t>
    </dgm:pt>
    <dgm:pt modelId="{C90C14AF-1D6C-4749-AC61-8CB8E8D36B37}">
      <dgm:prSet/>
      <dgm:spPr/>
      <dgm:t>
        <a:bodyPr/>
        <a:lstStyle/>
        <a:p>
          <a:endParaRPr lang="ru-RU"/>
        </a:p>
      </dgm:t>
    </dgm:pt>
    <dgm:pt modelId="{828F12F7-18B2-457F-B4E0-B29537924388}" type="parTrans" cxnId="{2C7A261D-741C-4A52-BB03-018B36F3AE93}">
      <dgm:prSet/>
      <dgm:spPr/>
      <dgm:t>
        <a:bodyPr/>
        <a:lstStyle/>
        <a:p>
          <a:endParaRPr lang="ru-RU"/>
        </a:p>
      </dgm:t>
    </dgm:pt>
    <dgm:pt modelId="{D346A095-DE60-4E58-B5DB-9B97C57F9891}" type="sibTrans" cxnId="{2C7A261D-741C-4A52-BB03-018B36F3AE93}">
      <dgm:prSet/>
      <dgm:spPr/>
      <dgm:t>
        <a:bodyPr/>
        <a:lstStyle/>
        <a:p>
          <a:endParaRPr lang="ru-RU"/>
        </a:p>
      </dgm:t>
    </dgm:pt>
    <dgm:pt modelId="{2C983CCE-8786-4436-8C72-E59F14F7490E}">
      <dgm:prSet/>
      <dgm:spPr/>
      <dgm:t>
        <a:bodyPr/>
        <a:lstStyle/>
        <a:p>
          <a:endParaRPr lang="ru-RU"/>
        </a:p>
      </dgm:t>
    </dgm:pt>
    <dgm:pt modelId="{6FB406D4-3F6C-442E-A23E-A8507641991B}" type="parTrans" cxnId="{36E2A40D-ED1C-450E-A441-30DCA1A7142D}">
      <dgm:prSet/>
      <dgm:spPr/>
      <dgm:t>
        <a:bodyPr/>
        <a:lstStyle/>
        <a:p>
          <a:endParaRPr lang="ru-RU"/>
        </a:p>
      </dgm:t>
    </dgm:pt>
    <dgm:pt modelId="{D267F7BC-718D-4644-8DB1-2783727FA213}" type="sibTrans" cxnId="{36E2A40D-ED1C-450E-A441-30DCA1A7142D}">
      <dgm:prSet/>
      <dgm:spPr/>
      <dgm:t>
        <a:bodyPr/>
        <a:lstStyle/>
        <a:p>
          <a:endParaRPr lang="ru-RU"/>
        </a:p>
      </dgm:t>
    </dgm:pt>
    <dgm:pt modelId="{CA3CB2F1-7771-4B23-97F2-EB23ED4F1267}">
      <dgm:prSet/>
      <dgm:spPr/>
      <dgm:t>
        <a:bodyPr/>
        <a:lstStyle/>
        <a:p>
          <a:endParaRPr lang="ru-RU"/>
        </a:p>
      </dgm:t>
    </dgm:pt>
    <dgm:pt modelId="{FF4376E0-9BCC-4B28-AAC9-8E9A54C8F0A5}" type="parTrans" cxnId="{FBE1CE8F-9799-463C-AA75-B1EA6835531B}">
      <dgm:prSet/>
      <dgm:spPr/>
      <dgm:t>
        <a:bodyPr/>
        <a:lstStyle/>
        <a:p>
          <a:endParaRPr lang="ru-RU"/>
        </a:p>
      </dgm:t>
    </dgm:pt>
    <dgm:pt modelId="{B25C6426-B194-49C1-8AF5-2B438A9B351E}" type="sibTrans" cxnId="{FBE1CE8F-9799-463C-AA75-B1EA6835531B}">
      <dgm:prSet/>
      <dgm:spPr/>
      <dgm:t>
        <a:bodyPr/>
        <a:lstStyle/>
        <a:p>
          <a:endParaRPr lang="ru-RU"/>
        </a:p>
      </dgm:t>
    </dgm:pt>
    <dgm:pt modelId="{BEBA4F56-A354-492B-803A-8C89B3F4DF10}">
      <dgm:prSet/>
      <dgm:spPr/>
      <dgm:t>
        <a:bodyPr/>
        <a:lstStyle/>
        <a:p>
          <a:endParaRPr lang="ru-RU"/>
        </a:p>
      </dgm:t>
    </dgm:pt>
    <dgm:pt modelId="{D9CC8B8A-6CF0-4BB2-9648-8FA2D06023AF}" type="parTrans" cxnId="{F50221F6-A854-454C-8A45-F3459C408F05}">
      <dgm:prSet/>
      <dgm:spPr/>
      <dgm:t>
        <a:bodyPr/>
        <a:lstStyle/>
        <a:p>
          <a:endParaRPr lang="ru-RU"/>
        </a:p>
      </dgm:t>
    </dgm:pt>
    <dgm:pt modelId="{21DCC455-7716-411A-AE8A-9C01BA972CEF}" type="sibTrans" cxnId="{F50221F6-A854-454C-8A45-F3459C408F05}">
      <dgm:prSet/>
      <dgm:spPr/>
      <dgm:t>
        <a:bodyPr/>
        <a:lstStyle/>
        <a:p>
          <a:endParaRPr lang="ru-RU"/>
        </a:p>
      </dgm:t>
    </dgm:pt>
    <dgm:pt modelId="{439E4196-217F-4CE9-B754-96E731765361}">
      <dgm:prSet/>
      <dgm:spPr/>
      <dgm:t>
        <a:bodyPr/>
        <a:lstStyle/>
        <a:p>
          <a:endParaRPr lang="ru-RU"/>
        </a:p>
      </dgm:t>
    </dgm:pt>
    <dgm:pt modelId="{8B3FF446-6E14-4984-A42F-13A338E4185A}" type="parTrans" cxnId="{1461C61B-272D-44FA-9856-E428744EFC17}">
      <dgm:prSet/>
      <dgm:spPr/>
      <dgm:t>
        <a:bodyPr/>
        <a:lstStyle/>
        <a:p>
          <a:endParaRPr lang="ru-RU"/>
        </a:p>
      </dgm:t>
    </dgm:pt>
    <dgm:pt modelId="{49D13E0B-61B2-40B9-9EB1-7427E127E293}" type="sibTrans" cxnId="{1461C61B-272D-44FA-9856-E428744EFC17}">
      <dgm:prSet/>
      <dgm:spPr/>
      <dgm:t>
        <a:bodyPr/>
        <a:lstStyle/>
        <a:p>
          <a:endParaRPr lang="ru-RU"/>
        </a:p>
      </dgm:t>
    </dgm:pt>
    <dgm:pt modelId="{74865B14-64F3-4ECB-B627-57F6853101F6}">
      <dgm:prSet/>
      <dgm:spPr/>
      <dgm:t>
        <a:bodyPr/>
        <a:lstStyle/>
        <a:p>
          <a:endParaRPr lang="ru-RU"/>
        </a:p>
      </dgm:t>
    </dgm:pt>
    <dgm:pt modelId="{825B812E-2C83-4B54-99F0-CC43BB87DC11}" type="parTrans" cxnId="{AA2B15DE-D70E-45E1-BA9A-895CA7E4E4B5}">
      <dgm:prSet/>
      <dgm:spPr/>
      <dgm:t>
        <a:bodyPr/>
        <a:lstStyle/>
        <a:p>
          <a:endParaRPr lang="ru-RU"/>
        </a:p>
      </dgm:t>
    </dgm:pt>
    <dgm:pt modelId="{A673DF44-256B-49E5-9F55-8EA0823CEA25}" type="sibTrans" cxnId="{AA2B15DE-D70E-45E1-BA9A-895CA7E4E4B5}">
      <dgm:prSet/>
      <dgm:spPr/>
      <dgm:t>
        <a:bodyPr/>
        <a:lstStyle/>
        <a:p>
          <a:endParaRPr lang="ru-RU"/>
        </a:p>
      </dgm:t>
    </dgm:pt>
    <dgm:pt modelId="{6CA315C7-4374-469D-97BB-582682DE4078}">
      <dgm:prSet/>
      <dgm:spPr/>
      <dgm:t>
        <a:bodyPr/>
        <a:lstStyle/>
        <a:p>
          <a:endParaRPr lang="ru-RU"/>
        </a:p>
      </dgm:t>
    </dgm:pt>
    <dgm:pt modelId="{BA1A561F-0AF0-4254-ACDC-3EFB71CF8CDE}" type="parTrans" cxnId="{12CE175E-49CC-42DF-8808-E9FAFB90A29D}">
      <dgm:prSet/>
      <dgm:spPr/>
      <dgm:t>
        <a:bodyPr/>
        <a:lstStyle/>
        <a:p>
          <a:endParaRPr lang="ru-RU"/>
        </a:p>
      </dgm:t>
    </dgm:pt>
    <dgm:pt modelId="{260ED6AF-AAAD-4134-852A-D79B4AEF5351}" type="sibTrans" cxnId="{12CE175E-49CC-42DF-8808-E9FAFB90A29D}">
      <dgm:prSet/>
      <dgm:spPr/>
      <dgm:t>
        <a:bodyPr/>
        <a:lstStyle/>
        <a:p>
          <a:endParaRPr lang="ru-RU"/>
        </a:p>
      </dgm:t>
    </dgm:pt>
    <dgm:pt modelId="{95566E86-678F-49D0-B1F0-DAA31182729A}">
      <dgm:prSet/>
      <dgm:spPr/>
      <dgm:t>
        <a:bodyPr/>
        <a:lstStyle/>
        <a:p>
          <a:endParaRPr lang="ru-RU"/>
        </a:p>
      </dgm:t>
    </dgm:pt>
    <dgm:pt modelId="{9F831049-04A2-4BA4-AE02-A3086BADD9BD}" type="parTrans" cxnId="{489E20BD-FCF6-4E83-80E7-D8F8161666E5}">
      <dgm:prSet/>
      <dgm:spPr/>
      <dgm:t>
        <a:bodyPr/>
        <a:lstStyle/>
        <a:p>
          <a:endParaRPr lang="ru-RU"/>
        </a:p>
      </dgm:t>
    </dgm:pt>
    <dgm:pt modelId="{B28F7DDD-61F7-45E5-ADC2-BC36A0287445}" type="sibTrans" cxnId="{489E20BD-FCF6-4E83-80E7-D8F8161666E5}">
      <dgm:prSet/>
      <dgm:spPr/>
      <dgm:t>
        <a:bodyPr/>
        <a:lstStyle/>
        <a:p>
          <a:endParaRPr lang="ru-RU"/>
        </a:p>
      </dgm:t>
    </dgm:pt>
    <dgm:pt modelId="{FF6DDB5F-D561-4DFB-B8EB-7BFB0F2CA619}">
      <dgm:prSet/>
      <dgm:spPr/>
      <dgm:t>
        <a:bodyPr/>
        <a:lstStyle/>
        <a:p>
          <a:endParaRPr lang="ru-RU"/>
        </a:p>
      </dgm:t>
    </dgm:pt>
    <dgm:pt modelId="{1E9EDC12-115A-4A96-B77D-C094F0F488C1}" type="parTrans" cxnId="{CCC0587E-C5C9-4646-94C9-3E783F73D784}">
      <dgm:prSet/>
      <dgm:spPr/>
      <dgm:t>
        <a:bodyPr/>
        <a:lstStyle/>
        <a:p>
          <a:endParaRPr lang="ru-RU"/>
        </a:p>
      </dgm:t>
    </dgm:pt>
    <dgm:pt modelId="{BCB28801-5CA4-473D-92FA-AAEF94F079BF}" type="sibTrans" cxnId="{CCC0587E-C5C9-4646-94C9-3E783F73D784}">
      <dgm:prSet/>
      <dgm:spPr/>
      <dgm:t>
        <a:bodyPr/>
        <a:lstStyle/>
        <a:p>
          <a:endParaRPr lang="ru-RU"/>
        </a:p>
      </dgm:t>
    </dgm:pt>
    <dgm:pt modelId="{4C478006-2FC2-4975-B720-CDF6DA4E0BE0}">
      <dgm:prSet/>
      <dgm:spPr/>
      <dgm:t>
        <a:bodyPr/>
        <a:lstStyle/>
        <a:p>
          <a:endParaRPr lang="ru-RU"/>
        </a:p>
      </dgm:t>
    </dgm:pt>
    <dgm:pt modelId="{012FD375-5FED-4BE7-B989-4CAD2ABE6072}" type="parTrans" cxnId="{069DAFF7-3B91-440D-8F1B-F58648CFF252}">
      <dgm:prSet/>
      <dgm:spPr/>
      <dgm:t>
        <a:bodyPr/>
        <a:lstStyle/>
        <a:p>
          <a:endParaRPr lang="ru-RU"/>
        </a:p>
      </dgm:t>
    </dgm:pt>
    <dgm:pt modelId="{4574D88A-1EC8-412B-B31B-48465D5DE176}" type="sibTrans" cxnId="{069DAFF7-3B91-440D-8F1B-F58648CFF252}">
      <dgm:prSet/>
      <dgm:spPr/>
      <dgm:t>
        <a:bodyPr/>
        <a:lstStyle/>
        <a:p>
          <a:endParaRPr lang="ru-RU"/>
        </a:p>
      </dgm:t>
    </dgm:pt>
    <dgm:pt modelId="{FEBD3137-264F-42EE-BD05-4CED776974F3}">
      <dgm:prSet/>
      <dgm:spPr/>
      <dgm:t>
        <a:bodyPr/>
        <a:lstStyle/>
        <a:p>
          <a:endParaRPr lang="ru-RU"/>
        </a:p>
      </dgm:t>
    </dgm:pt>
    <dgm:pt modelId="{1A85DE9B-B692-4D1F-BA74-01F502F1710F}" type="parTrans" cxnId="{7288AA69-C0D4-433A-8A85-9571E7865A3F}">
      <dgm:prSet/>
      <dgm:spPr/>
      <dgm:t>
        <a:bodyPr/>
        <a:lstStyle/>
        <a:p>
          <a:endParaRPr lang="ru-RU"/>
        </a:p>
      </dgm:t>
    </dgm:pt>
    <dgm:pt modelId="{08973F5A-AD0C-4747-944B-E517BB55F9B3}" type="sibTrans" cxnId="{7288AA69-C0D4-433A-8A85-9571E7865A3F}">
      <dgm:prSet/>
      <dgm:spPr/>
      <dgm:t>
        <a:bodyPr/>
        <a:lstStyle/>
        <a:p>
          <a:endParaRPr lang="ru-RU"/>
        </a:p>
      </dgm:t>
    </dgm:pt>
    <dgm:pt modelId="{0E54B3A2-56A7-467A-9445-1D311E93E826}">
      <dgm:prSet/>
      <dgm:spPr/>
      <dgm:t>
        <a:bodyPr/>
        <a:lstStyle/>
        <a:p>
          <a:endParaRPr lang="ru-RU"/>
        </a:p>
      </dgm:t>
    </dgm:pt>
    <dgm:pt modelId="{658B4C9E-EE10-4B5B-8720-1A4035A55A37}" type="parTrans" cxnId="{6D776EC6-E213-4337-8089-B855BFA4066C}">
      <dgm:prSet/>
      <dgm:spPr/>
      <dgm:t>
        <a:bodyPr/>
        <a:lstStyle/>
        <a:p>
          <a:endParaRPr lang="ru-RU"/>
        </a:p>
      </dgm:t>
    </dgm:pt>
    <dgm:pt modelId="{2ADEE20B-620E-41BD-8A23-37F7035C6FDC}" type="sibTrans" cxnId="{6D776EC6-E213-4337-8089-B855BFA4066C}">
      <dgm:prSet/>
      <dgm:spPr/>
      <dgm:t>
        <a:bodyPr/>
        <a:lstStyle/>
        <a:p>
          <a:endParaRPr lang="ru-RU"/>
        </a:p>
      </dgm:t>
    </dgm:pt>
    <dgm:pt modelId="{AAB15A10-C904-4379-B825-9DB50EF8B7A8}">
      <dgm:prSet/>
      <dgm:spPr/>
      <dgm:t>
        <a:bodyPr/>
        <a:lstStyle/>
        <a:p>
          <a:endParaRPr lang="ru-RU"/>
        </a:p>
      </dgm:t>
    </dgm:pt>
    <dgm:pt modelId="{641528A4-E08A-4F6D-BD55-44F5D873781E}" type="parTrans" cxnId="{EE0CA0F0-BA0D-46BE-AD69-31F374F7FF15}">
      <dgm:prSet/>
      <dgm:spPr/>
      <dgm:t>
        <a:bodyPr/>
        <a:lstStyle/>
        <a:p>
          <a:endParaRPr lang="ru-RU"/>
        </a:p>
      </dgm:t>
    </dgm:pt>
    <dgm:pt modelId="{DBE66EDB-A113-468C-BFA2-ED39E0D8CF18}" type="sibTrans" cxnId="{EE0CA0F0-BA0D-46BE-AD69-31F374F7FF15}">
      <dgm:prSet/>
      <dgm:spPr/>
      <dgm:t>
        <a:bodyPr/>
        <a:lstStyle/>
        <a:p>
          <a:endParaRPr lang="ru-RU"/>
        </a:p>
      </dgm:t>
    </dgm:pt>
    <dgm:pt modelId="{F45BA7CA-4047-49AE-B23E-FE458F1B4BF4}">
      <dgm:prSet/>
      <dgm:spPr/>
      <dgm:t>
        <a:bodyPr/>
        <a:lstStyle/>
        <a:p>
          <a:endParaRPr lang="ru-RU"/>
        </a:p>
      </dgm:t>
    </dgm:pt>
    <dgm:pt modelId="{50A9CA84-8FE1-43D9-A084-6A0A32E56133}" type="parTrans" cxnId="{4D1F4EBB-7347-4EEE-8E2B-3751C88E6E48}">
      <dgm:prSet/>
      <dgm:spPr/>
      <dgm:t>
        <a:bodyPr/>
        <a:lstStyle/>
        <a:p>
          <a:endParaRPr lang="ru-RU"/>
        </a:p>
      </dgm:t>
    </dgm:pt>
    <dgm:pt modelId="{E051CA25-8683-40C7-A70C-9378C3CFB980}" type="sibTrans" cxnId="{4D1F4EBB-7347-4EEE-8E2B-3751C88E6E48}">
      <dgm:prSet/>
      <dgm:spPr/>
      <dgm:t>
        <a:bodyPr/>
        <a:lstStyle/>
        <a:p>
          <a:endParaRPr lang="ru-RU"/>
        </a:p>
      </dgm:t>
    </dgm:pt>
    <dgm:pt modelId="{5A05E28A-4018-4B48-A644-8D2D7CE3E8EA}">
      <dgm:prSet/>
      <dgm:spPr/>
      <dgm:t>
        <a:bodyPr/>
        <a:lstStyle/>
        <a:p>
          <a:endParaRPr lang="ru-RU"/>
        </a:p>
      </dgm:t>
    </dgm:pt>
    <dgm:pt modelId="{A1FDB69A-2A3F-4CC4-B534-C39D342A5E1C}" type="parTrans" cxnId="{C14E5566-078B-4052-A5A5-81A6AB47E9E1}">
      <dgm:prSet/>
      <dgm:spPr/>
      <dgm:t>
        <a:bodyPr/>
        <a:lstStyle/>
        <a:p>
          <a:endParaRPr lang="ru-RU"/>
        </a:p>
      </dgm:t>
    </dgm:pt>
    <dgm:pt modelId="{9613AB3A-6583-4133-B7CD-6D9817A50B9F}" type="sibTrans" cxnId="{C14E5566-078B-4052-A5A5-81A6AB47E9E1}">
      <dgm:prSet/>
      <dgm:spPr/>
      <dgm:t>
        <a:bodyPr/>
        <a:lstStyle/>
        <a:p>
          <a:endParaRPr lang="ru-RU"/>
        </a:p>
      </dgm:t>
    </dgm:pt>
    <dgm:pt modelId="{BB2863B1-7DB5-4E9E-ACEA-F937B5A36458}">
      <dgm:prSet/>
      <dgm:spPr/>
      <dgm:t>
        <a:bodyPr/>
        <a:lstStyle/>
        <a:p>
          <a:endParaRPr lang="ru-RU"/>
        </a:p>
      </dgm:t>
    </dgm:pt>
    <dgm:pt modelId="{4E63FE31-5720-47E3-B858-34668FA0CDE1}" type="parTrans" cxnId="{578714B9-233B-4996-B7C5-EB565C742C2B}">
      <dgm:prSet/>
      <dgm:spPr/>
      <dgm:t>
        <a:bodyPr/>
        <a:lstStyle/>
        <a:p>
          <a:endParaRPr lang="ru-RU"/>
        </a:p>
      </dgm:t>
    </dgm:pt>
    <dgm:pt modelId="{F4EBAEA8-DF0E-48E3-A6E7-EA93C029E3CB}" type="sibTrans" cxnId="{578714B9-233B-4996-B7C5-EB565C742C2B}">
      <dgm:prSet/>
      <dgm:spPr/>
      <dgm:t>
        <a:bodyPr/>
        <a:lstStyle/>
        <a:p>
          <a:endParaRPr lang="ru-RU"/>
        </a:p>
      </dgm:t>
    </dgm:pt>
    <dgm:pt modelId="{51ED64AB-26FB-450B-B824-17BEFCF642CC}">
      <dgm:prSet/>
      <dgm:spPr/>
      <dgm:t>
        <a:bodyPr/>
        <a:lstStyle/>
        <a:p>
          <a:endParaRPr lang="ru-RU"/>
        </a:p>
      </dgm:t>
    </dgm:pt>
    <dgm:pt modelId="{1B1623B7-0502-419F-A98D-7B07CF4AB8FE}" type="parTrans" cxnId="{6D738722-7712-4B9A-9E52-9CA92116B59E}">
      <dgm:prSet/>
      <dgm:spPr/>
      <dgm:t>
        <a:bodyPr/>
        <a:lstStyle/>
        <a:p>
          <a:endParaRPr lang="ru-RU"/>
        </a:p>
      </dgm:t>
    </dgm:pt>
    <dgm:pt modelId="{80BD588F-E126-4521-82F0-954132A379BE}" type="sibTrans" cxnId="{6D738722-7712-4B9A-9E52-9CA92116B59E}">
      <dgm:prSet/>
      <dgm:spPr/>
      <dgm:t>
        <a:bodyPr/>
        <a:lstStyle/>
        <a:p>
          <a:endParaRPr lang="ru-RU"/>
        </a:p>
      </dgm:t>
    </dgm:pt>
    <dgm:pt modelId="{1F6AD3B0-8FDC-483F-8EB7-20D1C0DA8217}">
      <dgm:prSet/>
      <dgm:spPr/>
      <dgm:t>
        <a:bodyPr/>
        <a:lstStyle/>
        <a:p>
          <a:endParaRPr lang="ru-RU"/>
        </a:p>
      </dgm:t>
    </dgm:pt>
    <dgm:pt modelId="{5A537F31-B99E-45AF-B44A-B509F4E6CAC5}" type="parTrans" cxnId="{E1824D7C-AAD8-4A44-8074-E7DC950193B1}">
      <dgm:prSet/>
      <dgm:spPr/>
      <dgm:t>
        <a:bodyPr/>
        <a:lstStyle/>
        <a:p>
          <a:endParaRPr lang="ru-RU"/>
        </a:p>
      </dgm:t>
    </dgm:pt>
    <dgm:pt modelId="{A8AF5520-46DA-4430-A76F-3434C3882E57}" type="sibTrans" cxnId="{E1824D7C-AAD8-4A44-8074-E7DC950193B1}">
      <dgm:prSet/>
      <dgm:spPr/>
      <dgm:t>
        <a:bodyPr/>
        <a:lstStyle/>
        <a:p>
          <a:endParaRPr lang="ru-RU"/>
        </a:p>
      </dgm:t>
    </dgm:pt>
    <dgm:pt modelId="{A5656605-DBC8-4DAA-A48F-4392406244A2}">
      <dgm:prSet/>
      <dgm:spPr/>
      <dgm:t>
        <a:bodyPr/>
        <a:lstStyle/>
        <a:p>
          <a:endParaRPr lang="ru-RU"/>
        </a:p>
      </dgm:t>
    </dgm:pt>
    <dgm:pt modelId="{5D9AAD89-31E8-4B3F-9267-548B73E22978}" type="parTrans" cxnId="{4B71C73C-BD64-46B6-BE94-0B48F70F9387}">
      <dgm:prSet/>
      <dgm:spPr/>
      <dgm:t>
        <a:bodyPr/>
        <a:lstStyle/>
        <a:p>
          <a:endParaRPr lang="ru-RU"/>
        </a:p>
      </dgm:t>
    </dgm:pt>
    <dgm:pt modelId="{98CB5CB9-6CEE-4839-94E6-A6B7FDA01A4E}" type="sibTrans" cxnId="{4B71C73C-BD64-46B6-BE94-0B48F70F9387}">
      <dgm:prSet/>
      <dgm:spPr/>
      <dgm:t>
        <a:bodyPr/>
        <a:lstStyle/>
        <a:p>
          <a:endParaRPr lang="ru-RU"/>
        </a:p>
      </dgm:t>
    </dgm:pt>
    <dgm:pt modelId="{8BB95BAD-3D4A-425E-98CA-5902E4A9B9C2}">
      <dgm:prSet/>
      <dgm:spPr/>
      <dgm:t>
        <a:bodyPr/>
        <a:lstStyle/>
        <a:p>
          <a:endParaRPr lang="ru-RU"/>
        </a:p>
      </dgm:t>
    </dgm:pt>
    <dgm:pt modelId="{C9EB8744-302F-46B0-866C-06A9ABE7A997}" type="parTrans" cxnId="{CD8B7BD1-9779-441A-9779-C136BBF55ED8}">
      <dgm:prSet/>
      <dgm:spPr/>
      <dgm:t>
        <a:bodyPr/>
        <a:lstStyle/>
        <a:p>
          <a:endParaRPr lang="ru-RU"/>
        </a:p>
      </dgm:t>
    </dgm:pt>
    <dgm:pt modelId="{0EF8C656-8CCF-4FD7-A641-B2407A5EEFAF}" type="sibTrans" cxnId="{CD8B7BD1-9779-441A-9779-C136BBF55ED8}">
      <dgm:prSet/>
      <dgm:spPr/>
      <dgm:t>
        <a:bodyPr/>
        <a:lstStyle/>
        <a:p>
          <a:endParaRPr lang="ru-RU"/>
        </a:p>
      </dgm:t>
    </dgm:pt>
    <dgm:pt modelId="{6DF57F9C-5265-47D7-BDC2-1BDB59E7B968}">
      <dgm:prSet/>
      <dgm:spPr/>
      <dgm:t>
        <a:bodyPr/>
        <a:lstStyle/>
        <a:p>
          <a:endParaRPr lang="ru-RU"/>
        </a:p>
      </dgm:t>
    </dgm:pt>
    <dgm:pt modelId="{EE9C611A-2722-4EB5-BB84-BA66354E2702}" type="parTrans" cxnId="{47CEBBE4-3B50-428A-9149-532A0274734F}">
      <dgm:prSet/>
      <dgm:spPr/>
      <dgm:t>
        <a:bodyPr/>
        <a:lstStyle/>
        <a:p>
          <a:endParaRPr lang="ru-RU"/>
        </a:p>
      </dgm:t>
    </dgm:pt>
    <dgm:pt modelId="{84DA8064-2686-496D-937B-92111FB33076}" type="sibTrans" cxnId="{47CEBBE4-3B50-428A-9149-532A0274734F}">
      <dgm:prSet/>
      <dgm:spPr/>
      <dgm:t>
        <a:bodyPr/>
        <a:lstStyle/>
        <a:p>
          <a:endParaRPr lang="ru-RU"/>
        </a:p>
      </dgm:t>
    </dgm:pt>
    <dgm:pt modelId="{91E13206-111D-48FE-9B73-814EA4C9A1C5}">
      <dgm:prSet/>
      <dgm:spPr/>
      <dgm:t>
        <a:bodyPr/>
        <a:lstStyle/>
        <a:p>
          <a:endParaRPr lang="ru-RU"/>
        </a:p>
      </dgm:t>
    </dgm:pt>
    <dgm:pt modelId="{1E702ADE-E566-4A59-80E1-63F6DFC6EEE3}" type="parTrans" cxnId="{9D458703-D20E-41DC-B216-B6EB7EE8D329}">
      <dgm:prSet/>
      <dgm:spPr/>
      <dgm:t>
        <a:bodyPr/>
        <a:lstStyle/>
        <a:p>
          <a:endParaRPr lang="ru-RU"/>
        </a:p>
      </dgm:t>
    </dgm:pt>
    <dgm:pt modelId="{F0D1AC96-1BB1-4C26-9127-92FA8D8200B6}" type="sibTrans" cxnId="{9D458703-D20E-41DC-B216-B6EB7EE8D329}">
      <dgm:prSet/>
      <dgm:spPr/>
      <dgm:t>
        <a:bodyPr/>
        <a:lstStyle/>
        <a:p>
          <a:endParaRPr lang="ru-RU"/>
        </a:p>
      </dgm:t>
    </dgm:pt>
    <dgm:pt modelId="{FEA526F1-8E1D-4EC9-8586-13DC740847FE}">
      <dgm:prSet/>
      <dgm:spPr/>
      <dgm:t>
        <a:bodyPr/>
        <a:lstStyle/>
        <a:p>
          <a:endParaRPr lang="ru-RU"/>
        </a:p>
      </dgm:t>
    </dgm:pt>
    <dgm:pt modelId="{F8E60103-32A4-4186-9F76-775E49BBFC40}" type="parTrans" cxnId="{69A505D1-F518-4845-8C5C-BE41D72B7BB6}">
      <dgm:prSet/>
      <dgm:spPr/>
      <dgm:t>
        <a:bodyPr/>
        <a:lstStyle/>
        <a:p>
          <a:endParaRPr lang="ru-RU"/>
        </a:p>
      </dgm:t>
    </dgm:pt>
    <dgm:pt modelId="{4EDBC763-A637-4E49-B6E2-47EE3F26201B}" type="sibTrans" cxnId="{69A505D1-F518-4845-8C5C-BE41D72B7BB6}">
      <dgm:prSet/>
      <dgm:spPr/>
      <dgm:t>
        <a:bodyPr/>
        <a:lstStyle/>
        <a:p>
          <a:endParaRPr lang="ru-RU"/>
        </a:p>
      </dgm:t>
    </dgm:pt>
    <dgm:pt modelId="{F5F9FBE6-0EB3-485B-9607-B88F466B73F5}">
      <dgm:prSet/>
      <dgm:spPr/>
      <dgm:t>
        <a:bodyPr/>
        <a:lstStyle/>
        <a:p>
          <a:endParaRPr lang="ru-RU"/>
        </a:p>
      </dgm:t>
    </dgm:pt>
    <dgm:pt modelId="{9A2E0F6A-3D2D-4B5E-9863-F441A099AD4F}" type="parTrans" cxnId="{05550625-FBC2-4D16-9B8D-5BE5161DB6EE}">
      <dgm:prSet/>
      <dgm:spPr/>
      <dgm:t>
        <a:bodyPr/>
        <a:lstStyle/>
        <a:p>
          <a:endParaRPr lang="ru-RU"/>
        </a:p>
      </dgm:t>
    </dgm:pt>
    <dgm:pt modelId="{0404EA5E-D3C8-4C25-89FC-FA9950CF9C9C}" type="sibTrans" cxnId="{05550625-FBC2-4D16-9B8D-5BE5161DB6EE}">
      <dgm:prSet/>
      <dgm:spPr/>
      <dgm:t>
        <a:bodyPr/>
        <a:lstStyle/>
        <a:p>
          <a:endParaRPr lang="ru-RU"/>
        </a:p>
      </dgm:t>
    </dgm:pt>
    <dgm:pt modelId="{CDCB2534-5571-4306-97B5-57868CBD1F42}">
      <dgm:prSet/>
      <dgm:spPr/>
      <dgm:t>
        <a:bodyPr/>
        <a:lstStyle/>
        <a:p>
          <a:endParaRPr lang="ru-RU"/>
        </a:p>
      </dgm:t>
    </dgm:pt>
    <dgm:pt modelId="{EE7FD8CD-8B7D-4BDA-9330-DDDD4C1755BD}" type="parTrans" cxnId="{90934CAB-B1F1-4302-B21A-1E64A0B38A2C}">
      <dgm:prSet/>
      <dgm:spPr/>
      <dgm:t>
        <a:bodyPr/>
        <a:lstStyle/>
        <a:p>
          <a:endParaRPr lang="ru-RU"/>
        </a:p>
      </dgm:t>
    </dgm:pt>
    <dgm:pt modelId="{B855F872-E6E7-461D-9B4A-6796FA609D16}" type="sibTrans" cxnId="{90934CAB-B1F1-4302-B21A-1E64A0B38A2C}">
      <dgm:prSet/>
      <dgm:spPr/>
      <dgm:t>
        <a:bodyPr/>
        <a:lstStyle/>
        <a:p>
          <a:endParaRPr lang="ru-RU"/>
        </a:p>
      </dgm:t>
    </dgm:pt>
    <dgm:pt modelId="{02A8800D-E9BA-49CB-8880-A9C62B5B9496}">
      <dgm:prSet/>
      <dgm:spPr/>
      <dgm:t>
        <a:bodyPr/>
        <a:lstStyle/>
        <a:p>
          <a:endParaRPr lang="ru-RU"/>
        </a:p>
      </dgm:t>
    </dgm:pt>
    <dgm:pt modelId="{D8E1249F-CE35-43B1-BE30-FAEF0DB1E188}" type="parTrans" cxnId="{3D87C366-3AB8-4AE0-8FEB-E4C412701A92}">
      <dgm:prSet/>
      <dgm:spPr/>
      <dgm:t>
        <a:bodyPr/>
        <a:lstStyle/>
        <a:p>
          <a:endParaRPr lang="ru-RU"/>
        </a:p>
      </dgm:t>
    </dgm:pt>
    <dgm:pt modelId="{46C0AB3D-54F4-4CF2-BC68-E9B73DFD88B3}" type="sibTrans" cxnId="{3D87C366-3AB8-4AE0-8FEB-E4C412701A92}">
      <dgm:prSet/>
      <dgm:spPr/>
      <dgm:t>
        <a:bodyPr/>
        <a:lstStyle/>
        <a:p>
          <a:endParaRPr lang="ru-RU"/>
        </a:p>
      </dgm:t>
    </dgm:pt>
    <dgm:pt modelId="{0094E712-9885-44CA-8AFE-0EA7A79FA8BF}">
      <dgm:prSet/>
      <dgm:spPr/>
      <dgm:t>
        <a:bodyPr/>
        <a:lstStyle/>
        <a:p>
          <a:endParaRPr lang="ru-RU"/>
        </a:p>
      </dgm:t>
    </dgm:pt>
    <dgm:pt modelId="{064B7B83-EBF0-4E30-99F4-17D4FFEDA7F7}" type="parTrans" cxnId="{40B88B5F-C273-4A05-B5F2-93B4A5BE9EB7}">
      <dgm:prSet/>
      <dgm:spPr/>
      <dgm:t>
        <a:bodyPr/>
        <a:lstStyle/>
        <a:p>
          <a:endParaRPr lang="ru-RU"/>
        </a:p>
      </dgm:t>
    </dgm:pt>
    <dgm:pt modelId="{B05865C7-D64E-4317-8F02-54B703AAD094}" type="sibTrans" cxnId="{40B88B5F-C273-4A05-B5F2-93B4A5BE9EB7}">
      <dgm:prSet/>
      <dgm:spPr/>
      <dgm:t>
        <a:bodyPr/>
        <a:lstStyle/>
        <a:p>
          <a:endParaRPr lang="ru-RU"/>
        </a:p>
      </dgm:t>
    </dgm:pt>
    <dgm:pt modelId="{95CA03DC-A941-4BD0-9509-B75817F0D62C}">
      <dgm:prSet/>
      <dgm:spPr/>
      <dgm:t>
        <a:bodyPr/>
        <a:lstStyle/>
        <a:p>
          <a:endParaRPr lang="ru-RU"/>
        </a:p>
      </dgm:t>
    </dgm:pt>
    <dgm:pt modelId="{C37369D4-9D0D-4326-895C-C18A54B0A889}" type="parTrans" cxnId="{200711DE-CA9D-4272-B4BD-2182A28F1D4D}">
      <dgm:prSet/>
      <dgm:spPr/>
      <dgm:t>
        <a:bodyPr/>
        <a:lstStyle/>
        <a:p>
          <a:endParaRPr lang="ru-RU"/>
        </a:p>
      </dgm:t>
    </dgm:pt>
    <dgm:pt modelId="{B84F9582-D79C-4D02-974B-301A1B308095}" type="sibTrans" cxnId="{200711DE-CA9D-4272-B4BD-2182A28F1D4D}">
      <dgm:prSet/>
      <dgm:spPr/>
      <dgm:t>
        <a:bodyPr/>
        <a:lstStyle/>
        <a:p>
          <a:endParaRPr lang="ru-RU"/>
        </a:p>
      </dgm:t>
    </dgm:pt>
    <dgm:pt modelId="{133E884E-FDBA-4567-8271-916F3F821DA0}">
      <dgm:prSet/>
      <dgm:spPr/>
      <dgm:t>
        <a:bodyPr/>
        <a:lstStyle/>
        <a:p>
          <a:endParaRPr lang="ru-RU"/>
        </a:p>
      </dgm:t>
    </dgm:pt>
    <dgm:pt modelId="{EE67AD35-A833-4841-BF34-F6DE3DCF9F6C}" type="parTrans" cxnId="{EBCB49BD-1A35-44CF-87F3-B8619F1D0DE5}">
      <dgm:prSet/>
      <dgm:spPr/>
      <dgm:t>
        <a:bodyPr/>
        <a:lstStyle/>
        <a:p>
          <a:endParaRPr lang="ru-RU"/>
        </a:p>
      </dgm:t>
    </dgm:pt>
    <dgm:pt modelId="{27C98F03-CE4D-4CDE-9FEE-966C13568D02}" type="sibTrans" cxnId="{EBCB49BD-1A35-44CF-87F3-B8619F1D0DE5}">
      <dgm:prSet/>
      <dgm:spPr/>
      <dgm:t>
        <a:bodyPr/>
        <a:lstStyle/>
        <a:p>
          <a:endParaRPr lang="ru-RU"/>
        </a:p>
      </dgm:t>
    </dgm:pt>
    <dgm:pt modelId="{AB2A4D3C-44A8-45C6-8D45-F11BFA73ABC0}">
      <dgm:prSet/>
      <dgm:spPr/>
      <dgm:t>
        <a:bodyPr/>
        <a:lstStyle/>
        <a:p>
          <a:endParaRPr lang="ru-RU"/>
        </a:p>
      </dgm:t>
    </dgm:pt>
    <dgm:pt modelId="{E71BABAC-33DA-4488-8FF3-40A241CDA241}" type="parTrans" cxnId="{BE195575-6413-42D5-A83E-898983F748F9}">
      <dgm:prSet/>
      <dgm:spPr/>
      <dgm:t>
        <a:bodyPr/>
        <a:lstStyle/>
        <a:p>
          <a:endParaRPr lang="ru-RU"/>
        </a:p>
      </dgm:t>
    </dgm:pt>
    <dgm:pt modelId="{9E663145-AFAA-4A69-B188-6A1EB61921EF}" type="sibTrans" cxnId="{BE195575-6413-42D5-A83E-898983F748F9}">
      <dgm:prSet/>
      <dgm:spPr/>
      <dgm:t>
        <a:bodyPr/>
        <a:lstStyle/>
        <a:p>
          <a:endParaRPr lang="ru-RU"/>
        </a:p>
      </dgm:t>
    </dgm:pt>
    <dgm:pt modelId="{724D77FE-622E-4D30-AF8D-873CB1873152}">
      <dgm:prSet/>
      <dgm:spPr/>
      <dgm:t>
        <a:bodyPr/>
        <a:lstStyle/>
        <a:p>
          <a:endParaRPr lang="ru-RU"/>
        </a:p>
      </dgm:t>
    </dgm:pt>
    <dgm:pt modelId="{9072071B-63AD-49C3-9DB5-75B9CD797ADF}" type="parTrans" cxnId="{7D2BCEF7-211B-4704-ABCD-2991A52AD846}">
      <dgm:prSet/>
      <dgm:spPr/>
      <dgm:t>
        <a:bodyPr/>
        <a:lstStyle/>
        <a:p>
          <a:endParaRPr lang="ru-RU"/>
        </a:p>
      </dgm:t>
    </dgm:pt>
    <dgm:pt modelId="{BD4AF120-6E29-4FD8-A8D0-431D64597F8E}" type="sibTrans" cxnId="{7D2BCEF7-211B-4704-ABCD-2991A52AD846}">
      <dgm:prSet/>
      <dgm:spPr/>
      <dgm:t>
        <a:bodyPr/>
        <a:lstStyle/>
        <a:p>
          <a:endParaRPr lang="ru-RU"/>
        </a:p>
      </dgm:t>
    </dgm:pt>
    <dgm:pt modelId="{442C0FEB-F1D0-4A7D-BF91-4DEB90CD950D}">
      <dgm:prSet/>
      <dgm:spPr/>
      <dgm:t>
        <a:bodyPr/>
        <a:lstStyle/>
        <a:p>
          <a:endParaRPr lang="ru-RU"/>
        </a:p>
      </dgm:t>
    </dgm:pt>
    <dgm:pt modelId="{284B6731-FC82-431C-ABD8-AAE3CB7DB899}" type="parTrans" cxnId="{163FC94E-9EAA-4517-9A36-E02B8E52A42C}">
      <dgm:prSet/>
      <dgm:spPr/>
      <dgm:t>
        <a:bodyPr/>
        <a:lstStyle/>
        <a:p>
          <a:endParaRPr lang="ru-RU"/>
        </a:p>
      </dgm:t>
    </dgm:pt>
    <dgm:pt modelId="{6845D0FF-7CA3-4800-849C-667539A2AD2E}" type="sibTrans" cxnId="{163FC94E-9EAA-4517-9A36-E02B8E52A42C}">
      <dgm:prSet/>
      <dgm:spPr/>
      <dgm:t>
        <a:bodyPr/>
        <a:lstStyle/>
        <a:p>
          <a:endParaRPr lang="ru-RU"/>
        </a:p>
      </dgm:t>
    </dgm:pt>
    <dgm:pt modelId="{172D6EDD-2AF3-4D4E-B49C-898BAE305EBF}">
      <dgm:prSet/>
      <dgm:spPr/>
      <dgm:t>
        <a:bodyPr/>
        <a:lstStyle/>
        <a:p>
          <a:endParaRPr lang="ru-RU"/>
        </a:p>
      </dgm:t>
    </dgm:pt>
    <dgm:pt modelId="{CA4D43D4-D9FC-41E6-8D1D-419AB2ACC7BF}" type="parTrans" cxnId="{FA1C9545-1D02-4D61-ACC1-106174E05973}">
      <dgm:prSet/>
      <dgm:spPr/>
      <dgm:t>
        <a:bodyPr/>
        <a:lstStyle/>
        <a:p>
          <a:endParaRPr lang="ru-RU"/>
        </a:p>
      </dgm:t>
    </dgm:pt>
    <dgm:pt modelId="{1DFFDA1F-4ED4-4BA6-A222-F9F49F90D8E8}" type="sibTrans" cxnId="{FA1C9545-1D02-4D61-ACC1-106174E05973}">
      <dgm:prSet/>
      <dgm:spPr/>
      <dgm:t>
        <a:bodyPr/>
        <a:lstStyle/>
        <a:p>
          <a:endParaRPr lang="ru-RU"/>
        </a:p>
      </dgm:t>
    </dgm:pt>
    <dgm:pt modelId="{813B315C-320F-4447-A7BB-366F26E732D9}">
      <dgm:prSet/>
      <dgm:spPr/>
      <dgm:t>
        <a:bodyPr/>
        <a:lstStyle/>
        <a:p>
          <a:endParaRPr lang="ru-RU"/>
        </a:p>
      </dgm:t>
    </dgm:pt>
    <dgm:pt modelId="{B44DD645-4A3D-42C6-90D7-9A341BE940B1}" type="parTrans" cxnId="{FCB55508-39EF-47B1-A6A3-3E7C03B6C3E7}">
      <dgm:prSet/>
      <dgm:spPr/>
      <dgm:t>
        <a:bodyPr/>
        <a:lstStyle/>
        <a:p>
          <a:endParaRPr lang="ru-RU"/>
        </a:p>
      </dgm:t>
    </dgm:pt>
    <dgm:pt modelId="{BFDB00F5-7DC1-4BE5-AB37-A04ED78394D1}" type="sibTrans" cxnId="{FCB55508-39EF-47B1-A6A3-3E7C03B6C3E7}">
      <dgm:prSet/>
      <dgm:spPr/>
      <dgm:t>
        <a:bodyPr/>
        <a:lstStyle/>
        <a:p>
          <a:endParaRPr lang="ru-RU"/>
        </a:p>
      </dgm:t>
    </dgm:pt>
    <dgm:pt modelId="{C3C24420-2C3E-4E12-BAA7-DD327259B304}">
      <dgm:prSet/>
      <dgm:spPr/>
      <dgm:t>
        <a:bodyPr/>
        <a:lstStyle/>
        <a:p>
          <a:endParaRPr lang="ru-RU"/>
        </a:p>
      </dgm:t>
    </dgm:pt>
    <dgm:pt modelId="{C7668A29-4642-4F34-B62E-C7E40F1F28F6}" type="parTrans" cxnId="{85E39390-66FF-405E-B369-270C42AD1019}">
      <dgm:prSet/>
      <dgm:spPr/>
      <dgm:t>
        <a:bodyPr/>
        <a:lstStyle/>
        <a:p>
          <a:endParaRPr lang="ru-RU"/>
        </a:p>
      </dgm:t>
    </dgm:pt>
    <dgm:pt modelId="{B093CFD0-F02F-4FC7-B9BE-750F67BEB68F}" type="sibTrans" cxnId="{85E39390-66FF-405E-B369-270C42AD1019}">
      <dgm:prSet/>
      <dgm:spPr/>
      <dgm:t>
        <a:bodyPr/>
        <a:lstStyle/>
        <a:p>
          <a:endParaRPr lang="ru-RU"/>
        </a:p>
      </dgm:t>
    </dgm:pt>
    <dgm:pt modelId="{C286C859-E3B6-4554-971E-1E053516CCF6}">
      <dgm:prSet/>
      <dgm:spPr/>
      <dgm:t>
        <a:bodyPr/>
        <a:lstStyle/>
        <a:p>
          <a:endParaRPr lang="ru-RU"/>
        </a:p>
      </dgm:t>
    </dgm:pt>
    <dgm:pt modelId="{4CD3E2B3-A26D-41EF-A3FA-E4D2E29E6E92}" type="parTrans" cxnId="{FB000958-A7A5-48F8-A3BD-79A054D93719}">
      <dgm:prSet/>
      <dgm:spPr/>
      <dgm:t>
        <a:bodyPr/>
        <a:lstStyle/>
        <a:p>
          <a:endParaRPr lang="ru-RU"/>
        </a:p>
      </dgm:t>
    </dgm:pt>
    <dgm:pt modelId="{F1AC9B75-F877-4C16-A842-397E61685BAF}" type="sibTrans" cxnId="{FB000958-A7A5-48F8-A3BD-79A054D93719}">
      <dgm:prSet/>
      <dgm:spPr/>
      <dgm:t>
        <a:bodyPr/>
        <a:lstStyle/>
        <a:p>
          <a:endParaRPr lang="ru-RU"/>
        </a:p>
      </dgm:t>
    </dgm:pt>
    <dgm:pt modelId="{6064DFC8-105E-475B-8762-C1FC61EA06F5}">
      <dgm:prSet/>
      <dgm:spPr/>
      <dgm:t>
        <a:bodyPr/>
        <a:lstStyle/>
        <a:p>
          <a:endParaRPr lang="ru-RU"/>
        </a:p>
      </dgm:t>
    </dgm:pt>
    <dgm:pt modelId="{B10D67A9-095D-454A-B897-2F044270CAF4}" type="parTrans" cxnId="{9F3C43E7-2E3C-403D-88B9-890F503C7400}">
      <dgm:prSet/>
      <dgm:spPr/>
      <dgm:t>
        <a:bodyPr/>
        <a:lstStyle/>
        <a:p>
          <a:endParaRPr lang="ru-RU"/>
        </a:p>
      </dgm:t>
    </dgm:pt>
    <dgm:pt modelId="{7F6644B5-F040-44FA-A982-BA1051BBBA31}" type="sibTrans" cxnId="{9F3C43E7-2E3C-403D-88B9-890F503C7400}">
      <dgm:prSet/>
      <dgm:spPr/>
      <dgm:t>
        <a:bodyPr/>
        <a:lstStyle/>
        <a:p>
          <a:endParaRPr lang="ru-RU"/>
        </a:p>
      </dgm:t>
    </dgm:pt>
    <dgm:pt modelId="{9F8B05E6-28F5-4108-9D01-4C03703609AD}">
      <dgm:prSet/>
      <dgm:spPr/>
      <dgm:t>
        <a:bodyPr/>
        <a:lstStyle/>
        <a:p>
          <a:endParaRPr lang="ru-RU"/>
        </a:p>
      </dgm:t>
    </dgm:pt>
    <dgm:pt modelId="{DBBC8FF3-FF87-456F-9A5B-C49864A4EB82}" type="parTrans" cxnId="{8F24D551-914B-41C2-9CC9-87252C616BCA}">
      <dgm:prSet/>
      <dgm:spPr/>
      <dgm:t>
        <a:bodyPr/>
        <a:lstStyle/>
        <a:p>
          <a:endParaRPr lang="ru-RU"/>
        </a:p>
      </dgm:t>
    </dgm:pt>
    <dgm:pt modelId="{912E1E41-7BF0-4456-95E6-3B9035E3929C}" type="sibTrans" cxnId="{8F24D551-914B-41C2-9CC9-87252C616BCA}">
      <dgm:prSet/>
      <dgm:spPr/>
      <dgm:t>
        <a:bodyPr/>
        <a:lstStyle/>
        <a:p>
          <a:endParaRPr lang="ru-RU"/>
        </a:p>
      </dgm:t>
    </dgm:pt>
    <dgm:pt modelId="{99655DC0-E5ED-4C18-8360-D107C1229FEF}">
      <dgm:prSet/>
      <dgm:spPr/>
      <dgm:t>
        <a:bodyPr/>
        <a:lstStyle/>
        <a:p>
          <a:endParaRPr lang="ru-RU"/>
        </a:p>
      </dgm:t>
    </dgm:pt>
    <dgm:pt modelId="{7E1D4B1F-28F0-4A44-9545-2A70F521C403}" type="parTrans" cxnId="{3D727BAE-A701-4532-A2C4-C5718BF92BF8}">
      <dgm:prSet/>
      <dgm:spPr/>
      <dgm:t>
        <a:bodyPr/>
        <a:lstStyle/>
        <a:p>
          <a:endParaRPr lang="ru-RU"/>
        </a:p>
      </dgm:t>
    </dgm:pt>
    <dgm:pt modelId="{E7EB8C20-25E7-4D51-AD76-9B2DED1D8808}" type="sibTrans" cxnId="{3D727BAE-A701-4532-A2C4-C5718BF92BF8}">
      <dgm:prSet/>
      <dgm:spPr/>
      <dgm:t>
        <a:bodyPr/>
        <a:lstStyle/>
        <a:p>
          <a:endParaRPr lang="ru-RU"/>
        </a:p>
      </dgm:t>
    </dgm:pt>
    <dgm:pt modelId="{8C1C0343-8F95-4F20-AAE2-34C6D4C2FE63}">
      <dgm:prSet/>
      <dgm:spPr/>
      <dgm:t>
        <a:bodyPr/>
        <a:lstStyle/>
        <a:p>
          <a:endParaRPr lang="ru-RU"/>
        </a:p>
      </dgm:t>
    </dgm:pt>
    <dgm:pt modelId="{3CBF58A9-EC42-48A3-928E-0C59F450D742}" type="parTrans" cxnId="{80718A03-0C31-4EA1-921F-0547CB554E9E}">
      <dgm:prSet/>
      <dgm:spPr/>
      <dgm:t>
        <a:bodyPr/>
        <a:lstStyle/>
        <a:p>
          <a:endParaRPr lang="ru-RU"/>
        </a:p>
      </dgm:t>
    </dgm:pt>
    <dgm:pt modelId="{9B5A12CF-BEE2-46B5-B48F-FFBCD4D6BE2D}" type="sibTrans" cxnId="{80718A03-0C31-4EA1-921F-0547CB554E9E}">
      <dgm:prSet/>
      <dgm:spPr/>
      <dgm:t>
        <a:bodyPr/>
        <a:lstStyle/>
        <a:p>
          <a:endParaRPr lang="ru-RU"/>
        </a:p>
      </dgm:t>
    </dgm:pt>
    <dgm:pt modelId="{D17DE8CC-6D94-40A2-92F9-CC75188F6E94}">
      <dgm:prSet/>
      <dgm:spPr/>
      <dgm:t>
        <a:bodyPr/>
        <a:lstStyle/>
        <a:p>
          <a:endParaRPr lang="ru-RU"/>
        </a:p>
      </dgm:t>
    </dgm:pt>
    <dgm:pt modelId="{698B19DF-C9BC-4F2D-AAB9-4964F9F5E6B2}" type="parTrans" cxnId="{A3527AC6-8679-4AF8-AF42-46ABAD0CCA1B}">
      <dgm:prSet/>
      <dgm:spPr/>
      <dgm:t>
        <a:bodyPr/>
        <a:lstStyle/>
        <a:p>
          <a:endParaRPr lang="ru-RU"/>
        </a:p>
      </dgm:t>
    </dgm:pt>
    <dgm:pt modelId="{19E9E2E1-0A16-425F-91D0-AD7170774713}" type="sibTrans" cxnId="{A3527AC6-8679-4AF8-AF42-46ABAD0CCA1B}">
      <dgm:prSet/>
      <dgm:spPr/>
      <dgm:t>
        <a:bodyPr/>
        <a:lstStyle/>
        <a:p>
          <a:endParaRPr lang="ru-RU"/>
        </a:p>
      </dgm:t>
    </dgm:pt>
    <dgm:pt modelId="{7110F50C-1C85-43DF-A204-5C8F84A640B5}">
      <dgm:prSet/>
      <dgm:spPr/>
      <dgm:t>
        <a:bodyPr/>
        <a:lstStyle/>
        <a:p>
          <a:endParaRPr lang="ru-RU"/>
        </a:p>
      </dgm:t>
    </dgm:pt>
    <dgm:pt modelId="{A008D6A4-5BE0-4F51-8178-0A246537B3B8}" type="parTrans" cxnId="{4409E597-E4F1-4232-AE13-725AE6387743}">
      <dgm:prSet/>
      <dgm:spPr/>
      <dgm:t>
        <a:bodyPr/>
        <a:lstStyle/>
        <a:p>
          <a:endParaRPr lang="ru-RU"/>
        </a:p>
      </dgm:t>
    </dgm:pt>
    <dgm:pt modelId="{F46AE097-0834-4878-AFA7-00769B4A6066}" type="sibTrans" cxnId="{4409E597-E4F1-4232-AE13-725AE6387743}">
      <dgm:prSet/>
      <dgm:spPr/>
      <dgm:t>
        <a:bodyPr/>
        <a:lstStyle/>
        <a:p>
          <a:endParaRPr lang="ru-RU"/>
        </a:p>
      </dgm:t>
    </dgm:pt>
    <dgm:pt modelId="{4CBB4DE0-17AF-4E9B-B610-E1F644C602B4}">
      <dgm:prSet/>
      <dgm:spPr/>
      <dgm:t>
        <a:bodyPr/>
        <a:lstStyle/>
        <a:p>
          <a:endParaRPr lang="ru-RU"/>
        </a:p>
      </dgm:t>
    </dgm:pt>
    <dgm:pt modelId="{44C122B6-A038-4CB8-A2BC-DF1650AC3F7D}" type="parTrans" cxnId="{1C82E233-3048-47CF-A0D5-E759D7012B04}">
      <dgm:prSet/>
      <dgm:spPr/>
      <dgm:t>
        <a:bodyPr/>
        <a:lstStyle/>
        <a:p>
          <a:endParaRPr lang="ru-RU"/>
        </a:p>
      </dgm:t>
    </dgm:pt>
    <dgm:pt modelId="{609EA341-DF80-4247-B4A5-9232F355494B}" type="sibTrans" cxnId="{1C82E233-3048-47CF-A0D5-E759D7012B04}">
      <dgm:prSet/>
      <dgm:spPr/>
      <dgm:t>
        <a:bodyPr/>
        <a:lstStyle/>
        <a:p>
          <a:endParaRPr lang="ru-RU"/>
        </a:p>
      </dgm:t>
    </dgm:pt>
    <dgm:pt modelId="{A9A9C6BB-9BDC-4E08-AFB9-082C9FFE5E9C}">
      <dgm:prSet/>
      <dgm:spPr/>
      <dgm:t>
        <a:bodyPr/>
        <a:lstStyle/>
        <a:p>
          <a:endParaRPr lang="ru-RU"/>
        </a:p>
      </dgm:t>
    </dgm:pt>
    <dgm:pt modelId="{61AC27C6-C595-463C-BE35-CCB3C5BDC27E}" type="parTrans" cxnId="{F01DFA69-9EF9-4978-83FA-46393A6B8B70}">
      <dgm:prSet/>
      <dgm:spPr/>
      <dgm:t>
        <a:bodyPr/>
        <a:lstStyle/>
        <a:p>
          <a:endParaRPr lang="ru-RU"/>
        </a:p>
      </dgm:t>
    </dgm:pt>
    <dgm:pt modelId="{152C2738-B5F0-43D1-BCF6-0A8F3D5AB1FE}" type="sibTrans" cxnId="{F01DFA69-9EF9-4978-83FA-46393A6B8B70}">
      <dgm:prSet/>
      <dgm:spPr/>
      <dgm:t>
        <a:bodyPr/>
        <a:lstStyle/>
        <a:p>
          <a:endParaRPr lang="ru-RU"/>
        </a:p>
      </dgm:t>
    </dgm:pt>
    <dgm:pt modelId="{03230CE4-C60E-4A76-ACFA-863708F306B4}">
      <dgm:prSet/>
      <dgm:spPr/>
      <dgm:t>
        <a:bodyPr/>
        <a:lstStyle/>
        <a:p>
          <a:endParaRPr lang="ru-RU"/>
        </a:p>
      </dgm:t>
    </dgm:pt>
    <dgm:pt modelId="{DF5FDEE3-FA9C-414C-AD37-36957EBED557}" type="parTrans" cxnId="{2F444E83-B2BA-4A1E-99C1-43297F9DD1EF}">
      <dgm:prSet/>
      <dgm:spPr/>
      <dgm:t>
        <a:bodyPr/>
        <a:lstStyle/>
        <a:p>
          <a:endParaRPr lang="ru-RU"/>
        </a:p>
      </dgm:t>
    </dgm:pt>
    <dgm:pt modelId="{2118B7FE-83F4-4C0E-B77B-B4DB4F1621BF}" type="sibTrans" cxnId="{2F444E83-B2BA-4A1E-99C1-43297F9DD1EF}">
      <dgm:prSet/>
      <dgm:spPr/>
      <dgm:t>
        <a:bodyPr/>
        <a:lstStyle/>
        <a:p>
          <a:endParaRPr lang="ru-RU"/>
        </a:p>
      </dgm:t>
    </dgm:pt>
    <dgm:pt modelId="{DE9AECE7-EB00-4B8B-97AC-A37EACCAFA8F}">
      <dgm:prSet/>
      <dgm:spPr/>
      <dgm:t>
        <a:bodyPr/>
        <a:lstStyle/>
        <a:p>
          <a:endParaRPr lang="ru-RU"/>
        </a:p>
      </dgm:t>
    </dgm:pt>
    <dgm:pt modelId="{088BCF1A-2F25-43D4-BF09-8FAA574891B1}" type="parTrans" cxnId="{11CEB4BF-32BB-4622-974E-58741A28A3CC}">
      <dgm:prSet/>
      <dgm:spPr/>
      <dgm:t>
        <a:bodyPr/>
        <a:lstStyle/>
        <a:p>
          <a:endParaRPr lang="ru-RU"/>
        </a:p>
      </dgm:t>
    </dgm:pt>
    <dgm:pt modelId="{F88843B9-0ADB-4B28-9BAE-FE06B969ED2C}" type="sibTrans" cxnId="{11CEB4BF-32BB-4622-974E-58741A28A3CC}">
      <dgm:prSet/>
      <dgm:spPr/>
      <dgm:t>
        <a:bodyPr/>
        <a:lstStyle/>
        <a:p>
          <a:endParaRPr lang="ru-RU"/>
        </a:p>
      </dgm:t>
    </dgm:pt>
    <dgm:pt modelId="{62FDA2D7-FE4B-4524-AF49-26AD3143D00D}">
      <dgm:prSet/>
      <dgm:spPr/>
      <dgm:t>
        <a:bodyPr/>
        <a:lstStyle/>
        <a:p>
          <a:endParaRPr lang="ru-RU"/>
        </a:p>
      </dgm:t>
    </dgm:pt>
    <dgm:pt modelId="{6A03A0AA-6318-4B75-9767-ACA17D3AE24D}" type="parTrans" cxnId="{9FC2D457-234A-4C99-B610-1A12412DEAB2}">
      <dgm:prSet/>
      <dgm:spPr/>
      <dgm:t>
        <a:bodyPr/>
        <a:lstStyle/>
        <a:p>
          <a:endParaRPr lang="ru-RU"/>
        </a:p>
      </dgm:t>
    </dgm:pt>
    <dgm:pt modelId="{79B44121-BF44-419C-BDA6-007A4E055FD6}" type="sibTrans" cxnId="{9FC2D457-234A-4C99-B610-1A12412DEAB2}">
      <dgm:prSet/>
      <dgm:spPr/>
      <dgm:t>
        <a:bodyPr/>
        <a:lstStyle/>
        <a:p>
          <a:endParaRPr lang="ru-RU"/>
        </a:p>
      </dgm:t>
    </dgm:pt>
    <dgm:pt modelId="{232A5BDA-0FCC-4BCB-8FF4-908C6F8D609B}">
      <dgm:prSet/>
      <dgm:spPr/>
      <dgm:t>
        <a:bodyPr/>
        <a:lstStyle/>
        <a:p>
          <a:endParaRPr lang="ru-RU"/>
        </a:p>
      </dgm:t>
    </dgm:pt>
    <dgm:pt modelId="{17AD11D2-6FEE-4178-9C86-1D1B7AEFAB5D}" type="parTrans" cxnId="{6F6C34F5-09C2-410F-9F4C-2100C7875FB1}">
      <dgm:prSet/>
      <dgm:spPr/>
      <dgm:t>
        <a:bodyPr/>
        <a:lstStyle/>
        <a:p>
          <a:endParaRPr lang="ru-RU"/>
        </a:p>
      </dgm:t>
    </dgm:pt>
    <dgm:pt modelId="{A96D1E18-4395-4E90-91D5-F1E5A673978C}" type="sibTrans" cxnId="{6F6C34F5-09C2-410F-9F4C-2100C7875FB1}">
      <dgm:prSet/>
      <dgm:spPr/>
      <dgm:t>
        <a:bodyPr/>
        <a:lstStyle/>
        <a:p>
          <a:endParaRPr lang="ru-RU"/>
        </a:p>
      </dgm:t>
    </dgm:pt>
    <dgm:pt modelId="{54FE0EDE-B43E-464D-A52D-1FFE3D8C12F6}">
      <dgm:prSet/>
      <dgm:spPr/>
      <dgm:t>
        <a:bodyPr/>
        <a:lstStyle/>
        <a:p>
          <a:endParaRPr lang="ru-RU"/>
        </a:p>
      </dgm:t>
    </dgm:pt>
    <dgm:pt modelId="{99599240-05F3-46BC-A5EC-46E4FAB322B6}" type="parTrans" cxnId="{1D13947B-44F4-454A-8F37-8DEF934CEC30}">
      <dgm:prSet/>
      <dgm:spPr/>
      <dgm:t>
        <a:bodyPr/>
        <a:lstStyle/>
        <a:p>
          <a:endParaRPr lang="ru-RU"/>
        </a:p>
      </dgm:t>
    </dgm:pt>
    <dgm:pt modelId="{F53103F6-7D7D-4C48-93EF-26BA704244D6}" type="sibTrans" cxnId="{1D13947B-44F4-454A-8F37-8DEF934CEC30}">
      <dgm:prSet/>
      <dgm:spPr/>
      <dgm:t>
        <a:bodyPr/>
        <a:lstStyle/>
        <a:p>
          <a:endParaRPr lang="ru-RU"/>
        </a:p>
      </dgm:t>
    </dgm:pt>
    <dgm:pt modelId="{689334AC-76AA-416D-9E9A-02B18876E3F7}">
      <dgm:prSet/>
      <dgm:spPr/>
      <dgm:t>
        <a:bodyPr/>
        <a:lstStyle/>
        <a:p>
          <a:endParaRPr lang="ru-RU"/>
        </a:p>
      </dgm:t>
    </dgm:pt>
    <dgm:pt modelId="{5364AF34-0AA5-4390-9B75-63594C26C4D8}" type="parTrans" cxnId="{D139C174-18EE-45D5-BB57-F08D9C9AAA87}">
      <dgm:prSet/>
      <dgm:spPr/>
      <dgm:t>
        <a:bodyPr/>
        <a:lstStyle/>
        <a:p>
          <a:endParaRPr lang="ru-RU"/>
        </a:p>
      </dgm:t>
    </dgm:pt>
    <dgm:pt modelId="{11FD5065-9CA4-4A1E-BE5E-A0E6FEC43580}" type="sibTrans" cxnId="{D139C174-18EE-45D5-BB57-F08D9C9AAA87}">
      <dgm:prSet/>
      <dgm:spPr/>
      <dgm:t>
        <a:bodyPr/>
        <a:lstStyle/>
        <a:p>
          <a:endParaRPr lang="ru-RU"/>
        </a:p>
      </dgm:t>
    </dgm:pt>
    <dgm:pt modelId="{AF222CD5-94B0-4DDD-BD6D-70ED4B381B5E}">
      <dgm:prSet/>
      <dgm:spPr/>
      <dgm:t>
        <a:bodyPr/>
        <a:lstStyle/>
        <a:p>
          <a:endParaRPr lang="ru-RU"/>
        </a:p>
      </dgm:t>
    </dgm:pt>
    <dgm:pt modelId="{41DA87F5-F471-4872-9C25-4D7A79934081}" type="parTrans" cxnId="{39B148BD-0F30-4162-A3AC-A9AFB6F239BE}">
      <dgm:prSet/>
      <dgm:spPr/>
      <dgm:t>
        <a:bodyPr/>
        <a:lstStyle/>
        <a:p>
          <a:endParaRPr lang="ru-RU"/>
        </a:p>
      </dgm:t>
    </dgm:pt>
    <dgm:pt modelId="{1B35DD17-7A8A-4ADB-AE90-87E135897279}" type="sibTrans" cxnId="{39B148BD-0F30-4162-A3AC-A9AFB6F239BE}">
      <dgm:prSet/>
      <dgm:spPr/>
      <dgm:t>
        <a:bodyPr/>
        <a:lstStyle/>
        <a:p>
          <a:endParaRPr lang="ru-RU"/>
        </a:p>
      </dgm:t>
    </dgm:pt>
    <dgm:pt modelId="{8707852E-28AD-4B6A-B02F-D87AFE2F7049}">
      <dgm:prSet/>
      <dgm:spPr/>
      <dgm:t>
        <a:bodyPr/>
        <a:lstStyle/>
        <a:p>
          <a:endParaRPr lang="ru-RU"/>
        </a:p>
      </dgm:t>
    </dgm:pt>
    <dgm:pt modelId="{DF5D9FA9-FDB7-477B-AEE7-C63D84864933}" type="parTrans" cxnId="{442B14F8-E06A-4B58-94B9-293411EB6278}">
      <dgm:prSet/>
      <dgm:spPr/>
      <dgm:t>
        <a:bodyPr/>
        <a:lstStyle/>
        <a:p>
          <a:endParaRPr lang="ru-RU"/>
        </a:p>
      </dgm:t>
    </dgm:pt>
    <dgm:pt modelId="{67A01C13-944C-4519-AEF4-0BF3F2E4733F}" type="sibTrans" cxnId="{442B14F8-E06A-4B58-94B9-293411EB6278}">
      <dgm:prSet/>
      <dgm:spPr/>
      <dgm:t>
        <a:bodyPr/>
        <a:lstStyle/>
        <a:p>
          <a:endParaRPr lang="ru-RU"/>
        </a:p>
      </dgm:t>
    </dgm:pt>
    <dgm:pt modelId="{8DA44D97-C350-4118-842D-33AB7EB23059}">
      <dgm:prSet/>
      <dgm:spPr/>
      <dgm:t>
        <a:bodyPr/>
        <a:lstStyle/>
        <a:p>
          <a:endParaRPr lang="ru-RU"/>
        </a:p>
      </dgm:t>
    </dgm:pt>
    <dgm:pt modelId="{2BFFA250-C1AE-43F6-A3FF-67A6D358462D}" type="parTrans" cxnId="{A2FEF593-A693-4B15-8A50-5E95B0431DB5}">
      <dgm:prSet/>
      <dgm:spPr/>
      <dgm:t>
        <a:bodyPr/>
        <a:lstStyle/>
        <a:p>
          <a:endParaRPr lang="ru-RU"/>
        </a:p>
      </dgm:t>
    </dgm:pt>
    <dgm:pt modelId="{5BDCB831-ADD3-48BE-80FE-4074C30FCBF3}" type="sibTrans" cxnId="{A2FEF593-A693-4B15-8A50-5E95B0431DB5}">
      <dgm:prSet/>
      <dgm:spPr/>
      <dgm:t>
        <a:bodyPr/>
        <a:lstStyle/>
        <a:p>
          <a:endParaRPr lang="ru-RU"/>
        </a:p>
      </dgm:t>
    </dgm:pt>
    <dgm:pt modelId="{0C34CA8F-95F6-486E-A59C-B278E6E12D59}">
      <dgm:prSet/>
      <dgm:spPr/>
      <dgm:t>
        <a:bodyPr/>
        <a:lstStyle/>
        <a:p>
          <a:endParaRPr lang="ru-RU"/>
        </a:p>
      </dgm:t>
    </dgm:pt>
    <dgm:pt modelId="{54FD4021-B771-47B3-A247-B63E76A3E9B4}" type="parTrans" cxnId="{9966E49B-C067-4BF6-9409-F914CCC69176}">
      <dgm:prSet/>
      <dgm:spPr/>
      <dgm:t>
        <a:bodyPr/>
        <a:lstStyle/>
        <a:p>
          <a:endParaRPr lang="ru-RU"/>
        </a:p>
      </dgm:t>
    </dgm:pt>
    <dgm:pt modelId="{C007FA67-7A63-4F78-AFD0-C218C07867B9}" type="sibTrans" cxnId="{9966E49B-C067-4BF6-9409-F914CCC69176}">
      <dgm:prSet/>
      <dgm:spPr/>
      <dgm:t>
        <a:bodyPr/>
        <a:lstStyle/>
        <a:p>
          <a:endParaRPr lang="ru-RU"/>
        </a:p>
      </dgm:t>
    </dgm:pt>
    <dgm:pt modelId="{3D2BBF4A-DCF0-4CAF-B22D-30C278694BC7}">
      <dgm:prSet/>
      <dgm:spPr/>
      <dgm:t>
        <a:bodyPr/>
        <a:lstStyle/>
        <a:p>
          <a:endParaRPr lang="ru-RU"/>
        </a:p>
      </dgm:t>
    </dgm:pt>
    <dgm:pt modelId="{486C8B3F-58D3-4A7D-80B9-2D975A2C170D}" type="parTrans" cxnId="{A5EC7BD2-3865-4844-964B-7154C500E184}">
      <dgm:prSet/>
      <dgm:spPr/>
      <dgm:t>
        <a:bodyPr/>
        <a:lstStyle/>
        <a:p>
          <a:endParaRPr lang="ru-RU"/>
        </a:p>
      </dgm:t>
    </dgm:pt>
    <dgm:pt modelId="{EC89A57E-CDAA-4C29-87A3-0696626E717E}" type="sibTrans" cxnId="{A5EC7BD2-3865-4844-964B-7154C500E184}">
      <dgm:prSet/>
      <dgm:spPr/>
      <dgm:t>
        <a:bodyPr/>
        <a:lstStyle/>
        <a:p>
          <a:endParaRPr lang="ru-RU"/>
        </a:p>
      </dgm:t>
    </dgm:pt>
    <dgm:pt modelId="{59983B74-7214-49FD-B35A-82E9A588F19C}">
      <dgm:prSet/>
      <dgm:spPr/>
      <dgm:t>
        <a:bodyPr/>
        <a:lstStyle/>
        <a:p>
          <a:endParaRPr lang="ru-RU"/>
        </a:p>
      </dgm:t>
    </dgm:pt>
    <dgm:pt modelId="{1574E723-B4AD-45C6-81ED-99EE8ADE24E9}" type="parTrans" cxnId="{F9E95345-9F03-4BF3-AD27-A1DEE1636C7E}">
      <dgm:prSet/>
      <dgm:spPr/>
      <dgm:t>
        <a:bodyPr/>
        <a:lstStyle/>
        <a:p>
          <a:endParaRPr lang="ru-RU"/>
        </a:p>
      </dgm:t>
    </dgm:pt>
    <dgm:pt modelId="{47C42E90-6405-4F71-89B8-364666DDD4CB}" type="sibTrans" cxnId="{F9E95345-9F03-4BF3-AD27-A1DEE1636C7E}">
      <dgm:prSet/>
      <dgm:spPr/>
      <dgm:t>
        <a:bodyPr/>
        <a:lstStyle/>
        <a:p>
          <a:endParaRPr lang="ru-RU"/>
        </a:p>
      </dgm:t>
    </dgm:pt>
    <dgm:pt modelId="{34C38D7F-B14E-4223-B51F-A5A49BC0A743}">
      <dgm:prSet/>
      <dgm:spPr/>
      <dgm:t>
        <a:bodyPr/>
        <a:lstStyle/>
        <a:p>
          <a:endParaRPr lang="ru-RU"/>
        </a:p>
      </dgm:t>
    </dgm:pt>
    <dgm:pt modelId="{177A49FD-4ED7-441F-BCF2-91DECFBAFEBA}" type="parTrans" cxnId="{423333DF-82F9-4B17-AA6E-F2A872D8B839}">
      <dgm:prSet/>
      <dgm:spPr/>
      <dgm:t>
        <a:bodyPr/>
        <a:lstStyle/>
        <a:p>
          <a:endParaRPr lang="ru-RU"/>
        </a:p>
      </dgm:t>
    </dgm:pt>
    <dgm:pt modelId="{79D75A30-01B8-4574-ABCB-F80EAC7FA99B}" type="sibTrans" cxnId="{423333DF-82F9-4B17-AA6E-F2A872D8B839}">
      <dgm:prSet/>
      <dgm:spPr/>
      <dgm:t>
        <a:bodyPr/>
        <a:lstStyle/>
        <a:p>
          <a:endParaRPr lang="ru-RU"/>
        </a:p>
      </dgm:t>
    </dgm:pt>
    <dgm:pt modelId="{73436F27-749A-4F2D-A017-7811A1F08BE1}">
      <dgm:prSet/>
      <dgm:spPr/>
      <dgm:t>
        <a:bodyPr/>
        <a:lstStyle/>
        <a:p>
          <a:endParaRPr lang="ru-RU"/>
        </a:p>
      </dgm:t>
    </dgm:pt>
    <dgm:pt modelId="{20D0E0C2-C4A7-437D-8302-74357389CF50}" type="parTrans" cxnId="{4884FB1C-BA6A-4AC8-98BD-423F341B7BA6}">
      <dgm:prSet/>
      <dgm:spPr/>
      <dgm:t>
        <a:bodyPr/>
        <a:lstStyle/>
        <a:p>
          <a:endParaRPr lang="ru-RU"/>
        </a:p>
      </dgm:t>
    </dgm:pt>
    <dgm:pt modelId="{3B52CFE5-FC28-4CDA-B54B-26D5C5835930}" type="sibTrans" cxnId="{4884FB1C-BA6A-4AC8-98BD-423F341B7BA6}">
      <dgm:prSet/>
      <dgm:spPr/>
      <dgm:t>
        <a:bodyPr/>
        <a:lstStyle/>
        <a:p>
          <a:endParaRPr lang="ru-RU"/>
        </a:p>
      </dgm:t>
    </dgm:pt>
    <dgm:pt modelId="{DB5898B3-BB6B-456F-B316-2D025BC770A8}">
      <dgm:prSet/>
      <dgm:spPr/>
      <dgm:t>
        <a:bodyPr/>
        <a:lstStyle/>
        <a:p>
          <a:endParaRPr lang="ru-RU"/>
        </a:p>
      </dgm:t>
    </dgm:pt>
    <dgm:pt modelId="{21D20426-D909-425A-AD41-E9C6B0DD5C87}" type="parTrans" cxnId="{1DE3CB0D-70DC-491A-AFDC-7FA903562B4F}">
      <dgm:prSet/>
      <dgm:spPr/>
      <dgm:t>
        <a:bodyPr/>
        <a:lstStyle/>
        <a:p>
          <a:endParaRPr lang="ru-RU"/>
        </a:p>
      </dgm:t>
    </dgm:pt>
    <dgm:pt modelId="{E6C24034-3DC4-4174-B02B-28D763885153}" type="sibTrans" cxnId="{1DE3CB0D-70DC-491A-AFDC-7FA903562B4F}">
      <dgm:prSet/>
      <dgm:spPr/>
      <dgm:t>
        <a:bodyPr/>
        <a:lstStyle/>
        <a:p>
          <a:endParaRPr lang="ru-RU"/>
        </a:p>
      </dgm:t>
    </dgm:pt>
    <dgm:pt modelId="{5624870A-5872-4D8E-A526-881DA9467682}">
      <dgm:prSet/>
      <dgm:spPr/>
      <dgm:t>
        <a:bodyPr/>
        <a:lstStyle/>
        <a:p>
          <a:endParaRPr lang="ru-RU"/>
        </a:p>
      </dgm:t>
    </dgm:pt>
    <dgm:pt modelId="{61B46E58-34C0-4B87-BE3A-A960F492692C}" type="parTrans" cxnId="{D37EEF61-307B-4DAC-841A-548682F6A9A2}">
      <dgm:prSet/>
      <dgm:spPr/>
      <dgm:t>
        <a:bodyPr/>
        <a:lstStyle/>
        <a:p>
          <a:endParaRPr lang="ru-RU"/>
        </a:p>
      </dgm:t>
    </dgm:pt>
    <dgm:pt modelId="{5E4051F1-0D77-4A92-99F1-100F942A3B61}" type="sibTrans" cxnId="{D37EEF61-307B-4DAC-841A-548682F6A9A2}">
      <dgm:prSet/>
      <dgm:spPr/>
      <dgm:t>
        <a:bodyPr/>
        <a:lstStyle/>
        <a:p>
          <a:endParaRPr lang="ru-RU"/>
        </a:p>
      </dgm:t>
    </dgm:pt>
    <dgm:pt modelId="{D8C0A166-CEBE-4858-90E0-26335F45E2F3}">
      <dgm:prSet/>
      <dgm:spPr/>
      <dgm:t>
        <a:bodyPr/>
        <a:lstStyle/>
        <a:p>
          <a:endParaRPr lang="ru-RU"/>
        </a:p>
      </dgm:t>
    </dgm:pt>
    <dgm:pt modelId="{C842FCDC-8514-4684-B45E-06DF30A2DF1F}" type="parTrans" cxnId="{E07D4331-AD1A-43B4-9323-A2C257A315E8}">
      <dgm:prSet/>
      <dgm:spPr/>
      <dgm:t>
        <a:bodyPr/>
        <a:lstStyle/>
        <a:p>
          <a:endParaRPr lang="ru-RU"/>
        </a:p>
      </dgm:t>
    </dgm:pt>
    <dgm:pt modelId="{F9A4F706-5ACD-4E8A-BD9A-7C06A00F4EB2}" type="sibTrans" cxnId="{E07D4331-AD1A-43B4-9323-A2C257A315E8}">
      <dgm:prSet/>
      <dgm:spPr/>
      <dgm:t>
        <a:bodyPr/>
        <a:lstStyle/>
        <a:p>
          <a:endParaRPr lang="ru-RU"/>
        </a:p>
      </dgm:t>
    </dgm:pt>
    <dgm:pt modelId="{9A4E8BEB-D654-470B-8600-AE23F208B52B}">
      <dgm:prSet/>
      <dgm:spPr/>
      <dgm:t>
        <a:bodyPr/>
        <a:lstStyle/>
        <a:p>
          <a:endParaRPr lang="ru-RU"/>
        </a:p>
      </dgm:t>
    </dgm:pt>
    <dgm:pt modelId="{9D806E17-D48F-4B1F-96F9-2056E0CF5044}" type="parTrans" cxnId="{3A98562E-F959-4DE3-BB98-595E6C02D5D5}">
      <dgm:prSet/>
      <dgm:spPr/>
      <dgm:t>
        <a:bodyPr/>
        <a:lstStyle/>
        <a:p>
          <a:endParaRPr lang="ru-RU"/>
        </a:p>
      </dgm:t>
    </dgm:pt>
    <dgm:pt modelId="{01973533-06B1-4768-8943-0CBF002E9791}" type="sibTrans" cxnId="{3A98562E-F959-4DE3-BB98-595E6C02D5D5}">
      <dgm:prSet/>
      <dgm:spPr/>
      <dgm:t>
        <a:bodyPr/>
        <a:lstStyle/>
        <a:p>
          <a:endParaRPr lang="ru-RU"/>
        </a:p>
      </dgm:t>
    </dgm:pt>
    <dgm:pt modelId="{A13A3411-9CA2-41E7-B40A-C681164AB2AD}">
      <dgm:prSet/>
      <dgm:spPr/>
      <dgm:t>
        <a:bodyPr/>
        <a:lstStyle/>
        <a:p>
          <a:endParaRPr lang="ru-RU"/>
        </a:p>
      </dgm:t>
    </dgm:pt>
    <dgm:pt modelId="{638BC2CA-0EE5-43FA-B335-F478F5751DCF}" type="parTrans" cxnId="{9DCD7A31-A71E-4F47-A0F5-1EAE70959E1A}">
      <dgm:prSet/>
      <dgm:spPr/>
      <dgm:t>
        <a:bodyPr/>
        <a:lstStyle/>
        <a:p>
          <a:endParaRPr lang="ru-RU"/>
        </a:p>
      </dgm:t>
    </dgm:pt>
    <dgm:pt modelId="{717A26D6-6A47-48F6-95D0-D337D7776D05}" type="sibTrans" cxnId="{9DCD7A31-A71E-4F47-A0F5-1EAE70959E1A}">
      <dgm:prSet/>
      <dgm:spPr/>
      <dgm:t>
        <a:bodyPr/>
        <a:lstStyle/>
        <a:p>
          <a:endParaRPr lang="ru-RU"/>
        </a:p>
      </dgm:t>
    </dgm:pt>
    <dgm:pt modelId="{9AAB163B-6E72-4556-9928-6854556A3AC8}">
      <dgm:prSet/>
      <dgm:spPr/>
      <dgm:t>
        <a:bodyPr/>
        <a:lstStyle/>
        <a:p>
          <a:endParaRPr lang="ru-RU"/>
        </a:p>
      </dgm:t>
    </dgm:pt>
    <dgm:pt modelId="{C0AF149F-1216-4E04-A957-E72AD9D0EB7E}" type="parTrans" cxnId="{973C7BA6-8650-4760-9FA7-C0DA2177E12C}">
      <dgm:prSet/>
      <dgm:spPr/>
      <dgm:t>
        <a:bodyPr/>
        <a:lstStyle/>
        <a:p>
          <a:endParaRPr lang="ru-RU"/>
        </a:p>
      </dgm:t>
    </dgm:pt>
    <dgm:pt modelId="{0200D018-3D53-4FF4-A794-4B76E5E17D45}" type="sibTrans" cxnId="{973C7BA6-8650-4760-9FA7-C0DA2177E12C}">
      <dgm:prSet/>
      <dgm:spPr/>
      <dgm:t>
        <a:bodyPr/>
        <a:lstStyle/>
        <a:p>
          <a:endParaRPr lang="ru-RU"/>
        </a:p>
      </dgm:t>
    </dgm:pt>
    <dgm:pt modelId="{CB1D7EF0-E2E2-4E5E-8193-7687B62EAD17}">
      <dgm:prSet/>
      <dgm:spPr/>
      <dgm:t>
        <a:bodyPr/>
        <a:lstStyle/>
        <a:p>
          <a:endParaRPr lang="ru-RU"/>
        </a:p>
      </dgm:t>
    </dgm:pt>
    <dgm:pt modelId="{BDEA040B-8DC5-4EE6-928D-BC39CB22C5C8}" type="parTrans" cxnId="{A3D4D64E-E448-48AA-83BF-0D5332FA1D59}">
      <dgm:prSet/>
      <dgm:spPr/>
      <dgm:t>
        <a:bodyPr/>
        <a:lstStyle/>
        <a:p>
          <a:endParaRPr lang="ru-RU"/>
        </a:p>
      </dgm:t>
    </dgm:pt>
    <dgm:pt modelId="{CF7E9618-5AA6-44AD-8795-16C585A51D97}" type="sibTrans" cxnId="{A3D4D64E-E448-48AA-83BF-0D5332FA1D59}">
      <dgm:prSet/>
      <dgm:spPr/>
      <dgm:t>
        <a:bodyPr/>
        <a:lstStyle/>
        <a:p>
          <a:endParaRPr lang="ru-RU"/>
        </a:p>
      </dgm:t>
    </dgm:pt>
    <dgm:pt modelId="{A506C10F-3930-4BE9-8822-054600D2C88B}">
      <dgm:prSet/>
      <dgm:spPr/>
      <dgm:t>
        <a:bodyPr/>
        <a:lstStyle/>
        <a:p>
          <a:endParaRPr lang="ru-RU"/>
        </a:p>
      </dgm:t>
    </dgm:pt>
    <dgm:pt modelId="{A41D4D35-C26F-4D22-9077-0CDAE972F006}" type="parTrans" cxnId="{472BAB60-CB9B-4D9C-9D3D-2566546AFF7A}">
      <dgm:prSet/>
      <dgm:spPr/>
      <dgm:t>
        <a:bodyPr/>
        <a:lstStyle/>
        <a:p>
          <a:endParaRPr lang="ru-RU"/>
        </a:p>
      </dgm:t>
    </dgm:pt>
    <dgm:pt modelId="{53B2C2F9-A7F7-4B22-BED4-3B770154015C}" type="sibTrans" cxnId="{472BAB60-CB9B-4D9C-9D3D-2566546AFF7A}">
      <dgm:prSet/>
      <dgm:spPr/>
      <dgm:t>
        <a:bodyPr/>
        <a:lstStyle/>
        <a:p>
          <a:endParaRPr lang="ru-RU"/>
        </a:p>
      </dgm:t>
    </dgm:pt>
    <dgm:pt modelId="{79CEB9EF-4BFA-4A6B-A012-DF55ADBF1B7A}">
      <dgm:prSet/>
      <dgm:spPr/>
      <dgm:t>
        <a:bodyPr/>
        <a:lstStyle/>
        <a:p>
          <a:endParaRPr lang="ru-RU"/>
        </a:p>
      </dgm:t>
    </dgm:pt>
    <dgm:pt modelId="{26642FE2-5760-4E00-9FF3-55E2B22DE80E}" type="parTrans" cxnId="{940A4C49-1CCF-4CB2-9019-B15F815563CA}">
      <dgm:prSet/>
      <dgm:spPr/>
      <dgm:t>
        <a:bodyPr/>
        <a:lstStyle/>
        <a:p>
          <a:endParaRPr lang="ru-RU"/>
        </a:p>
      </dgm:t>
    </dgm:pt>
    <dgm:pt modelId="{525043F8-EF05-45AA-B0B8-132325FBEE8E}" type="sibTrans" cxnId="{940A4C49-1CCF-4CB2-9019-B15F815563CA}">
      <dgm:prSet/>
      <dgm:spPr/>
      <dgm:t>
        <a:bodyPr/>
        <a:lstStyle/>
        <a:p>
          <a:endParaRPr lang="ru-RU"/>
        </a:p>
      </dgm:t>
    </dgm:pt>
    <dgm:pt modelId="{49080D17-6095-46BC-94CB-D2C8EB866758}">
      <dgm:prSet/>
      <dgm:spPr/>
      <dgm:t>
        <a:bodyPr/>
        <a:lstStyle/>
        <a:p>
          <a:endParaRPr lang="ru-RU"/>
        </a:p>
      </dgm:t>
    </dgm:pt>
    <dgm:pt modelId="{EC3F4699-A95B-4F9B-9A07-00A040ED82E5}" type="parTrans" cxnId="{2946F417-1A28-403F-8A99-99B5C3ECF71A}">
      <dgm:prSet/>
      <dgm:spPr/>
      <dgm:t>
        <a:bodyPr/>
        <a:lstStyle/>
        <a:p>
          <a:endParaRPr lang="ru-RU"/>
        </a:p>
      </dgm:t>
    </dgm:pt>
    <dgm:pt modelId="{DFC17D8D-5109-4AC0-ACA2-39A9CBAF5B39}" type="sibTrans" cxnId="{2946F417-1A28-403F-8A99-99B5C3ECF71A}">
      <dgm:prSet/>
      <dgm:spPr/>
      <dgm:t>
        <a:bodyPr/>
        <a:lstStyle/>
        <a:p>
          <a:endParaRPr lang="ru-RU"/>
        </a:p>
      </dgm:t>
    </dgm:pt>
    <dgm:pt modelId="{F12AF722-0339-4A6C-847F-D72306D0EF9D}">
      <dgm:prSet/>
      <dgm:spPr/>
      <dgm:t>
        <a:bodyPr/>
        <a:lstStyle/>
        <a:p>
          <a:endParaRPr lang="ru-RU"/>
        </a:p>
      </dgm:t>
    </dgm:pt>
    <dgm:pt modelId="{448F9C9B-7A88-490B-B060-DCC3360AA8F8}" type="parTrans" cxnId="{55AA844B-B21B-49C7-A243-6E2ED1706737}">
      <dgm:prSet/>
      <dgm:spPr/>
      <dgm:t>
        <a:bodyPr/>
        <a:lstStyle/>
        <a:p>
          <a:endParaRPr lang="ru-RU"/>
        </a:p>
      </dgm:t>
    </dgm:pt>
    <dgm:pt modelId="{E56D6E96-9B4C-45C0-BB0F-A01F9C5384D4}" type="sibTrans" cxnId="{55AA844B-B21B-49C7-A243-6E2ED1706737}">
      <dgm:prSet/>
      <dgm:spPr/>
      <dgm:t>
        <a:bodyPr/>
        <a:lstStyle/>
        <a:p>
          <a:endParaRPr lang="ru-RU"/>
        </a:p>
      </dgm:t>
    </dgm:pt>
    <dgm:pt modelId="{B5500E87-6313-4A59-86F3-FAACFA930975}">
      <dgm:prSet/>
      <dgm:spPr/>
      <dgm:t>
        <a:bodyPr/>
        <a:lstStyle/>
        <a:p>
          <a:endParaRPr lang="ru-RU"/>
        </a:p>
      </dgm:t>
    </dgm:pt>
    <dgm:pt modelId="{00B707BC-E8A9-4F3B-AC21-A6B9F4DEBC26}" type="parTrans" cxnId="{31A0155F-0D32-4A50-AA5F-5C11C5EF907C}">
      <dgm:prSet/>
      <dgm:spPr/>
      <dgm:t>
        <a:bodyPr/>
        <a:lstStyle/>
        <a:p>
          <a:endParaRPr lang="ru-RU"/>
        </a:p>
      </dgm:t>
    </dgm:pt>
    <dgm:pt modelId="{5A610DF6-2D47-41F9-AB1C-5442C9804C80}" type="sibTrans" cxnId="{31A0155F-0D32-4A50-AA5F-5C11C5EF907C}">
      <dgm:prSet/>
      <dgm:spPr/>
      <dgm:t>
        <a:bodyPr/>
        <a:lstStyle/>
        <a:p>
          <a:endParaRPr lang="ru-RU"/>
        </a:p>
      </dgm:t>
    </dgm:pt>
    <dgm:pt modelId="{F1189E04-A718-4B1A-872E-FBF85DD76B2C}">
      <dgm:prSet/>
      <dgm:spPr/>
      <dgm:t>
        <a:bodyPr/>
        <a:lstStyle/>
        <a:p>
          <a:endParaRPr lang="ru-RU"/>
        </a:p>
      </dgm:t>
    </dgm:pt>
    <dgm:pt modelId="{A1A8AEFD-CD79-4EA2-9CDE-2F0BD6116935}" type="parTrans" cxnId="{87090872-7962-4353-9931-23105CD5198A}">
      <dgm:prSet/>
      <dgm:spPr/>
      <dgm:t>
        <a:bodyPr/>
        <a:lstStyle/>
        <a:p>
          <a:endParaRPr lang="ru-RU"/>
        </a:p>
      </dgm:t>
    </dgm:pt>
    <dgm:pt modelId="{364AC58B-1E73-4E26-9E7A-521F47F5E382}" type="sibTrans" cxnId="{87090872-7962-4353-9931-23105CD5198A}">
      <dgm:prSet/>
      <dgm:spPr/>
      <dgm:t>
        <a:bodyPr/>
        <a:lstStyle/>
        <a:p>
          <a:endParaRPr lang="ru-RU"/>
        </a:p>
      </dgm:t>
    </dgm:pt>
    <dgm:pt modelId="{503A176C-4815-4460-9BFF-9AFD86AD8B75}">
      <dgm:prSet/>
      <dgm:spPr/>
      <dgm:t>
        <a:bodyPr/>
        <a:lstStyle/>
        <a:p>
          <a:endParaRPr lang="ru-RU"/>
        </a:p>
      </dgm:t>
    </dgm:pt>
    <dgm:pt modelId="{8972AC98-8552-41B1-A6D0-F2E8FC8F3063}" type="parTrans" cxnId="{5C4B99F7-A68C-497B-BBC2-65F1B46FE8E0}">
      <dgm:prSet/>
      <dgm:spPr/>
      <dgm:t>
        <a:bodyPr/>
        <a:lstStyle/>
        <a:p>
          <a:endParaRPr lang="ru-RU"/>
        </a:p>
      </dgm:t>
    </dgm:pt>
    <dgm:pt modelId="{E1EC5F13-C547-45BD-A09C-329D38436606}" type="sibTrans" cxnId="{5C4B99F7-A68C-497B-BBC2-65F1B46FE8E0}">
      <dgm:prSet/>
      <dgm:spPr/>
      <dgm:t>
        <a:bodyPr/>
        <a:lstStyle/>
        <a:p>
          <a:endParaRPr lang="ru-RU"/>
        </a:p>
      </dgm:t>
    </dgm:pt>
    <dgm:pt modelId="{CFBD36E2-7C28-4DE7-A55F-A2628C7ADCD0}">
      <dgm:prSet/>
      <dgm:spPr/>
      <dgm:t>
        <a:bodyPr/>
        <a:lstStyle/>
        <a:p>
          <a:endParaRPr lang="ru-RU"/>
        </a:p>
      </dgm:t>
    </dgm:pt>
    <dgm:pt modelId="{9F5F1B05-5F4C-448C-9672-2C37C8FC5FA1}" type="parTrans" cxnId="{1E00131D-6644-408E-BA52-6A7AF7495393}">
      <dgm:prSet/>
      <dgm:spPr/>
      <dgm:t>
        <a:bodyPr/>
        <a:lstStyle/>
        <a:p>
          <a:endParaRPr lang="ru-RU"/>
        </a:p>
      </dgm:t>
    </dgm:pt>
    <dgm:pt modelId="{CEE5E4DD-E1ED-4FCF-B27B-DFF35F3922AB}" type="sibTrans" cxnId="{1E00131D-6644-408E-BA52-6A7AF7495393}">
      <dgm:prSet/>
      <dgm:spPr/>
      <dgm:t>
        <a:bodyPr/>
        <a:lstStyle/>
        <a:p>
          <a:endParaRPr lang="ru-RU"/>
        </a:p>
      </dgm:t>
    </dgm:pt>
    <dgm:pt modelId="{D32E2D14-ECE9-4DCC-862C-A49E46347C72}">
      <dgm:prSet/>
      <dgm:spPr/>
      <dgm:t>
        <a:bodyPr/>
        <a:lstStyle/>
        <a:p>
          <a:endParaRPr lang="ru-RU"/>
        </a:p>
      </dgm:t>
    </dgm:pt>
    <dgm:pt modelId="{A9E901AD-0753-4D6A-BE0F-FBB5CF505FDB}" type="parTrans" cxnId="{8785570C-E351-4DBC-B125-9911374AEFEE}">
      <dgm:prSet/>
      <dgm:spPr/>
      <dgm:t>
        <a:bodyPr/>
        <a:lstStyle/>
        <a:p>
          <a:endParaRPr lang="ru-RU"/>
        </a:p>
      </dgm:t>
    </dgm:pt>
    <dgm:pt modelId="{5BBFEAF9-EF95-457C-B585-46295CB9C536}" type="sibTrans" cxnId="{8785570C-E351-4DBC-B125-9911374AEFEE}">
      <dgm:prSet/>
      <dgm:spPr/>
      <dgm:t>
        <a:bodyPr/>
        <a:lstStyle/>
        <a:p>
          <a:endParaRPr lang="ru-RU"/>
        </a:p>
      </dgm:t>
    </dgm:pt>
    <dgm:pt modelId="{55974999-CC1E-4BF9-BD34-656099E1D87C}">
      <dgm:prSet/>
      <dgm:spPr/>
      <dgm:t>
        <a:bodyPr/>
        <a:lstStyle/>
        <a:p>
          <a:endParaRPr lang="ru-RU"/>
        </a:p>
      </dgm:t>
    </dgm:pt>
    <dgm:pt modelId="{AC7521BE-D197-48BD-BEC8-6FF1A7DF0B04}" type="parTrans" cxnId="{40244BE9-9287-479F-A21D-CE5B0986F9A2}">
      <dgm:prSet/>
      <dgm:spPr/>
      <dgm:t>
        <a:bodyPr/>
        <a:lstStyle/>
        <a:p>
          <a:endParaRPr lang="ru-RU"/>
        </a:p>
      </dgm:t>
    </dgm:pt>
    <dgm:pt modelId="{6FB45FA6-45CC-4642-B126-1233FC677122}" type="sibTrans" cxnId="{40244BE9-9287-479F-A21D-CE5B0986F9A2}">
      <dgm:prSet/>
      <dgm:spPr/>
      <dgm:t>
        <a:bodyPr/>
        <a:lstStyle/>
        <a:p>
          <a:endParaRPr lang="ru-RU"/>
        </a:p>
      </dgm:t>
    </dgm:pt>
    <dgm:pt modelId="{ABFDC3C8-F704-4836-A549-07274782DA63}">
      <dgm:prSet/>
      <dgm:spPr/>
      <dgm:t>
        <a:bodyPr/>
        <a:lstStyle/>
        <a:p>
          <a:endParaRPr lang="ru-RU"/>
        </a:p>
      </dgm:t>
    </dgm:pt>
    <dgm:pt modelId="{9661C84D-C469-4FE9-8928-2B29696F75B1}" type="parTrans" cxnId="{E399BE01-F48F-4FEB-89D2-9F3AA30DAD2F}">
      <dgm:prSet/>
      <dgm:spPr/>
      <dgm:t>
        <a:bodyPr/>
        <a:lstStyle/>
        <a:p>
          <a:endParaRPr lang="ru-RU"/>
        </a:p>
      </dgm:t>
    </dgm:pt>
    <dgm:pt modelId="{E3DCF092-A878-49C2-9EAF-08D10C001D2C}" type="sibTrans" cxnId="{E399BE01-F48F-4FEB-89D2-9F3AA30DAD2F}">
      <dgm:prSet/>
      <dgm:spPr/>
      <dgm:t>
        <a:bodyPr/>
        <a:lstStyle/>
        <a:p>
          <a:endParaRPr lang="ru-RU"/>
        </a:p>
      </dgm:t>
    </dgm:pt>
    <dgm:pt modelId="{533A07E4-E716-4615-8342-7EC053A478BD}">
      <dgm:prSet/>
      <dgm:spPr/>
      <dgm:t>
        <a:bodyPr/>
        <a:lstStyle/>
        <a:p>
          <a:endParaRPr lang="ru-RU"/>
        </a:p>
      </dgm:t>
    </dgm:pt>
    <dgm:pt modelId="{80B13ED2-6DDF-463A-8D5C-E02BAEBAE496}" type="parTrans" cxnId="{A1368E94-DACB-4055-943D-12CA36B0F908}">
      <dgm:prSet/>
      <dgm:spPr/>
      <dgm:t>
        <a:bodyPr/>
        <a:lstStyle/>
        <a:p>
          <a:endParaRPr lang="ru-RU"/>
        </a:p>
      </dgm:t>
    </dgm:pt>
    <dgm:pt modelId="{7F10A34D-17F1-41A2-BB4A-32F244366B6B}" type="sibTrans" cxnId="{A1368E94-DACB-4055-943D-12CA36B0F908}">
      <dgm:prSet/>
      <dgm:spPr/>
      <dgm:t>
        <a:bodyPr/>
        <a:lstStyle/>
        <a:p>
          <a:endParaRPr lang="ru-RU"/>
        </a:p>
      </dgm:t>
    </dgm:pt>
    <dgm:pt modelId="{59E7A387-A0DA-4635-A978-9B61C67CA72F}">
      <dgm:prSet/>
      <dgm:spPr/>
      <dgm:t>
        <a:bodyPr/>
        <a:lstStyle/>
        <a:p>
          <a:endParaRPr lang="ru-RU"/>
        </a:p>
      </dgm:t>
    </dgm:pt>
    <dgm:pt modelId="{D86A0BA1-C702-4513-9FC3-806143ACAC84}" type="parTrans" cxnId="{66D680AA-0987-45EF-8A7A-86FC4D7B6168}">
      <dgm:prSet/>
      <dgm:spPr/>
      <dgm:t>
        <a:bodyPr/>
        <a:lstStyle/>
        <a:p>
          <a:endParaRPr lang="ru-RU"/>
        </a:p>
      </dgm:t>
    </dgm:pt>
    <dgm:pt modelId="{1597B560-CA15-417D-A388-FEE4945998EB}" type="sibTrans" cxnId="{66D680AA-0987-45EF-8A7A-86FC4D7B6168}">
      <dgm:prSet/>
      <dgm:spPr/>
      <dgm:t>
        <a:bodyPr/>
        <a:lstStyle/>
        <a:p>
          <a:endParaRPr lang="ru-RU"/>
        </a:p>
      </dgm:t>
    </dgm:pt>
    <dgm:pt modelId="{00D72A52-FD0A-4817-A3A3-5FC872BF08D2}">
      <dgm:prSet/>
      <dgm:spPr/>
      <dgm:t>
        <a:bodyPr/>
        <a:lstStyle/>
        <a:p>
          <a:endParaRPr lang="ru-RU"/>
        </a:p>
      </dgm:t>
    </dgm:pt>
    <dgm:pt modelId="{B49D2F93-FA49-4E1E-873E-F1655851DB51}" type="parTrans" cxnId="{13D4762A-7D37-4218-8E0C-E070C83A2AC2}">
      <dgm:prSet/>
      <dgm:spPr/>
      <dgm:t>
        <a:bodyPr/>
        <a:lstStyle/>
        <a:p>
          <a:endParaRPr lang="ru-RU"/>
        </a:p>
      </dgm:t>
    </dgm:pt>
    <dgm:pt modelId="{0FB1DECE-C514-492A-A205-2EAC8E3B7349}" type="sibTrans" cxnId="{13D4762A-7D37-4218-8E0C-E070C83A2AC2}">
      <dgm:prSet/>
      <dgm:spPr/>
      <dgm:t>
        <a:bodyPr/>
        <a:lstStyle/>
        <a:p>
          <a:endParaRPr lang="ru-RU"/>
        </a:p>
      </dgm:t>
    </dgm:pt>
    <dgm:pt modelId="{5168A6CA-9CD1-47E8-9024-0F10B8293553}">
      <dgm:prSet/>
      <dgm:spPr/>
      <dgm:t>
        <a:bodyPr/>
        <a:lstStyle/>
        <a:p>
          <a:endParaRPr lang="ru-RU"/>
        </a:p>
      </dgm:t>
    </dgm:pt>
    <dgm:pt modelId="{8B718BFB-8235-4248-B612-ADFFAA88F646}" type="parTrans" cxnId="{E6E3E76D-34CE-4786-8F14-B6B94531F61A}">
      <dgm:prSet/>
      <dgm:spPr/>
      <dgm:t>
        <a:bodyPr/>
        <a:lstStyle/>
        <a:p>
          <a:endParaRPr lang="ru-RU"/>
        </a:p>
      </dgm:t>
    </dgm:pt>
    <dgm:pt modelId="{EAC6A6FC-69F8-4536-AF75-328989B608A7}" type="sibTrans" cxnId="{E6E3E76D-34CE-4786-8F14-B6B94531F61A}">
      <dgm:prSet/>
      <dgm:spPr/>
      <dgm:t>
        <a:bodyPr/>
        <a:lstStyle/>
        <a:p>
          <a:endParaRPr lang="ru-RU"/>
        </a:p>
      </dgm:t>
    </dgm:pt>
    <dgm:pt modelId="{8A2D73E4-7BC2-44C9-A00B-BCD9D2CD40D0}">
      <dgm:prSet/>
      <dgm:spPr/>
      <dgm:t>
        <a:bodyPr/>
        <a:lstStyle/>
        <a:p>
          <a:endParaRPr lang="ru-RU"/>
        </a:p>
      </dgm:t>
    </dgm:pt>
    <dgm:pt modelId="{21B84457-5BBF-4792-836C-225FAEAAE97C}" type="parTrans" cxnId="{977D8FEA-8039-4480-AE20-8BBB4B112554}">
      <dgm:prSet/>
      <dgm:spPr/>
      <dgm:t>
        <a:bodyPr/>
        <a:lstStyle/>
        <a:p>
          <a:endParaRPr lang="ru-RU"/>
        </a:p>
      </dgm:t>
    </dgm:pt>
    <dgm:pt modelId="{2D2EAAAD-B58F-472E-8663-071F2B2DA7FA}" type="sibTrans" cxnId="{977D8FEA-8039-4480-AE20-8BBB4B112554}">
      <dgm:prSet/>
      <dgm:spPr/>
      <dgm:t>
        <a:bodyPr/>
        <a:lstStyle/>
        <a:p>
          <a:endParaRPr lang="ru-RU"/>
        </a:p>
      </dgm:t>
    </dgm:pt>
    <dgm:pt modelId="{DE3A9B10-4025-4080-9575-289AE00D7CE7}">
      <dgm:prSet/>
      <dgm:spPr/>
      <dgm:t>
        <a:bodyPr/>
        <a:lstStyle/>
        <a:p>
          <a:endParaRPr lang="ru-RU"/>
        </a:p>
      </dgm:t>
    </dgm:pt>
    <dgm:pt modelId="{60549C06-7DF4-4F44-B822-B5572E5B4095}" type="parTrans" cxnId="{95990BBB-D46C-41D0-A080-2A68B1101859}">
      <dgm:prSet/>
      <dgm:spPr/>
      <dgm:t>
        <a:bodyPr/>
        <a:lstStyle/>
        <a:p>
          <a:endParaRPr lang="ru-RU"/>
        </a:p>
      </dgm:t>
    </dgm:pt>
    <dgm:pt modelId="{ACDA68B3-BD14-4032-80E5-0C09F6312A88}" type="sibTrans" cxnId="{95990BBB-D46C-41D0-A080-2A68B1101859}">
      <dgm:prSet/>
      <dgm:spPr/>
      <dgm:t>
        <a:bodyPr/>
        <a:lstStyle/>
        <a:p>
          <a:endParaRPr lang="ru-RU"/>
        </a:p>
      </dgm:t>
    </dgm:pt>
    <dgm:pt modelId="{8955FF6F-3F16-41A7-BA96-1AE718BD85CB}">
      <dgm:prSet/>
      <dgm:spPr/>
      <dgm:t>
        <a:bodyPr/>
        <a:lstStyle/>
        <a:p>
          <a:endParaRPr lang="ru-RU"/>
        </a:p>
      </dgm:t>
    </dgm:pt>
    <dgm:pt modelId="{7DF5BE38-65B3-4F10-89FB-FA479BE623CC}" type="parTrans" cxnId="{9609045C-5687-4F44-A81F-B9D73F0379AA}">
      <dgm:prSet/>
      <dgm:spPr/>
      <dgm:t>
        <a:bodyPr/>
        <a:lstStyle/>
        <a:p>
          <a:endParaRPr lang="ru-RU"/>
        </a:p>
      </dgm:t>
    </dgm:pt>
    <dgm:pt modelId="{A963F000-FB3A-49AE-8E1F-63EFAFDE046C}" type="sibTrans" cxnId="{9609045C-5687-4F44-A81F-B9D73F0379AA}">
      <dgm:prSet/>
      <dgm:spPr/>
      <dgm:t>
        <a:bodyPr/>
        <a:lstStyle/>
        <a:p>
          <a:endParaRPr lang="ru-RU"/>
        </a:p>
      </dgm:t>
    </dgm:pt>
    <dgm:pt modelId="{1CA4701E-ECAA-494D-8A58-00829B9ACFAE}">
      <dgm:prSet/>
      <dgm:spPr/>
      <dgm:t>
        <a:bodyPr/>
        <a:lstStyle/>
        <a:p>
          <a:endParaRPr lang="ru-RU"/>
        </a:p>
      </dgm:t>
    </dgm:pt>
    <dgm:pt modelId="{169C7F39-CE23-4C18-9733-5B140E94F852}" type="parTrans" cxnId="{0117CB11-A1F7-4282-A2BD-9F00A748D416}">
      <dgm:prSet/>
      <dgm:spPr/>
      <dgm:t>
        <a:bodyPr/>
        <a:lstStyle/>
        <a:p>
          <a:endParaRPr lang="ru-RU"/>
        </a:p>
      </dgm:t>
    </dgm:pt>
    <dgm:pt modelId="{AEE3CC2C-09AD-4C5B-9D45-22ABE1720152}" type="sibTrans" cxnId="{0117CB11-A1F7-4282-A2BD-9F00A748D416}">
      <dgm:prSet/>
      <dgm:spPr/>
      <dgm:t>
        <a:bodyPr/>
        <a:lstStyle/>
        <a:p>
          <a:endParaRPr lang="ru-RU"/>
        </a:p>
      </dgm:t>
    </dgm:pt>
    <dgm:pt modelId="{647E3208-82B0-40EE-8F0F-6F67A7091820}">
      <dgm:prSet/>
      <dgm:spPr/>
      <dgm:t>
        <a:bodyPr/>
        <a:lstStyle/>
        <a:p>
          <a:endParaRPr lang="ru-RU"/>
        </a:p>
      </dgm:t>
    </dgm:pt>
    <dgm:pt modelId="{786B7974-0750-4C28-B850-E01A7577EFAD}" type="parTrans" cxnId="{AA86B622-8DB7-4DD8-962F-110924D90B31}">
      <dgm:prSet/>
      <dgm:spPr/>
      <dgm:t>
        <a:bodyPr/>
        <a:lstStyle/>
        <a:p>
          <a:endParaRPr lang="ru-RU"/>
        </a:p>
      </dgm:t>
    </dgm:pt>
    <dgm:pt modelId="{AD633CB2-42F3-4BCF-A257-35F27AF57E3E}" type="sibTrans" cxnId="{AA86B622-8DB7-4DD8-962F-110924D90B31}">
      <dgm:prSet/>
      <dgm:spPr/>
      <dgm:t>
        <a:bodyPr/>
        <a:lstStyle/>
        <a:p>
          <a:endParaRPr lang="ru-RU"/>
        </a:p>
      </dgm:t>
    </dgm:pt>
    <dgm:pt modelId="{36F9F127-223B-454C-963C-5FCA46B750A6}">
      <dgm:prSet/>
      <dgm:spPr/>
      <dgm:t>
        <a:bodyPr/>
        <a:lstStyle/>
        <a:p>
          <a:endParaRPr lang="ru-RU"/>
        </a:p>
      </dgm:t>
    </dgm:pt>
    <dgm:pt modelId="{507DB667-3E56-4D84-8CDA-4BCD532F42F3}" type="parTrans" cxnId="{4D2699B3-1550-4C76-9F79-3035A9A526B7}">
      <dgm:prSet/>
      <dgm:spPr/>
      <dgm:t>
        <a:bodyPr/>
        <a:lstStyle/>
        <a:p>
          <a:endParaRPr lang="ru-RU"/>
        </a:p>
      </dgm:t>
    </dgm:pt>
    <dgm:pt modelId="{29F28E80-335E-4CAE-A88A-0E55C1401321}" type="sibTrans" cxnId="{4D2699B3-1550-4C76-9F79-3035A9A526B7}">
      <dgm:prSet/>
      <dgm:spPr/>
      <dgm:t>
        <a:bodyPr/>
        <a:lstStyle/>
        <a:p>
          <a:endParaRPr lang="ru-RU"/>
        </a:p>
      </dgm:t>
    </dgm:pt>
    <dgm:pt modelId="{19FBCEB1-87A1-4FBC-99F4-2C475152F6AC}">
      <dgm:prSet/>
      <dgm:spPr/>
      <dgm:t>
        <a:bodyPr/>
        <a:lstStyle/>
        <a:p>
          <a:endParaRPr lang="ru-RU"/>
        </a:p>
      </dgm:t>
    </dgm:pt>
    <dgm:pt modelId="{1875DA6B-26C9-4524-B884-13B9CEFD188D}" type="parTrans" cxnId="{E76CDA19-4105-4981-A776-A5E82099B1B6}">
      <dgm:prSet/>
      <dgm:spPr/>
      <dgm:t>
        <a:bodyPr/>
        <a:lstStyle/>
        <a:p>
          <a:endParaRPr lang="ru-RU"/>
        </a:p>
      </dgm:t>
    </dgm:pt>
    <dgm:pt modelId="{FC5184FC-2C74-4F78-9159-7DE23D820FD8}" type="sibTrans" cxnId="{E76CDA19-4105-4981-A776-A5E82099B1B6}">
      <dgm:prSet/>
      <dgm:spPr/>
      <dgm:t>
        <a:bodyPr/>
        <a:lstStyle/>
        <a:p>
          <a:endParaRPr lang="ru-RU"/>
        </a:p>
      </dgm:t>
    </dgm:pt>
    <dgm:pt modelId="{4603DB14-10F9-444B-AE12-CCA498147A87}">
      <dgm:prSet/>
      <dgm:spPr/>
      <dgm:t>
        <a:bodyPr/>
        <a:lstStyle/>
        <a:p>
          <a:endParaRPr lang="ru-RU"/>
        </a:p>
      </dgm:t>
    </dgm:pt>
    <dgm:pt modelId="{647FD660-F8B0-4A41-9252-4A10103116C0}" type="parTrans" cxnId="{7D5F4F34-D5AC-40BB-95EA-579ABBEA2CEB}">
      <dgm:prSet/>
      <dgm:spPr/>
      <dgm:t>
        <a:bodyPr/>
        <a:lstStyle/>
        <a:p>
          <a:endParaRPr lang="ru-RU"/>
        </a:p>
      </dgm:t>
    </dgm:pt>
    <dgm:pt modelId="{1D1AD792-9523-4E9D-97A7-E46CC27AE1A9}" type="sibTrans" cxnId="{7D5F4F34-D5AC-40BB-95EA-579ABBEA2CEB}">
      <dgm:prSet/>
      <dgm:spPr/>
      <dgm:t>
        <a:bodyPr/>
        <a:lstStyle/>
        <a:p>
          <a:endParaRPr lang="ru-RU"/>
        </a:p>
      </dgm:t>
    </dgm:pt>
    <dgm:pt modelId="{2A324D84-F29A-46C4-B17F-4816AA481C5C}">
      <dgm:prSet/>
      <dgm:spPr/>
      <dgm:t>
        <a:bodyPr/>
        <a:lstStyle/>
        <a:p>
          <a:endParaRPr lang="ru-RU"/>
        </a:p>
      </dgm:t>
    </dgm:pt>
    <dgm:pt modelId="{20210876-A42F-442C-8562-BEE9E728F852}" type="parTrans" cxnId="{662778CB-308D-4322-B5EE-0A1A69383F0D}">
      <dgm:prSet/>
      <dgm:spPr/>
      <dgm:t>
        <a:bodyPr/>
        <a:lstStyle/>
        <a:p>
          <a:endParaRPr lang="ru-RU"/>
        </a:p>
      </dgm:t>
    </dgm:pt>
    <dgm:pt modelId="{C64294B3-4D26-4299-AD70-C063D77644DD}" type="sibTrans" cxnId="{662778CB-308D-4322-B5EE-0A1A69383F0D}">
      <dgm:prSet/>
      <dgm:spPr/>
      <dgm:t>
        <a:bodyPr/>
        <a:lstStyle/>
        <a:p>
          <a:endParaRPr lang="ru-RU"/>
        </a:p>
      </dgm:t>
    </dgm:pt>
    <dgm:pt modelId="{2153259E-2E15-4E2A-852D-BF6E64D91045}">
      <dgm:prSet/>
      <dgm:spPr/>
      <dgm:t>
        <a:bodyPr/>
        <a:lstStyle/>
        <a:p>
          <a:endParaRPr lang="ru-RU"/>
        </a:p>
      </dgm:t>
    </dgm:pt>
    <dgm:pt modelId="{9D6D9D46-6CDB-4236-9C58-3B3C7AC0A067}" type="parTrans" cxnId="{CB9F4684-9A5F-4D65-BE27-6798FF21A63C}">
      <dgm:prSet/>
      <dgm:spPr/>
      <dgm:t>
        <a:bodyPr/>
        <a:lstStyle/>
        <a:p>
          <a:endParaRPr lang="ru-RU"/>
        </a:p>
      </dgm:t>
    </dgm:pt>
    <dgm:pt modelId="{D365289F-97B6-495D-AC0D-C44339AF8793}" type="sibTrans" cxnId="{CB9F4684-9A5F-4D65-BE27-6798FF21A63C}">
      <dgm:prSet/>
      <dgm:spPr/>
      <dgm:t>
        <a:bodyPr/>
        <a:lstStyle/>
        <a:p>
          <a:endParaRPr lang="ru-RU"/>
        </a:p>
      </dgm:t>
    </dgm:pt>
    <dgm:pt modelId="{DFEA57FF-AD56-4A39-9A34-C6262E88EC97}">
      <dgm:prSet/>
      <dgm:spPr/>
      <dgm:t>
        <a:bodyPr/>
        <a:lstStyle/>
        <a:p>
          <a:endParaRPr lang="ru-RU"/>
        </a:p>
      </dgm:t>
    </dgm:pt>
    <dgm:pt modelId="{3ECB747A-9774-4024-BFE8-CD77DB7082A1}" type="parTrans" cxnId="{C2520CCB-374F-487B-99F5-A44312A84DAE}">
      <dgm:prSet/>
      <dgm:spPr/>
      <dgm:t>
        <a:bodyPr/>
        <a:lstStyle/>
        <a:p>
          <a:endParaRPr lang="ru-RU"/>
        </a:p>
      </dgm:t>
    </dgm:pt>
    <dgm:pt modelId="{5BC3720A-ECA6-4CE2-A12A-5B45A6719217}" type="sibTrans" cxnId="{C2520CCB-374F-487B-99F5-A44312A84DAE}">
      <dgm:prSet/>
      <dgm:spPr/>
      <dgm:t>
        <a:bodyPr/>
        <a:lstStyle/>
        <a:p>
          <a:endParaRPr lang="ru-RU"/>
        </a:p>
      </dgm:t>
    </dgm:pt>
    <dgm:pt modelId="{19D9BD95-E40E-4431-8586-4A30E9BD9863}">
      <dgm:prSet/>
      <dgm:spPr/>
      <dgm:t>
        <a:bodyPr/>
        <a:lstStyle/>
        <a:p>
          <a:endParaRPr lang="ru-RU"/>
        </a:p>
      </dgm:t>
    </dgm:pt>
    <dgm:pt modelId="{6E26099A-4F3F-484F-A64E-984B7F22B6EA}" type="parTrans" cxnId="{35007E10-E2A8-492B-B8EB-E218C621142E}">
      <dgm:prSet/>
      <dgm:spPr/>
      <dgm:t>
        <a:bodyPr/>
        <a:lstStyle/>
        <a:p>
          <a:endParaRPr lang="ru-RU"/>
        </a:p>
      </dgm:t>
    </dgm:pt>
    <dgm:pt modelId="{D14D1ED4-DB8B-41DB-98B9-FA4718C2BCB5}" type="sibTrans" cxnId="{35007E10-E2A8-492B-B8EB-E218C621142E}">
      <dgm:prSet/>
      <dgm:spPr/>
      <dgm:t>
        <a:bodyPr/>
        <a:lstStyle/>
        <a:p>
          <a:endParaRPr lang="ru-RU"/>
        </a:p>
      </dgm:t>
    </dgm:pt>
    <dgm:pt modelId="{D48095B9-8D78-483A-9630-6C994576806B}">
      <dgm:prSet/>
      <dgm:spPr/>
      <dgm:t>
        <a:bodyPr/>
        <a:lstStyle/>
        <a:p>
          <a:endParaRPr lang="ru-RU"/>
        </a:p>
      </dgm:t>
    </dgm:pt>
    <dgm:pt modelId="{3E60EE1F-C0BB-4BA6-B160-8839A7499632}" type="parTrans" cxnId="{D63E3491-DB33-4E8E-82BC-9DFC32411740}">
      <dgm:prSet/>
      <dgm:spPr/>
      <dgm:t>
        <a:bodyPr/>
        <a:lstStyle/>
        <a:p>
          <a:endParaRPr lang="ru-RU"/>
        </a:p>
      </dgm:t>
    </dgm:pt>
    <dgm:pt modelId="{B8D351CC-95A7-4B24-9770-882ABB3F08DA}" type="sibTrans" cxnId="{D63E3491-DB33-4E8E-82BC-9DFC32411740}">
      <dgm:prSet/>
      <dgm:spPr/>
      <dgm:t>
        <a:bodyPr/>
        <a:lstStyle/>
        <a:p>
          <a:endParaRPr lang="ru-RU"/>
        </a:p>
      </dgm:t>
    </dgm:pt>
    <dgm:pt modelId="{5C480CF2-7F3A-4424-A48C-DFFF74CC3376}">
      <dgm:prSet/>
      <dgm:spPr/>
      <dgm:t>
        <a:bodyPr/>
        <a:lstStyle/>
        <a:p>
          <a:endParaRPr lang="ru-RU"/>
        </a:p>
      </dgm:t>
    </dgm:pt>
    <dgm:pt modelId="{558CBC43-4469-42B5-BC7A-8D2F5160F911}" type="parTrans" cxnId="{D026CEAE-3F14-4A32-AA36-E9AD594025D5}">
      <dgm:prSet/>
      <dgm:spPr/>
      <dgm:t>
        <a:bodyPr/>
        <a:lstStyle/>
        <a:p>
          <a:endParaRPr lang="ru-RU"/>
        </a:p>
      </dgm:t>
    </dgm:pt>
    <dgm:pt modelId="{9F1074B2-6063-4BE9-AB10-D8BC07E73D13}" type="sibTrans" cxnId="{D026CEAE-3F14-4A32-AA36-E9AD594025D5}">
      <dgm:prSet/>
      <dgm:spPr/>
      <dgm:t>
        <a:bodyPr/>
        <a:lstStyle/>
        <a:p>
          <a:endParaRPr lang="ru-RU"/>
        </a:p>
      </dgm:t>
    </dgm:pt>
    <dgm:pt modelId="{4302E63F-FBCC-4DB3-9217-5D2DF05B8DB2}">
      <dgm:prSet/>
      <dgm:spPr/>
      <dgm:t>
        <a:bodyPr/>
        <a:lstStyle/>
        <a:p>
          <a:endParaRPr lang="ru-RU"/>
        </a:p>
      </dgm:t>
    </dgm:pt>
    <dgm:pt modelId="{3337A3B5-BF60-4D00-B9C5-49FFDD7FBC16}" type="parTrans" cxnId="{97CFD3F4-7ED1-49F8-BEBB-22F68B36E5C8}">
      <dgm:prSet/>
      <dgm:spPr/>
      <dgm:t>
        <a:bodyPr/>
        <a:lstStyle/>
        <a:p>
          <a:endParaRPr lang="ru-RU"/>
        </a:p>
      </dgm:t>
    </dgm:pt>
    <dgm:pt modelId="{3089AF20-4B81-4DC3-A744-ADE80DDDE364}" type="sibTrans" cxnId="{97CFD3F4-7ED1-49F8-BEBB-22F68B36E5C8}">
      <dgm:prSet/>
      <dgm:spPr/>
      <dgm:t>
        <a:bodyPr/>
        <a:lstStyle/>
        <a:p>
          <a:endParaRPr lang="ru-RU"/>
        </a:p>
      </dgm:t>
    </dgm:pt>
    <dgm:pt modelId="{253B7EA7-8D5B-4FAB-97BE-02DB22A600C9}">
      <dgm:prSet/>
      <dgm:spPr/>
      <dgm:t>
        <a:bodyPr/>
        <a:lstStyle/>
        <a:p>
          <a:endParaRPr lang="ru-RU"/>
        </a:p>
      </dgm:t>
    </dgm:pt>
    <dgm:pt modelId="{0BC6304E-9330-486C-8B61-0610A9692280}" type="parTrans" cxnId="{5646F77B-4C13-4376-93D6-3C6BECC87C25}">
      <dgm:prSet/>
      <dgm:spPr/>
      <dgm:t>
        <a:bodyPr/>
        <a:lstStyle/>
        <a:p>
          <a:endParaRPr lang="ru-RU"/>
        </a:p>
      </dgm:t>
    </dgm:pt>
    <dgm:pt modelId="{6C65F6AC-C4CA-4303-AB1F-24B133CA5E29}" type="sibTrans" cxnId="{5646F77B-4C13-4376-93D6-3C6BECC87C25}">
      <dgm:prSet/>
      <dgm:spPr/>
      <dgm:t>
        <a:bodyPr/>
        <a:lstStyle/>
        <a:p>
          <a:endParaRPr lang="ru-RU"/>
        </a:p>
      </dgm:t>
    </dgm:pt>
    <dgm:pt modelId="{8E62C364-11C7-4967-9F7D-4042D2681452}">
      <dgm:prSet/>
      <dgm:spPr/>
      <dgm:t>
        <a:bodyPr/>
        <a:lstStyle/>
        <a:p>
          <a:endParaRPr lang="ru-RU"/>
        </a:p>
      </dgm:t>
    </dgm:pt>
    <dgm:pt modelId="{CB4284EC-EBE5-4D53-98A5-D30C93F8209C}" type="parTrans" cxnId="{A71E1BB7-B746-4952-9F28-A624FAF0BD49}">
      <dgm:prSet/>
      <dgm:spPr/>
      <dgm:t>
        <a:bodyPr/>
        <a:lstStyle/>
        <a:p>
          <a:endParaRPr lang="ru-RU"/>
        </a:p>
      </dgm:t>
    </dgm:pt>
    <dgm:pt modelId="{24234ECD-926F-4573-B327-7959748936AC}" type="sibTrans" cxnId="{A71E1BB7-B746-4952-9F28-A624FAF0BD49}">
      <dgm:prSet/>
      <dgm:spPr/>
      <dgm:t>
        <a:bodyPr/>
        <a:lstStyle/>
        <a:p>
          <a:endParaRPr lang="ru-RU"/>
        </a:p>
      </dgm:t>
    </dgm:pt>
    <dgm:pt modelId="{DBC971CA-138B-4D3E-980C-A7F9B64D4876}">
      <dgm:prSet/>
      <dgm:spPr/>
      <dgm:t>
        <a:bodyPr/>
        <a:lstStyle/>
        <a:p>
          <a:endParaRPr lang="ru-RU"/>
        </a:p>
      </dgm:t>
    </dgm:pt>
    <dgm:pt modelId="{1989897F-8B0D-4291-BC1F-1CD1D140FE4C}" type="parTrans" cxnId="{15D38C8A-D7DA-41C0-83CF-86F1B596C60D}">
      <dgm:prSet/>
      <dgm:spPr/>
      <dgm:t>
        <a:bodyPr/>
        <a:lstStyle/>
        <a:p>
          <a:endParaRPr lang="ru-RU"/>
        </a:p>
      </dgm:t>
    </dgm:pt>
    <dgm:pt modelId="{E5815F6B-AC49-4348-A4F6-B5FED4812DAF}" type="sibTrans" cxnId="{15D38C8A-D7DA-41C0-83CF-86F1B596C60D}">
      <dgm:prSet/>
      <dgm:spPr/>
      <dgm:t>
        <a:bodyPr/>
        <a:lstStyle/>
        <a:p>
          <a:endParaRPr lang="ru-RU"/>
        </a:p>
      </dgm:t>
    </dgm:pt>
    <dgm:pt modelId="{9E86846A-9950-4884-AFF9-5F93CCD99875}">
      <dgm:prSet/>
      <dgm:spPr/>
      <dgm:t>
        <a:bodyPr/>
        <a:lstStyle/>
        <a:p>
          <a:endParaRPr lang="ru-RU"/>
        </a:p>
      </dgm:t>
    </dgm:pt>
    <dgm:pt modelId="{339B4E42-99E0-4A87-9C1F-1D00B7B183AE}" type="parTrans" cxnId="{16BBE2D1-132C-4134-AEB9-7EADEB19EC9D}">
      <dgm:prSet/>
      <dgm:spPr/>
      <dgm:t>
        <a:bodyPr/>
        <a:lstStyle/>
        <a:p>
          <a:endParaRPr lang="ru-RU"/>
        </a:p>
      </dgm:t>
    </dgm:pt>
    <dgm:pt modelId="{5D4DC4CF-0F52-4517-B5EC-45F7F24DE8B5}" type="sibTrans" cxnId="{16BBE2D1-132C-4134-AEB9-7EADEB19EC9D}">
      <dgm:prSet/>
      <dgm:spPr/>
      <dgm:t>
        <a:bodyPr/>
        <a:lstStyle/>
        <a:p>
          <a:endParaRPr lang="ru-RU"/>
        </a:p>
      </dgm:t>
    </dgm:pt>
    <dgm:pt modelId="{49337C7B-E191-4D7C-B696-39A92783194B}">
      <dgm:prSet/>
      <dgm:spPr/>
      <dgm:t>
        <a:bodyPr/>
        <a:lstStyle/>
        <a:p>
          <a:endParaRPr lang="ru-RU"/>
        </a:p>
      </dgm:t>
    </dgm:pt>
    <dgm:pt modelId="{F9701C03-EF2D-4268-B9E7-6A2284DD098E}" type="parTrans" cxnId="{5AF411C9-BE78-4D24-803B-503FAF47F537}">
      <dgm:prSet/>
      <dgm:spPr/>
      <dgm:t>
        <a:bodyPr/>
        <a:lstStyle/>
        <a:p>
          <a:endParaRPr lang="ru-RU"/>
        </a:p>
      </dgm:t>
    </dgm:pt>
    <dgm:pt modelId="{B02033C5-DC7E-488F-9F87-CC129484AED7}" type="sibTrans" cxnId="{5AF411C9-BE78-4D24-803B-503FAF47F537}">
      <dgm:prSet/>
      <dgm:spPr/>
      <dgm:t>
        <a:bodyPr/>
        <a:lstStyle/>
        <a:p>
          <a:endParaRPr lang="ru-RU"/>
        </a:p>
      </dgm:t>
    </dgm:pt>
    <dgm:pt modelId="{D349DB5E-F253-4087-B172-97F58E333487}">
      <dgm:prSet/>
      <dgm:spPr/>
      <dgm:t>
        <a:bodyPr/>
        <a:lstStyle/>
        <a:p>
          <a:endParaRPr lang="ru-RU"/>
        </a:p>
      </dgm:t>
    </dgm:pt>
    <dgm:pt modelId="{D18D916E-3DAA-46DA-9A73-A9268CB72D35}" type="parTrans" cxnId="{0600DC19-2DC4-4527-94C7-1E13CF8B1930}">
      <dgm:prSet/>
      <dgm:spPr/>
      <dgm:t>
        <a:bodyPr/>
        <a:lstStyle/>
        <a:p>
          <a:endParaRPr lang="ru-RU"/>
        </a:p>
      </dgm:t>
    </dgm:pt>
    <dgm:pt modelId="{BAD365C4-2E93-4B79-8F9C-3855C8898280}" type="sibTrans" cxnId="{0600DC19-2DC4-4527-94C7-1E13CF8B1930}">
      <dgm:prSet/>
      <dgm:spPr/>
      <dgm:t>
        <a:bodyPr/>
        <a:lstStyle/>
        <a:p>
          <a:endParaRPr lang="ru-RU"/>
        </a:p>
      </dgm:t>
    </dgm:pt>
    <dgm:pt modelId="{5A383A62-08AB-4AF4-8F06-9B8AB722B03A}">
      <dgm:prSet/>
      <dgm:spPr/>
      <dgm:t>
        <a:bodyPr/>
        <a:lstStyle/>
        <a:p>
          <a:endParaRPr lang="ru-RU"/>
        </a:p>
      </dgm:t>
    </dgm:pt>
    <dgm:pt modelId="{AACD8ADB-CF5A-4920-9FD2-24391AFBBF6D}" type="parTrans" cxnId="{D85FD2F2-E37B-442F-BFBD-8509D82EEE78}">
      <dgm:prSet/>
      <dgm:spPr/>
      <dgm:t>
        <a:bodyPr/>
        <a:lstStyle/>
        <a:p>
          <a:endParaRPr lang="ru-RU"/>
        </a:p>
      </dgm:t>
    </dgm:pt>
    <dgm:pt modelId="{3DFFAF32-1C72-4828-B7DB-741451660DA6}" type="sibTrans" cxnId="{D85FD2F2-E37B-442F-BFBD-8509D82EEE78}">
      <dgm:prSet/>
      <dgm:spPr/>
      <dgm:t>
        <a:bodyPr/>
        <a:lstStyle/>
        <a:p>
          <a:endParaRPr lang="ru-RU"/>
        </a:p>
      </dgm:t>
    </dgm:pt>
    <dgm:pt modelId="{F14570C7-74CD-4F90-B515-9A4792FC3A71}">
      <dgm:prSet/>
      <dgm:spPr/>
      <dgm:t>
        <a:bodyPr/>
        <a:lstStyle/>
        <a:p>
          <a:endParaRPr lang="ru-RU"/>
        </a:p>
      </dgm:t>
    </dgm:pt>
    <dgm:pt modelId="{72D6CECA-DC17-46FF-BB39-BFE4274613D3}" type="parTrans" cxnId="{E55AF820-5961-4459-B64E-AA2EB44A25DA}">
      <dgm:prSet/>
      <dgm:spPr/>
      <dgm:t>
        <a:bodyPr/>
        <a:lstStyle/>
        <a:p>
          <a:endParaRPr lang="ru-RU"/>
        </a:p>
      </dgm:t>
    </dgm:pt>
    <dgm:pt modelId="{4D1FCF7A-33DF-497C-A1FB-1D6A0D849822}" type="sibTrans" cxnId="{E55AF820-5961-4459-B64E-AA2EB44A25DA}">
      <dgm:prSet/>
      <dgm:spPr/>
      <dgm:t>
        <a:bodyPr/>
        <a:lstStyle/>
        <a:p>
          <a:endParaRPr lang="ru-RU"/>
        </a:p>
      </dgm:t>
    </dgm:pt>
    <dgm:pt modelId="{7A2C814C-FC5A-4DF6-A9BB-009E82EC9ABB}">
      <dgm:prSet/>
      <dgm:spPr/>
      <dgm:t>
        <a:bodyPr/>
        <a:lstStyle/>
        <a:p>
          <a:endParaRPr lang="ru-RU"/>
        </a:p>
      </dgm:t>
    </dgm:pt>
    <dgm:pt modelId="{E596ABDE-E155-4A96-88B0-B5C80CEB93C5}" type="parTrans" cxnId="{E41CE578-E823-451D-A9A0-63991ADB3D0A}">
      <dgm:prSet/>
      <dgm:spPr/>
      <dgm:t>
        <a:bodyPr/>
        <a:lstStyle/>
        <a:p>
          <a:endParaRPr lang="ru-RU"/>
        </a:p>
      </dgm:t>
    </dgm:pt>
    <dgm:pt modelId="{CBC3850A-C859-4ECD-9FBA-6CE622E5900A}" type="sibTrans" cxnId="{E41CE578-E823-451D-A9A0-63991ADB3D0A}">
      <dgm:prSet/>
      <dgm:spPr/>
      <dgm:t>
        <a:bodyPr/>
        <a:lstStyle/>
        <a:p>
          <a:endParaRPr lang="ru-RU"/>
        </a:p>
      </dgm:t>
    </dgm:pt>
    <dgm:pt modelId="{D4454E61-FEF8-4058-BBA7-38C62E92E861}">
      <dgm:prSet/>
      <dgm:spPr/>
      <dgm:t>
        <a:bodyPr/>
        <a:lstStyle/>
        <a:p>
          <a:endParaRPr lang="ru-RU"/>
        </a:p>
      </dgm:t>
    </dgm:pt>
    <dgm:pt modelId="{4BC14C54-D358-41F0-8543-3BAF51B9B6CC}" type="parTrans" cxnId="{6C57B7BD-D0BE-4B7F-B6B9-F8B08C4829D7}">
      <dgm:prSet/>
      <dgm:spPr/>
      <dgm:t>
        <a:bodyPr/>
        <a:lstStyle/>
        <a:p>
          <a:endParaRPr lang="ru-RU"/>
        </a:p>
      </dgm:t>
    </dgm:pt>
    <dgm:pt modelId="{BDD98EAC-0FC8-4B13-A9F8-4B734DF41452}" type="sibTrans" cxnId="{6C57B7BD-D0BE-4B7F-B6B9-F8B08C4829D7}">
      <dgm:prSet/>
      <dgm:spPr/>
      <dgm:t>
        <a:bodyPr/>
        <a:lstStyle/>
        <a:p>
          <a:endParaRPr lang="ru-RU"/>
        </a:p>
      </dgm:t>
    </dgm:pt>
    <dgm:pt modelId="{A66CBEC9-B7AD-4568-A5CD-CA1567C6AD88}">
      <dgm:prSet/>
      <dgm:spPr/>
      <dgm:t>
        <a:bodyPr/>
        <a:lstStyle/>
        <a:p>
          <a:endParaRPr lang="ru-RU"/>
        </a:p>
      </dgm:t>
    </dgm:pt>
    <dgm:pt modelId="{7F612FDF-3E74-42B0-996F-2BA53862BDF4}" type="parTrans" cxnId="{E967D6B4-9B75-4167-A8ED-BF4B45D61162}">
      <dgm:prSet/>
      <dgm:spPr/>
      <dgm:t>
        <a:bodyPr/>
        <a:lstStyle/>
        <a:p>
          <a:endParaRPr lang="ru-RU"/>
        </a:p>
      </dgm:t>
    </dgm:pt>
    <dgm:pt modelId="{5AEED8BB-AA1F-4F9B-B394-BEFC906FE508}" type="sibTrans" cxnId="{E967D6B4-9B75-4167-A8ED-BF4B45D61162}">
      <dgm:prSet/>
      <dgm:spPr/>
      <dgm:t>
        <a:bodyPr/>
        <a:lstStyle/>
        <a:p>
          <a:endParaRPr lang="ru-RU"/>
        </a:p>
      </dgm:t>
    </dgm:pt>
    <dgm:pt modelId="{BB71A04D-2004-4FEB-A96E-0B5177F518AB}">
      <dgm:prSet/>
      <dgm:spPr/>
      <dgm:t>
        <a:bodyPr/>
        <a:lstStyle/>
        <a:p>
          <a:endParaRPr lang="ru-RU"/>
        </a:p>
      </dgm:t>
    </dgm:pt>
    <dgm:pt modelId="{C65ECF4E-55A8-4C70-87FA-5ACD34CD61F8}" type="parTrans" cxnId="{319B9E21-7171-4C3E-A2C1-79392B3E2C6A}">
      <dgm:prSet/>
      <dgm:spPr/>
      <dgm:t>
        <a:bodyPr/>
        <a:lstStyle/>
        <a:p>
          <a:endParaRPr lang="ru-RU"/>
        </a:p>
      </dgm:t>
    </dgm:pt>
    <dgm:pt modelId="{F906A3BD-6FCF-4A05-AE92-A4746ACE647C}" type="sibTrans" cxnId="{319B9E21-7171-4C3E-A2C1-79392B3E2C6A}">
      <dgm:prSet/>
      <dgm:spPr/>
      <dgm:t>
        <a:bodyPr/>
        <a:lstStyle/>
        <a:p>
          <a:endParaRPr lang="ru-RU"/>
        </a:p>
      </dgm:t>
    </dgm:pt>
    <dgm:pt modelId="{606FD5E2-BA02-437F-A624-CE35D9A53281}">
      <dgm:prSet/>
      <dgm:spPr/>
      <dgm:t>
        <a:bodyPr/>
        <a:lstStyle/>
        <a:p>
          <a:endParaRPr lang="ru-RU"/>
        </a:p>
      </dgm:t>
    </dgm:pt>
    <dgm:pt modelId="{78A2074C-4E75-4A1C-84FD-AD85C42DEBBA}" type="parTrans" cxnId="{F7CEE6C4-6CD7-46F0-929C-157B45F50D1F}">
      <dgm:prSet/>
      <dgm:spPr/>
      <dgm:t>
        <a:bodyPr/>
        <a:lstStyle/>
        <a:p>
          <a:endParaRPr lang="ru-RU"/>
        </a:p>
      </dgm:t>
    </dgm:pt>
    <dgm:pt modelId="{3E778846-47F0-4AE2-8D6C-0A608B45CB04}" type="sibTrans" cxnId="{F7CEE6C4-6CD7-46F0-929C-157B45F50D1F}">
      <dgm:prSet/>
      <dgm:spPr/>
      <dgm:t>
        <a:bodyPr/>
        <a:lstStyle/>
        <a:p>
          <a:endParaRPr lang="ru-RU"/>
        </a:p>
      </dgm:t>
    </dgm:pt>
    <dgm:pt modelId="{14AA8F80-5191-4CFA-9026-54A50A9F1B44}">
      <dgm:prSet/>
      <dgm:spPr/>
      <dgm:t>
        <a:bodyPr/>
        <a:lstStyle/>
        <a:p>
          <a:endParaRPr lang="ru-RU"/>
        </a:p>
      </dgm:t>
    </dgm:pt>
    <dgm:pt modelId="{DE376AFC-7D71-4614-8037-D9F85F31CD64}" type="parTrans" cxnId="{C0FBA515-723A-4F03-9CDF-1059930CB2D3}">
      <dgm:prSet/>
      <dgm:spPr/>
      <dgm:t>
        <a:bodyPr/>
        <a:lstStyle/>
        <a:p>
          <a:endParaRPr lang="ru-RU"/>
        </a:p>
      </dgm:t>
    </dgm:pt>
    <dgm:pt modelId="{404AC55F-BC60-4D03-AADD-F1E9161CB599}" type="sibTrans" cxnId="{C0FBA515-723A-4F03-9CDF-1059930CB2D3}">
      <dgm:prSet/>
      <dgm:spPr/>
      <dgm:t>
        <a:bodyPr/>
        <a:lstStyle/>
        <a:p>
          <a:endParaRPr lang="ru-RU"/>
        </a:p>
      </dgm:t>
    </dgm:pt>
    <dgm:pt modelId="{FC2EB818-7DA3-4AF3-8F39-9535D4D58A78}">
      <dgm:prSet/>
      <dgm:spPr/>
      <dgm:t>
        <a:bodyPr/>
        <a:lstStyle/>
        <a:p>
          <a:endParaRPr lang="ru-RU"/>
        </a:p>
      </dgm:t>
    </dgm:pt>
    <dgm:pt modelId="{853D35CA-44B3-402F-8707-FC968E2BDAC2}" type="parTrans" cxnId="{B7F422A9-71E9-4FB2-BCC0-BFD09CEE49A3}">
      <dgm:prSet/>
      <dgm:spPr/>
      <dgm:t>
        <a:bodyPr/>
        <a:lstStyle/>
        <a:p>
          <a:endParaRPr lang="ru-RU"/>
        </a:p>
      </dgm:t>
    </dgm:pt>
    <dgm:pt modelId="{E12F7D58-49C3-4831-9AF6-51B34BABDB33}" type="sibTrans" cxnId="{B7F422A9-71E9-4FB2-BCC0-BFD09CEE49A3}">
      <dgm:prSet/>
      <dgm:spPr/>
      <dgm:t>
        <a:bodyPr/>
        <a:lstStyle/>
        <a:p>
          <a:endParaRPr lang="ru-RU"/>
        </a:p>
      </dgm:t>
    </dgm:pt>
    <dgm:pt modelId="{04BCD16F-DE98-4340-A541-6480CC0AC652}">
      <dgm:prSet/>
      <dgm:spPr/>
      <dgm:t>
        <a:bodyPr/>
        <a:lstStyle/>
        <a:p>
          <a:endParaRPr lang="ru-RU"/>
        </a:p>
      </dgm:t>
    </dgm:pt>
    <dgm:pt modelId="{F6D7F385-A895-4640-9540-2A43E840A03A}" type="parTrans" cxnId="{78F8AEF6-4A5F-4AE2-A0AD-F48EF1E920FE}">
      <dgm:prSet/>
      <dgm:spPr/>
      <dgm:t>
        <a:bodyPr/>
        <a:lstStyle/>
        <a:p>
          <a:endParaRPr lang="ru-RU"/>
        </a:p>
      </dgm:t>
    </dgm:pt>
    <dgm:pt modelId="{6F947E38-C102-4C08-9D84-649860C2B25C}" type="sibTrans" cxnId="{78F8AEF6-4A5F-4AE2-A0AD-F48EF1E920FE}">
      <dgm:prSet/>
      <dgm:spPr/>
      <dgm:t>
        <a:bodyPr/>
        <a:lstStyle/>
        <a:p>
          <a:endParaRPr lang="ru-RU"/>
        </a:p>
      </dgm:t>
    </dgm:pt>
    <dgm:pt modelId="{CA5D02E1-E294-4904-947F-7AEF4C6DAECB}">
      <dgm:prSet/>
      <dgm:spPr/>
      <dgm:t>
        <a:bodyPr/>
        <a:lstStyle/>
        <a:p>
          <a:endParaRPr lang="ru-RU"/>
        </a:p>
      </dgm:t>
    </dgm:pt>
    <dgm:pt modelId="{AC60F7B0-E9F7-468C-8F80-6BA1072501D2}" type="parTrans" cxnId="{6E16E0CD-E262-4453-AF12-564244AFBEA4}">
      <dgm:prSet/>
      <dgm:spPr/>
      <dgm:t>
        <a:bodyPr/>
        <a:lstStyle/>
        <a:p>
          <a:endParaRPr lang="ru-RU"/>
        </a:p>
      </dgm:t>
    </dgm:pt>
    <dgm:pt modelId="{15186703-3A41-4929-8437-4D8D293A7EFB}" type="sibTrans" cxnId="{6E16E0CD-E262-4453-AF12-564244AFBEA4}">
      <dgm:prSet/>
      <dgm:spPr/>
      <dgm:t>
        <a:bodyPr/>
        <a:lstStyle/>
        <a:p>
          <a:endParaRPr lang="ru-RU"/>
        </a:p>
      </dgm:t>
    </dgm:pt>
    <dgm:pt modelId="{37C282DC-E964-43D0-A3B5-244784077DEA}">
      <dgm:prSet/>
      <dgm:spPr/>
      <dgm:t>
        <a:bodyPr/>
        <a:lstStyle/>
        <a:p>
          <a:endParaRPr lang="ru-RU"/>
        </a:p>
      </dgm:t>
    </dgm:pt>
    <dgm:pt modelId="{1789C665-FF1F-4E50-B444-79A4A6742A68}" type="parTrans" cxnId="{B5C9640A-60E4-4EC1-9EE4-D787435C08BE}">
      <dgm:prSet/>
      <dgm:spPr/>
      <dgm:t>
        <a:bodyPr/>
        <a:lstStyle/>
        <a:p>
          <a:endParaRPr lang="ru-RU"/>
        </a:p>
      </dgm:t>
    </dgm:pt>
    <dgm:pt modelId="{D96002EB-D19A-43E6-A813-BAE62613A6DF}" type="sibTrans" cxnId="{B5C9640A-60E4-4EC1-9EE4-D787435C08BE}">
      <dgm:prSet/>
      <dgm:spPr/>
      <dgm:t>
        <a:bodyPr/>
        <a:lstStyle/>
        <a:p>
          <a:endParaRPr lang="ru-RU"/>
        </a:p>
      </dgm:t>
    </dgm:pt>
    <dgm:pt modelId="{17618192-76C1-4E6B-8AF4-EB7B2B284E05}">
      <dgm:prSet/>
      <dgm:spPr/>
      <dgm:t>
        <a:bodyPr/>
        <a:lstStyle/>
        <a:p>
          <a:endParaRPr lang="ru-RU"/>
        </a:p>
      </dgm:t>
    </dgm:pt>
    <dgm:pt modelId="{49B5767A-8378-479F-B355-F3092F134559}" type="parTrans" cxnId="{D0C02780-A22B-403F-9B78-AAF69095F07E}">
      <dgm:prSet/>
      <dgm:spPr/>
      <dgm:t>
        <a:bodyPr/>
        <a:lstStyle/>
        <a:p>
          <a:endParaRPr lang="ru-RU"/>
        </a:p>
      </dgm:t>
    </dgm:pt>
    <dgm:pt modelId="{03B213B8-B275-4F9F-A7A4-8CBBABAA8CFB}" type="sibTrans" cxnId="{D0C02780-A22B-403F-9B78-AAF69095F07E}">
      <dgm:prSet/>
      <dgm:spPr/>
      <dgm:t>
        <a:bodyPr/>
        <a:lstStyle/>
        <a:p>
          <a:endParaRPr lang="ru-RU"/>
        </a:p>
      </dgm:t>
    </dgm:pt>
    <dgm:pt modelId="{C068ABFD-5664-4192-BA82-2947F6A90BA6}">
      <dgm:prSet/>
      <dgm:spPr/>
      <dgm:t>
        <a:bodyPr/>
        <a:lstStyle/>
        <a:p>
          <a:endParaRPr lang="ru-RU"/>
        </a:p>
      </dgm:t>
    </dgm:pt>
    <dgm:pt modelId="{90B5C883-72CF-4F14-8FC5-030AC400C2BA}" type="parTrans" cxnId="{98BE70E3-CE2F-408D-A402-59C342FF22A1}">
      <dgm:prSet/>
      <dgm:spPr/>
      <dgm:t>
        <a:bodyPr/>
        <a:lstStyle/>
        <a:p>
          <a:endParaRPr lang="ru-RU"/>
        </a:p>
      </dgm:t>
    </dgm:pt>
    <dgm:pt modelId="{C3BF7D3B-0442-415D-B828-6712DA4F1F3C}" type="sibTrans" cxnId="{98BE70E3-CE2F-408D-A402-59C342FF22A1}">
      <dgm:prSet/>
      <dgm:spPr/>
      <dgm:t>
        <a:bodyPr/>
        <a:lstStyle/>
        <a:p>
          <a:endParaRPr lang="ru-RU"/>
        </a:p>
      </dgm:t>
    </dgm:pt>
    <dgm:pt modelId="{3FEB6318-68F5-4C4F-BA02-9A7BB227E0CA}">
      <dgm:prSet/>
      <dgm:spPr/>
      <dgm:t>
        <a:bodyPr/>
        <a:lstStyle/>
        <a:p>
          <a:endParaRPr lang="ru-RU"/>
        </a:p>
      </dgm:t>
    </dgm:pt>
    <dgm:pt modelId="{D0134DB4-F1A3-4696-AD70-C469D1CA3EF2}" type="parTrans" cxnId="{2A0F2961-5EFF-4D81-A403-479071380D82}">
      <dgm:prSet/>
      <dgm:spPr/>
      <dgm:t>
        <a:bodyPr/>
        <a:lstStyle/>
        <a:p>
          <a:endParaRPr lang="ru-RU"/>
        </a:p>
      </dgm:t>
    </dgm:pt>
    <dgm:pt modelId="{0EE06035-0BBB-41FE-960F-6CAD2A95B192}" type="sibTrans" cxnId="{2A0F2961-5EFF-4D81-A403-479071380D82}">
      <dgm:prSet/>
      <dgm:spPr/>
      <dgm:t>
        <a:bodyPr/>
        <a:lstStyle/>
        <a:p>
          <a:endParaRPr lang="ru-RU"/>
        </a:p>
      </dgm:t>
    </dgm:pt>
    <dgm:pt modelId="{D5FAF39E-7BD8-4A89-88F9-7E1883C4057B}">
      <dgm:prSet/>
      <dgm:spPr/>
      <dgm:t>
        <a:bodyPr/>
        <a:lstStyle/>
        <a:p>
          <a:endParaRPr lang="ru-RU"/>
        </a:p>
      </dgm:t>
    </dgm:pt>
    <dgm:pt modelId="{9339002B-A90B-401C-B587-7BAF57E78C34}" type="parTrans" cxnId="{DB89D1FA-03B1-4D04-AB47-1AFF1A58A854}">
      <dgm:prSet/>
      <dgm:spPr/>
      <dgm:t>
        <a:bodyPr/>
        <a:lstStyle/>
        <a:p>
          <a:endParaRPr lang="ru-RU"/>
        </a:p>
      </dgm:t>
    </dgm:pt>
    <dgm:pt modelId="{B0874FFC-C281-4DF2-8600-DF5F02B652E8}" type="sibTrans" cxnId="{DB89D1FA-03B1-4D04-AB47-1AFF1A58A854}">
      <dgm:prSet/>
      <dgm:spPr/>
      <dgm:t>
        <a:bodyPr/>
        <a:lstStyle/>
        <a:p>
          <a:endParaRPr lang="ru-RU"/>
        </a:p>
      </dgm:t>
    </dgm:pt>
    <dgm:pt modelId="{00BF94E8-5067-4B9B-8C96-E42602ED40EF}">
      <dgm:prSet/>
      <dgm:spPr/>
      <dgm:t>
        <a:bodyPr/>
        <a:lstStyle/>
        <a:p>
          <a:endParaRPr lang="ru-RU"/>
        </a:p>
      </dgm:t>
    </dgm:pt>
    <dgm:pt modelId="{E31C6E01-B13C-4DA7-A07D-40CDD4F8AF93}" type="parTrans" cxnId="{F9035044-B7F2-4EF1-8F04-18E0DA112128}">
      <dgm:prSet/>
      <dgm:spPr/>
      <dgm:t>
        <a:bodyPr/>
        <a:lstStyle/>
        <a:p>
          <a:endParaRPr lang="ru-RU"/>
        </a:p>
      </dgm:t>
    </dgm:pt>
    <dgm:pt modelId="{D58CD211-C6A8-438E-BAF3-CEA904A1899C}" type="sibTrans" cxnId="{F9035044-B7F2-4EF1-8F04-18E0DA112128}">
      <dgm:prSet/>
      <dgm:spPr/>
      <dgm:t>
        <a:bodyPr/>
        <a:lstStyle/>
        <a:p>
          <a:endParaRPr lang="ru-RU"/>
        </a:p>
      </dgm:t>
    </dgm:pt>
    <dgm:pt modelId="{BAC83C89-5F5C-4075-92AA-B853B2981009}">
      <dgm:prSet/>
      <dgm:spPr/>
      <dgm:t>
        <a:bodyPr/>
        <a:lstStyle/>
        <a:p>
          <a:endParaRPr lang="ru-RU"/>
        </a:p>
      </dgm:t>
    </dgm:pt>
    <dgm:pt modelId="{F5D3C533-9A5B-4E1B-A834-71C260C6B4AF}" type="parTrans" cxnId="{46ECB0B4-4F76-4FAB-8782-4C72863D3946}">
      <dgm:prSet/>
      <dgm:spPr/>
      <dgm:t>
        <a:bodyPr/>
        <a:lstStyle/>
        <a:p>
          <a:endParaRPr lang="ru-RU"/>
        </a:p>
      </dgm:t>
    </dgm:pt>
    <dgm:pt modelId="{B9E9D0DB-4C7F-4434-A9C1-4D106AF058F0}" type="sibTrans" cxnId="{46ECB0B4-4F76-4FAB-8782-4C72863D3946}">
      <dgm:prSet/>
      <dgm:spPr/>
      <dgm:t>
        <a:bodyPr/>
        <a:lstStyle/>
        <a:p>
          <a:endParaRPr lang="ru-RU"/>
        </a:p>
      </dgm:t>
    </dgm:pt>
    <dgm:pt modelId="{F3A7756A-EABC-4B30-97EE-979F248A958C}">
      <dgm:prSet/>
      <dgm:spPr/>
      <dgm:t>
        <a:bodyPr/>
        <a:lstStyle/>
        <a:p>
          <a:endParaRPr lang="ru-RU"/>
        </a:p>
      </dgm:t>
    </dgm:pt>
    <dgm:pt modelId="{2A0B02ED-AB5C-44D6-B722-B493C651216B}" type="parTrans" cxnId="{D9B39052-4D12-4562-B53D-A005DA4A9E86}">
      <dgm:prSet/>
      <dgm:spPr/>
      <dgm:t>
        <a:bodyPr/>
        <a:lstStyle/>
        <a:p>
          <a:endParaRPr lang="ru-RU"/>
        </a:p>
      </dgm:t>
    </dgm:pt>
    <dgm:pt modelId="{C39D12F8-7EE7-4F7E-A028-27743EEB4654}" type="sibTrans" cxnId="{D9B39052-4D12-4562-B53D-A005DA4A9E86}">
      <dgm:prSet/>
      <dgm:spPr/>
      <dgm:t>
        <a:bodyPr/>
        <a:lstStyle/>
        <a:p>
          <a:endParaRPr lang="ru-RU"/>
        </a:p>
      </dgm:t>
    </dgm:pt>
    <dgm:pt modelId="{B83CF178-8D22-4CFE-BF46-C96AB67A874C}">
      <dgm:prSet/>
      <dgm:spPr/>
      <dgm:t>
        <a:bodyPr/>
        <a:lstStyle/>
        <a:p>
          <a:endParaRPr lang="ru-RU"/>
        </a:p>
      </dgm:t>
    </dgm:pt>
    <dgm:pt modelId="{B2793172-C52F-4D7A-9576-FB9C71FB7766}" type="parTrans" cxnId="{D4AD5D42-1570-4847-8A5F-61488F179669}">
      <dgm:prSet/>
      <dgm:spPr/>
      <dgm:t>
        <a:bodyPr/>
        <a:lstStyle/>
        <a:p>
          <a:endParaRPr lang="ru-RU"/>
        </a:p>
      </dgm:t>
    </dgm:pt>
    <dgm:pt modelId="{3C628351-9ED6-413B-8E2E-77472732359A}" type="sibTrans" cxnId="{D4AD5D42-1570-4847-8A5F-61488F179669}">
      <dgm:prSet/>
      <dgm:spPr/>
      <dgm:t>
        <a:bodyPr/>
        <a:lstStyle/>
        <a:p>
          <a:endParaRPr lang="ru-RU"/>
        </a:p>
      </dgm:t>
    </dgm:pt>
    <dgm:pt modelId="{320380F8-3888-40AE-8051-C4B7EF731CB5}">
      <dgm:prSet/>
      <dgm:spPr/>
      <dgm:t>
        <a:bodyPr/>
        <a:lstStyle/>
        <a:p>
          <a:endParaRPr lang="ru-RU"/>
        </a:p>
      </dgm:t>
    </dgm:pt>
    <dgm:pt modelId="{A6AB19C3-FDBD-4D18-BB2D-78C58EB6E273}" type="parTrans" cxnId="{98CC7F7A-32AF-4DB5-9F6C-E9D8455DB5CF}">
      <dgm:prSet/>
      <dgm:spPr/>
      <dgm:t>
        <a:bodyPr/>
        <a:lstStyle/>
        <a:p>
          <a:endParaRPr lang="ru-RU"/>
        </a:p>
      </dgm:t>
    </dgm:pt>
    <dgm:pt modelId="{B0AE7283-5BE0-4B99-B8CC-59FB1A6CAD2F}" type="sibTrans" cxnId="{98CC7F7A-32AF-4DB5-9F6C-E9D8455DB5CF}">
      <dgm:prSet/>
      <dgm:spPr/>
      <dgm:t>
        <a:bodyPr/>
        <a:lstStyle/>
        <a:p>
          <a:endParaRPr lang="ru-RU"/>
        </a:p>
      </dgm:t>
    </dgm:pt>
    <dgm:pt modelId="{32E853EB-28AF-4CE6-A4FE-5D4071FB2348}">
      <dgm:prSet/>
      <dgm:spPr/>
      <dgm:t>
        <a:bodyPr/>
        <a:lstStyle/>
        <a:p>
          <a:endParaRPr lang="ru-RU"/>
        </a:p>
      </dgm:t>
    </dgm:pt>
    <dgm:pt modelId="{9CDB581E-1F7C-4D53-8AA5-CBC07ECB5E74}" type="parTrans" cxnId="{3DA3162C-FBCD-47CC-8128-40CD18BC2C4F}">
      <dgm:prSet/>
      <dgm:spPr/>
      <dgm:t>
        <a:bodyPr/>
        <a:lstStyle/>
        <a:p>
          <a:endParaRPr lang="ru-RU"/>
        </a:p>
      </dgm:t>
    </dgm:pt>
    <dgm:pt modelId="{1AC319CF-4254-41B7-B74B-B55F9D0CCA35}" type="sibTrans" cxnId="{3DA3162C-FBCD-47CC-8128-40CD18BC2C4F}">
      <dgm:prSet/>
      <dgm:spPr/>
      <dgm:t>
        <a:bodyPr/>
        <a:lstStyle/>
        <a:p>
          <a:endParaRPr lang="ru-RU"/>
        </a:p>
      </dgm:t>
    </dgm:pt>
    <dgm:pt modelId="{24FB2416-A99E-43F3-BA3B-B46FF56350C6}">
      <dgm:prSet/>
      <dgm:spPr/>
      <dgm:t>
        <a:bodyPr/>
        <a:lstStyle/>
        <a:p>
          <a:endParaRPr lang="ru-RU"/>
        </a:p>
      </dgm:t>
    </dgm:pt>
    <dgm:pt modelId="{E12D663B-2D71-4931-9A32-FD9ADDBA4437}" type="parTrans" cxnId="{C954569B-A3A7-404F-B25D-B9AD8EA4E664}">
      <dgm:prSet/>
      <dgm:spPr/>
      <dgm:t>
        <a:bodyPr/>
        <a:lstStyle/>
        <a:p>
          <a:endParaRPr lang="ru-RU"/>
        </a:p>
      </dgm:t>
    </dgm:pt>
    <dgm:pt modelId="{94424860-35CB-40F4-972A-153931C3A266}" type="sibTrans" cxnId="{C954569B-A3A7-404F-B25D-B9AD8EA4E664}">
      <dgm:prSet/>
      <dgm:spPr/>
      <dgm:t>
        <a:bodyPr/>
        <a:lstStyle/>
        <a:p>
          <a:endParaRPr lang="ru-RU"/>
        </a:p>
      </dgm:t>
    </dgm:pt>
    <dgm:pt modelId="{72281DB8-02A1-40FE-BE7C-D6FEB1B39EB0}">
      <dgm:prSet/>
      <dgm:spPr/>
      <dgm:t>
        <a:bodyPr/>
        <a:lstStyle/>
        <a:p>
          <a:endParaRPr lang="ru-RU"/>
        </a:p>
      </dgm:t>
    </dgm:pt>
    <dgm:pt modelId="{1EB31855-2166-4B47-961C-240FE8F38571}" type="parTrans" cxnId="{F2863C42-0A42-4E39-9F95-A07AF73B395B}">
      <dgm:prSet/>
      <dgm:spPr/>
      <dgm:t>
        <a:bodyPr/>
        <a:lstStyle/>
        <a:p>
          <a:endParaRPr lang="ru-RU"/>
        </a:p>
      </dgm:t>
    </dgm:pt>
    <dgm:pt modelId="{CDD2285C-06D1-41C7-B904-A079593DCDF7}" type="sibTrans" cxnId="{F2863C42-0A42-4E39-9F95-A07AF73B395B}">
      <dgm:prSet/>
      <dgm:spPr/>
      <dgm:t>
        <a:bodyPr/>
        <a:lstStyle/>
        <a:p>
          <a:endParaRPr lang="ru-RU"/>
        </a:p>
      </dgm:t>
    </dgm:pt>
    <dgm:pt modelId="{1DF4519F-DDAA-467E-8BD3-B94DE6F94E89}">
      <dgm:prSet/>
      <dgm:spPr/>
      <dgm:t>
        <a:bodyPr/>
        <a:lstStyle/>
        <a:p>
          <a:endParaRPr lang="ru-RU"/>
        </a:p>
      </dgm:t>
    </dgm:pt>
    <dgm:pt modelId="{37630398-C109-4E6D-B979-443EB5F901B1}" type="parTrans" cxnId="{A52BF1C3-E821-48DF-9DE9-88834AB30726}">
      <dgm:prSet/>
      <dgm:spPr/>
      <dgm:t>
        <a:bodyPr/>
        <a:lstStyle/>
        <a:p>
          <a:endParaRPr lang="ru-RU"/>
        </a:p>
      </dgm:t>
    </dgm:pt>
    <dgm:pt modelId="{8E7C30E9-E417-4B74-B41E-E6ADFA11C401}" type="sibTrans" cxnId="{A52BF1C3-E821-48DF-9DE9-88834AB30726}">
      <dgm:prSet/>
      <dgm:spPr/>
      <dgm:t>
        <a:bodyPr/>
        <a:lstStyle/>
        <a:p>
          <a:endParaRPr lang="ru-RU"/>
        </a:p>
      </dgm:t>
    </dgm:pt>
    <dgm:pt modelId="{52C361C7-8E62-4572-8ACA-E22EF60218A2}">
      <dgm:prSet/>
      <dgm:spPr/>
      <dgm:t>
        <a:bodyPr/>
        <a:lstStyle/>
        <a:p>
          <a:endParaRPr lang="ru-RU"/>
        </a:p>
      </dgm:t>
    </dgm:pt>
    <dgm:pt modelId="{F4AEAFFF-40A8-4CBC-AE1C-F58ED5A29D58}" type="parTrans" cxnId="{D65C7430-0A87-4E9B-814C-B6BA60ECD059}">
      <dgm:prSet/>
      <dgm:spPr/>
      <dgm:t>
        <a:bodyPr/>
        <a:lstStyle/>
        <a:p>
          <a:endParaRPr lang="ru-RU"/>
        </a:p>
      </dgm:t>
    </dgm:pt>
    <dgm:pt modelId="{028F5C37-411B-4947-8166-350047E596B0}" type="sibTrans" cxnId="{D65C7430-0A87-4E9B-814C-B6BA60ECD059}">
      <dgm:prSet/>
      <dgm:spPr/>
      <dgm:t>
        <a:bodyPr/>
        <a:lstStyle/>
        <a:p>
          <a:endParaRPr lang="ru-RU"/>
        </a:p>
      </dgm:t>
    </dgm:pt>
    <dgm:pt modelId="{93F0280B-184B-4297-B48B-0C69B16F1581}">
      <dgm:prSet/>
      <dgm:spPr/>
      <dgm:t>
        <a:bodyPr/>
        <a:lstStyle/>
        <a:p>
          <a:endParaRPr lang="ru-RU"/>
        </a:p>
      </dgm:t>
    </dgm:pt>
    <dgm:pt modelId="{BB687631-4B84-4D57-B2F9-B61173A271E6}" type="parTrans" cxnId="{D8313CD0-8B51-4FD9-9B06-B4FF712734C6}">
      <dgm:prSet/>
      <dgm:spPr/>
      <dgm:t>
        <a:bodyPr/>
        <a:lstStyle/>
        <a:p>
          <a:endParaRPr lang="ru-RU"/>
        </a:p>
      </dgm:t>
    </dgm:pt>
    <dgm:pt modelId="{4428DF62-230E-4904-8F10-2B23DCD76F1C}" type="sibTrans" cxnId="{D8313CD0-8B51-4FD9-9B06-B4FF712734C6}">
      <dgm:prSet/>
      <dgm:spPr/>
      <dgm:t>
        <a:bodyPr/>
        <a:lstStyle/>
        <a:p>
          <a:endParaRPr lang="ru-RU"/>
        </a:p>
      </dgm:t>
    </dgm:pt>
    <dgm:pt modelId="{A0ECE4E9-8B6C-409C-AEEB-EA006B94DAAB}">
      <dgm:prSet/>
      <dgm:spPr/>
      <dgm:t>
        <a:bodyPr/>
        <a:lstStyle/>
        <a:p>
          <a:endParaRPr lang="ru-RU"/>
        </a:p>
      </dgm:t>
    </dgm:pt>
    <dgm:pt modelId="{497427D8-25B6-4E6F-B285-50755E8540AE}" type="parTrans" cxnId="{66D5C25E-EE5B-45A4-9C5F-8657231D61FC}">
      <dgm:prSet/>
      <dgm:spPr/>
      <dgm:t>
        <a:bodyPr/>
        <a:lstStyle/>
        <a:p>
          <a:endParaRPr lang="ru-RU"/>
        </a:p>
      </dgm:t>
    </dgm:pt>
    <dgm:pt modelId="{929C1724-8B3D-4E3E-A82D-399FB151C6B8}" type="sibTrans" cxnId="{66D5C25E-EE5B-45A4-9C5F-8657231D61FC}">
      <dgm:prSet/>
      <dgm:spPr/>
      <dgm:t>
        <a:bodyPr/>
        <a:lstStyle/>
        <a:p>
          <a:endParaRPr lang="ru-RU"/>
        </a:p>
      </dgm:t>
    </dgm:pt>
    <dgm:pt modelId="{DCA8ABC6-4F14-454A-BCB4-F2B07FB92394}">
      <dgm:prSet/>
      <dgm:spPr/>
      <dgm:t>
        <a:bodyPr/>
        <a:lstStyle/>
        <a:p>
          <a:endParaRPr lang="ru-RU"/>
        </a:p>
      </dgm:t>
    </dgm:pt>
    <dgm:pt modelId="{C09C1834-D094-463F-B17B-41E207C639A5}" type="parTrans" cxnId="{C91E0FC1-0F15-43D2-8ACB-00DEC6F00BBE}">
      <dgm:prSet/>
      <dgm:spPr/>
      <dgm:t>
        <a:bodyPr/>
        <a:lstStyle/>
        <a:p>
          <a:endParaRPr lang="ru-RU"/>
        </a:p>
      </dgm:t>
    </dgm:pt>
    <dgm:pt modelId="{0CBBF9D4-41AE-46DC-AE32-81163EFB5C1A}" type="sibTrans" cxnId="{C91E0FC1-0F15-43D2-8ACB-00DEC6F00BBE}">
      <dgm:prSet/>
      <dgm:spPr/>
      <dgm:t>
        <a:bodyPr/>
        <a:lstStyle/>
        <a:p>
          <a:endParaRPr lang="ru-RU"/>
        </a:p>
      </dgm:t>
    </dgm:pt>
    <dgm:pt modelId="{21425E9C-F0F3-4E1D-8B99-F84930734764}">
      <dgm:prSet/>
      <dgm:spPr/>
      <dgm:t>
        <a:bodyPr/>
        <a:lstStyle/>
        <a:p>
          <a:endParaRPr lang="ru-RU"/>
        </a:p>
      </dgm:t>
    </dgm:pt>
    <dgm:pt modelId="{299C4BB5-C53A-45FE-8B36-F6E4D9CA9869}" type="parTrans" cxnId="{CFEF48C8-ACB8-4438-B080-CBE6F0605E7E}">
      <dgm:prSet/>
      <dgm:spPr/>
      <dgm:t>
        <a:bodyPr/>
        <a:lstStyle/>
        <a:p>
          <a:endParaRPr lang="ru-RU"/>
        </a:p>
      </dgm:t>
    </dgm:pt>
    <dgm:pt modelId="{6362D328-966F-4C08-953C-0557D21890A7}" type="sibTrans" cxnId="{CFEF48C8-ACB8-4438-B080-CBE6F0605E7E}">
      <dgm:prSet/>
      <dgm:spPr/>
      <dgm:t>
        <a:bodyPr/>
        <a:lstStyle/>
        <a:p>
          <a:endParaRPr lang="ru-RU"/>
        </a:p>
      </dgm:t>
    </dgm:pt>
    <dgm:pt modelId="{25CE9C1D-9E64-4DAB-8FED-1269570D475B}">
      <dgm:prSet/>
      <dgm:spPr/>
      <dgm:t>
        <a:bodyPr/>
        <a:lstStyle/>
        <a:p>
          <a:endParaRPr lang="ru-RU"/>
        </a:p>
      </dgm:t>
    </dgm:pt>
    <dgm:pt modelId="{8CE3A16A-D1E9-4B60-AEE3-FFE529168673}" type="parTrans" cxnId="{C6C6F606-D397-4EFD-8541-60B0753BC1C8}">
      <dgm:prSet/>
      <dgm:spPr/>
      <dgm:t>
        <a:bodyPr/>
        <a:lstStyle/>
        <a:p>
          <a:endParaRPr lang="ru-RU"/>
        </a:p>
      </dgm:t>
    </dgm:pt>
    <dgm:pt modelId="{2E550CD4-CAE9-4887-8DAB-9FF2747CA2A8}" type="sibTrans" cxnId="{C6C6F606-D397-4EFD-8541-60B0753BC1C8}">
      <dgm:prSet/>
      <dgm:spPr/>
      <dgm:t>
        <a:bodyPr/>
        <a:lstStyle/>
        <a:p>
          <a:endParaRPr lang="ru-RU"/>
        </a:p>
      </dgm:t>
    </dgm:pt>
    <dgm:pt modelId="{3403612C-DE13-4EDA-9873-34865595B370}">
      <dgm:prSet/>
      <dgm:spPr/>
      <dgm:t>
        <a:bodyPr/>
        <a:lstStyle/>
        <a:p>
          <a:endParaRPr lang="ru-RU"/>
        </a:p>
      </dgm:t>
    </dgm:pt>
    <dgm:pt modelId="{30F840A7-801B-4334-A981-549EF1056942}" type="parTrans" cxnId="{D1A096FF-8928-4916-9B2E-2B1FCBFFB541}">
      <dgm:prSet/>
      <dgm:spPr/>
      <dgm:t>
        <a:bodyPr/>
        <a:lstStyle/>
        <a:p>
          <a:endParaRPr lang="ru-RU"/>
        </a:p>
      </dgm:t>
    </dgm:pt>
    <dgm:pt modelId="{AB9A3A56-3663-4E21-B87C-1EA10B5440FA}" type="sibTrans" cxnId="{D1A096FF-8928-4916-9B2E-2B1FCBFFB541}">
      <dgm:prSet/>
      <dgm:spPr/>
      <dgm:t>
        <a:bodyPr/>
        <a:lstStyle/>
        <a:p>
          <a:endParaRPr lang="ru-RU"/>
        </a:p>
      </dgm:t>
    </dgm:pt>
    <dgm:pt modelId="{6658D4B6-41D6-4CBE-AFF6-9716E4B35BB6}">
      <dgm:prSet/>
      <dgm:spPr/>
      <dgm:t>
        <a:bodyPr/>
        <a:lstStyle/>
        <a:p>
          <a:endParaRPr lang="ru-RU"/>
        </a:p>
      </dgm:t>
    </dgm:pt>
    <dgm:pt modelId="{02C8756D-F987-4E55-9E02-5801940232A3}" type="parTrans" cxnId="{6270898C-4F4F-421C-9D1F-DE0A3152A562}">
      <dgm:prSet/>
      <dgm:spPr/>
      <dgm:t>
        <a:bodyPr/>
        <a:lstStyle/>
        <a:p>
          <a:endParaRPr lang="ru-RU"/>
        </a:p>
      </dgm:t>
    </dgm:pt>
    <dgm:pt modelId="{DED5323E-BC01-4C58-8900-59B5CC76A2E5}" type="sibTrans" cxnId="{6270898C-4F4F-421C-9D1F-DE0A3152A562}">
      <dgm:prSet/>
      <dgm:spPr/>
      <dgm:t>
        <a:bodyPr/>
        <a:lstStyle/>
        <a:p>
          <a:endParaRPr lang="ru-RU"/>
        </a:p>
      </dgm:t>
    </dgm:pt>
    <dgm:pt modelId="{CC2C3C48-2D87-4958-B7CB-FDBDE32100AF}">
      <dgm:prSet/>
      <dgm:spPr/>
      <dgm:t>
        <a:bodyPr/>
        <a:lstStyle/>
        <a:p>
          <a:endParaRPr lang="ru-RU"/>
        </a:p>
      </dgm:t>
    </dgm:pt>
    <dgm:pt modelId="{132BCD2C-505B-4762-98DC-F705BAF327E6}" type="parTrans" cxnId="{A217E220-5F32-4D06-95CB-BFB22012246F}">
      <dgm:prSet/>
      <dgm:spPr/>
      <dgm:t>
        <a:bodyPr/>
        <a:lstStyle/>
        <a:p>
          <a:endParaRPr lang="ru-RU"/>
        </a:p>
      </dgm:t>
    </dgm:pt>
    <dgm:pt modelId="{C2ECDC1A-24B6-4937-A5A3-1F5956328DA0}" type="sibTrans" cxnId="{A217E220-5F32-4D06-95CB-BFB22012246F}">
      <dgm:prSet/>
      <dgm:spPr/>
      <dgm:t>
        <a:bodyPr/>
        <a:lstStyle/>
        <a:p>
          <a:endParaRPr lang="ru-RU"/>
        </a:p>
      </dgm:t>
    </dgm:pt>
    <dgm:pt modelId="{57E3AA79-B1AC-48B3-9D2B-A4E133D1FCF8}">
      <dgm:prSet/>
      <dgm:spPr/>
      <dgm:t>
        <a:bodyPr/>
        <a:lstStyle/>
        <a:p>
          <a:endParaRPr lang="ru-RU"/>
        </a:p>
      </dgm:t>
    </dgm:pt>
    <dgm:pt modelId="{15243566-6081-46FE-8E0B-25F53B670A1A}" type="parTrans" cxnId="{38E2F2F7-CF83-43BC-8D2A-73922BD08795}">
      <dgm:prSet/>
      <dgm:spPr/>
      <dgm:t>
        <a:bodyPr/>
        <a:lstStyle/>
        <a:p>
          <a:endParaRPr lang="ru-RU"/>
        </a:p>
      </dgm:t>
    </dgm:pt>
    <dgm:pt modelId="{51EBF041-BD13-437A-AADF-78AF7FD74B4E}" type="sibTrans" cxnId="{38E2F2F7-CF83-43BC-8D2A-73922BD08795}">
      <dgm:prSet/>
      <dgm:spPr/>
      <dgm:t>
        <a:bodyPr/>
        <a:lstStyle/>
        <a:p>
          <a:endParaRPr lang="ru-RU"/>
        </a:p>
      </dgm:t>
    </dgm:pt>
    <dgm:pt modelId="{DFBC121C-A991-4FD4-94AA-D4066434B72E}">
      <dgm:prSet/>
      <dgm:spPr/>
      <dgm:t>
        <a:bodyPr/>
        <a:lstStyle/>
        <a:p>
          <a:endParaRPr lang="ru-RU"/>
        </a:p>
      </dgm:t>
    </dgm:pt>
    <dgm:pt modelId="{73746CF2-0917-4889-B223-DA4E477F9991}" type="parTrans" cxnId="{1D429F30-2A56-46FA-9884-16176FAFA4D3}">
      <dgm:prSet/>
      <dgm:spPr/>
      <dgm:t>
        <a:bodyPr/>
        <a:lstStyle/>
        <a:p>
          <a:endParaRPr lang="ru-RU"/>
        </a:p>
      </dgm:t>
    </dgm:pt>
    <dgm:pt modelId="{FA79A1F4-EAAF-4203-9E33-2BE1DC08124F}" type="sibTrans" cxnId="{1D429F30-2A56-46FA-9884-16176FAFA4D3}">
      <dgm:prSet/>
      <dgm:spPr/>
      <dgm:t>
        <a:bodyPr/>
        <a:lstStyle/>
        <a:p>
          <a:endParaRPr lang="ru-RU"/>
        </a:p>
      </dgm:t>
    </dgm:pt>
    <dgm:pt modelId="{C0168408-7F9A-4761-871A-916C8796608D}">
      <dgm:prSet/>
      <dgm:spPr/>
      <dgm:t>
        <a:bodyPr/>
        <a:lstStyle/>
        <a:p>
          <a:endParaRPr lang="ru-RU"/>
        </a:p>
      </dgm:t>
    </dgm:pt>
    <dgm:pt modelId="{4A0976A9-36C8-4361-8228-D6DDF26CA2DC}" type="parTrans" cxnId="{3B56B7FD-CE9F-4433-A8C3-09532B854265}">
      <dgm:prSet/>
      <dgm:spPr/>
      <dgm:t>
        <a:bodyPr/>
        <a:lstStyle/>
        <a:p>
          <a:endParaRPr lang="ru-RU"/>
        </a:p>
      </dgm:t>
    </dgm:pt>
    <dgm:pt modelId="{F95118AE-24F5-4ACF-BA07-645698B7D140}" type="sibTrans" cxnId="{3B56B7FD-CE9F-4433-A8C3-09532B854265}">
      <dgm:prSet/>
      <dgm:spPr/>
      <dgm:t>
        <a:bodyPr/>
        <a:lstStyle/>
        <a:p>
          <a:endParaRPr lang="ru-RU"/>
        </a:p>
      </dgm:t>
    </dgm:pt>
    <dgm:pt modelId="{BB1F8E3D-8ECC-4CE6-9FF7-EAA35DE276F7}">
      <dgm:prSet/>
      <dgm:spPr/>
      <dgm:t>
        <a:bodyPr/>
        <a:lstStyle/>
        <a:p>
          <a:endParaRPr lang="ru-RU"/>
        </a:p>
      </dgm:t>
    </dgm:pt>
    <dgm:pt modelId="{02BC26EF-39F4-404B-AA74-631DF49A63E0}" type="parTrans" cxnId="{3C0B9657-2DB1-41C5-974F-22EC9F57674F}">
      <dgm:prSet/>
      <dgm:spPr/>
      <dgm:t>
        <a:bodyPr/>
        <a:lstStyle/>
        <a:p>
          <a:endParaRPr lang="ru-RU"/>
        </a:p>
      </dgm:t>
    </dgm:pt>
    <dgm:pt modelId="{48B634DE-D40C-4464-8C3B-2B062726FE0E}" type="sibTrans" cxnId="{3C0B9657-2DB1-41C5-974F-22EC9F57674F}">
      <dgm:prSet/>
      <dgm:spPr/>
      <dgm:t>
        <a:bodyPr/>
        <a:lstStyle/>
        <a:p>
          <a:endParaRPr lang="ru-RU"/>
        </a:p>
      </dgm:t>
    </dgm:pt>
    <dgm:pt modelId="{CF4BB563-ACB2-4BB4-B243-5DF44177673A}">
      <dgm:prSet/>
      <dgm:spPr/>
      <dgm:t>
        <a:bodyPr/>
        <a:lstStyle/>
        <a:p>
          <a:endParaRPr lang="ru-RU"/>
        </a:p>
      </dgm:t>
    </dgm:pt>
    <dgm:pt modelId="{B41AECB1-D35E-4458-9ED3-0FD0B33A24EB}" type="parTrans" cxnId="{BD26191C-A747-42F2-8BBF-27014DF7A01C}">
      <dgm:prSet/>
      <dgm:spPr/>
      <dgm:t>
        <a:bodyPr/>
        <a:lstStyle/>
        <a:p>
          <a:endParaRPr lang="ru-RU"/>
        </a:p>
      </dgm:t>
    </dgm:pt>
    <dgm:pt modelId="{5659C157-9AD5-4DC0-B7BC-01B99D9593D1}" type="sibTrans" cxnId="{BD26191C-A747-42F2-8BBF-27014DF7A01C}">
      <dgm:prSet/>
      <dgm:spPr/>
      <dgm:t>
        <a:bodyPr/>
        <a:lstStyle/>
        <a:p>
          <a:endParaRPr lang="ru-RU"/>
        </a:p>
      </dgm:t>
    </dgm:pt>
    <dgm:pt modelId="{B3CF0F96-B17F-4B67-BD16-F1A2101AD2F4}">
      <dgm:prSet/>
      <dgm:spPr/>
      <dgm:t>
        <a:bodyPr/>
        <a:lstStyle/>
        <a:p>
          <a:endParaRPr lang="ru-RU"/>
        </a:p>
      </dgm:t>
    </dgm:pt>
    <dgm:pt modelId="{ACA3DAF6-327D-4730-A912-09782D1A591B}" type="parTrans" cxnId="{C81534D5-C0DB-4404-80C3-5713D5560BCD}">
      <dgm:prSet/>
      <dgm:spPr/>
      <dgm:t>
        <a:bodyPr/>
        <a:lstStyle/>
        <a:p>
          <a:endParaRPr lang="ru-RU"/>
        </a:p>
      </dgm:t>
    </dgm:pt>
    <dgm:pt modelId="{BDE119B8-CC31-449B-8025-978F70AE2B3D}" type="sibTrans" cxnId="{C81534D5-C0DB-4404-80C3-5713D5560BCD}">
      <dgm:prSet/>
      <dgm:spPr/>
      <dgm:t>
        <a:bodyPr/>
        <a:lstStyle/>
        <a:p>
          <a:endParaRPr lang="ru-RU"/>
        </a:p>
      </dgm:t>
    </dgm:pt>
    <dgm:pt modelId="{77E692CD-29C0-4667-B537-5A42C749CD59}">
      <dgm:prSet/>
      <dgm:spPr/>
      <dgm:t>
        <a:bodyPr/>
        <a:lstStyle/>
        <a:p>
          <a:endParaRPr lang="ru-RU"/>
        </a:p>
      </dgm:t>
    </dgm:pt>
    <dgm:pt modelId="{EF6F421C-4BC2-477B-BD45-F4C0F4639E0B}" type="parTrans" cxnId="{100EFF9C-EE9C-418C-9DB5-7000A9EECF0B}">
      <dgm:prSet/>
      <dgm:spPr/>
      <dgm:t>
        <a:bodyPr/>
        <a:lstStyle/>
        <a:p>
          <a:endParaRPr lang="ru-RU"/>
        </a:p>
      </dgm:t>
    </dgm:pt>
    <dgm:pt modelId="{8622CA39-6809-4C50-AD17-D7A1011E2959}" type="sibTrans" cxnId="{100EFF9C-EE9C-418C-9DB5-7000A9EECF0B}">
      <dgm:prSet/>
      <dgm:spPr/>
      <dgm:t>
        <a:bodyPr/>
        <a:lstStyle/>
        <a:p>
          <a:endParaRPr lang="ru-RU"/>
        </a:p>
      </dgm:t>
    </dgm:pt>
    <dgm:pt modelId="{883782D2-E6B5-4808-B09B-A507DE6CB126}">
      <dgm:prSet/>
      <dgm:spPr/>
      <dgm:t>
        <a:bodyPr/>
        <a:lstStyle/>
        <a:p>
          <a:endParaRPr lang="ru-RU"/>
        </a:p>
      </dgm:t>
    </dgm:pt>
    <dgm:pt modelId="{9EE3A2A2-5D74-48A5-92B1-10A02304ABED}" type="parTrans" cxnId="{5CCD16D9-B524-415F-8D77-13B33B55BD92}">
      <dgm:prSet/>
      <dgm:spPr/>
      <dgm:t>
        <a:bodyPr/>
        <a:lstStyle/>
        <a:p>
          <a:endParaRPr lang="ru-RU"/>
        </a:p>
      </dgm:t>
    </dgm:pt>
    <dgm:pt modelId="{9F56F7D5-B911-480D-8034-6AAA3C028EC2}" type="sibTrans" cxnId="{5CCD16D9-B524-415F-8D77-13B33B55BD92}">
      <dgm:prSet/>
      <dgm:spPr/>
      <dgm:t>
        <a:bodyPr/>
        <a:lstStyle/>
        <a:p>
          <a:endParaRPr lang="ru-RU"/>
        </a:p>
      </dgm:t>
    </dgm:pt>
    <dgm:pt modelId="{2865F3BB-B598-4096-A462-B858559DB13B}">
      <dgm:prSet/>
      <dgm:spPr/>
      <dgm:t>
        <a:bodyPr/>
        <a:lstStyle/>
        <a:p>
          <a:endParaRPr lang="ru-RU"/>
        </a:p>
      </dgm:t>
    </dgm:pt>
    <dgm:pt modelId="{AC47E960-E948-442C-93DE-2A1D19271209}" type="parTrans" cxnId="{2FCF1879-32F0-4ED5-8371-B9D1FE7A2AA2}">
      <dgm:prSet/>
      <dgm:spPr/>
      <dgm:t>
        <a:bodyPr/>
        <a:lstStyle/>
        <a:p>
          <a:endParaRPr lang="ru-RU"/>
        </a:p>
      </dgm:t>
    </dgm:pt>
    <dgm:pt modelId="{AAC68242-4A23-4391-9367-B93267EA61D8}" type="sibTrans" cxnId="{2FCF1879-32F0-4ED5-8371-B9D1FE7A2AA2}">
      <dgm:prSet/>
      <dgm:spPr/>
      <dgm:t>
        <a:bodyPr/>
        <a:lstStyle/>
        <a:p>
          <a:endParaRPr lang="ru-RU"/>
        </a:p>
      </dgm:t>
    </dgm:pt>
    <dgm:pt modelId="{EE321B8C-AD9D-4277-8556-BE1ED75ED5BF}">
      <dgm:prSet/>
      <dgm:spPr/>
      <dgm:t>
        <a:bodyPr/>
        <a:lstStyle/>
        <a:p>
          <a:endParaRPr lang="ru-RU"/>
        </a:p>
      </dgm:t>
    </dgm:pt>
    <dgm:pt modelId="{F4B93D9B-CAC2-432C-B407-5E6B927F7C59}" type="parTrans" cxnId="{4A362815-4895-48F3-8CBA-7ACEE33DC446}">
      <dgm:prSet/>
      <dgm:spPr/>
      <dgm:t>
        <a:bodyPr/>
        <a:lstStyle/>
        <a:p>
          <a:endParaRPr lang="ru-RU"/>
        </a:p>
      </dgm:t>
    </dgm:pt>
    <dgm:pt modelId="{DFB85AD1-16B1-4F56-998B-9BABD3825D2E}" type="sibTrans" cxnId="{4A362815-4895-48F3-8CBA-7ACEE33DC446}">
      <dgm:prSet/>
      <dgm:spPr/>
      <dgm:t>
        <a:bodyPr/>
        <a:lstStyle/>
        <a:p>
          <a:endParaRPr lang="ru-RU"/>
        </a:p>
      </dgm:t>
    </dgm:pt>
    <dgm:pt modelId="{F0CF0688-7C91-4249-A37C-401CFDF8FB2A}">
      <dgm:prSet/>
      <dgm:spPr/>
      <dgm:t>
        <a:bodyPr/>
        <a:lstStyle/>
        <a:p>
          <a:endParaRPr lang="ru-RU"/>
        </a:p>
      </dgm:t>
    </dgm:pt>
    <dgm:pt modelId="{ED269949-B9CC-4E7F-A2D6-05A99EBFC719}" type="parTrans" cxnId="{33E49605-8DA4-4D24-9A10-2CD85E467E97}">
      <dgm:prSet/>
      <dgm:spPr/>
      <dgm:t>
        <a:bodyPr/>
        <a:lstStyle/>
        <a:p>
          <a:endParaRPr lang="ru-RU"/>
        </a:p>
      </dgm:t>
    </dgm:pt>
    <dgm:pt modelId="{A3C7E301-915B-4FD5-B112-982EF610B108}" type="sibTrans" cxnId="{33E49605-8DA4-4D24-9A10-2CD85E467E97}">
      <dgm:prSet/>
      <dgm:spPr/>
      <dgm:t>
        <a:bodyPr/>
        <a:lstStyle/>
        <a:p>
          <a:endParaRPr lang="ru-RU"/>
        </a:p>
      </dgm:t>
    </dgm:pt>
    <dgm:pt modelId="{6F809527-5331-4F27-BA01-5C8F33B0AC0A}">
      <dgm:prSet/>
      <dgm:spPr/>
      <dgm:t>
        <a:bodyPr/>
        <a:lstStyle/>
        <a:p>
          <a:endParaRPr lang="ru-RU"/>
        </a:p>
      </dgm:t>
    </dgm:pt>
    <dgm:pt modelId="{5C472409-E9C9-4175-94B5-1B590B15B69D}" type="parTrans" cxnId="{FAE9CB31-1D88-4E1F-BB97-6A855AC4616C}">
      <dgm:prSet/>
      <dgm:spPr/>
      <dgm:t>
        <a:bodyPr/>
        <a:lstStyle/>
        <a:p>
          <a:endParaRPr lang="ru-RU"/>
        </a:p>
      </dgm:t>
    </dgm:pt>
    <dgm:pt modelId="{6BAE198E-641E-4D6B-88A0-AED2B07AB8A4}" type="sibTrans" cxnId="{FAE9CB31-1D88-4E1F-BB97-6A855AC4616C}">
      <dgm:prSet/>
      <dgm:spPr/>
      <dgm:t>
        <a:bodyPr/>
        <a:lstStyle/>
        <a:p>
          <a:endParaRPr lang="ru-RU"/>
        </a:p>
      </dgm:t>
    </dgm:pt>
    <dgm:pt modelId="{B3DD2E5C-993E-4F12-8255-27EB01DDDFEF}">
      <dgm:prSet/>
      <dgm:spPr/>
      <dgm:t>
        <a:bodyPr/>
        <a:lstStyle/>
        <a:p>
          <a:endParaRPr lang="ru-RU"/>
        </a:p>
      </dgm:t>
    </dgm:pt>
    <dgm:pt modelId="{934DC7FE-95B9-4638-B2D4-96B8CAE370C2}" type="parTrans" cxnId="{0526247B-ED48-4EF7-B5AB-F3C5B97C0998}">
      <dgm:prSet/>
      <dgm:spPr/>
      <dgm:t>
        <a:bodyPr/>
        <a:lstStyle/>
        <a:p>
          <a:endParaRPr lang="ru-RU"/>
        </a:p>
      </dgm:t>
    </dgm:pt>
    <dgm:pt modelId="{AA62B534-559A-4613-BBC4-559E11C08601}" type="sibTrans" cxnId="{0526247B-ED48-4EF7-B5AB-F3C5B97C0998}">
      <dgm:prSet/>
      <dgm:spPr/>
      <dgm:t>
        <a:bodyPr/>
        <a:lstStyle/>
        <a:p>
          <a:endParaRPr lang="ru-RU"/>
        </a:p>
      </dgm:t>
    </dgm:pt>
    <dgm:pt modelId="{609C5BC2-F3E7-4828-B7C1-85CECDD43990}">
      <dgm:prSet/>
      <dgm:spPr/>
      <dgm:t>
        <a:bodyPr/>
        <a:lstStyle/>
        <a:p>
          <a:endParaRPr lang="ru-RU"/>
        </a:p>
      </dgm:t>
    </dgm:pt>
    <dgm:pt modelId="{902D1E28-F4CA-43B4-93DB-CE86B433E795}" type="parTrans" cxnId="{63019DF9-E285-4511-AACD-310CE7429BEE}">
      <dgm:prSet/>
      <dgm:spPr/>
      <dgm:t>
        <a:bodyPr/>
        <a:lstStyle/>
        <a:p>
          <a:endParaRPr lang="ru-RU"/>
        </a:p>
      </dgm:t>
    </dgm:pt>
    <dgm:pt modelId="{6EDF3B84-2CF5-428F-B525-B0A5A62885A7}" type="sibTrans" cxnId="{63019DF9-E285-4511-AACD-310CE7429BEE}">
      <dgm:prSet/>
      <dgm:spPr/>
      <dgm:t>
        <a:bodyPr/>
        <a:lstStyle/>
        <a:p>
          <a:endParaRPr lang="ru-RU"/>
        </a:p>
      </dgm:t>
    </dgm:pt>
    <dgm:pt modelId="{6029F4A5-B15B-4C6A-B794-2AADF1C3E1A4}">
      <dgm:prSet/>
      <dgm:spPr/>
      <dgm:t>
        <a:bodyPr/>
        <a:lstStyle/>
        <a:p>
          <a:endParaRPr lang="ru-RU"/>
        </a:p>
      </dgm:t>
    </dgm:pt>
    <dgm:pt modelId="{D18C1FDA-0D7C-4312-A1FC-AE5B65692727}" type="parTrans" cxnId="{A91BEF59-D4D3-44DD-97A3-153E0806DB06}">
      <dgm:prSet/>
      <dgm:spPr/>
      <dgm:t>
        <a:bodyPr/>
        <a:lstStyle/>
        <a:p>
          <a:endParaRPr lang="ru-RU"/>
        </a:p>
      </dgm:t>
    </dgm:pt>
    <dgm:pt modelId="{E856E9A0-DBAB-4D18-9DD8-156624EACDCE}" type="sibTrans" cxnId="{A91BEF59-D4D3-44DD-97A3-153E0806DB06}">
      <dgm:prSet/>
      <dgm:spPr/>
      <dgm:t>
        <a:bodyPr/>
        <a:lstStyle/>
        <a:p>
          <a:endParaRPr lang="ru-RU"/>
        </a:p>
      </dgm:t>
    </dgm:pt>
    <dgm:pt modelId="{91D03155-4C2A-41B8-8245-E0B75921DDAD}">
      <dgm:prSet/>
      <dgm:spPr/>
      <dgm:t>
        <a:bodyPr/>
        <a:lstStyle/>
        <a:p>
          <a:endParaRPr lang="ru-RU"/>
        </a:p>
      </dgm:t>
    </dgm:pt>
    <dgm:pt modelId="{392A1159-D9E8-4E35-AFB2-26146A98B867}" type="parTrans" cxnId="{1083DCCA-5100-4065-B1BC-0D08662E9044}">
      <dgm:prSet/>
      <dgm:spPr/>
      <dgm:t>
        <a:bodyPr/>
        <a:lstStyle/>
        <a:p>
          <a:endParaRPr lang="ru-RU"/>
        </a:p>
      </dgm:t>
    </dgm:pt>
    <dgm:pt modelId="{5D9A6A35-41B8-4AEF-AE84-6201B8F24F64}" type="sibTrans" cxnId="{1083DCCA-5100-4065-B1BC-0D08662E9044}">
      <dgm:prSet/>
      <dgm:spPr/>
      <dgm:t>
        <a:bodyPr/>
        <a:lstStyle/>
        <a:p>
          <a:endParaRPr lang="ru-RU"/>
        </a:p>
      </dgm:t>
    </dgm:pt>
    <dgm:pt modelId="{F88B98B1-6455-4A54-9548-94DCDC1C9EE4}">
      <dgm:prSet/>
      <dgm:spPr/>
      <dgm:t>
        <a:bodyPr/>
        <a:lstStyle/>
        <a:p>
          <a:endParaRPr lang="ru-RU"/>
        </a:p>
      </dgm:t>
    </dgm:pt>
    <dgm:pt modelId="{1866680D-E680-4DA1-8FAA-059AEDA95E78}" type="parTrans" cxnId="{4135B2DA-A62F-4176-816E-5D657BA6A1F9}">
      <dgm:prSet/>
      <dgm:spPr/>
      <dgm:t>
        <a:bodyPr/>
        <a:lstStyle/>
        <a:p>
          <a:endParaRPr lang="ru-RU"/>
        </a:p>
      </dgm:t>
    </dgm:pt>
    <dgm:pt modelId="{200AE59D-C1BE-48EC-9F05-EEF68441E77B}" type="sibTrans" cxnId="{4135B2DA-A62F-4176-816E-5D657BA6A1F9}">
      <dgm:prSet/>
      <dgm:spPr/>
      <dgm:t>
        <a:bodyPr/>
        <a:lstStyle/>
        <a:p>
          <a:endParaRPr lang="ru-RU"/>
        </a:p>
      </dgm:t>
    </dgm:pt>
    <dgm:pt modelId="{98AAD81B-C309-4CE8-879D-B9336D35CED8}">
      <dgm:prSet/>
      <dgm:spPr/>
      <dgm:t>
        <a:bodyPr/>
        <a:lstStyle/>
        <a:p>
          <a:endParaRPr lang="ru-RU"/>
        </a:p>
      </dgm:t>
    </dgm:pt>
    <dgm:pt modelId="{67AAA024-7821-4876-B6CB-91B6D06E5F71}" type="parTrans" cxnId="{EE4DABDE-E86D-487A-BFCD-1DE944F32D84}">
      <dgm:prSet/>
      <dgm:spPr/>
      <dgm:t>
        <a:bodyPr/>
        <a:lstStyle/>
        <a:p>
          <a:endParaRPr lang="ru-RU"/>
        </a:p>
      </dgm:t>
    </dgm:pt>
    <dgm:pt modelId="{0132BE4A-1CBA-49DA-9A82-E44928019D3F}" type="sibTrans" cxnId="{EE4DABDE-E86D-487A-BFCD-1DE944F32D84}">
      <dgm:prSet/>
      <dgm:spPr/>
      <dgm:t>
        <a:bodyPr/>
        <a:lstStyle/>
        <a:p>
          <a:endParaRPr lang="ru-RU"/>
        </a:p>
      </dgm:t>
    </dgm:pt>
    <dgm:pt modelId="{E03DBA70-1F91-4AC8-916D-8C361519F02A}">
      <dgm:prSet/>
      <dgm:spPr/>
      <dgm:t>
        <a:bodyPr/>
        <a:lstStyle/>
        <a:p>
          <a:endParaRPr lang="ru-RU"/>
        </a:p>
      </dgm:t>
    </dgm:pt>
    <dgm:pt modelId="{2D29711C-042A-40CD-8199-407ED43409A2}" type="parTrans" cxnId="{7D4D4F71-0425-4617-9903-B26474231C0F}">
      <dgm:prSet/>
      <dgm:spPr/>
      <dgm:t>
        <a:bodyPr/>
        <a:lstStyle/>
        <a:p>
          <a:endParaRPr lang="ru-RU"/>
        </a:p>
      </dgm:t>
    </dgm:pt>
    <dgm:pt modelId="{10AC4155-56E5-4A57-B489-604BA5D14F3D}" type="sibTrans" cxnId="{7D4D4F71-0425-4617-9903-B26474231C0F}">
      <dgm:prSet/>
      <dgm:spPr/>
      <dgm:t>
        <a:bodyPr/>
        <a:lstStyle/>
        <a:p>
          <a:endParaRPr lang="ru-RU"/>
        </a:p>
      </dgm:t>
    </dgm:pt>
    <dgm:pt modelId="{C31C70CC-F30B-41B3-82F9-7F135128EE8C}">
      <dgm:prSet/>
      <dgm:spPr/>
      <dgm:t>
        <a:bodyPr/>
        <a:lstStyle/>
        <a:p>
          <a:endParaRPr lang="ru-RU"/>
        </a:p>
      </dgm:t>
    </dgm:pt>
    <dgm:pt modelId="{979D9D8B-AFB2-4A38-BF96-856E493AD7EA}" type="parTrans" cxnId="{532C50D1-DB91-41B2-97B4-B866F581E54C}">
      <dgm:prSet/>
      <dgm:spPr/>
      <dgm:t>
        <a:bodyPr/>
        <a:lstStyle/>
        <a:p>
          <a:endParaRPr lang="ru-RU"/>
        </a:p>
      </dgm:t>
    </dgm:pt>
    <dgm:pt modelId="{1E2AC36D-8D53-4846-818F-432590112A33}" type="sibTrans" cxnId="{532C50D1-DB91-41B2-97B4-B866F581E54C}">
      <dgm:prSet/>
      <dgm:spPr/>
      <dgm:t>
        <a:bodyPr/>
        <a:lstStyle/>
        <a:p>
          <a:endParaRPr lang="ru-RU"/>
        </a:p>
      </dgm:t>
    </dgm:pt>
    <dgm:pt modelId="{CD632EF8-9AEC-42A2-933A-0A16F8B19380}">
      <dgm:prSet/>
      <dgm:spPr/>
      <dgm:t>
        <a:bodyPr/>
        <a:lstStyle/>
        <a:p>
          <a:endParaRPr lang="ru-RU"/>
        </a:p>
      </dgm:t>
    </dgm:pt>
    <dgm:pt modelId="{31A6EDC9-EE45-442B-9846-F8CF1A89871B}" type="parTrans" cxnId="{B73214D2-7070-488F-9DE4-06F01CA40ADB}">
      <dgm:prSet/>
      <dgm:spPr/>
      <dgm:t>
        <a:bodyPr/>
        <a:lstStyle/>
        <a:p>
          <a:endParaRPr lang="ru-RU"/>
        </a:p>
      </dgm:t>
    </dgm:pt>
    <dgm:pt modelId="{A40C4E77-B4C6-4787-82E0-8F281F49AF38}" type="sibTrans" cxnId="{B73214D2-7070-488F-9DE4-06F01CA40ADB}">
      <dgm:prSet/>
      <dgm:spPr/>
      <dgm:t>
        <a:bodyPr/>
        <a:lstStyle/>
        <a:p>
          <a:endParaRPr lang="ru-RU"/>
        </a:p>
      </dgm:t>
    </dgm:pt>
    <dgm:pt modelId="{16524AA7-CA07-43C3-B74E-E0AD3E79658B}">
      <dgm:prSet/>
      <dgm:spPr/>
      <dgm:t>
        <a:bodyPr/>
        <a:lstStyle/>
        <a:p>
          <a:endParaRPr lang="ru-RU"/>
        </a:p>
      </dgm:t>
    </dgm:pt>
    <dgm:pt modelId="{7EAA394F-6DAC-4F1B-A3E4-76F21E4274BF}" type="parTrans" cxnId="{E1A445F8-E615-4024-BDFD-7237B0249C07}">
      <dgm:prSet/>
      <dgm:spPr/>
      <dgm:t>
        <a:bodyPr/>
        <a:lstStyle/>
        <a:p>
          <a:endParaRPr lang="ru-RU"/>
        </a:p>
      </dgm:t>
    </dgm:pt>
    <dgm:pt modelId="{0E3DC915-B0F1-487A-A075-5FDB032B669F}" type="sibTrans" cxnId="{E1A445F8-E615-4024-BDFD-7237B0249C07}">
      <dgm:prSet/>
      <dgm:spPr/>
      <dgm:t>
        <a:bodyPr/>
        <a:lstStyle/>
        <a:p>
          <a:endParaRPr lang="ru-RU"/>
        </a:p>
      </dgm:t>
    </dgm:pt>
    <dgm:pt modelId="{6BD4957E-F4B4-47D0-9D32-6A80C766B9C4}">
      <dgm:prSet/>
      <dgm:spPr/>
      <dgm:t>
        <a:bodyPr/>
        <a:lstStyle/>
        <a:p>
          <a:endParaRPr lang="ru-RU"/>
        </a:p>
      </dgm:t>
    </dgm:pt>
    <dgm:pt modelId="{5E0897E1-78F1-4E2D-824B-7B2F5E176A26}" type="parTrans" cxnId="{262F0163-0081-46A7-9299-3E5987196910}">
      <dgm:prSet/>
      <dgm:spPr/>
      <dgm:t>
        <a:bodyPr/>
        <a:lstStyle/>
        <a:p>
          <a:endParaRPr lang="ru-RU"/>
        </a:p>
      </dgm:t>
    </dgm:pt>
    <dgm:pt modelId="{A3072FAB-6B07-4380-BA94-4E668BBF65C9}" type="sibTrans" cxnId="{262F0163-0081-46A7-9299-3E5987196910}">
      <dgm:prSet/>
      <dgm:spPr/>
      <dgm:t>
        <a:bodyPr/>
        <a:lstStyle/>
        <a:p>
          <a:endParaRPr lang="ru-RU"/>
        </a:p>
      </dgm:t>
    </dgm:pt>
    <dgm:pt modelId="{CE3218F9-FBAF-4A59-8E71-E3E535CA5FEE}">
      <dgm:prSet/>
      <dgm:spPr/>
      <dgm:t>
        <a:bodyPr/>
        <a:lstStyle/>
        <a:p>
          <a:endParaRPr lang="ru-RU"/>
        </a:p>
      </dgm:t>
    </dgm:pt>
    <dgm:pt modelId="{CED37F55-9B4C-4C56-B245-DB2363916AA4}" type="parTrans" cxnId="{F69C1E1A-0542-4126-9CA5-3AAE1225853B}">
      <dgm:prSet/>
      <dgm:spPr/>
      <dgm:t>
        <a:bodyPr/>
        <a:lstStyle/>
        <a:p>
          <a:endParaRPr lang="ru-RU"/>
        </a:p>
      </dgm:t>
    </dgm:pt>
    <dgm:pt modelId="{BAEEE5A8-54DE-45E7-ADA4-F21DE85938C0}" type="sibTrans" cxnId="{F69C1E1A-0542-4126-9CA5-3AAE1225853B}">
      <dgm:prSet/>
      <dgm:spPr/>
      <dgm:t>
        <a:bodyPr/>
        <a:lstStyle/>
        <a:p>
          <a:endParaRPr lang="ru-RU"/>
        </a:p>
      </dgm:t>
    </dgm:pt>
    <dgm:pt modelId="{E443D444-007B-44A1-AAEF-D7511A299D75}">
      <dgm:prSet/>
      <dgm:spPr/>
      <dgm:t>
        <a:bodyPr/>
        <a:lstStyle/>
        <a:p>
          <a:endParaRPr lang="ru-RU"/>
        </a:p>
      </dgm:t>
    </dgm:pt>
    <dgm:pt modelId="{EC2D19E5-F44F-4308-B23E-8447BE3A7523}" type="parTrans" cxnId="{368BB5CF-93D1-4FAC-BFE0-35C5B8AC0FF9}">
      <dgm:prSet/>
      <dgm:spPr/>
      <dgm:t>
        <a:bodyPr/>
        <a:lstStyle/>
        <a:p>
          <a:endParaRPr lang="ru-RU"/>
        </a:p>
      </dgm:t>
    </dgm:pt>
    <dgm:pt modelId="{EC72F6E1-5FCE-4D6F-BA93-70CC755743C8}" type="sibTrans" cxnId="{368BB5CF-93D1-4FAC-BFE0-35C5B8AC0FF9}">
      <dgm:prSet/>
      <dgm:spPr/>
      <dgm:t>
        <a:bodyPr/>
        <a:lstStyle/>
        <a:p>
          <a:endParaRPr lang="ru-RU"/>
        </a:p>
      </dgm:t>
    </dgm:pt>
    <dgm:pt modelId="{322C22EA-464E-4DAA-A587-2EAC9E729E3A}">
      <dgm:prSet/>
      <dgm:spPr/>
      <dgm:t>
        <a:bodyPr/>
        <a:lstStyle/>
        <a:p>
          <a:endParaRPr lang="ru-RU"/>
        </a:p>
      </dgm:t>
    </dgm:pt>
    <dgm:pt modelId="{ECA75261-5AA5-4BD2-93D0-1AFDD54E18C1}" type="parTrans" cxnId="{72F75BE0-6BF9-4CF0-B96B-B1650CBA272D}">
      <dgm:prSet/>
      <dgm:spPr/>
      <dgm:t>
        <a:bodyPr/>
        <a:lstStyle/>
        <a:p>
          <a:endParaRPr lang="ru-RU"/>
        </a:p>
      </dgm:t>
    </dgm:pt>
    <dgm:pt modelId="{2E3AB861-4593-4B4D-AE09-A431571E5199}" type="sibTrans" cxnId="{72F75BE0-6BF9-4CF0-B96B-B1650CBA272D}">
      <dgm:prSet/>
      <dgm:spPr/>
      <dgm:t>
        <a:bodyPr/>
        <a:lstStyle/>
        <a:p>
          <a:endParaRPr lang="ru-RU"/>
        </a:p>
      </dgm:t>
    </dgm:pt>
    <dgm:pt modelId="{046FCCA0-06E9-4F07-8382-81ECF85DD66E}">
      <dgm:prSet/>
      <dgm:spPr/>
      <dgm:t>
        <a:bodyPr/>
        <a:lstStyle/>
        <a:p>
          <a:endParaRPr lang="ru-RU"/>
        </a:p>
      </dgm:t>
    </dgm:pt>
    <dgm:pt modelId="{23BCC899-43D7-44CA-9FD2-EDEC2ADA46BF}" type="parTrans" cxnId="{8951B268-3ADE-4C3F-A5EA-0079F42005A3}">
      <dgm:prSet/>
      <dgm:spPr/>
      <dgm:t>
        <a:bodyPr/>
        <a:lstStyle/>
        <a:p>
          <a:endParaRPr lang="ru-RU"/>
        </a:p>
      </dgm:t>
    </dgm:pt>
    <dgm:pt modelId="{1857C52F-4B9B-46AD-8195-2077052A48CD}" type="sibTrans" cxnId="{8951B268-3ADE-4C3F-A5EA-0079F42005A3}">
      <dgm:prSet/>
      <dgm:spPr/>
      <dgm:t>
        <a:bodyPr/>
        <a:lstStyle/>
        <a:p>
          <a:endParaRPr lang="ru-RU"/>
        </a:p>
      </dgm:t>
    </dgm:pt>
    <dgm:pt modelId="{4C11FC51-5CE0-4B02-9A5A-04810E32B228}">
      <dgm:prSet/>
      <dgm:spPr/>
      <dgm:t>
        <a:bodyPr/>
        <a:lstStyle/>
        <a:p>
          <a:endParaRPr lang="ru-RU"/>
        </a:p>
      </dgm:t>
    </dgm:pt>
    <dgm:pt modelId="{35FC6504-42B4-4782-8958-ADD7E56210F6}" type="parTrans" cxnId="{C00D249E-303E-400E-B2EB-8698F17C5D56}">
      <dgm:prSet/>
      <dgm:spPr/>
      <dgm:t>
        <a:bodyPr/>
        <a:lstStyle/>
        <a:p>
          <a:endParaRPr lang="ru-RU"/>
        </a:p>
      </dgm:t>
    </dgm:pt>
    <dgm:pt modelId="{FC2DD1E3-433E-4EF0-B665-37CCC0A3B151}" type="sibTrans" cxnId="{C00D249E-303E-400E-B2EB-8698F17C5D56}">
      <dgm:prSet/>
      <dgm:spPr/>
      <dgm:t>
        <a:bodyPr/>
        <a:lstStyle/>
        <a:p>
          <a:endParaRPr lang="ru-RU"/>
        </a:p>
      </dgm:t>
    </dgm:pt>
    <dgm:pt modelId="{9B32C7F4-FD5F-4054-BFA2-4435B37A0BB9}">
      <dgm:prSet/>
      <dgm:spPr/>
      <dgm:t>
        <a:bodyPr/>
        <a:lstStyle/>
        <a:p>
          <a:endParaRPr lang="ru-RU"/>
        </a:p>
      </dgm:t>
    </dgm:pt>
    <dgm:pt modelId="{B08B7FAD-1F6D-4DD3-8CE9-98EE19A90A0F}" type="parTrans" cxnId="{041F9BAC-BCEA-4EA0-8A84-653EE7A10048}">
      <dgm:prSet/>
      <dgm:spPr/>
      <dgm:t>
        <a:bodyPr/>
        <a:lstStyle/>
        <a:p>
          <a:endParaRPr lang="ru-RU"/>
        </a:p>
      </dgm:t>
    </dgm:pt>
    <dgm:pt modelId="{B4CB05FE-FFAC-4AD0-B5F3-DFE398D1A88E}" type="sibTrans" cxnId="{041F9BAC-BCEA-4EA0-8A84-653EE7A10048}">
      <dgm:prSet/>
      <dgm:spPr/>
      <dgm:t>
        <a:bodyPr/>
        <a:lstStyle/>
        <a:p>
          <a:endParaRPr lang="ru-RU"/>
        </a:p>
      </dgm:t>
    </dgm:pt>
    <dgm:pt modelId="{53D5C797-8C1D-48DC-8636-9724C6A27F06}">
      <dgm:prSet/>
      <dgm:spPr/>
      <dgm:t>
        <a:bodyPr/>
        <a:lstStyle/>
        <a:p>
          <a:endParaRPr lang="ru-RU"/>
        </a:p>
      </dgm:t>
    </dgm:pt>
    <dgm:pt modelId="{0E9615B8-98D4-4418-BBA0-7F9FFEDE3B7C}" type="parTrans" cxnId="{4EA7C431-732E-4A7E-A0CF-958C0DE3353A}">
      <dgm:prSet/>
      <dgm:spPr/>
      <dgm:t>
        <a:bodyPr/>
        <a:lstStyle/>
        <a:p>
          <a:endParaRPr lang="ru-RU"/>
        </a:p>
      </dgm:t>
    </dgm:pt>
    <dgm:pt modelId="{CDCA1B0D-1790-4D74-A065-07E965602585}" type="sibTrans" cxnId="{4EA7C431-732E-4A7E-A0CF-958C0DE3353A}">
      <dgm:prSet/>
      <dgm:spPr/>
      <dgm:t>
        <a:bodyPr/>
        <a:lstStyle/>
        <a:p>
          <a:endParaRPr lang="ru-RU"/>
        </a:p>
      </dgm:t>
    </dgm:pt>
    <dgm:pt modelId="{98CE586E-2D11-48A4-9EED-8473E56DC7AC}">
      <dgm:prSet/>
      <dgm:spPr/>
      <dgm:t>
        <a:bodyPr/>
        <a:lstStyle/>
        <a:p>
          <a:endParaRPr lang="ru-RU"/>
        </a:p>
      </dgm:t>
    </dgm:pt>
    <dgm:pt modelId="{2551822D-1BA7-4567-B293-7D6C7A6C69A6}" type="parTrans" cxnId="{C729D2E2-085F-4182-8A41-208B8AA651D8}">
      <dgm:prSet/>
      <dgm:spPr/>
      <dgm:t>
        <a:bodyPr/>
        <a:lstStyle/>
        <a:p>
          <a:endParaRPr lang="ru-RU"/>
        </a:p>
      </dgm:t>
    </dgm:pt>
    <dgm:pt modelId="{A8668C98-FC9F-4AA5-9E3E-72446B6DD49F}" type="sibTrans" cxnId="{C729D2E2-085F-4182-8A41-208B8AA651D8}">
      <dgm:prSet/>
      <dgm:spPr/>
      <dgm:t>
        <a:bodyPr/>
        <a:lstStyle/>
        <a:p>
          <a:endParaRPr lang="ru-RU"/>
        </a:p>
      </dgm:t>
    </dgm:pt>
    <dgm:pt modelId="{932736ED-1CCF-4DB3-91C5-AE34829F9ED5}">
      <dgm:prSet/>
      <dgm:spPr/>
      <dgm:t>
        <a:bodyPr/>
        <a:lstStyle/>
        <a:p>
          <a:endParaRPr lang="ru-RU"/>
        </a:p>
      </dgm:t>
    </dgm:pt>
    <dgm:pt modelId="{791F7003-F12D-40C5-8BAA-B0EE46F2F597}" type="parTrans" cxnId="{5F31B5EC-987F-4C6B-AA1F-97C6B7D8674F}">
      <dgm:prSet/>
      <dgm:spPr/>
      <dgm:t>
        <a:bodyPr/>
        <a:lstStyle/>
        <a:p>
          <a:endParaRPr lang="ru-RU"/>
        </a:p>
      </dgm:t>
    </dgm:pt>
    <dgm:pt modelId="{6F4EB596-1FF4-4FA6-89A9-D90D13C5B04D}" type="sibTrans" cxnId="{5F31B5EC-987F-4C6B-AA1F-97C6B7D8674F}">
      <dgm:prSet/>
      <dgm:spPr/>
      <dgm:t>
        <a:bodyPr/>
        <a:lstStyle/>
        <a:p>
          <a:endParaRPr lang="ru-RU"/>
        </a:p>
      </dgm:t>
    </dgm:pt>
    <dgm:pt modelId="{E7948F43-C076-495C-9DD9-73BE309169A3}">
      <dgm:prSet/>
      <dgm:spPr/>
      <dgm:t>
        <a:bodyPr/>
        <a:lstStyle/>
        <a:p>
          <a:endParaRPr lang="ru-RU"/>
        </a:p>
      </dgm:t>
    </dgm:pt>
    <dgm:pt modelId="{74321DB2-A389-4478-A5F0-4B7B9395A6F9}" type="parTrans" cxnId="{EABE06A1-3C34-4F21-8C38-D3594A3FB1F3}">
      <dgm:prSet/>
      <dgm:spPr/>
      <dgm:t>
        <a:bodyPr/>
        <a:lstStyle/>
        <a:p>
          <a:endParaRPr lang="ru-RU"/>
        </a:p>
      </dgm:t>
    </dgm:pt>
    <dgm:pt modelId="{F77BFB48-A5D8-45E0-90C2-2A3CF40A6DFD}" type="sibTrans" cxnId="{EABE06A1-3C34-4F21-8C38-D3594A3FB1F3}">
      <dgm:prSet/>
      <dgm:spPr/>
      <dgm:t>
        <a:bodyPr/>
        <a:lstStyle/>
        <a:p>
          <a:endParaRPr lang="ru-RU"/>
        </a:p>
      </dgm:t>
    </dgm:pt>
    <dgm:pt modelId="{D1E05593-EEE1-4507-A914-55C75B9ACC38}">
      <dgm:prSet/>
      <dgm:spPr/>
      <dgm:t>
        <a:bodyPr/>
        <a:lstStyle/>
        <a:p>
          <a:endParaRPr lang="ru-RU"/>
        </a:p>
      </dgm:t>
    </dgm:pt>
    <dgm:pt modelId="{60F6FAB0-6F5B-44DB-B372-92D657ACDD9A}" type="parTrans" cxnId="{FC4209EF-D499-4D15-9E49-C2B3FC3A163E}">
      <dgm:prSet/>
      <dgm:spPr/>
      <dgm:t>
        <a:bodyPr/>
        <a:lstStyle/>
        <a:p>
          <a:endParaRPr lang="ru-RU"/>
        </a:p>
      </dgm:t>
    </dgm:pt>
    <dgm:pt modelId="{AFCE5CC7-7279-4225-9E9D-48FEA00DCD07}" type="sibTrans" cxnId="{FC4209EF-D499-4D15-9E49-C2B3FC3A163E}">
      <dgm:prSet/>
      <dgm:spPr/>
      <dgm:t>
        <a:bodyPr/>
        <a:lstStyle/>
        <a:p>
          <a:endParaRPr lang="ru-RU"/>
        </a:p>
      </dgm:t>
    </dgm:pt>
    <dgm:pt modelId="{26D2778F-157B-4512-A19B-125676FFB364}">
      <dgm:prSet/>
      <dgm:spPr/>
      <dgm:t>
        <a:bodyPr/>
        <a:lstStyle/>
        <a:p>
          <a:endParaRPr lang="ru-RU"/>
        </a:p>
      </dgm:t>
    </dgm:pt>
    <dgm:pt modelId="{01C7238D-A074-45E2-9FB1-E7464851A921}" type="parTrans" cxnId="{E33D5C52-7902-4947-B71D-4805FD506BC6}">
      <dgm:prSet/>
      <dgm:spPr/>
      <dgm:t>
        <a:bodyPr/>
        <a:lstStyle/>
        <a:p>
          <a:endParaRPr lang="ru-RU"/>
        </a:p>
      </dgm:t>
    </dgm:pt>
    <dgm:pt modelId="{666C08C7-EE3B-4062-862A-126C7A9F243E}" type="sibTrans" cxnId="{E33D5C52-7902-4947-B71D-4805FD506BC6}">
      <dgm:prSet/>
      <dgm:spPr/>
      <dgm:t>
        <a:bodyPr/>
        <a:lstStyle/>
        <a:p>
          <a:endParaRPr lang="ru-RU"/>
        </a:p>
      </dgm:t>
    </dgm:pt>
    <dgm:pt modelId="{AF91FDD2-7A42-417A-9993-695BA1C40E25}">
      <dgm:prSet/>
      <dgm:spPr/>
      <dgm:t>
        <a:bodyPr/>
        <a:lstStyle/>
        <a:p>
          <a:endParaRPr lang="ru-RU"/>
        </a:p>
      </dgm:t>
    </dgm:pt>
    <dgm:pt modelId="{6E0ED8F4-816E-4F94-A3A5-BE865D3EED81}" type="parTrans" cxnId="{7713C606-A4AD-4C8E-82C4-899A5E6BF31E}">
      <dgm:prSet/>
      <dgm:spPr/>
      <dgm:t>
        <a:bodyPr/>
        <a:lstStyle/>
        <a:p>
          <a:endParaRPr lang="ru-RU"/>
        </a:p>
      </dgm:t>
    </dgm:pt>
    <dgm:pt modelId="{85E860E9-19C6-4BD6-90AB-53A0E838DFD4}" type="sibTrans" cxnId="{7713C606-A4AD-4C8E-82C4-899A5E6BF31E}">
      <dgm:prSet/>
      <dgm:spPr/>
      <dgm:t>
        <a:bodyPr/>
        <a:lstStyle/>
        <a:p>
          <a:endParaRPr lang="ru-RU"/>
        </a:p>
      </dgm:t>
    </dgm:pt>
    <dgm:pt modelId="{236463BC-02F1-42E8-8BFE-E347F2DA25D2}">
      <dgm:prSet/>
      <dgm:spPr/>
      <dgm:t>
        <a:bodyPr/>
        <a:lstStyle/>
        <a:p>
          <a:endParaRPr lang="ru-RU"/>
        </a:p>
      </dgm:t>
    </dgm:pt>
    <dgm:pt modelId="{AECDA4A3-93BE-497A-B8CA-0F1F1364521E}" type="parTrans" cxnId="{D816B3E6-F005-478C-8982-EDA851C2AD43}">
      <dgm:prSet/>
      <dgm:spPr/>
      <dgm:t>
        <a:bodyPr/>
        <a:lstStyle/>
        <a:p>
          <a:endParaRPr lang="ru-RU"/>
        </a:p>
      </dgm:t>
    </dgm:pt>
    <dgm:pt modelId="{C18C744F-124C-4B72-93DD-3E81A3C2921F}" type="sibTrans" cxnId="{D816B3E6-F005-478C-8982-EDA851C2AD43}">
      <dgm:prSet/>
      <dgm:spPr/>
      <dgm:t>
        <a:bodyPr/>
        <a:lstStyle/>
        <a:p>
          <a:endParaRPr lang="ru-RU"/>
        </a:p>
      </dgm:t>
    </dgm:pt>
    <dgm:pt modelId="{D98C7D40-246B-470B-9249-0187782ADBD1}">
      <dgm:prSet/>
      <dgm:spPr/>
      <dgm:t>
        <a:bodyPr/>
        <a:lstStyle/>
        <a:p>
          <a:endParaRPr lang="ru-RU"/>
        </a:p>
      </dgm:t>
    </dgm:pt>
    <dgm:pt modelId="{FB598AFA-C579-46A0-A683-5CE5E405E030}" type="parTrans" cxnId="{D775F74A-AFCA-4FA8-9638-FAB8CDAB92DB}">
      <dgm:prSet/>
      <dgm:spPr/>
      <dgm:t>
        <a:bodyPr/>
        <a:lstStyle/>
        <a:p>
          <a:endParaRPr lang="ru-RU"/>
        </a:p>
      </dgm:t>
    </dgm:pt>
    <dgm:pt modelId="{E2257878-4A59-46F2-9665-8147602DF50F}" type="sibTrans" cxnId="{D775F74A-AFCA-4FA8-9638-FAB8CDAB92DB}">
      <dgm:prSet/>
      <dgm:spPr/>
      <dgm:t>
        <a:bodyPr/>
        <a:lstStyle/>
        <a:p>
          <a:endParaRPr lang="ru-RU"/>
        </a:p>
      </dgm:t>
    </dgm:pt>
    <dgm:pt modelId="{4A8C152E-A9C1-42F0-8D2F-9AE3E92BB343}">
      <dgm:prSet/>
      <dgm:spPr/>
      <dgm:t>
        <a:bodyPr/>
        <a:lstStyle/>
        <a:p>
          <a:endParaRPr lang="ru-RU"/>
        </a:p>
      </dgm:t>
    </dgm:pt>
    <dgm:pt modelId="{B3DA0DFA-46B9-434B-9AA0-B0E0684F1A01}" type="parTrans" cxnId="{3BE631FD-B1FA-42A2-A3DC-88EFE97D05D2}">
      <dgm:prSet/>
      <dgm:spPr/>
      <dgm:t>
        <a:bodyPr/>
        <a:lstStyle/>
        <a:p>
          <a:endParaRPr lang="ru-RU"/>
        </a:p>
      </dgm:t>
    </dgm:pt>
    <dgm:pt modelId="{37C8B55A-BE41-473D-AC94-E4086B18F195}" type="sibTrans" cxnId="{3BE631FD-B1FA-42A2-A3DC-88EFE97D05D2}">
      <dgm:prSet/>
      <dgm:spPr/>
      <dgm:t>
        <a:bodyPr/>
        <a:lstStyle/>
        <a:p>
          <a:endParaRPr lang="ru-RU"/>
        </a:p>
      </dgm:t>
    </dgm:pt>
    <dgm:pt modelId="{58F351F5-0624-48EC-9360-E573AF464DFB}">
      <dgm:prSet/>
      <dgm:spPr/>
      <dgm:t>
        <a:bodyPr/>
        <a:lstStyle/>
        <a:p>
          <a:endParaRPr lang="ru-RU"/>
        </a:p>
      </dgm:t>
    </dgm:pt>
    <dgm:pt modelId="{7145BADC-6228-4559-AABE-EC0F658C7008}" type="parTrans" cxnId="{1344218E-D229-447A-A1DE-5F74F53A8E86}">
      <dgm:prSet/>
      <dgm:spPr/>
      <dgm:t>
        <a:bodyPr/>
        <a:lstStyle/>
        <a:p>
          <a:endParaRPr lang="ru-RU"/>
        </a:p>
      </dgm:t>
    </dgm:pt>
    <dgm:pt modelId="{96662948-2DF3-4A85-9B1B-06EDD041E588}" type="sibTrans" cxnId="{1344218E-D229-447A-A1DE-5F74F53A8E86}">
      <dgm:prSet/>
      <dgm:spPr/>
      <dgm:t>
        <a:bodyPr/>
        <a:lstStyle/>
        <a:p>
          <a:endParaRPr lang="ru-RU"/>
        </a:p>
      </dgm:t>
    </dgm:pt>
    <dgm:pt modelId="{D5A05A61-5BCB-4643-93D5-085903A6B15F}">
      <dgm:prSet/>
      <dgm:spPr/>
      <dgm:t>
        <a:bodyPr/>
        <a:lstStyle/>
        <a:p>
          <a:endParaRPr lang="ru-RU"/>
        </a:p>
      </dgm:t>
    </dgm:pt>
    <dgm:pt modelId="{037814D5-C73E-440B-B8D3-077E87DDC36D}" type="parTrans" cxnId="{B9D73C91-1DFB-4CD7-9D26-66E302BB6238}">
      <dgm:prSet/>
      <dgm:spPr/>
      <dgm:t>
        <a:bodyPr/>
        <a:lstStyle/>
        <a:p>
          <a:endParaRPr lang="ru-RU"/>
        </a:p>
      </dgm:t>
    </dgm:pt>
    <dgm:pt modelId="{212907DC-C972-4173-870D-CED7350B0D2E}" type="sibTrans" cxnId="{B9D73C91-1DFB-4CD7-9D26-66E302BB6238}">
      <dgm:prSet/>
      <dgm:spPr/>
      <dgm:t>
        <a:bodyPr/>
        <a:lstStyle/>
        <a:p>
          <a:endParaRPr lang="ru-RU"/>
        </a:p>
      </dgm:t>
    </dgm:pt>
    <dgm:pt modelId="{A448651C-726C-47FE-9155-A935311FF9FE}">
      <dgm:prSet/>
      <dgm:spPr/>
      <dgm:t>
        <a:bodyPr/>
        <a:lstStyle/>
        <a:p>
          <a:endParaRPr lang="ru-RU"/>
        </a:p>
      </dgm:t>
    </dgm:pt>
    <dgm:pt modelId="{C2D70D0E-A8E1-406F-889F-ADCF5A2EEE12}" type="parTrans" cxnId="{5CF12BFF-18AA-4DDE-948E-8F423FCD21C3}">
      <dgm:prSet/>
      <dgm:spPr/>
      <dgm:t>
        <a:bodyPr/>
        <a:lstStyle/>
        <a:p>
          <a:endParaRPr lang="ru-RU"/>
        </a:p>
      </dgm:t>
    </dgm:pt>
    <dgm:pt modelId="{0B4E4199-5448-41E3-A9A3-C5D9E7BA099C}" type="sibTrans" cxnId="{5CF12BFF-18AA-4DDE-948E-8F423FCD21C3}">
      <dgm:prSet/>
      <dgm:spPr/>
      <dgm:t>
        <a:bodyPr/>
        <a:lstStyle/>
        <a:p>
          <a:endParaRPr lang="ru-RU"/>
        </a:p>
      </dgm:t>
    </dgm:pt>
    <dgm:pt modelId="{9FD120B9-AC4E-489E-8880-C41CB903ED5D}">
      <dgm:prSet/>
      <dgm:spPr/>
      <dgm:t>
        <a:bodyPr/>
        <a:lstStyle/>
        <a:p>
          <a:endParaRPr lang="ru-RU"/>
        </a:p>
      </dgm:t>
    </dgm:pt>
    <dgm:pt modelId="{ED6EC0F0-0461-4C3F-A839-BA4FFC4A60B0}" type="parTrans" cxnId="{11AD882F-90FB-4525-B48A-7341C0CD0FD1}">
      <dgm:prSet/>
      <dgm:spPr/>
      <dgm:t>
        <a:bodyPr/>
        <a:lstStyle/>
        <a:p>
          <a:endParaRPr lang="ru-RU"/>
        </a:p>
      </dgm:t>
    </dgm:pt>
    <dgm:pt modelId="{3D8AD379-5537-4F9D-A846-C12FAA644580}" type="sibTrans" cxnId="{11AD882F-90FB-4525-B48A-7341C0CD0FD1}">
      <dgm:prSet/>
      <dgm:spPr/>
      <dgm:t>
        <a:bodyPr/>
        <a:lstStyle/>
        <a:p>
          <a:endParaRPr lang="ru-RU"/>
        </a:p>
      </dgm:t>
    </dgm:pt>
    <dgm:pt modelId="{1423377B-5BC3-49FE-B600-0C4F316E6857}">
      <dgm:prSet/>
      <dgm:spPr/>
      <dgm:t>
        <a:bodyPr/>
        <a:lstStyle/>
        <a:p>
          <a:endParaRPr lang="ru-RU"/>
        </a:p>
      </dgm:t>
    </dgm:pt>
    <dgm:pt modelId="{527254C9-5DC7-4D87-9F9B-227BEE575A8F}" type="parTrans" cxnId="{4E571491-20C7-45A8-A8ED-6846A0EB1B27}">
      <dgm:prSet/>
      <dgm:spPr/>
      <dgm:t>
        <a:bodyPr/>
        <a:lstStyle/>
        <a:p>
          <a:endParaRPr lang="ru-RU"/>
        </a:p>
      </dgm:t>
    </dgm:pt>
    <dgm:pt modelId="{C80FC24B-98BB-4C69-9C89-A17F1D264B76}" type="sibTrans" cxnId="{4E571491-20C7-45A8-A8ED-6846A0EB1B27}">
      <dgm:prSet/>
      <dgm:spPr/>
      <dgm:t>
        <a:bodyPr/>
        <a:lstStyle/>
        <a:p>
          <a:endParaRPr lang="ru-RU"/>
        </a:p>
      </dgm:t>
    </dgm:pt>
    <dgm:pt modelId="{CDB31193-6529-4F8B-8699-43C0E5369F02}">
      <dgm:prSet/>
      <dgm:spPr/>
      <dgm:t>
        <a:bodyPr/>
        <a:lstStyle/>
        <a:p>
          <a:endParaRPr lang="ru-RU"/>
        </a:p>
      </dgm:t>
    </dgm:pt>
    <dgm:pt modelId="{6060C369-6908-4255-8473-F49A9AC79A94}" type="parTrans" cxnId="{38FE1DFF-F8E8-4977-AC7E-EDA35B80FC29}">
      <dgm:prSet/>
      <dgm:spPr/>
      <dgm:t>
        <a:bodyPr/>
        <a:lstStyle/>
        <a:p>
          <a:endParaRPr lang="ru-RU"/>
        </a:p>
      </dgm:t>
    </dgm:pt>
    <dgm:pt modelId="{7203C61B-92FD-4DCA-80AF-60E689FFCBA7}" type="sibTrans" cxnId="{38FE1DFF-F8E8-4977-AC7E-EDA35B80FC29}">
      <dgm:prSet/>
      <dgm:spPr/>
      <dgm:t>
        <a:bodyPr/>
        <a:lstStyle/>
        <a:p>
          <a:endParaRPr lang="ru-RU"/>
        </a:p>
      </dgm:t>
    </dgm:pt>
    <dgm:pt modelId="{0A25C1AB-A4AB-452E-BBC9-C0A9ECD6D2BD}">
      <dgm:prSet/>
      <dgm:spPr/>
      <dgm:t>
        <a:bodyPr/>
        <a:lstStyle/>
        <a:p>
          <a:endParaRPr lang="ru-RU"/>
        </a:p>
      </dgm:t>
    </dgm:pt>
    <dgm:pt modelId="{98146044-08F7-4754-8E2D-C1B4DF303073}" type="parTrans" cxnId="{D4B8DF4C-95A1-4592-B37B-51ECBC3E52C9}">
      <dgm:prSet/>
      <dgm:spPr/>
      <dgm:t>
        <a:bodyPr/>
        <a:lstStyle/>
        <a:p>
          <a:endParaRPr lang="ru-RU"/>
        </a:p>
      </dgm:t>
    </dgm:pt>
    <dgm:pt modelId="{46CB5F4B-E6AF-4120-B9B8-B4061189DAAA}" type="sibTrans" cxnId="{D4B8DF4C-95A1-4592-B37B-51ECBC3E52C9}">
      <dgm:prSet/>
      <dgm:spPr/>
      <dgm:t>
        <a:bodyPr/>
        <a:lstStyle/>
        <a:p>
          <a:endParaRPr lang="ru-RU"/>
        </a:p>
      </dgm:t>
    </dgm:pt>
    <dgm:pt modelId="{9981828D-0627-4A4B-AF85-192D1B52A121}">
      <dgm:prSet/>
      <dgm:spPr/>
      <dgm:t>
        <a:bodyPr/>
        <a:lstStyle/>
        <a:p>
          <a:endParaRPr lang="ru-RU"/>
        </a:p>
      </dgm:t>
    </dgm:pt>
    <dgm:pt modelId="{6718AFDA-DB66-4173-A2B4-F9DAC7961B7D}" type="parTrans" cxnId="{745F7D83-0D63-4C2D-9065-4D1684651F1C}">
      <dgm:prSet/>
      <dgm:spPr/>
      <dgm:t>
        <a:bodyPr/>
        <a:lstStyle/>
        <a:p>
          <a:endParaRPr lang="ru-RU"/>
        </a:p>
      </dgm:t>
    </dgm:pt>
    <dgm:pt modelId="{BFC1B426-467A-4853-B742-EFE36D04E9D1}" type="sibTrans" cxnId="{745F7D83-0D63-4C2D-9065-4D1684651F1C}">
      <dgm:prSet/>
      <dgm:spPr/>
      <dgm:t>
        <a:bodyPr/>
        <a:lstStyle/>
        <a:p>
          <a:endParaRPr lang="ru-RU"/>
        </a:p>
      </dgm:t>
    </dgm:pt>
    <dgm:pt modelId="{57E9BB6B-BFDA-407F-8B1A-077B21ACEFBF}">
      <dgm:prSet/>
      <dgm:spPr/>
      <dgm:t>
        <a:bodyPr/>
        <a:lstStyle/>
        <a:p>
          <a:endParaRPr lang="ru-RU"/>
        </a:p>
      </dgm:t>
    </dgm:pt>
    <dgm:pt modelId="{89A9E0BC-181C-4408-984E-5B802E7122B9}" type="parTrans" cxnId="{C7D1622B-CF8D-413D-AFFB-9EFB72A01015}">
      <dgm:prSet/>
      <dgm:spPr/>
      <dgm:t>
        <a:bodyPr/>
        <a:lstStyle/>
        <a:p>
          <a:endParaRPr lang="ru-RU"/>
        </a:p>
      </dgm:t>
    </dgm:pt>
    <dgm:pt modelId="{E6C92228-6E72-425B-87BC-8DEB4A47A2F0}" type="sibTrans" cxnId="{C7D1622B-CF8D-413D-AFFB-9EFB72A01015}">
      <dgm:prSet/>
      <dgm:spPr/>
      <dgm:t>
        <a:bodyPr/>
        <a:lstStyle/>
        <a:p>
          <a:endParaRPr lang="ru-RU"/>
        </a:p>
      </dgm:t>
    </dgm:pt>
    <dgm:pt modelId="{5B702DB5-8398-42DA-9301-66BB64F43771}">
      <dgm:prSet/>
      <dgm:spPr/>
      <dgm:t>
        <a:bodyPr/>
        <a:lstStyle/>
        <a:p>
          <a:endParaRPr lang="ru-RU"/>
        </a:p>
      </dgm:t>
    </dgm:pt>
    <dgm:pt modelId="{B11B9C25-3D8A-4342-8811-8A0AEE954E70}" type="parTrans" cxnId="{F2CDE30D-8F2D-41EE-8485-47732D56EE0D}">
      <dgm:prSet/>
      <dgm:spPr/>
      <dgm:t>
        <a:bodyPr/>
        <a:lstStyle/>
        <a:p>
          <a:endParaRPr lang="ru-RU"/>
        </a:p>
      </dgm:t>
    </dgm:pt>
    <dgm:pt modelId="{E111636B-D624-472D-B478-213950B1C805}" type="sibTrans" cxnId="{F2CDE30D-8F2D-41EE-8485-47732D56EE0D}">
      <dgm:prSet/>
      <dgm:spPr/>
      <dgm:t>
        <a:bodyPr/>
        <a:lstStyle/>
        <a:p>
          <a:endParaRPr lang="ru-RU"/>
        </a:p>
      </dgm:t>
    </dgm:pt>
    <dgm:pt modelId="{F7195BED-7B32-47BE-94CA-1C389ED2B67D}">
      <dgm:prSet/>
      <dgm:spPr/>
      <dgm:t>
        <a:bodyPr/>
        <a:lstStyle/>
        <a:p>
          <a:endParaRPr lang="ru-RU"/>
        </a:p>
      </dgm:t>
    </dgm:pt>
    <dgm:pt modelId="{427D4B76-3854-448D-8AD7-36AAB814AAA5}" type="parTrans" cxnId="{FB35C540-F550-45C7-98FB-43C44DE87C87}">
      <dgm:prSet/>
      <dgm:spPr/>
      <dgm:t>
        <a:bodyPr/>
        <a:lstStyle/>
        <a:p>
          <a:endParaRPr lang="ru-RU"/>
        </a:p>
      </dgm:t>
    </dgm:pt>
    <dgm:pt modelId="{8F800302-D982-4294-8861-44404E2C212C}" type="sibTrans" cxnId="{FB35C540-F550-45C7-98FB-43C44DE87C87}">
      <dgm:prSet/>
      <dgm:spPr/>
      <dgm:t>
        <a:bodyPr/>
        <a:lstStyle/>
        <a:p>
          <a:endParaRPr lang="ru-RU"/>
        </a:p>
      </dgm:t>
    </dgm:pt>
    <dgm:pt modelId="{B01DF6BC-BACE-4B20-ADB8-A63473BBB2A4}">
      <dgm:prSet/>
      <dgm:spPr/>
      <dgm:t>
        <a:bodyPr/>
        <a:lstStyle/>
        <a:p>
          <a:endParaRPr lang="ru-RU"/>
        </a:p>
      </dgm:t>
    </dgm:pt>
    <dgm:pt modelId="{1D9B1D20-CA7B-4505-AD1E-ECB977754D05}" type="parTrans" cxnId="{81CA11F4-4641-4B56-BACB-22C9CD5DDB1B}">
      <dgm:prSet/>
      <dgm:spPr/>
      <dgm:t>
        <a:bodyPr/>
        <a:lstStyle/>
        <a:p>
          <a:endParaRPr lang="ru-RU"/>
        </a:p>
      </dgm:t>
    </dgm:pt>
    <dgm:pt modelId="{9DA74DC2-FD2E-4698-B784-766393FDBAA1}" type="sibTrans" cxnId="{81CA11F4-4641-4B56-BACB-22C9CD5DDB1B}">
      <dgm:prSet/>
      <dgm:spPr/>
      <dgm:t>
        <a:bodyPr/>
        <a:lstStyle/>
        <a:p>
          <a:endParaRPr lang="ru-RU"/>
        </a:p>
      </dgm:t>
    </dgm:pt>
    <dgm:pt modelId="{5D10E0ED-9298-4437-9D5F-A369B45D70EA}">
      <dgm:prSet/>
      <dgm:spPr/>
      <dgm:t>
        <a:bodyPr/>
        <a:lstStyle/>
        <a:p>
          <a:endParaRPr lang="ru-RU"/>
        </a:p>
      </dgm:t>
    </dgm:pt>
    <dgm:pt modelId="{1968A393-7F99-4EEE-8B83-C0C1DCEF36A5}" type="parTrans" cxnId="{205E1D5A-8CDD-4DEB-9C28-5B4A5D8A5468}">
      <dgm:prSet/>
      <dgm:spPr/>
      <dgm:t>
        <a:bodyPr/>
        <a:lstStyle/>
        <a:p>
          <a:endParaRPr lang="ru-RU"/>
        </a:p>
      </dgm:t>
    </dgm:pt>
    <dgm:pt modelId="{417DE248-AAA6-4361-B182-51565CEC2FC4}" type="sibTrans" cxnId="{205E1D5A-8CDD-4DEB-9C28-5B4A5D8A5468}">
      <dgm:prSet/>
      <dgm:spPr/>
      <dgm:t>
        <a:bodyPr/>
        <a:lstStyle/>
        <a:p>
          <a:endParaRPr lang="ru-RU"/>
        </a:p>
      </dgm:t>
    </dgm:pt>
    <dgm:pt modelId="{416068F6-742F-46C1-B727-51C71393E3FF}">
      <dgm:prSet/>
      <dgm:spPr/>
      <dgm:t>
        <a:bodyPr/>
        <a:lstStyle/>
        <a:p>
          <a:endParaRPr lang="ru-RU"/>
        </a:p>
      </dgm:t>
    </dgm:pt>
    <dgm:pt modelId="{6005E1C2-EA21-404E-9641-79A6FA1982B2}" type="parTrans" cxnId="{A86FD899-62B8-4068-9DF2-CF3C7B76F5C7}">
      <dgm:prSet/>
      <dgm:spPr/>
      <dgm:t>
        <a:bodyPr/>
        <a:lstStyle/>
        <a:p>
          <a:endParaRPr lang="ru-RU"/>
        </a:p>
      </dgm:t>
    </dgm:pt>
    <dgm:pt modelId="{23648121-6972-4B48-823D-7C05505EF2C9}" type="sibTrans" cxnId="{A86FD899-62B8-4068-9DF2-CF3C7B76F5C7}">
      <dgm:prSet/>
      <dgm:spPr/>
      <dgm:t>
        <a:bodyPr/>
        <a:lstStyle/>
        <a:p>
          <a:endParaRPr lang="ru-RU"/>
        </a:p>
      </dgm:t>
    </dgm:pt>
    <dgm:pt modelId="{C5AA8B3F-D4F4-4569-A745-FA722A1CD7A9}">
      <dgm:prSet/>
      <dgm:spPr/>
      <dgm:t>
        <a:bodyPr/>
        <a:lstStyle/>
        <a:p>
          <a:endParaRPr lang="ru-RU"/>
        </a:p>
      </dgm:t>
    </dgm:pt>
    <dgm:pt modelId="{1F8AE54A-03A3-4CF6-8BF3-5C8F924D17F4}" type="parTrans" cxnId="{00C48EEC-8665-4E25-9D3B-D84B7728C3AF}">
      <dgm:prSet/>
      <dgm:spPr/>
      <dgm:t>
        <a:bodyPr/>
        <a:lstStyle/>
        <a:p>
          <a:endParaRPr lang="ru-RU"/>
        </a:p>
      </dgm:t>
    </dgm:pt>
    <dgm:pt modelId="{FC01EE42-E4ED-4E93-9FC3-AEE8E4A3609C}" type="sibTrans" cxnId="{00C48EEC-8665-4E25-9D3B-D84B7728C3AF}">
      <dgm:prSet/>
      <dgm:spPr/>
      <dgm:t>
        <a:bodyPr/>
        <a:lstStyle/>
        <a:p>
          <a:endParaRPr lang="ru-RU"/>
        </a:p>
      </dgm:t>
    </dgm:pt>
    <dgm:pt modelId="{7BABEA0D-7051-475E-9FEA-74DE89304604}">
      <dgm:prSet/>
      <dgm:spPr/>
      <dgm:t>
        <a:bodyPr/>
        <a:lstStyle/>
        <a:p>
          <a:endParaRPr lang="ru-RU"/>
        </a:p>
      </dgm:t>
    </dgm:pt>
    <dgm:pt modelId="{16F15C33-A056-41FC-9585-AE8A0077294C}" type="parTrans" cxnId="{86C4FC41-36C1-4749-BF4A-B6CCC31D8BCB}">
      <dgm:prSet/>
      <dgm:spPr/>
      <dgm:t>
        <a:bodyPr/>
        <a:lstStyle/>
        <a:p>
          <a:endParaRPr lang="ru-RU"/>
        </a:p>
      </dgm:t>
    </dgm:pt>
    <dgm:pt modelId="{6C847AD8-0B69-4B4A-88FA-24C1F47F09C3}" type="sibTrans" cxnId="{86C4FC41-36C1-4749-BF4A-B6CCC31D8BCB}">
      <dgm:prSet/>
      <dgm:spPr/>
      <dgm:t>
        <a:bodyPr/>
        <a:lstStyle/>
        <a:p>
          <a:endParaRPr lang="ru-RU"/>
        </a:p>
      </dgm:t>
    </dgm:pt>
    <dgm:pt modelId="{5619BAFE-5AFF-49CB-9448-29C8B691D461}">
      <dgm:prSet/>
      <dgm:spPr/>
      <dgm:t>
        <a:bodyPr/>
        <a:lstStyle/>
        <a:p>
          <a:endParaRPr lang="ru-RU"/>
        </a:p>
      </dgm:t>
    </dgm:pt>
    <dgm:pt modelId="{24D266ED-A0AF-49D7-83DA-A141FAA89E23}" type="parTrans" cxnId="{48300667-2D10-4AA5-A43F-7D24EA2C9615}">
      <dgm:prSet/>
      <dgm:spPr/>
      <dgm:t>
        <a:bodyPr/>
        <a:lstStyle/>
        <a:p>
          <a:endParaRPr lang="ru-RU"/>
        </a:p>
      </dgm:t>
    </dgm:pt>
    <dgm:pt modelId="{02FB0AB7-54E3-4E43-A192-C7BB8D479C63}" type="sibTrans" cxnId="{48300667-2D10-4AA5-A43F-7D24EA2C9615}">
      <dgm:prSet/>
      <dgm:spPr/>
      <dgm:t>
        <a:bodyPr/>
        <a:lstStyle/>
        <a:p>
          <a:endParaRPr lang="ru-RU"/>
        </a:p>
      </dgm:t>
    </dgm:pt>
    <dgm:pt modelId="{8665D90A-7CE7-4130-9B06-1C2DA44C613B}">
      <dgm:prSet/>
      <dgm:spPr/>
      <dgm:t>
        <a:bodyPr/>
        <a:lstStyle/>
        <a:p>
          <a:endParaRPr lang="ru-RU"/>
        </a:p>
      </dgm:t>
    </dgm:pt>
    <dgm:pt modelId="{15679F08-8D7D-4F82-A7D8-5DC3E71F29BF}" type="parTrans" cxnId="{3ECC62A1-2185-4142-92DD-9B2BDDFFF796}">
      <dgm:prSet/>
      <dgm:spPr/>
      <dgm:t>
        <a:bodyPr/>
        <a:lstStyle/>
        <a:p>
          <a:endParaRPr lang="ru-RU"/>
        </a:p>
      </dgm:t>
    </dgm:pt>
    <dgm:pt modelId="{03314B4B-28E9-4121-9668-24BC2527F2F2}" type="sibTrans" cxnId="{3ECC62A1-2185-4142-92DD-9B2BDDFFF796}">
      <dgm:prSet/>
      <dgm:spPr/>
      <dgm:t>
        <a:bodyPr/>
        <a:lstStyle/>
        <a:p>
          <a:endParaRPr lang="ru-RU"/>
        </a:p>
      </dgm:t>
    </dgm:pt>
    <dgm:pt modelId="{F2760548-F6AB-4620-9527-F8B10261FB42}">
      <dgm:prSet/>
      <dgm:spPr/>
      <dgm:t>
        <a:bodyPr/>
        <a:lstStyle/>
        <a:p>
          <a:endParaRPr lang="ru-RU"/>
        </a:p>
      </dgm:t>
    </dgm:pt>
    <dgm:pt modelId="{CA606218-1351-46AE-A685-C95BC706889E}" type="parTrans" cxnId="{E13CE27F-76E9-448A-A57B-388A3BFD0B52}">
      <dgm:prSet/>
      <dgm:spPr/>
      <dgm:t>
        <a:bodyPr/>
        <a:lstStyle/>
        <a:p>
          <a:endParaRPr lang="ru-RU"/>
        </a:p>
      </dgm:t>
    </dgm:pt>
    <dgm:pt modelId="{92050F34-6D6C-4364-B9B9-DEE566E3A1A8}" type="sibTrans" cxnId="{E13CE27F-76E9-448A-A57B-388A3BFD0B52}">
      <dgm:prSet/>
      <dgm:spPr/>
      <dgm:t>
        <a:bodyPr/>
        <a:lstStyle/>
        <a:p>
          <a:endParaRPr lang="ru-RU"/>
        </a:p>
      </dgm:t>
    </dgm:pt>
    <dgm:pt modelId="{09DBE419-F902-43AB-90D5-48FB3FC4BC2C}" type="pres">
      <dgm:prSet presAssocID="{6864CF7E-A437-40D4-A2A2-5AD4F1B74ADD}" presName="diagram" presStyleCnt="0">
        <dgm:presLayoutVars>
          <dgm:chMax val="1"/>
          <dgm:dir/>
          <dgm:animLvl val="ctr"/>
          <dgm:resizeHandles val="exact"/>
        </dgm:presLayoutVars>
      </dgm:prSet>
      <dgm:spPr/>
      <dgm:t>
        <a:bodyPr/>
        <a:lstStyle/>
        <a:p>
          <a:endParaRPr lang="ru-RU"/>
        </a:p>
      </dgm:t>
    </dgm:pt>
    <dgm:pt modelId="{7AD98E5D-D113-4518-9A19-F9167999A541}" type="pres">
      <dgm:prSet presAssocID="{6864CF7E-A437-40D4-A2A2-5AD4F1B74ADD}" presName="matrix" presStyleCnt="0"/>
      <dgm:spPr/>
      <dgm:t>
        <a:bodyPr/>
        <a:lstStyle/>
        <a:p>
          <a:endParaRPr lang="ru-RU"/>
        </a:p>
      </dgm:t>
    </dgm:pt>
    <dgm:pt modelId="{24F180A5-A979-49B5-86BA-BE5CC2B92F14}" type="pres">
      <dgm:prSet presAssocID="{6864CF7E-A437-40D4-A2A2-5AD4F1B74ADD}" presName="tile1" presStyleLbl="node1" presStyleIdx="0" presStyleCnt="4" custLinFactNeighborX="248" custLinFactNeighborY="-3810"/>
      <dgm:spPr>
        <a:prstGeom prst="round1Rect">
          <a:avLst/>
        </a:prstGeom>
      </dgm:spPr>
      <dgm:t>
        <a:bodyPr/>
        <a:lstStyle/>
        <a:p>
          <a:endParaRPr lang="ru-RU"/>
        </a:p>
      </dgm:t>
    </dgm:pt>
    <dgm:pt modelId="{6F2E5264-4721-4A4B-93A1-3C900980764C}" type="pres">
      <dgm:prSet presAssocID="{6864CF7E-A437-40D4-A2A2-5AD4F1B74ADD}" presName="tile1text" presStyleLbl="node1" presStyleIdx="0" presStyleCnt="4">
        <dgm:presLayoutVars>
          <dgm:chMax val="0"/>
          <dgm:chPref val="0"/>
          <dgm:bulletEnabled val="1"/>
        </dgm:presLayoutVars>
      </dgm:prSet>
      <dgm:spPr/>
      <dgm:t>
        <a:bodyPr/>
        <a:lstStyle/>
        <a:p>
          <a:endParaRPr lang="ru-RU"/>
        </a:p>
      </dgm:t>
    </dgm:pt>
    <dgm:pt modelId="{47EAEC55-6EF8-4234-A903-0098C48B71BD}" type="pres">
      <dgm:prSet presAssocID="{6864CF7E-A437-40D4-A2A2-5AD4F1B74ADD}" presName="tile2" presStyleLbl="node1" presStyleIdx="1" presStyleCnt="4" custLinFactNeighborX="743" custLinFactNeighborY="-9524"/>
      <dgm:spPr>
        <a:prstGeom prst="round1Rect">
          <a:avLst/>
        </a:prstGeom>
      </dgm:spPr>
      <dgm:t>
        <a:bodyPr/>
        <a:lstStyle/>
        <a:p>
          <a:endParaRPr lang="ru-RU"/>
        </a:p>
      </dgm:t>
    </dgm:pt>
    <dgm:pt modelId="{2C6DE599-7243-4E0B-8683-2B82A6C2BA3F}" type="pres">
      <dgm:prSet presAssocID="{6864CF7E-A437-40D4-A2A2-5AD4F1B74ADD}" presName="tile2text" presStyleLbl="node1" presStyleIdx="1" presStyleCnt="4">
        <dgm:presLayoutVars>
          <dgm:chMax val="0"/>
          <dgm:chPref val="0"/>
          <dgm:bulletEnabled val="1"/>
        </dgm:presLayoutVars>
      </dgm:prSet>
      <dgm:spPr/>
      <dgm:t>
        <a:bodyPr/>
        <a:lstStyle/>
        <a:p>
          <a:endParaRPr lang="ru-RU"/>
        </a:p>
      </dgm:t>
    </dgm:pt>
    <dgm:pt modelId="{CCA95940-206B-477F-ACCA-9DB61CF6F94A}" type="pres">
      <dgm:prSet presAssocID="{6864CF7E-A437-40D4-A2A2-5AD4F1B74ADD}" presName="tile3" presStyleLbl="node1" presStyleIdx="2" presStyleCnt="4"/>
      <dgm:spPr>
        <a:prstGeom prst="round1Rect">
          <a:avLst/>
        </a:prstGeom>
      </dgm:spPr>
      <dgm:t>
        <a:bodyPr/>
        <a:lstStyle/>
        <a:p>
          <a:endParaRPr lang="ru-RU"/>
        </a:p>
      </dgm:t>
    </dgm:pt>
    <dgm:pt modelId="{15B2477C-5D15-4CDC-A5E5-71073B889D16}" type="pres">
      <dgm:prSet presAssocID="{6864CF7E-A437-40D4-A2A2-5AD4F1B74ADD}" presName="tile3text" presStyleLbl="node1" presStyleIdx="2" presStyleCnt="4">
        <dgm:presLayoutVars>
          <dgm:chMax val="0"/>
          <dgm:chPref val="0"/>
          <dgm:bulletEnabled val="1"/>
        </dgm:presLayoutVars>
      </dgm:prSet>
      <dgm:spPr/>
      <dgm:t>
        <a:bodyPr/>
        <a:lstStyle/>
        <a:p>
          <a:endParaRPr lang="ru-RU"/>
        </a:p>
      </dgm:t>
    </dgm:pt>
    <dgm:pt modelId="{3028D3BC-F67F-4A6D-B185-1D843866972B}" type="pres">
      <dgm:prSet presAssocID="{6864CF7E-A437-40D4-A2A2-5AD4F1B74ADD}" presName="tile4" presStyleLbl="node1" presStyleIdx="3" presStyleCnt="4"/>
      <dgm:spPr>
        <a:prstGeom prst="round1Rect">
          <a:avLst/>
        </a:prstGeom>
      </dgm:spPr>
      <dgm:t>
        <a:bodyPr/>
        <a:lstStyle/>
        <a:p>
          <a:endParaRPr lang="ru-RU"/>
        </a:p>
      </dgm:t>
    </dgm:pt>
    <dgm:pt modelId="{6C8F74BA-7149-4085-BCB6-35672E4FEF3A}" type="pres">
      <dgm:prSet presAssocID="{6864CF7E-A437-40D4-A2A2-5AD4F1B74ADD}" presName="tile4text" presStyleLbl="node1" presStyleIdx="3" presStyleCnt="4">
        <dgm:presLayoutVars>
          <dgm:chMax val="0"/>
          <dgm:chPref val="0"/>
          <dgm:bulletEnabled val="1"/>
        </dgm:presLayoutVars>
      </dgm:prSet>
      <dgm:spPr/>
      <dgm:t>
        <a:bodyPr/>
        <a:lstStyle/>
        <a:p>
          <a:endParaRPr lang="ru-RU"/>
        </a:p>
      </dgm:t>
    </dgm:pt>
    <dgm:pt modelId="{AC4F6A83-6877-446C-89C8-731922278116}" type="pres">
      <dgm:prSet presAssocID="{6864CF7E-A437-40D4-A2A2-5AD4F1B74ADD}" presName="centerTile" presStyleLbl="fgShp" presStyleIdx="0" presStyleCnt="1">
        <dgm:presLayoutVars>
          <dgm:chMax val="0"/>
          <dgm:chPref val="0"/>
        </dgm:presLayoutVars>
      </dgm:prSet>
      <dgm:spPr>
        <a:prstGeom prst="roundRect">
          <a:avLst/>
        </a:prstGeom>
      </dgm:spPr>
      <dgm:t>
        <a:bodyPr/>
        <a:lstStyle/>
        <a:p>
          <a:endParaRPr lang="ru-RU"/>
        </a:p>
      </dgm:t>
    </dgm:pt>
  </dgm:ptLst>
  <dgm:cxnLst>
    <dgm:cxn modelId="{05275EE9-6A6F-4FE7-BAF0-F3C0500D53C2}" srcId="{6864CF7E-A437-40D4-A2A2-5AD4F1B74ADD}" destId="{C85DC291-250E-4D20-89D7-96627DCE866E}" srcOrd="68" destOrd="0" parTransId="{A9EFFDA8-5B2C-4A5B-92E0-2383CAB56E90}" sibTransId="{D98DFBCA-E49A-400C-A13B-9EFDB812FCFE}"/>
    <dgm:cxn modelId="{81CA11F4-4641-4B56-BACB-22C9CD5DDB1B}" srcId="{6864CF7E-A437-40D4-A2A2-5AD4F1B74ADD}" destId="{B01DF6BC-BACE-4B20-ADB8-A63473BBB2A4}" srcOrd="287" destOrd="0" parTransId="{1D9B1D20-CA7B-4505-AD1E-ECB977754D05}" sibTransId="{9DA74DC2-FD2E-4698-B784-766393FDBAA1}"/>
    <dgm:cxn modelId="{FA1C9545-1D02-4D61-ACC1-106174E05973}" srcId="{6864CF7E-A437-40D4-A2A2-5AD4F1B74ADD}" destId="{172D6EDD-2AF3-4D4E-B49C-898BAE305EBF}" srcOrd="138" destOrd="0" parTransId="{CA4D43D4-D9FC-41E6-8D1D-419AB2ACC7BF}" sibTransId="{1DFFDA1F-4ED4-4BA6-A222-F9F49F90D8E8}"/>
    <dgm:cxn modelId="{6270898C-4F4F-421C-9D1F-DE0A3152A562}" srcId="{6864CF7E-A437-40D4-A2A2-5AD4F1B74ADD}" destId="{6658D4B6-41D6-4CBE-AFF6-9716E4B35BB6}" srcOrd="235" destOrd="0" parTransId="{02C8756D-F987-4E55-9E02-5801940232A3}" sibTransId="{DED5323E-BC01-4C58-8900-59B5CC76A2E5}"/>
    <dgm:cxn modelId="{E649D3E5-A73D-4F65-9FC2-D14EE9AC33FA}" srcId="{6864CF7E-A437-40D4-A2A2-5AD4F1B74ADD}" destId="{1B0FD5B1-15D2-4256-B3BD-28335EE12A4B}" srcOrd="9" destOrd="0" parTransId="{C433D79A-E036-46FC-A1B8-FBA0775F38E4}" sibTransId="{7A665B78-6478-4C81-8714-BC0E530EF15A}"/>
    <dgm:cxn modelId="{ABD8DE7F-58FA-4A93-94B3-BACA9270E109}" srcId="{6864CF7E-A437-40D4-A2A2-5AD4F1B74ADD}" destId="{C222D958-C8A1-4E39-81FC-627945000917}" srcOrd="56" destOrd="0" parTransId="{2A2FBFAB-BAFA-483D-B39B-04D163A888B3}" sibTransId="{C8D2D85D-3C71-4AA3-AF76-92541E0350BC}"/>
    <dgm:cxn modelId="{C7D1622B-CF8D-413D-AFFB-9EFB72A01015}" srcId="{6864CF7E-A437-40D4-A2A2-5AD4F1B74ADD}" destId="{57E9BB6B-BFDA-407F-8B1A-077B21ACEFBF}" srcOrd="284" destOrd="0" parTransId="{89A9E0BC-181C-4408-984E-5B802E7122B9}" sibTransId="{E6C92228-6E72-425B-87BC-8DEB4A47A2F0}"/>
    <dgm:cxn modelId="{A91BEF59-D4D3-44DD-97A3-153E0806DB06}" srcId="{6864CF7E-A437-40D4-A2A2-5AD4F1B74ADD}" destId="{6029F4A5-B15B-4C6A-B794-2AADF1C3E1A4}" srcOrd="251" destOrd="0" parTransId="{D18C1FDA-0D7C-4312-A1FC-AE5B65692727}" sibTransId="{E856E9A0-DBAB-4D18-9DD8-156624EACDCE}"/>
    <dgm:cxn modelId="{C543C474-C9AD-467A-9E31-25B9D2C8E514}" srcId="{6864CF7E-A437-40D4-A2A2-5AD4F1B74ADD}" destId="{857429A0-449B-455E-BA18-82193440BD6A}" srcOrd="44" destOrd="0" parTransId="{608EBE04-C325-4106-AAC5-BAD2E51B0533}" sibTransId="{3C0C17EA-688A-49FB-88A4-928647A6E029}"/>
    <dgm:cxn modelId="{90EC0988-A480-4392-9229-D274746117F3}" srcId="{6864CF7E-A437-40D4-A2A2-5AD4F1B74ADD}" destId="{A0C11B63-056C-4F0E-AC1B-66CF792DC4AE}" srcOrd="30" destOrd="0" parTransId="{A5E651C2-D604-4537-892C-781FD0E9C76A}" sibTransId="{36161D73-6D9F-4749-9E9A-0E2C88BF08E9}"/>
    <dgm:cxn modelId="{62A394D3-44DC-4C68-ACC9-2AEA7301412A}" srcId="{6864CF7E-A437-40D4-A2A2-5AD4F1B74ADD}" destId="{1DAD719D-2FE5-4D5E-9532-FB906F79689C}" srcOrd="103" destOrd="0" parTransId="{3E318F77-8DC2-41A9-96DF-E2EDC0190F80}" sibTransId="{7D3BC26F-6CEC-4801-95BF-8FECC8CF8EB7}"/>
    <dgm:cxn modelId="{2FCF1879-32F0-4ED5-8371-B9D1FE7A2AA2}" srcId="{6864CF7E-A437-40D4-A2A2-5AD4F1B74ADD}" destId="{2865F3BB-B598-4096-A462-B858559DB13B}" srcOrd="245" destOrd="0" parTransId="{AC47E960-E948-442C-93DE-2A1D19271209}" sibTransId="{AAC68242-4A23-4391-9367-B93267EA61D8}"/>
    <dgm:cxn modelId="{362ED6E0-719C-4D85-A3E6-A296609E6D5C}" srcId="{6864CF7E-A437-40D4-A2A2-5AD4F1B74ADD}" destId="{561DBD4D-E279-4985-A5C1-DC030A381A07}" srcOrd="18" destOrd="0" parTransId="{FB790BAD-C8B9-4ED4-A1BA-CF250EA36943}" sibTransId="{3D533A22-9911-4E51-9076-5BACF64CA798}"/>
    <dgm:cxn modelId="{9609045C-5687-4F44-A81F-B9D73F0379AA}" srcId="{6864CF7E-A437-40D4-A2A2-5AD4F1B74ADD}" destId="{8955FF6F-3F16-41A7-BA96-1AE718BD85CB}" srcOrd="184" destOrd="0" parTransId="{7DF5BE38-65B3-4F10-89FB-FA479BE623CC}" sibTransId="{A963F000-FB3A-49AE-8E1F-63EFAFDE046C}"/>
    <dgm:cxn modelId="{F4CF4FDB-E675-446C-BCF5-A5E4FBA329DB}" srcId="{6864CF7E-A437-40D4-A2A2-5AD4F1B74ADD}" destId="{CDE81D64-7F90-4DAD-BC54-9C3764A8CDA1}" srcOrd="55" destOrd="0" parTransId="{41AA3BB8-2FEE-490D-A662-8C5143B97773}" sibTransId="{8134A0BC-E71B-4355-B7BF-26F5A875231F}"/>
    <dgm:cxn modelId="{98CC7F7A-32AF-4DB5-9F6C-E9D8455DB5CF}" srcId="{6864CF7E-A437-40D4-A2A2-5AD4F1B74ADD}" destId="{320380F8-3888-40AE-8051-C4B7EF731CB5}" srcOrd="223" destOrd="0" parTransId="{A6AB19C3-FDBD-4D18-BB2D-78C58EB6E273}" sibTransId="{B0AE7283-5BE0-4B99-B8CC-59FB1A6CAD2F}"/>
    <dgm:cxn modelId="{38E2F2F7-CF83-43BC-8D2A-73922BD08795}" srcId="{6864CF7E-A437-40D4-A2A2-5AD4F1B74ADD}" destId="{57E3AA79-B1AC-48B3-9D2B-A4E133D1FCF8}" srcOrd="237" destOrd="0" parTransId="{15243566-6081-46FE-8E0B-25F53B670A1A}" sibTransId="{51EBF041-BD13-437A-AADF-78AF7FD74B4E}"/>
    <dgm:cxn modelId="{40B88B5F-C273-4A05-B5F2-93B4A5BE9EB7}" srcId="{6864CF7E-A437-40D4-A2A2-5AD4F1B74ADD}" destId="{0094E712-9885-44CA-8AFE-0EA7A79FA8BF}" srcOrd="132" destOrd="0" parTransId="{064B7B83-EBF0-4E30-99F4-17D4FFEDA7F7}" sibTransId="{B05865C7-D64E-4317-8F02-54B703AAD094}"/>
    <dgm:cxn modelId="{6B4913FB-76DC-45FC-A59F-01E1E94CE780}" srcId="{6864CF7E-A437-40D4-A2A2-5AD4F1B74ADD}" destId="{2F3F5699-30F0-48F6-BB53-C4F988F676DA}" srcOrd="16" destOrd="0" parTransId="{044355DE-FD33-457F-82D4-6912120552A2}" sibTransId="{A2B3FECD-0F4B-4CF3-84A9-0BAA895ABC56}"/>
    <dgm:cxn modelId="{041F9BAC-BCEA-4EA0-8A84-653EE7A10048}" srcId="{6864CF7E-A437-40D4-A2A2-5AD4F1B74ADD}" destId="{9B32C7F4-FD5F-4054-BFA2-4435B37A0BB9}" srcOrd="265" destOrd="0" parTransId="{B08B7FAD-1F6D-4DD3-8CE9-98EE19A90A0F}" sibTransId="{B4CB05FE-FFAC-4AD0-B5F3-DFE398D1A88E}"/>
    <dgm:cxn modelId="{B9F184F3-558B-4EDB-8BE4-24B4281A205D}" srcId="{6864CF7E-A437-40D4-A2A2-5AD4F1B74ADD}" destId="{000BD6E3-5F47-486D-9BE3-74690A238980}" srcOrd="69" destOrd="0" parTransId="{D6460D2D-AC8A-4112-A3DE-A6D2228E3C80}" sibTransId="{5DA33E5B-23B4-45D8-924F-3C2CDC1EDDDA}"/>
    <dgm:cxn modelId="{B8F015A1-1F01-4D82-B13E-75CD701AF3C2}" srcId="{6864CF7E-A437-40D4-A2A2-5AD4F1B74ADD}" destId="{0810AD18-A8A8-496B-9150-1E50717E7E0E}" srcOrd="28" destOrd="0" parTransId="{37013B62-BF24-4DF6-B822-FD2E7D4EEBDE}" sibTransId="{DCD82597-4E96-4115-9221-F4D4F10D55B9}"/>
    <dgm:cxn modelId="{745F7D83-0D63-4C2D-9065-4D1684651F1C}" srcId="{6864CF7E-A437-40D4-A2A2-5AD4F1B74ADD}" destId="{9981828D-0627-4A4B-AF85-192D1B52A121}" srcOrd="283" destOrd="0" parTransId="{6718AFDA-DB66-4173-A2B4-F9DAC7961B7D}" sibTransId="{BFC1B426-467A-4853-B742-EFE36D04E9D1}"/>
    <dgm:cxn modelId="{E967D6B4-9B75-4167-A8ED-BF4B45D61162}" srcId="{6864CF7E-A437-40D4-A2A2-5AD4F1B74ADD}" destId="{A66CBEC9-B7AD-4568-A5CD-CA1567C6AD88}" srcOrd="207" destOrd="0" parTransId="{7F612FDF-3E74-42B0-996F-2BA53862BDF4}" sibTransId="{5AEED8BB-AA1F-4F9B-B394-BEFC906FE508}"/>
    <dgm:cxn modelId="{5C4B99F7-A68C-497B-BBC2-65F1B46FE8E0}" srcId="{6864CF7E-A437-40D4-A2A2-5AD4F1B74ADD}" destId="{503A176C-4815-4460-9BFF-9AFD86AD8B75}" srcOrd="173" destOrd="0" parTransId="{8972AC98-8552-41B1-A6D0-F2E8FC8F3063}" sibTransId="{E1EC5F13-C547-45BD-A09C-329D38436606}"/>
    <dgm:cxn modelId="{B7F422A9-71E9-4FB2-BCC0-BFD09CEE49A3}" srcId="{6864CF7E-A437-40D4-A2A2-5AD4F1B74ADD}" destId="{FC2EB818-7DA3-4AF3-8F39-9535D4D58A78}" srcOrd="211" destOrd="0" parTransId="{853D35CA-44B3-402F-8707-FC968E2BDAC2}" sibTransId="{E12F7D58-49C3-4831-9AF6-51B34BABDB33}"/>
    <dgm:cxn modelId="{4A05FB73-3C0B-44E9-9E7E-F0C97B9487A4}" srcId="{6864CF7E-A437-40D4-A2A2-5AD4F1B74ADD}" destId="{392EBBB5-B84B-47E9-A916-B22135C44981}" srcOrd="60" destOrd="0" parTransId="{EB1B0C4C-5F4A-4152-B8B9-FEAA5DB918DA}" sibTransId="{E145E154-10A8-4749-8C6E-BDEF1777549A}"/>
    <dgm:cxn modelId="{B090D8EF-DB0E-48F1-A61F-8ECBC4DD77AD}" srcId="{6864CF7E-A437-40D4-A2A2-5AD4F1B74ADD}" destId="{932CF44E-4933-4B9A-83A5-A1A3DCF7E20D}" srcOrd="22" destOrd="0" parTransId="{93285639-A0CC-40BA-BB4B-DC0BBB080B62}" sibTransId="{5C48B1CE-ABF2-485D-9198-A80A4007F36E}"/>
    <dgm:cxn modelId="{3ECC62A1-2185-4142-92DD-9B2BDDFFF796}" srcId="{6864CF7E-A437-40D4-A2A2-5AD4F1B74ADD}" destId="{8665D90A-7CE7-4130-9B06-1C2DA44C613B}" srcOrd="293" destOrd="0" parTransId="{15679F08-8D7D-4F82-A7D8-5DC3E71F29BF}" sibTransId="{03314B4B-28E9-4121-9668-24BC2527F2F2}"/>
    <dgm:cxn modelId="{BE195575-6413-42D5-A83E-898983F748F9}" srcId="{6864CF7E-A437-40D4-A2A2-5AD4F1B74ADD}" destId="{AB2A4D3C-44A8-45C6-8D45-F11BFA73ABC0}" srcOrd="135" destOrd="0" parTransId="{E71BABAC-33DA-4488-8FF3-40A241CDA241}" sibTransId="{9E663145-AFAA-4A69-B188-6A1EB61921EF}"/>
    <dgm:cxn modelId="{E33D5C52-7902-4947-B71D-4805FD506BC6}" srcId="{6864CF7E-A437-40D4-A2A2-5AD4F1B74ADD}" destId="{26D2778F-157B-4512-A19B-125676FFB364}" srcOrd="271" destOrd="0" parTransId="{01C7238D-A074-45E2-9FB1-E7464851A921}" sibTransId="{666C08C7-EE3B-4062-862A-126C7A9F243E}"/>
    <dgm:cxn modelId="{A1368E94-DACB-4055-943D-12CA36B0F908}" srcId="{6864CF7E-A437-40D4-A2A2-5AD4F1B74ADD}" destId="{533A07E4-E716-4615-8342-7EC053A478BD}" srcOrd="178" destOrd="0" parTransId="{80B13ED2-6DDF-463A-8D5C-E02BAEBAE496}" sibTransId="{7F10A34D-17F1-41A2-BB4A-32F244366B6B}"/>
    <dgm:cxn modelId="{A71E1BB7-B746-4952-9F28-A624FAF0BD49}" srcId="{6864CF7E-A437-40D4-A2A2-5AD4F1B74ADD}" destId="{8E62C364-11C7-4967-9F7D-4042D2681452}" srcOrd="198" destOrd="0" parTransId="{CB4284EC-EBE5-4D53-98A5-D30C93F8209C}" sibTransId="{24234ECD-926F-4573-B327-7959748936AC}"/>
    <dgm:cxn modelId="{39B148BD-0F30-4162-A3AC-A9AFB6F239BE}" srcId="{54FE0EDE-B43E-464D-A52D-1FFE3D8C12F6}" destId="{AF222CD5-94B0-4DDD-BD6D-70ED4B381B5E}" srcOrd="1" destOrd="0" parTransId="{41DA87F5-F471-4872-9C25-4D7A79934081}" sibTransId="{1B35DD17-7A8A-4ADB-AE90-87E135897279}"/>
    <dgm:cxn modelId="{E1A445F8-E615-4024-BDFD-7237B0249C07}" srcId="{6864CF7E-A437-40D4-A2A2-5AD4F1B74ADD}" destId="{16524AA7-CA07-43C3-B74E-E0AD3E79658B}" srcOrd="258" destOrd="0" parTransId="{7EAA394F-6DAC-4F1B-A3E4-76F21E4274BF}" sibTransId="{0E3DC915-B0F1-487A-A075-5FDB032B669F}"/>
    <dgm:cxn modelId="{D0C02780-A22B-403F-9B78-AAF69095F07E}" srcId="{6864CF7E-A437-40D4-A2A2-5AD4F1B74ADD}" destId="{17618192-76C1-4E6B-8AF4-EB7B2B284E05}" srcOrd="215" destOrd="0" parTransId="{49B5767A-8378-479F-B355-F3092F134559}" sibTransId="{03B213B8-B275-4F9F-A7A4-8CBBABAA8CFB}"/>
    <dgm:cxn modelId="{679685EE-CEFA-4E23-98D9-8B109F26D80C}" srcId="{6864CF7E-A437-40D4-A2A2-5AD4F1B74ADD}" destId="{03A4EB15-59CE-42A5-AE65-5C79CEB6BFF1}" srcOrd="5" destOrd="0" parTransId="{FA8EA774-9A3F-46E1-B025-2B12C2BA107A}" sibTransId="{6FAD65B7-BA4F-48F8-BB40-301FAEB1DD5E}"/>
    <dgm:cxn modelId="{4135B2DA-A62F-4176-816E-5D657BA6A1F9}" srcId="{6864CF7E-A437-40D4-A2A2-5AD4F1B74ADD}" destId="{F88B98B1-6455-4A54-9548-94DCDC1C9EE4}" srcOrd="253" destOrd="0" parTransId="{1866680D-E680-4DA1-8FAA-059AEDA95E78}" sibTransId="{200AE59D-C1BE-48EC-9F05-EEF68441E77B}"/>
    <dgm:cxn modelId="{F69C1E1A-0542-4126-9CA5-3AAE1225853B}" srcId="{6864CF7E-A437-40D4-A2A2-5AD4F1B74ADD}" destId="{CE3218F9-FBAF-4A59-8E71-E3E535CA5FEE}" srcOrd="260" destOrd="0" parTransId="{CED37F55-9B4C-4C56-B245-DB2363916AA4}" sibTransId="{BAEEE5A8-54DE-45E7-ADA4-F21DE85938C0}"/>
    <dgm:cxn modelId="{E07D4331-AD1A-43B4-9323-A2C257A315E8}" srcId="{6864CF7E-A437-40D4-A2A2-5AD4F1B74ADD}" destId="{D8C0A166-CEBE-4858-90E0-26335F45E2F3}" srcOrd="162" destOrd="0" parTransId="{C842FCDC-8514-4684-B45E-06DF30A2DF1F}" sibTransId="{F9A4F706-5ACD-4E8A-BD9A-7C06A00F4EB2}"/>
    <dgm:cxn modelId="{771A10D7-434B-4E7D-9398-E08DAC6936A0}" srcId="{6864CF7E-A437-40D4-A2A2-5AD4F1B74ADD}" destId="{EEB69987-9A97-480F-B0FD-C6DD0AE07EA9}" srcOrd="86" destOrd="0" parTransId="{C2B09DBD-D093-42F1-9F1C-76450BFC441F}" sibTransId="{A8A53AC0-21ED-4A53-9B01-F87CF96BE91B}"/>
    <dgm:cxn modelId="{2A0F2961-5EFF-4D81-A403-479071380D82}" srcId="{6864CF7E-A437-40D4-A2A2-5AD4F1B74ADD}" destId="{3FEB6318-68F5-4C4F-BA02-9A7BB227E0CA}" srcOrd="217" destOrd="0" parTransId="{D0134DB4-F1A3-4696-AD70-C469D1CA3EF2}" sibTransId="{0EE06035-0BBB-41FE-960F-6CAD2A95B192}"/>
    <dgm:cxn modelId="{940A4C49-1CCF-4CB2-9019-B15F815563CA}" srcId="{6864CF7E-A437-40D4-A2A2-5AD4F1B74ADD}" destId="{79CEB9EF-4BFA-4A6B-A012-DF55ADBF1B7A}" srcOrd="168" destOrd="0" parTransId="{26642FE2-5760-4E00-9FF3-55E2B22DE80E}" sibTransId="{525043F8-EF05-45AA-B0B8-132325FBEE8E}"/>
    <dgm:cxn modelId="{C98926CA-D8C2-4A93-BE44-58C0D69C02BC}" srcId="{6864CF7E-A437-40D4-A2A2-5AD4F1B74ADD}" destId="{C54435C4-49EC-4627-9F10-E4268B83AEBF}" srcOrd="43" destOrd="0" parTransId="{D63FB5D9-84F6-4E0B-9EC4-D89538CC3445}" sibTransId="{B50E887A-CFEE-4ADB-8FF9-B0D70C5675A8}"/>
    <dgm:cxn modelId="{F3C7AE33-5AF3-485F-91D4-AA81DF6618DC}" srcId="{6864CF7E-A437-40D4-A2A2-5AD4F1B74ADD}" destId="{CA97739F-B8A1-4B03-8BEF-314C3E6B7622}" srcOrd="73" destOrd="0" parTransId="{AEB32E68-23ED-4E6E-A550-5256769EDD88}" sibTransId="{4D514E69-C157-40BF-8E4C-0A80C62A136A}"/>
    <dgm:cxn modelId="{C729D2E2-085F-4182-8A41-208B8AA651D8}" srcId="{6864CF7E-A437-40D4-A2A2-5AD4F1B74ADD}" destId="{98CE586E-2D11-48A4-9EED-8473E56DC7AC}" srcOrd="267" destOrd="0" parTransId="{2551822D-1BA7-4567-B293-7D6C7A6C69A6}" sibTransId="{A8668C98-FC9F-4AA5-9E3E-72446B6DD49F}"/>
    <dgm:cxn modelId="{46444652-7DA4-4873-A50B-5D2074D4B7F5}" srcId="{6864CF7E-A437-40D4-A2A2-5AD4F1B74ADD}" destId="{D8D26498-20DD-4D2D-9868-038B96B5A473}" srcOrd="36" destOrd="0" parTransId="{9991FED9-C182-45B0-BCE8-F13EEC623121}" sibTransId="{DA8C1747-EC55-4E99-938D-0F5EA1931BF9}"/>
    <dgm:cxn modelId="{C0FBA515-723A-4F03-9CDF-1059930CB2D3}" srcId="{6864CF7E-A437-40D4-A2A2-5AD4F1B74ADD}" destId="{14AA8F80-5191-4CFA-9026-54A50A9F1B44}" srcOrd="210" destOrd="0" parTransId="{DE376AFC-7D71-4614-8037-D9F85F31CD64}" sibTransId="{404AC55F-BC60-4D03-AADD-F1E9161CB599}"/>
    <dgm:cxn modelId="{1B1C5032-BA47-44E0-8175-8F7B4F9D9FD6}" srcId="{6864CF7E-A437-40D4-A2A2-5AD4F1B74ADD}" destId="{3317A739-1413-47A1-A9F1-4D86B61C7CA6}" srcOrd="57" destOrd="0" parTransId="{1C3499A4-1DE9-4EB0-8DF2-899EFD3CDA23}" sibTransId="{1BB6B06C-02A8-487B-BE25-BD1B6EA57E32}"/>
    <dgm:cxn modelId="{F40D2A88-6F14-4BA3-9D60-A83EB02D03C0}" type="presOf" srcId="{CE4E426A-D1BE-480D-9938-70BFACDC73F3}" destId="{AC4F6A83-6877-446C-89C8-731922278116}" srcOrd="0" destOrd="0" presId="urn:microsoft.com/office/officeart/2005/8/layout/matrix1"/>
    <dgm:cxn modelId="{D65C7430-0A87-4E9B-814C-B6BA60ECD059}" srcId="{6864CF7E-A437-40D4-A2A2-5AD4F1B74ADD}" destId="{52C361C7-8E62-4572-8ACA-E22EF60218A2}" srcOrd="228" destOrd="0" parTransId="{F4AEAFFF-40A8-4CBC-AE1C-F58ED5A29D58}" sibTransId="{028F5C37-411B-4947-8166-350047E596B0}"/>
    <dgm:cxn modelId="{C12EE1DD-14A5-478D-96B5-26F8F5A30AE5}" srcId="{DDE92562-819D-4CF6-AF2F-9084F930AF45}" destId="{563A06B2-E32D-4BEE-B09B-DAADBBD9B66F}" srcOrd="0" destOrd="0" parTransId="{084C13CE-3057-4976-A38D-6D55DD6A3DA1}" sibTransId="{1D22C137-4A34-434B-AB3B-67C738243B7C}"/>
    <dgm:cxn modelId="{46ECB0B4-4F76-4FAB-8782-4C72863D3946}" srcId="{6864CF7E-A437-40D4-A2A2-5AD4F1B74ADD}" destId="{BAC83C89-5F5C-4075-92AA-B853B2981009}" srcOrd="220" destOrd="0" parTransId="{F5D3C533-9A5B-4E1B-A834-71C260C6B4AF}" sibTransId="{B9E9D0DB-4C7F-4434-A9C1-4D106AF058F0}"/>
    <dgm:cxn modelId="{4E571491-20C7-45A8-A8ED-6846A0EB1B27}" srcId="{6864CF7E-A437-40D4-A2A2-5AD4F1B74ADD}" destId="{1423377B-5BC3-49FE-B600-0C4F316E6857}" srcOrd="280" destOrd="0" parTransId="{527254C9-5DC7-4D87-9F9B-227BEE575A8F}" sibTransId="{C80FC24B-98BB-4C69-9C89-A17F1D264B76}"/>
    <dgm:cxn modelId="{2F174C18-169D-48FC-9079-131F173671B3}" srcId="{6864CF7E-A437-40D4-A2A2-5AD4F1B74ADD}" destId="{E02122E6-22D3-4722-89A8-E87CA38D9F07}" srcOrd="101" destOrd="0" parTransId="{3EE3E269-42BF-44AF-BBE8-06663A75143C}" sibTransId="{7D20BADA-1474-401B-B6AA-22DA539ACBFD}"/>
    <dgm:cxn modelId="{5E87A67B-8B56-4102-B46B-74F960C76A9C}" type="presOf" srcId="{1A77103A-0014-41DF-9961-4A6ABCE60041}" destId="{CCA95940-206B-477F-ACCA-9DB61CF6F94A}" srcOrd="0" destOrd="0" presId="urn:microsoft.com/office/officeart/2005/8/layout/matrix1"/>
    <dgm:cxn modelId="{90934CAB-B1F1-4302-B21A-1E64A0B38A2C}" srcId="{6864CF7E-A437-40D4-A2A2-5AD4F1B74ADD}" destId="{CDCB2534-5571-4306-97B5-57868CBD1F42}" srcOrd="130" destOrd="0" parTransId="{EE7FD8CD-8B7D-4BDA-9330-DDDD4C1755BD}" sibTransId="{B855F872-E6E7-461D-9B4A-6796FA609D16}"/>
    <dgm:cxn modelId="{6D738722-7712-4B9A-9E52-9CA92116B59E}" srcId="{6864CF7E-A437-40D4-A2A2-5AD4F1B74ADD}" destId="{51ED64AB-26FB-450B-B824-17BEFCF642CC}" srcOrd="122" destOrd="0" parTransId="{1B1623B7-0502-419F-A98D-7B07CF4AB8FE}" sibTransId="{80BD588F-E126-4521-82F0-954132A379BE}"/>
    <dgm:cxn modelId="{CD8B7BD1-9779-441A-9779-C136BBF55ED8}" srcId="{6864CF7E-A437-40D4-A2A2-5AD4F1B74ADD}" destId="{8BB95BAD-3D4A-425E-98CA-5902E4A9B9C2}" srcOrd="125" destOrd="0" parTransId="{C9EB8744-302F-46B0-866C-06A9ABE7A997}" sibTransId="{0EF8C656-8CCF-4FD7-A641-B2407A5EEFAF}"/>
    <dgm:cxn modelId="{D775F74A-AFCA-4FA8-9638-FAB8CDAB92DB}" srcId="{6864CF7E-A437-40D4-A2A2-5AD4F1B74ADD}" destId="{D98C7D40-246B-470B-9249-0187782ADBD1}" srcOrd="274" destOrd="0" parTransId="{FB598AFA-C579-46A0-A683-5CE5E405E030}" sibTransId="{E2257878-4A59-46F2-9665-8147602DF50F}"/>
    <dgm:cxn modelId="{80718A03-0C31-4EA1-921F-0547CB554E9E}" srcId="{6864CF7E-A437-40D4-A2A2-5AD4F1B74ADD}" destId="{8C1C0343-8F95-4F20-AAE2-34C6D4C2FE63}" srcOrd="145" destOrd="0" parTransId="{3CBF58A9-EC42-48A3-928E-0C59F450D742}" sibTransId="{9B5A12CF-BEE2-46B5-B48F-FFBCD4D6BE2D}"/>
    <dgm:cxn modelId="{C3E395BF-DD19-4CBC-AF8A-D91C8120FB7B}" srcId="{6864CF7E-A437-40D4-A2A2-5AD4F1B74ADD}" destId="{F788D3DB-4B74-42AC-9EC7-00647C0C7AEA}" srcOrd="93" destOrd="0" parTransId="{E2A0EBFC-91E5-4F6B-AD4F-A062F1B4399A}" sibTransId="{7A488778-8039-4B9A-8A60-AA6946B54CB7}"/>
    <dgm:cxn modelId="{368BB5CF-93D1-4FAC-BFE0-35C5B8AC0FF9}" srcId="{6864CF7E-A437-40D4-A2A2-5AD4F1B74ADD}" destId="{E443D444-007B-44A1-AAEF-D7511A299D75}" srcOrd="261" destOrd="0" parTransId="{EC2D19E5-F44F-4308-B23E-8447BE3A7523}" sibTransId="{EC72F6E1-5FCE-4D6F-BA93-70CC755743C8}"/>
    <dgm:cxn modelId="{9D82C2AA-3B61-4D17-AF74-DF489DED181B}" type="presOf" srcId="{6864CF7E-A437-40D4-A2A2-5AD4F1B74ADD}" destId="{09DBE419-F902-43AB-90D5-48FB3FC4BC2C}" srcOrd="0" destOrd="0" presId="urn:microsoft.com/office/officeart/2005/8/layout/matrix1"/>
    <dgm:cxn modelId="{312FCF6F-0672-46E2-9844-B1E9A9591F47}" srcId="{DDE92562-819D-4CF6-AF2F-9084F930AF45}" destId="{1E36B27C-9EC9-4BF0-8A3A-2298BCC0AA0A}" srcOrd="1" destOrd="0" parTransId="{A28E7D6A-8C69-4D96-93D3-6D3ABB9E45FA}" sibTransId="{CA5797EA-0F66-48CB-A0EF-E7B38CFD92AD}"/>
    <dgm:cxn modelId="{F3E7174A-CE4F-4841-B45B-A6E6974B8313}" srcId="{6864CF7E-A437-40D4-A2A2-5AD4F1B74ADD}" destId="{456C0FF2-43CF-4278-A6F5-2D3EA4BC12CC}" srcOrd="4" destOrd="0" parTransId="{528E969F-D51B-47EE-BC5E-8D48616C1A35}" sibTransId="{87E71F5F-6EB0-4559-BF56-1659E74B96EF}"/>
    <dgm:cxn modelId="{55AA844B-B21B-49C7-A243-6E2ED1706737}" srcId="{6864CF7E-A437-40D4-A2A2-5AD4F1B74ADD}" destId="{F12AF722-0339-4A6C-847F-D72306D0EF9D}" srcOrd="170" destOrd="0" parTransId="{448F9C9B-7A88-490B-B060-DCC3360AA8F8}" sibTransId="{E56D6E96-9B4C-45C0-BB0F-A01F9C5384D4}"/>
    <dgm:cxn modelId="{A217E220-5F32-4D06-95CB-BFB22012246F}" srcId="{6864CF7E-A437-40D4-A2A2-5AD4F1B74ADD}" destId="{CC2C3C48-2D87-4958-B7CB-FDBDE32100AF}" srcOrd="236" destOrd="0" parTransId="{132BCD2C-505B-4762-98DC-F705BAF327E6}" sibTransId="{C2ECDC1A-24B6-4937-A5A3-1F5956328DA0}"/>
    <dgm:cxn modelId="{0526247B-ED48-4EF7-B5AB-F3C5B97C0998}" srcId="{6864CF7E-A437-40D4-A2A2-5AD4F1B74ADD}" destId="{B3DD2E5C-993E-4F12-8255-27EB01DDDFEF}" srcOrd="249" destOrd="0" parTransId="{934DC7FE-95B9-4638-B2D4-96B8CAE370C2}" sibTransId="{AA62B534-559A-4613-BBC4-559E11C08601}"/>
    <dgm:cxn modelId="{E76CDA19-4105-4981-A776-A5E82099B1B6}" srcId="{6864CF7E-A437-40D4-A2A2-5AD4F1B74ADD}" destId="{19FBCEB1-87A1-4FBC-99F4-2C475152F6AC}" srcOrd="188" destOrd="0" parTransId="{1875DA6B-26C9-4524-B884-13B9CEFD188D}" sibTransId="{FC5184FC-2C74-4F78-9159-7DE23D820FD8}"/>
    <dgm:cxn modelId="{FBE1CE8F-9799-463C-AA75-B1EA6835531B}" srcId="{6864CF7E-A437-40D4-A2A2-5AD4F1B74ADD}" destId="{CA3CB2F1-7771-4B23-97F2-EB23ED4F1267}" srcOrd="108" destOrd="0" parTransId="{FF4376E0-9BCC-4B28-AAC9-8E9A54C8F0A5}" sibTransId="{B25C6426-B194-49C1-8AF5-2B438A9B351E}"/>
    <dgm:cxn modelId="{5908072B-4A4A-4F95-B53C-2D5593D2AEF3}" srcId="{6864CF7E-A437-40D4-A2A2-5AD4F1B74ADD}" destId="{A77B013C-5CE7-46ED-A9E8-8C51648D712D}" srcOrd="65" destOrd="0" parTransId="{82B9CF39-BE26-4F72-BAED-41A8C29F184E}" sibTransId="{CD48A66D-7D1A-45B4-977F-C8E7B7F1EE77}"/>
    <dgm:cxn modelId="{5CF12BFF-18AA-4DDE-948E-8F423FCD21C3}" srcId="{6864CF7E-A437-40D4-A2A2-5AD4F1B74ADD}" destId="{A448651C-726C-47FE-9155-A935311FF9FE}" srcOrd="278" destOrd="0" parTransId="{C2D70D0E-A8E1-406F-889F-ADCF5A2EEE12}" sibTransId="{0B4E4199-5448-41E3-A9A3-C5D9E7BA099C}"/>
    <dgm:cxn modelId="{442B14F8-E06A-4B58-94B9-293411EB6278}" srcId="{54FE0EDE-B43E-464D-A52D-1FFE3D8C12F6}" destId="{8707852E-28AD-4B6A-B02F-D87AFE2F7049}" srcOrd="2" destOrd="0" parTransId="{DF5D9FA9-FDB7-477B-AEE7-C63D84864933}" sibTransId="{67A01C13-944C-4519-AEF4-0BF3F2E4733F}"/>
    <dgm:cxn modelId="{47CEBBE4-3B50-428A-9149-532A0274734F}" srcId="{6864CF7E-A437-40D4-A2A2-5AD4F1B74ADD}" destId="{6DF57F9C-5265-47D7-BDC2-1BDB59E7B968}" srcOrd="126" destOrd="0" parTransId="{EE9C611A-2722-4EB5-BB84-BA66354E2702}" sibTransId="{84DA8064-2686-496D-937B-92111FB33076}"/>
    <dgm:cxn modelId="{FCEF1E3D-0DF7-42A0-A74B-34521B403644}" srcId="{CE4E426A-D1BE-480D-9938-70BFACDC73F3}" destId="{0CD4EAFA-2F88-4FED-AB81-22E613D4944C}" srcOrd="1" destOrd="0" parTransId="{B1292F60-26BE-4F22-8209-EED6274EFBFA}" sibTransId="{7A368EC1-5D91-497D-9C00-D783302F81F8}"/>
    <dgm:cxn modelId="{532C50D1-DB91-41B2-97B4-B866F581E54C}" srcId="{6864CF7E-A437-40D4-A2A2-5AD4F1B74ADD}" destId="{C31C70CC-F30B-41B3-82F9-7F135128EE8C}" srcOrd="256" destOrd="0" parTransId="{979D9D8B-AFB2-4A38-BF96-856E493AD7EA}" sibTransId="{1E2AC36D-8D53-4846-818F-432590112A33}"/>
    <dgm:cxn modelId="{9EDEF7F9-2755-401F-8B21-C31C1C98974C}" srcId="{6864CF7E-A437-40D4-A2A2-5AD4F1B74ADD}" destId="{11F877A3-49F8-47BC-8960-14B341EE07AF}" srcOrd="12" destOrd="0" parTransId="{E55D9600-35EA-4A25-91C2-2020B3BB99A4}" sibTransId="{833BE3C3-3E8C-40E7-84BA-4C249846C289}"/>
    <dgm:cxn modelId="{73D7C25B-87F2-4562-AF6E-62ED6002F64F}" srcId="{CE4E426A-D1BE-480D-9938-70BFACDC73F3}" destId="{450EAB3A-446F-4EB6-A1D6-95AEC92835D0}" srcOrd="0" destOrd="0" parTransId="{971AF1B5-2101-45FB-A0B6-41F008AC9011}" sibTransId="{938CA6ED-32AB-4696-879C-45EC90D754C1}"/>
    <dgm:cxn modelId="{05550625-FBC2-4D16-9B8D-5BE5161DB6EE}" srcId="{6864CF7E-A437-40D4-A2A2-5AD4F1B74ADD}" destId="{F5F9FBE6-0EB3-485B-9607-B88F466B73F5}" srcOrd="129" destOrd="0" parTransId="{9A2E0F6A-3D2D-4B5E-9863-F441A099AD4F}" sibTransId="{0404EA5E-D3C8-4C25-89FC-FA9950CF9C9C}"/>
    <dgm:cxn modelId="{2F444E83-B2BA-4A1E-99C1-43297F9DD1EF}" srcId="{6864CF7E-A437-40D4-A2A2-5AD4F1B74ADD}" destId="{03230CE4-C60E-4A76-ACFA-863708F306B4}" srcOrd="150" destOrd="0" parTransId="{DF5FDEE3-FA9C-414C-AD37-36957EBED557}" sibTransId="{2118B7FE-83F4-4C0E-B77B-B4DB4F1621BF}"/>
    <dgm:cxn modelId="{262F0163-0081-46A7-9299-3E5987196910}" srcId="{6864CF7E-A437-40D4-A2A2-5AD4F1B74ADD}" destId="{6BD4957E-F4B4-47D0-9D32-6A80C766B9C4}" srcOrd="259" destOrd="0" parTransId="{5E0897E1-78F1-4E2D-824B-7B2F5E176A26}" sibTransId="{A3072FAB-6B07-4380-BA94-4E668BBF65C9}"/>
    <dgm:cxn modelId="{00D09D3F-2F15-4A6A-921A-EFC9F9A32D57}" type="presOf" srcId="{450EAB3A-446F-4EB6-A1D6-95AEC92835D0}" destId="{24F180A5-A979-49B5-86BA-BE5CC2B92F14}" srcOrd="0" destOrd="0" presId="urn:microsoft.com/office/officeart/2005/8/layout/matrix1"/>
    <dgm:cxn modelId="{A3D4D64E-E448-48AA-83BF-0D5332FA1D59}" srcId="{6864CF7E-A437-40D4-A2A2-5AD4F1B74ADD}" destId="{CB1D7EF0-E2E2-4E5E-8193-7687B62EAD17}" srcOrd="166" destOrd="0" parTransId="{BDEA040B-8DC5-4EE6-928D-BC39CB22C5C8}" sibTransId="{CF7E9618-5AA6-44AD-8795-16C585A51D97}"/>
    <dgm:cxn modelId="{B4BB4583-6A62-467E-9D73-D1BB2C234A5E}" srcId="{6864CF7E-A437-40D4-A2A2-5AD4F1B74ADD}" destId="{70282523-78A9-43CD-8D7E-FB877978FCE9}" srcOrd="58" destOrd="0" parTransId="{AE788B20-3E83-4930-9CB6-09BB8D088D20}" sibTransId="{385FBF39-4EE3-4E06-B98E-0DB8311AFB7B}"/>
    <dgm:cxn modelId="{31A0155F-0D32-4A50-AA5F-5C11C5EF907C}" srcId="{6864CF7E-A437-40D4-A2A2-5AD4F1B74ADD}" destId="{B5500E87-6313-4A59-86F3-FAACFA930975}" srcOrd="171" destOrd="0" parTransId="{00B707BC-E8A9-4F3B-AC21-A6B9F4DEBC26}" sibTransId="{5A610DF6-2D47-41F9-AB1C-5442C9804C80}"/>
    <dgm:cxn modelId="{423333DF-82F9-4B17-AA6E-F2A872D8B839}" srcId="{6864CF7E-A437-40D4-A2A2-5AD4F1B74ADD}" destId="{34C38D7F-B14E-4223-B51F-A5A49BC0A743}" srcOrd="158" destOrd="0" parTransId="{177A49FD-4ED7-441F-BCF2-91DECFBAFEBA}" sibTransId="{79D75A30-01B8-4574-ABCB-F80EAC7FA99B}"/>
    <dgm:cxn modelId="{205E1D5A-8CDD-4DEB-9C28-5B4A5D8A5468}" srcId="{6864CF7E-A437-40D4-A2A2-5AD4F1B74ADD}" destId="{5D10E0ED-9298-4437-9D5F-A369B45D70EA}" srcOrd="288" destOrd="0" parTransId="{1968A393-7F99-4EEE-8B83-C0C1DCEF36A5}" sibTransId="{417DE248-AAA6-4361-B182-51565CEC2FC4}"/>
    <dgm:cxn modelId="{E3250424-A941-4F13-B757-25A5E8D343D3}" srcId="{6864CF7E-A437-40D4-A2A2-5AD4F1B74ADD}" destId="{6B010586-62D3-435B-B5C9-592DEBD64A0E}" srcOrd="99" destOrd="0" parTransId="{FB7B1891-CC89-49CE-A80B-045A40B598B2}" sibTransId="{5797F50C-ACEC-4789-89FC-7AEE98A92EE3}"/>
    <dgm:cxn modelId="{626B4720-B232-4DB2-930D-9A5575491F9F}" srcId="{6864CF7E-A437-40D4-A2A2-5AD4F1B74ADD}" destId="{37FFAA3D-D284-484E-B0FB-AEDA379E1C98}" srcOrd="14" destOrd="0" parTransId="{3B5B8C35-9DFD-4C34-B0FD-255C660974E8}" sibTransId="{8920BB9D-4454-47AE-A5EB-920A1A4DBF3B}"/>
    <dgm:cxn modelId="{39412188-C004-46AD-935F-CEBDAE32B8D7}" srcId="{6864CF7E-A437-40D4-A2A2-5AD4F1B74ADD}" destId="{4427B00B-1C43-40FC-A213-D7CD5D090E84}" srcOrd="53" destOrd="0" parTransId="{9243C405-53B4-46B6-AAFE-320EA71F49B4}" sibTransId="{74B7A863-3453-49A2-BCD1-B4EB0BE44332}"/>
    <dgm:cxn modelId="{6F6C34F5-09C2-410F-9F4C-2100C7875FB1}" srcId="{6864CF7E-A437-40D4-A2A2-5AD4F1B74ADD}" destId="{232A5BDA-0FCC-4BCB-8FF4-908C6F8D609B}" srcOrd="153" destOrd="0" parTransId="{17AD11D2-6FEE-4178-9C86-1D1B7AEFAB5D}" sibTransId="{A96D1E18-4395-4E90-91D5-F1E5A673978C}"/>
    <dgm:cxn modelId="{E41CE578-E823-451D-A9A0-63991ADB3D0A}" srcId="{6864CF7E-A437-40D4-A2A2-5AD4F1B74ADD}" destId="{7A2C814C-FC5A-4DF6-A9BB-009E82EC9ABB}" srcOrd="205" destOrd="0" parTransId="{E596ABDE-E155-4A96-88B0-B5C80CEB93C5}" sibTransId="{CBC3850A-C859-4ECD-9FBA-6CE622E5900A}"/>
    <dgm:cxn modelId="{5D2EFE7C-97FA-4718-9E88-8CFC091074A1}" type="presOf" srcId="{0CD4EAFA-2F88-4FED-AB81-22E613D4944C}" destId="{2C6DE599-7243-4E0B-8683-2B82A6C2BA3F}" srcOrd="1" destOrd="0" presId="urn:microsoft.com/office/officeart/2005/8/layout/matrix1"/>
    <dgm:cxn modelId="{BD26191C-A747-42F2-8BBF-27014DF7A01C}" srcId="{6864CF7E-A437-40D4-A2A2-5AD4F1B74ADD}" destId="{CF4BB563-ACB2-4BB4-B243-5DF44177673A}" srcOrd="241" destOrd="0" parTransId="{B41AECB1-D35E-4458-9ED3-0FD0B33A24EB}" sibTransId="{5659C157-9AD5-4DC0-B7BC-01B99D9593D1}"/>
    <dgm:cxn modelId="{4A362815-4895-48F3-8CBA-7ACEE33DC446}" srcId="{6864CF7E-A437-40D4-A2A2-5AD4F1B74ADD}" destId="{EE321B8C-AD9D-4277-8556-BE1ED75ED5BF}" srcOrd="246" destOrd="0" parTransId="{F4B93D9B-CAC2-432C-B407-5E6B927F7C59}" sibTransId="{DFB85AD1-16B1-4F56-998B-9BABD3825D2E}"/>
    <dgm:cxn modelId="{87090872-7962-4353-9931-23105CD5198A}" srcId="{6864CF7E-A437-40D4-A2A2-5AD4F1B74ADD}" destId="{F1189E04-A718-4B1A-872E-FBF85DD76B2C}" srcOrd="172" destOrd="0" parTransId="{A1A8AEFD-CD79-4EA2-9CDE-2F0BD6116935}" sibTransId="{364AC58B-1E73-4E26-9E7A-521F47F5E382}"/>
    <dgm:cxn modelId="{78F8AEF6-4A5F-4AE2-A0AD-F48EF1E920FE}" srcId="{6864CF7E-A437-40D4-A2A2-5AD4F1B74ADD}" destId="{04BCD16F-DE98-4340-A541-6480CC0AC652}" srcOrd="212" destOrd="0" parTransId="{F6D7F385-A895-4640-9540-2A43E840A03A}" sibTransId="{6F947E38-C102-4C08-9D84-649860C2B25C}"/>
    <dgm:cxn modelId="{0600DC19-2DC4-4527-94C7-1E13CF8B1930}" srcId="{6864CF7E-A437-40D4-A2A2-5AD4F1B74ADD}" destId="{D349DB5E-F253-4087-B172-97F58E333487}" srcOrd="202" destOrd="0" parTransId="{D18D916E-3DAA-46DA-9A73-A9268CB72D35}" sibTransId="{BAD365C4-2E93-4B79-8F9C-3855C8898280}"/>
    <dgm:cxn modelId="{F50221F6-A854-454C-8A45-F3459C408F05}" srcId="{6864CF7E-A437-40D4-A2A2-5AD4F1B74ADD}" destId="{BEBA4F56-A354-492B-803A-8C89B3F4DF10}" srcOrd="109" destOrd="0" parTransId="{D9CC8B8A-6CF0-4BB2-9648-8FA2D06023AF}" sibTransId="{21DCC455-7716-411A-AE8A-9C01BA972CEF}"/>
    <dgm:cxn modelId="{D63E3491-DB33-4E8E-82BC-9DFC32411740}" srcId="{6864CF7E-A437-40D4-A2A2-5AD4F1B74ADD}" destId="{D48095B9-8D78-483A-9630-6C994576806B}" srcOrd="194" destOrd="0" parTransId="{3E60EE1F-C0BB-4BA6-B160-8839A7499632}" sibTransId="{B8D351CC-95A7-4B24-9770-882ABB3F08DA}"/>
    <dgm:cxn modelId="{3C4E2117-8573-416D-A324-9315D7546F59}" srcId="{6864CF7E-A437-40D4-A2A2-5AD4F1B74ADD}" destId="{649FA72C-34DB-4266-B4A5-7ED6488EBD55}" srcOrd="7" destOrd="0" parTransId="{D85A35D5-FEAD-4BD6-A983-DFA830575BB6}" sibTransId="{65816E6F-F765-4F65-8D07-406331F35C10}"/>
    <dgm:cxn modelId="{99465089-D7FC-40C9-93B7-5FCC627434DD}" srcId="{6864CF7E-A437-40D4-A2A2-5AD4F1B74ADD}" destId="{1B23BB1E-10B2-4707-B7F9-E0F82EEF0820}" srcOrd="25" destOrd="0" parTransId="{04F25A28-EBF8-44E6-B81D-D0764B949B23}" sibTransId="{B0406E8D-969A-4057-8252-3E240B41018F}"/>
    <dgm:cxn modelId="{4F9C344E-76FF-4AB5-9CDA-C874DAE13F96}" srcId="{6864CF7E-A437-40D4-A2A2-5AD4F1B74ADD}" destId="{DDE92562-819D-4CF6-AF2F-9084F930AF45}" srcOrd="3" destOrd="0" parTransId="{DD4E5ED3-2C0E-4EBF-86C3-0E7BC5919180}" sibTransId="{1F29C260-E5F1-47FC-82DA-3E03FD50B31C}"/>
    <dgm:cxn modelId="{38C63492-0382-4699-9713-18F86CBDA895}" srcId="{6864CF7E-A437-40D4-A2A2-5AD4F1B74ADD}" destId="{A60B4873-8FFF-4C99-B0F7-C9A7AA8E3B5E}" srcOrd="19" destOrd="0" parTransId="{965CC8B2-4CCA-443A-B2E4-FF5BAA810290}" sibTransId="{42E0BEAC-B52D-45B4-A35F-6C3D4BA8B46F}"/>
    <dgm:cxn modelId="{011FA479-2027-479B-89F3-C247E1CE0882}" srcId="{6864CF7E-A437-40D4-A2A2-5AD4F1B74ADD}" destId="{52A06416-94FF-4586-890D-1DAA50292599}" srcOrd="13" destOrd="0" parTransId="{1EAC1C58-37AB-4617-B35C-D76F0A75FCF9}" sibTransId="{B49AF810-0392-47B8-8912-2D7FFB5ED5F8}"/>
    <dgm:cxn modelId="{578714B9-233B-4996-B7C5-EB565C742C2B}" srcId="{6864CF7E-A437-40D4-A2A2-5AD4F1B74ADD}" destId="{BB2863B1-7DB5-4E9E-ACEA-F937B5A36458}" srcOrd="121" destOrd="0" parTransId="{4E63FE31-5720-47E3-B858-34668FA0CDE1}" sibTransId="{F4EBAEA8-DF0E-48E3-A6E7-EA93C029E3CB}"/>
    <dgm:cxn modelId="{38FE1DFF-F8E8-4977-AC7E-EDA35B80FC29}" srcId="{6864CF7E-A437-40D4-A2A2-5AD4F1B74ADD}" destId="{CDB31193-6529-4F8B-8699-43C0E5369F02}" srcOrd="281" destOrd="0" parTransId="{6060C369-6908-4255-8473-F49A9AC79A94}" sibTransId="{7203C61B-92FD-4DCA-80AF-60E689FFCBA7}"/>
    <dgm:cxn modelId="{CB9F4684-9A5F-4D65-BE27-6798FF21A63C}" srcId="{6864CF7E-A437-40D4-A2A2-5AD4F1B74ADD}" destId="{2153259E-2E15-4E2A-852D-BF6E64D91045}" srcOrd="191" destOrd="0" parTransId="{9D6D9D46-6CDB-4236-9C58-3B3C7AC0A067}" sibTransId="{D365289F-97B6-495D-AC0D-C44339AF8793}"/>
    <dgm:cxn modelId="{5AF411C9-BE78-4D24-803B-503FAF47F537}" srcId="{6864CF7E-A437-40D4-A2A2-5AD4F1B74ADD}" destId="{49337C7B-E191-4D7C-B696-39A92783194B}" srcOrd="201" destOrd="0" parTransId="{F9701C03-EF2D-4268-B9E7-6A2284DD098E}" sibTransId="{B02033C5-DC7E-488F-9F87-CC129484AED7}"/>
    <dgm:cxn modelId="{C2520CCB-374F-487B-99F5-A44312A84DAE}" srcId="{6864CF7E-A437-40D4-A2A2-5AD4F1B74ADD}" destId="{DFEA57FF-AD56-4A39-9A34-C6262E88EC97}" srcOrd="192" destOrd="0" parTransId="{3ECB747A-9774-4024-BFE8-CD77DB7082A1}" sibTransId="{5BC3720A-ECA6-4CE2-A12A-5B45A6719217}"/>
    <dgm:cxn modelId="{4D1F4EBB-7347-4EEE-8E2B-3751C88E6E48}" srcId="{6864CF7E-A437-40D4-A2A2-5AD4F1B74ADD}" destId="{F45BA7CA-4047-49AE-B23E-FE458F1B4BF4}" srcOrd="119" destOrd="0" parTransId="{50A9CA84-8FE1-43D9-A084-6A0A32E56133}" sibTransId="{E051CA25-8683-40C7-A70C-9378C3CFB980}"/>
    <dgm:cxn modelId="{52C32081-41BB-4EA6-B897-78AB14813A0E}" srcId="{6864CF7E-A437-40D4-A2A2-5AD4F1B74ADD}" destId="{CBE9B8E6-FCA3-4E8E-9A79-43CC59473C5F}" srcOrd="98" destOrd="0" parTransId="{1E4621D4-404F-4953-BE0B-289CACDEEAB3}" sibTransId="{29161A66-E245-4DA6-B733-C54DE91EF602}"/>
    <dgm:cxn modelId="{2F836094-30E5-42B4-8AB2-1AC5A78C4C02}" type="presOf" srcId="{1A77103A-0014-41DF-9961-4A6ABCE60041}" destId="{15B2477C-5D15-4CDC-A5E5-71073B889D16}" srcOrd="1" destOrd="0" presId="urn:microsoft.com/office/officeart/2005/8/layout/matrix1"/>
    <dgm:cxn modelId="{3A6D90D3-2986-4D67-B77A-0E3B5DE5296C}" srcId="{6864CF7E-A437-40D4-A2A2-5AD4F1B74ADD}" destId="{074DB86D-4D5E-426B-9180-D1AF3A5B6C11}" srcOrd="87" destOrd="0" parTransId="{F457E7B5-4833-441C-84E3-389056E19BD1}" sibTransId="{E147B5D2-9AAB-476F-B683-F4126C266A34}"/>
    <dgm:cxn modelId="{15D38C8A-D7DA-41C0-83CF-86F1B596C60D}" srcId="{6864CF7E-A437-40D4-A2A2-5AD4F1B74ADD}" destId="{DBC971CA-138B-4D3E-980C-A7F9B64D4876}" srcOrd="199" destOrd="0" parTransId="{1989897F-8B0D-4291-BC1F-1CD1D140FE4C}" sibTransId="{E5815F6B-AC49-4348-A4F6-B5FED4812DAF}"/>
    <dgm:cxn modelId="{EABE06A1-3C34-4F21-8C38-D3594A3FB1F3}" srcId="{6864CF7E-A437-40D4-A2A2-5AD4F1B74ADD}" destId="{E7948F43-C076-495C-9DD9-73BE309169A3}" srcOrd="269" destOrd="0" parTransId="{74321DB2-A389-4478-A5F0-4B7B9395A6F9}" sibTransId="{F77BFB48-A5D8-45E0-90C2-2A3CF40A6DFD}"/>
    <dgm:cxn modelId="{11AD882F-90FB-4525-B48A-7341C0CD0FD1}" srcId="{6864CF7E-A437-40D4-A2A2-5AD4F1B74ADD}" destId="{9FD120B9-AC4E-489E-8880-C41CB903ED5D}" srcOrd="279" destOrd="0" parTransId="{ED6EC0F0-0461-4C3F-A839-BA4FFC4A60B0}" sibTransId="{3D8AD379-5537-4F9D-A846-C12FAA644580}"/>
    <dgm:cxn modelId="{D85FD2F2-E37B-442F-BFBD-8509D82EEE78}" srcId="{6864CF7E-A437-40D4-A2A2-5AD4F1B74ADD}" destId="{5A383A62-08AB-4AF4-8F06-9B8AB722B03A}" srcOrd="203" destOrd="0" parTransId="{AACD8ADB-CF5A-4920-9FD2-24391AFBBF6D}" sibTransId="{3DFFAF32-1C72-4828-B7DB-741451660DA6}"/>
    <dgm:cxn modelId="{ECDDBC0D-F88A-452D-AB37-0A9782E8F4A3}" srcId="{6864CF7E-A437-40D4-A2A2-5AD4F1B74ADD}" destId="{2B6DE391-AB30-41A4-A762-6913D8F9B5AA}" srcOrd="88" destOrd="0" parTransId="{401586B2-8508-4ED3-9C13-EC0F37B794FC}" sibTransId="{DA5AACC3-0A91-42AC-925E-9C4AF46C283A}"/>
    <dgm:cxn modelId="{85E39390-66FF-405E-B369-270C42AD1019}" srcId="{6864CF7E-A437-40D4-A2A2-5AD4F1B74ADD}" destId="{C3C24420-2C3E-4E12-BAA7-DD327259B304}" srcOrd="140" destOrd="0" parTransId="{C7668A29-4642-4F34-B62E-C7E40F1F28F6}" sibTransId="{B093CFD0-F02F-4FC7-B9BE-750F67BEB68F}"/>
    <dgm:cxn modelId="{1083DCCA-5100-4065-B1BC-0D08662E9044}" srcId="{6864CF7E-A437-40D4-A2A2-5AD4F1B74ADD}" destId="{91D03155-4C2A-41B8-8245-E0B75921DDAD}" srcOrd="252" destOrd="0" parTransId="{392A1159-D9E8-4E35-AFB2-26146A98B867}" sibTransId="{5D9A6A35-41B8-4AEF-AE84-6201B8F24F64}"/>
    <dgm:cxn modelId="{3D87C366-3AB8-4AE0-8FEB-E4C412701A92}" srcId="{6864CF7E-A437-40D4-A2A2-5AD4F1B74ADD}" destId="{02A8800D-E9BA-49CB-8880-A9C62B5B9496}" srcOrd="131" destOrd="0" parTransId="{D8E1249F-CE35-43B1-BE30-FAEF0DB1E188}" sibTransId="{46C0AB3D-54F4-4CF2-BC68-E9B73DFD88B3}"/>
    <dgm:cxn modelId="{2C7A261D-741C-4A52-BB03-018B36F3AE93}" srcId="{6864CF7E-A437-40D4-A2A2-5AD4F1B74ADD}" destId="{C90C14AF-1D6C-4749-AC61-8CB8E8D36B37}" srcOrd="106" destOrd="0" parTransId="{828F12F7-18B2-457F-B4E0-B29537924388}" sibTransId="{D346A095-DE60-4E58-B5DB-9B97C57F9891}"/>
    <dgm:cxn modelId="{95990BBB-D46C-41D0-A080-2A68B1101859}" srcId="{6864CF7E-A437-40D4-A2A2-5AD4F1B74ADD}" destId="{DE3A9B10-4025-4080-9575-289AE00D7CE7}" srcOrd="183" destOrd="0" parTransId="{60549C06-7DF4-4F44-B822-B5572E5B4095}" sibTransId="{ACDA68B3-BD14-4032-80E5-0C09F6312A88}"/>
    <dgm:cxn modelId="{E1BD5503-AB75-4CCE-B902-878F9DE61582}" srcId="{6864CF7E-A437-40D4-A2A2-5AD4F1B74ADD}" destId="{F51894E6-E3DA-4D56-AE66-493A1128C0C5}" srcOrd="17" destOrd="0" parTransId="{F1FE2422-291F-43F1-8A63-1DA7F58134AF}" sibTransId="{071ED7FC-6A46-4944-8B65-6DB53A468C69}"/>
    <dgm:cxn modelId="{E6E3E76D-34CE-4786-8F14-B6B94531F61A}" srcId="{6864CF7E-A437-40D4-A2A2-5AD4F1B74ADD}" destId="{5168A6CA-9CD1-47E8-9024-0F10B8293553}" srcOrd="181" destOrd="0" parTransId="{8B718BFB-8235-4248-B612-ADFFAA88F646}" sibTransId="{EAC6A6FC-69F8-4536-AF75-328989B608A7}"/>
    <dgm:cxn modelId="{13D4762A-7D37-4218-8E0C-E070C83A2AC2}" srcId="{6864CF7E-A437-40D4-A2A2-5AD4F1B74ADD}" destId="{00D72A52-FD0A-4817-A3A3-5FC872BF08D2}" srcOrd="180" destOrd="0" parTransId="{B49D2F93-FA49-4E1E-873E-F1655851DB51}" sibTransId="{0FB1DECE-C514-492A-A205-2EAC8E3B7349}"/>
    <dgm:cxn modelId="{5EC5E447-F379-4C6F-A357-44DA67E726EB}" srcId="{6864CF7E-A437-40D4-A2A2-5AD4F1B74ADD}" destId="{FE4D9207-BAA3-4D35-BAD2-97BC6B91A105}" srcOrd="42" destOrd="0" parTransId="{57678D31-C81C-422F-A50B-5DCBCAE254E1}" sibTransId="{2182AD07-BB11-4157-9898-F3FAE8FF594C}"/>
    <dgm:cxn modelId="{B9870249-5AD5-4288-93DA-6216AE99D7A9}" srcId="{CE4E426A-D1BE-480D-9938-70BFACDC73F3}" destId="{1A77103A-0014-41DF-9961-4A6ABCE60041}" srcOrd="2" destOrd="0" parTransId="{BECBFEE2-8D2A-4D56-93A4-AF59048A0F10}" sibTransId="{182F6A5E-1F69-49BD-A53A-3FEFE3B0E20B}"/>
    <dgm:cxn modelId="{F0552877-8840-4ED4-9449-18AEFBD2E16C}" srcId="{6864CF7E-A437-40D4-A2A2-5AD4F1B74ADD}" destId="{58DEA593-A153-467B-9F3B-8B5D9479E1CE}" srcOrd="50" destOrd="0" parTransId="{41FC6952-70F8-4EF8-9ED0-F13B19671FEB}" sibTransId="{CC2E250A-AA41-4876-BD17-D77D161A6C16}"/>
    <dgm:cxn modelId="{CCC0587E-C5C9-4646-94C9-3E783F73D784}" srcId="{6864CF7E-A437-40D4-A2A2-5AD4F1B74ADD}" destId="{FF6DDB5F-D561-4DFB-B8EB-7BFB0F2CA619}" srcOrd="114" destOrd="0" parTransId="{1E9EDC12-115A-4A96-B77D-C094F0F488C1}" sibTransId="{BCB28801-5CA4-473D-92FA-AAEF94F079BF}"/>
    <dgm:cxn modelId="{A86FD899-62B8-4068-9DF2-CF3C7B76F5C7}" srcId="{6864CF7E-A437-40D4-A2A2-5AD4F1B74ADD}" destId="{416068F6-742F-46C1-B727-51C71393E3FF}" srcOrd="289" destOrd="0" parTransId="{6005E1C2-EA21-404E-9641-79A6FA1982B2}" sibTransId="{23648121-6972-4B48-823D-7C05505EF2C9}"/>
    <dgm:cxn modelId="{AA86B622-8DB7-4DD8-962F-110924D90B31}" srcId="{6864CF7E-A437-40D4-A2A2-5AD4F1B74ADD}" destId="{647E3208-82B0-40EE-8F0F-6F67A7091820}" srcOrd="186" destOrd="0" parTransId="{786B7974-0750-4C28-B850-E01A7577EFAD}" sibTransId="{AD633CB2-42F3-4BCF-A257-35F27AF57E3E}"/>
    <dgm:cxn modelId="{337F8B2F-A96D-4DD8-AAC2-AD5618E5A91C}" srcId="{6864CF7E-A437-40D4-A2A2-5AD4F1B74ADD}" destId="{CD15E5C6-078D-4881-96F1-2590E834EECC}" srcOrd="11" destOrd="0" parTransId="{A62C398C-3420-45D9-9FE0-05B1CF01A2B3}" sibTransId="{5950B1FE-AAA1-40A1-B991-E9B2E7718C34}"/>
    <dgm:cxn modelId="{A5EC7BD2-3865-4844-964B-7154C500E184}" srcId="{6864CF7E-A437-40D4-A2A2-5AD4F1B74ADD}" destId="{3D2BBF4A-DCF0-4CAF-B22D-30C278694BC7}" srcOrd="156" destOrd="0" parTransId="{486C8B3F-58D3-4A7D-80B9-2D975A2C170D}" sibTransId="{EC89A57E-CDAA-4C29-87A3-0696626E717E}"/>
    <dgm:cxn modelId="{9DCD7A31-A71E-4F47-A0F5-1EAE70959E1A}" srcId="{6864CF7E-A437-40D4-A2A2-5AD4F1B74ADD}" destId="{A13A3411-9CA2-41E7-B40A-C681164AB2AD}" srcOrd="164" destOrd="0" parTransId="{638BC2CA-0EE5-43FA-B335-F478F5751DCF}" sibTransId="{717A26D6-6A47-48F6-95D0-D337D7776D05}"/>
    <dgm:cxn modelId="{33BDEEFB-E6F5-469B-B0B1-C0BE85617AD1}" srcId="{6864CF7E-A437-40D4-A2A2-5AD4F1B74ADD}" destId="{1C692236-1799-4A82-A9F6-17FEC1E34EF1}" srcOrd="31" destOrd="0" parTransId="{ED280328-DC9B-4296-B0C2-FC017C5F6F01}" sibTransId="{4092B828-0666-48CF-A76A-089ACB0555A3}"/>
    <dgm:cxn modelId="{9FC2D457-234A-4C99-B610-1A12412DEAB2}" srcId="{6864CF7E-A437-40D4-A2A2-5AD4F1B74ADD}" destId="{62FDA2D7-FE4B-4524-AF49-26AD3143D00D}" srcOrd="152" destOrd="0" parTransId="{6A03A0AA-6318-4B75-9767-ACA17D3AE24D}" sibTransId="{79B44121-BF44-419C-BDA6-007A4E055FD6}"/>
    <dgm:cxn modelId="{A3527AC6-8679-4AF8-AF42-46ABAD0CCA1B}" srcId="{6864CF7E-A437-40D4-A2A2-5AD4F1B74ADD}" destId="{D17DE8CC-6D94-40A2-92F9-CC75188F6E94}" srcOrd="146" destOrd="0" parTransId="{698B19DF-C9BC-4F2D-AAB9-4964F9F5E6B2}" sibTransId="{19E9E2E1-0A16-425F-91D0-AD7170774713}"/>
    <dgm:cxn modelId="{6EACDB80-E80E-490E-B884-5C4DFC2732C0}" srcId="{6864CF7E-A437-40D4-A2A2-5AD4F1B74ADD}" destId="{8068A77D-B5B5-491C-9249-CC82967D5B64}" srcOrd="94" destOrd="0" parTransId="{90A38738-60A1-4E57-B800-76C52B6AC1B7}" sibTransId="{C2F7CB72-02D3-4F3E-B845-C95B80445F66}"/>
    <dgm:cxn modelId="{D9B39052-4D12-4562-B53D-A005DA4A9E86}" srcId="{6864CF7E-A437-40D4-A2A2-5AD4F1B74ADD}" destId="{F3A7756A-EABC-4B30-97EE-979F248A958C}" srcOrd="221" destOrd="0" parTransId="{2A0B02ED-AB5C-44D6-B722-B493C651216B}" sibTransId="{C39D12F8-7EE7-4F7E-A028-27743EEB4654}"/>
    <dgm:cxn modelId="{7D9C161C-B630-4E1F-9482-E5A19151D0ED}" srcId="{6864CF7E-A437-40D4-A2A2-5AD4F1B74ADD}" destId="{B81ECAD7-E4AD-4973-B100-CB87B1EE96A1}" srcOrd="72" destOrd="0" parTransId="{6A5E614B-0748-4E8F-85E4-C7BA30345DDB}" sibTransId="{254E2908-C3CB-4C46-8CB3-361BA2B269D0}"/>
    <dgm:cxn modelId="{BDF2DFB5-091C-409E-A258-46F5E15AD384}" srcId="{6864CF7E-A437-40D4-A2A2-5AD4F1B74ADD}" destId="{EAFD63D4-6A37-4769-AC52-20042BE4EA44}" srcOrd="100" destOrd="0" parTransId="{AD4E79A7-C250-479B-9422-D8B47A5778A4}" sibTransId="{411A0AF2-38A3-4271-95C0-7857F359B47D}"/>
    <dgm:cxn modelId="{FCB64A63-A57E-476F-8A32-4B0A8A993382}" srcId="{6864CF7E-A437-40D4-A2A2-5AD4F1B74ADD}" destId="{9D3E3273-D6A4-4418-A6B0-191E9FAA35A7}" srcOrd="67" destOrd="0" parTransId="{E8DCF676-7B47-40A1-897C-55C07B8FB3FB}" sibTransId="{AC3D78BF-047F-46D7-9D77-B4D893F2ACD9}"/>
    <dgm:cxn modelId="{D1A096FF-8928-4916-9B2E-2B1FCBFFB541}" srcId="{6864CF7E-A437-40D4-A2A2-5AD4F1B74ADD}" destId="{3403612C-DE13-4EDA-9873-34865595B370}" srcOrd="234" destOrd="0" parTransId="{30F840A7-801B-4334-A981-549EF1056942}" sibTransId="{AB9A3A56-3663-4E21-B87C-1EA10B5440FA}"/>
    <dgm:cxn modelId="{00C48EEC-8665-4E25-9D3B-D84B7728C3AF}" srcId="{6864CF7E-A437-40D4-A2A2-5AD4F1B74ADD}" destId="{C5AA8B3F-D4F4-4569-A745-FA722A1CD7A9}" srcOrd="290" destOrd="0" parTransId="{1F8AE54A-03A3-4CF6-8BF3-5C8F924D17F4}" sibTransId="{FC01EE42-E4ED-4E93-9FC3-AEE8E4A3609C}"/>
    <dgm:cxn modelId="{9CF2A7A4-087C-4F78-AD03-669F02F8A25E}" srcId="{6864CF7E-A437-40D4-A2A2-5AD4F1B74ADD}" destId="{2A6D2977-57D2-4A22-9352-688649F8D9AC}" srcOrd="40" destOrd="0" parTransId="{8FB11C6B-9BFA-4C18-9A27-7344409C87FF}" sibTransId="{4FA6C94C-23A2-47E7-BD85-D7CA4EE35FAB}"/>
    <dgm:cxn modelId="{3BE631FD-B1FA-42A2-A3DC-88EFE97D05D2}" srcId="{6864CF7E-A437-40D4-A2A2-5AD4F1B74ADD}" destId="{4A8C152E-A9C1-42F0-8D2F-9AE3E92BB343}" srcOrd="275" destOrd="0" parTransId="{B3DA0DFA-46B9-434B-9AA0-B0E0684F1A01}" sibTransId="{37C8B55A-BE41-473D-AC94-E4086B18F195}"/>
    <dgm:cxn modelId="{F2863C42-0A42-4E39-9F95-A07AF73B395B}" srcId="{6864CF7E-A437-40D4-A2A2-5AD4F1B74ADD}" destId="{72281DB8-02A1-40FE-BE7C-D6FEB1B39EB0}" srcOrd="226" destOrd="0" parTransId="{1EB31855-2166-4B47-961C-240FE8F38571}" sibTransId="{CDD2285C-06D1-41C7-B904-A079593DCDF7}"/>
    <dgm:cxn modelId="{FFD0D19F-1BC8-49E6-8934-15E06986973C}" srcId="{6864CF7E-A437-40D4-A2A2-5AD4F1B74ADD}" destId="{EDB0A42C-9918-49BF-B8B7-E87E7D7B9B3C}" srcOrd="47" destOrd="0" parTransId="{DEBED2FD-1A78-433F-8F77-197A0E75764B}" sibTransId="{93E09443-C42C-4BD0-89DE-5683FBE5FB43}"/>
    <dgm:cxn modelId="{19467AC6-CD84-4760-8695-3EB4D1E84C66}" srcId="{6864CF7E-A437-40D4-A2A2-5AD4F1B74ADD}" destId="{AF994BFF-A1D3-42AF-AD2C-6A29EB47CF65}" srcOrd="41" destOrd="0" parTransId="{A6953819-CABC-4087-AE84-41EE71277A06}" sibTransId="{458E1068-3623-44FC-A6EA-7A9F6A4FB5EE}"/>
    <dgm:cxn modelId="{36E2A40D-ED1C-450E-A441-30DCA1A7142D}" srcId="{6864CF7E-A437-40D4-A2A2-5AD4F1B74ADD}" destId="{2C983CCE-8786-4436-8C72-E59F14F7490E}" srcOrd="107" destOrd="0" parTransId="{6FB406D4-3F6C-442E-A23E-A8507641991B}" sibTransId="{D267F7BC-718D-4644-8DB1-2783727FA213}"/>
    <dgm:cxn modelId="{EBCB49BD-1A35-44CF-87F3-B8619F1D0DE5}" srcId="{6864CF7E-A437-40D4-A2A2-5AD4F1B74ADD}" destId="{133E884E-FDBA-4567-8271-916F3F821DA0}" srcOrd="134" destOrd="0" parTransId="{EE67AD35-A833-4841-BF34-F6DE3DCF9F6C}" sibTransId="{27C98F03-CE4D-4CDE-9FEE-966C13568D02}"/>
    <dgm:cxn modelId="{4884FB1C-BA6A-4AC8-98BD-423F341B7BA6}" srcId="{6864CF7E-A437-40D4-A2A2-5AD4F1B74ADD}" destId="{73436F27-749A-4F2D-A017-7811A1F08BE1}" srcOrd="159" destOrd="0" parTransId="{20D0E0C2-C4A7-437D-8302-74357389CF50}" sibTransId="{3B52CFE5-FC28-4CDA-B54B-26D5C5835930}"/>
    <dgm:cxn modelId="{9966E49B-C067-4BF6-9409-F914CCC69176}" srcId="{6864CF7E-A437-40D4-A2A2-5AD4F1B74ADD}" destId="{0C34CA8F-95F6-486E-A59C-B278E6E12D59}" srcOrd="155" destOrd="0" parTransId="{54FD4021-B771-47B3-A247-B63E76A3E9B4}" sibTransId="{C007FA67-7A63-4F78-AFD0-C218C07867B9}"/>
    <dgm:cxn modelId="{51016B42-F716-486F-AFAE-3FA5C6D6EC9F}" srcId="{6864CF7E-A437-40D4-A2A2-5AD4F1B74ADD}" destId="{6AF3CA78-C3BC-4A87-ADB6-23AF7B4A6F4B}" srcOrd="32" destOrd="0" parTransId="{8FCED05B-A1C9-4066-9535-BA6BB18397E2}" sibTransId="{11BB545B-9B54-4537-BEEE-2673BAA9C0C0}"/>
    <dgm:cxn modelId="{EE0CA0F0-BA0D-46BE-AD69-31F374F7FF15}" srcId="{6864CF7E-A437-40D4-A2A2-5AD4F1B74ADD}" destId="{AAB15A10-C904-4379-B825-9DB50EF8B7A8}" srcOrd="118" destOrd="0" parTransId="{641528A4-E08A-4F6D-BD55-44F5D873781E}" sibTransId="{DBE66EDB-A113-468C-BFA2-ED39E0D8CF18}"/>
    <dgm:cxn modelId="{33902EAD-36B5-4B01-83FB-68F65BCC9603}" srcId="{DDE92562-819D-4CF6-AF2F-9084F930AF45}" destId="{F854018E-5A73-4220-88C5-81EB8E727811}" srcOrd="3" destOrd="0" parTransId="{159A3AC5-ADEA-4A56-94C0-3F00DE8E3413}" sibTransId="{60A6F51F-5256-4DB2-9467-F833D37B1EE4}"/>
    <dgm:cxn modelId="{3DA3162C-FBCD-47CC-8128-40CD18BC2C4F}" srcId="{6864CF7E-A437-40D4-A2A2-5AD4F1B74ADD}" destId="{32E853EB-28AF-4CE6-A4FE-5D4071FB2348}" srcOrd="224" destOrd="0" parTransId="{9CDB581E-1F7C-4D53-8AA5-CBC07ECB5E74}" sibTransId="{1AC319CF-4254-41B7-B74B-B55F9D0CCA35}"/>
    <dgm:cxn modelId="{49F2438D-1720-46E3-8D06-4CB668BE3812}" type="presOf" srcId="{450EAB3A-446F-4EB6-A1D6-95AEC92835D0}" destId="{6F2E5264-4721-4A4B-93A1-3C900980764C}" srcOrd="1" destOrd="0" presId="urn:microsoft.com/office/officeart/2005/8/layout/matrix1"/>
    <dgm:cxn modelId="{72F75BE0-6BF9-4CF0-B96B-B1650CBA272D}" srcId="{6864CF7E-A437-40D4-A2A2-5AD4F1B74ADD}" destId="{322C22EA-464E-4DAA-A587-2EAC9E729E3A}" srcOrd="262" destOrd="0" parTransId="{ECA75261-5AA5-4BD2-93D0-1AFDD54E18C1}" sibTransId="{2E3AB861-4593-4B4D-AE09-A431571E5199}"/>
    <dgm:cxn modelId="{5CCD16D9-B524-415F-8D77-13B33B55BD92}" srcId="{6864CF7E-A437-40D4-A2A2-5AD4F1B74ADD}" destId="{883782D2-E6B5-4808-B09B-A507DE6CB126}" srcOrd="244" destOrd="0" parTransId="{9EE3A2A2-5D74-48A5-92B1-10A02304ABED}" sibTransId="{9F56F7D5-B911-480D-8034-6AAA3C028EC2}"/>
    <dgm:cxn modelId="{069DAFF7-3B91-440D-8F1B-F58648CFF252}" srcId="{6864CF7E-A437-40D4-A2A2-5AD4F1B74ADD}" destId="{4C478006-2FC2-4975-B720-CDF6DA4E0BE0}" srcOrd="115" destOrd="0" parTransId="{012FD375-5FED-4BE7-B989-4CAD2ABE6072}" sibTransId="{4574D88A-1EC8-412B-B31B-48465D5DE176}"/>
    <dgm:cxn modelId="{94DE1231-5DF7-4BB8-8478-F55F20441FA2}" srcId="{6864CF7E-A437-40D4-A2A2-5AD4F1B74ADD}" destId="{937B8265-ECAD-463E-99A4-441EF7E421B9}" srcOrd="85" destOrd="0" parTransId="{E7C96D30-6522-4B5D-8ABD-268FAA701C39}" sibTransId="{58D03B3E-363E-4364-BC07-4536565BA415}"/>
    <dgm:cxn modelId="{9D458703-D20E-41DC-B216-B6EB7EE8D329}" srcId="{6864CF7E-A437-40D4-A2A2-5AD4F1B74ADD}" destId="{91E13206-111D-48FE-9B73-814EA4C9A1C5}" srcOrd="127" destOrd="0" parTransId="{1E702ADE-E566-4A59-80E1-63F6DFC6EEE3}" sibTransId="{F0D1AC96-1BB1-4C26-9127-92FA8D8200B6}"/>
    <dgm:cxn modelId="{1461C61B-272D-44FA-9856-E428744EFC17}" srcId="{6864CF7E-A437-40D4-A2A2-5AD4F1B74ADD}" destId="{439E4196-217F-4CE9-B754-96E731765361}" srcOrd="110" destOrd="0" parTransId="{8B3FF446-6E14-4984-A42F-13A338E4185A}" sibTransId="{49D13E0B-61B2-40B9-9EB1-7427E127E293}"/>
    <dgm:cxn modelId="{8F494930-7647-4654-A4FC-EB9CA006F07B}" srcId="{6864CF7E-A437-40D4-A2A2-5AD4F1B74ADD}" destId="{C54E4053-2D39-4EEE-AFF4-A9C6943D7646}" srcOrd="76" destOrd="0" parTransId="{41580A4C-B868-48D3-819F-7BFF30ECD22A}" sibTransId="{BDCBDF15-C602-485B-8CC3-428553ACBC96}"/>
    <dgm:cxn modelId="{F7CEE6C4-6CD7-46F0-929C-157B45F50D1F}" srcId="{6864CF7E-A437-40D4-A2A2-5AD4F1B74ADD}" destId="{606FD5E2-BA02-437F-A624-CE35D9A53281}" srcOrd="209" destOrd="0" parTransId="{78A2074C-4E75-4A1C-84FD-AD85C42DEBBA}" sibTransId="{3E778846-47F0-4AE2-8D6C-0A608B45CB04}"/>
    <dgm:cxn modelId="{F2CDE30D-8F2D-41EE-8485-47732D56EE0D}" srcId="{6864CF7E-A437-40D4-A2A2-5AD4F1B74ADD}" destId="{5B702DB5-8398-42DA-9301-66BB64F43771}" srcOrd="285" destOrd="0" parTransId="{B11B9C25-3D8A-4342-8811-8A0AEE954E70}" sibTransId="{E111636B-D624-472D-B478-213950B1C805}"/>
    <dgm:cxn modelId="{BB28BDA1-2E7F-43E9-BBA0-48BD4DB3D88A}" srcId="{6864CF7E-A437-40D4-A2A2-5AD4F1B74ADD}" destId="{6B0A8F92-60AB-46D9-A4DC-4F8AB90EC910}" srcOrd="52" destOrd="0" parTransId="{1935A040-894F-4C0E-BF48-D9C3782D3B4D}" sibTransId="{FC6AE5E4-4DA5-4F81-A591-0FE4409F905E}"/>
    <dgm:cxn modelId="{3B56B7FD-CE9F-4433-A8C3-09532B854265}" srcId="{6864CF7E-A437-40D4-A2A2-5AD4F1B74ADD}" destId="{C0168408-7F9A-4761-871A-916C8796608D}" srcOrd="239" destOrd="0" parTransId="{4A0976A9-36C8-4361-8228-D6DDF26CA2DC}" sibTransId="{F95118AE-24F5-4ACF-BA07-645698B7D140}"/>
    <dgm:cxn modelId="{3D727BAE-A701-4532-A2C4-C5718BF92BF8}" srcId="{6864CF7E-A437-40D4-A2A2-5AD4F1B74ADD}" destId="{99655DC0-E5ED-4C18-8360-D107C1229FEF}" srcOrd="144" destOrd="0" parTransId="{7E1D4B1F-28F0-4A44-9545-2A70F521C403}" sibTransId="{E7EB8C20-25E7-4D51-AD76-9B2DED1D8808}"/>
    <dgm:cxn modelId="{97CFD3F4-7ED1-49F8-BEBB-22F68B36E5C8}" srcId="{6864CF7E-A437-40D4-A2A2-5AD4F1B74ADD}" destId="{4302E63F-FBCC-4DB3-9217-5D2DF05B8DB2}" srcOrd="196" destOrd="0" parTransId="{3337A3B5-BF60-4D00-B9C5-49FFDD7FBC16}" sibTransId="{3089AF20-4B81-4DC3-A744-ADE80DDDE364}"/>
    <dgm:cxn modelId="{6E16E0CD-E262-4453-AF12-564244AFBEA4}" srcId="{6864CF7E-A437-40D4-A2A2-5AD4F1B74ADD}" destId="{CA5D02E1-E294-4904-947F-7AEF4C6DAECB}" srcOrd="213" destOrd="0" parTransId="{AC60F7B0-E9F7-468C-8F80-6BA1072501D2}" sibTransId="{15186703-3A41-4929-8437-4D8D293A7EFB}"/>
    <dgm:cxn modelId="{73E3CE57-E83E-4BC0-BC38-ABEAABF03265}" srcId="{6864CF7E-A437-40D4-A2A2-5AD4F1B74ADD}" destId="{45BBEA64-64E1-4565-BC0B-E6EA9F67DABC}" srcOrd="48" destOrd="0" parTransId="{03218ACD-FE17-4944-843A-6330DCA97E51}" sibTransId="{7A95E990-3FBF-4DA9-B245-0CB5366BAE1A}"/>
    <dgm:cxn modelId="{8F24D551-914B-41C2-9CC9-87252C616BCA}" srcId="{6864CF7E-A437-40D4-A2A2-5AD4F1B74ADD}" destId="{9F8B05E6-28F5-4108-9D01-4C03703609AD}" srcOrd="143" destOrd="0" parTransId="{DBBC8FF3-FF87-456F-9A5B-C49864A4EB82}" sibTransId="{912E1E41-7BF0-4456-95E6-3B9035E3929C}"/>
    <dgm:cxn modelId="{07AB2E05-9A88-474E-AD26-D275EA0300B0}" srcId="{6864CF7E-A437-40D4-A2A2-5AD4F1B74ADD}" destId="{D69EF37C-F331-4528-BCFC-768822CDBB46}" srcOrd="104" destOrd="0" parTransId="{D82B926C-A272-4AE6-A3C7-6CD9EC0D1448}" sibTransId="{5268E98E-8CA4-4BE8-AD5E-CBAFDC381B9A}"/>
    <dgm:cxn modelId="{1C82E233-3048-47CF-A0D5-E759D7012B04}" srcId="{6864CF7E-A437-40D4-A2A2-5AD4F1B74ADD}" destId="{4CBB4DE0-17AF-4E9B-B610-E1F644C602B4}" srcOrd="148" destOrd="0" parTransId="{44C122B6-A038-4CB8-A2BC-DF1650AC3F7D}" sibTransId="{609EA341-DF80-4247-B4A5-9232F355494B}"/>
    <dgm:cxn modelId="{12CE175E-49CC-42DF-8808-E9FAFB90A29D}" srcId="{6864CF7E-A437-40D4-A2A2-5AD4F1B74ADD}" destId="{6CA315C7-4374-469D-97BB-582682DE4078}" srcOrd="112" destOrd="0" parTransId="{BA1A561F-0AF0-4254-ACDC-3EFB71CF8CDE}" sibTransId="{260ED6AF-AAAD-4134-852A-D79B4AEF5351}"/>
    <dgm:cxn modelId="{4E430659-BDCD-4859-AF4C-1D82F8842AF0}" srcId="{6864CF7E-A437-40D4-A2A2-5AD4F1B74ADD}" destId="{FD6C6D62-8D26-48E4-A2FC-13C3F8AE7005}" srcOrd="95" destOrd="0" parTransId="{0C691ADF-B251-4A59-AF12-A6033A8D0F74}" sibTransId="{823ABBC2-DD1F-41A4-84C0-7B577DD5FE51}"/>
    <dgm:cxn modelId="{35007E10-E2A8-492B-B8EB-E218C621142E}" srcId="{6864CF7E-A437-40D4-A2A2-5AD4F1B74ADD}" destId="{19D9BD95-E40E-4431-8586-4A30E9BD9863}" srcOrd="193" destOrd="0" parTransId="{6E26099A-4F3F-484F-A64E-984B7F22B6EA}" sibTransId="{D14D1ED4-DB8B-41DB-98B9-FA4718C2BCB5}"/>
    <dgm:cxn modelId="{D8313CD0-8B51-4FD9-9B06-B4FF712734C6}" srcId="{6864CF7E-A437-40D4-A2A2-5AD4F1B74ADD}" destId="{93F0280B-184B-4297-B48B-0C69B16F1581}" srcOrd="229" destOrd="0" parTransId="{BB687631-4B84-4D57-B2F9-B61173A271E6}" sibTransId="{4428DF62-230E-4904-8F10-2B23DCD76F1C}"/>
    <dgm:cxn modelId="{9F3C43E7-2E3C-403D-88B9-890F503C7400}" srcId="{6864CF7E-A437-40D4-A2A2-5AD4F1B74ADD}" destId="{6064DFC8-105E-475B-8762-C1FC61EA06F5}" srcOrd="142" destOrd="0" parTransId="{B10D67A9-095D-454A-B897-2F044270CAF4}" sibTransId="{7F6644B5-F040-44FA-A982-BA1051BBBA31}"/>
    <dgm:cxn modelId="{8785570C-E351-4DBC-B125-9911374AEFEE}" srcId="{6864CF7E-A437-40D4-A2A2-5AD4F1B74ADD}" destId="{D32E2D14-ECE9-4DCC-862C-A49E46347C72}" srcOrd="175" destOrd="0" parTransId="{A9E901AD-0753-4D6A-BE0F-FBB5CF505FDB}" sibTransId="{5BBFEAF9-EF95-457C-B585-46295CB9C536}"/>
    <dgm:cxn modelId="{2894D038-B23A-44B8-943A-39885DEB5B62}" srcId="{6864CF7E-A437-40D4-A2A2-5AD4F1B74ADD}" destId="{CFA748FC-1C82-4856-A013-412B4EDCD43F}" srcOrd="39" destOrd="0" parTransId="{FC76E8BA-6B0A-4880-9484-BD6F77400884}" sibTransId="{5707A487-1F5F-4F1F-97D8-0AF679D26B77}"/>
    <dgm:cxn modelId="{A2FEF593-A693-4B15-8A50-5E95B0431DB5}" srcId="{54FE0EDE-B43E-464D-A52D-1FFE3D8C12F6}" destId="{8DA44D97-C350-4118-842D-33AB7EB23059}" srcOrd="3" destOrd="0" parTransId="{2BFFA250-C1AE-43F6-A3FF-67A6D358462D}" sibTransId="{5BDCB831-ADD3-48BE-80FE-4074C30FCBF3}"/>
    <dgm:cxn modelId="{E55AF820-5961-4459-B64E-AA2EB44A25DA}" srcId="{6864CF7E-A437-40D4-A2A2-5AD4F1B74ADD}" destId="{F14570C7-74CD-4F90-B515-9A4792FC3A71}" srcOrd="204" destOrd="0" parTransId="{72D6CECA-DC17-46FF-BB39-BFE4274613D3}" sibTransId="{4D1FCF7A-33DF-497C-A1FB-1D6A0D849822}"/>
    <dgm:cxn modelId="{0117CB11-A1F7-4282-A2BD-9F00A748D416}" srcId="{6864CF7E-A437-40D4-A2A2-5AD4F1B74ADD}" destId="{1CA4701E-ECAA-494D-8A58-00829B9ACFAE}" srcOrd="185" destOrd="0" parTransId="{169C7F39-CE23-4C18-9733-5B140E94F852}" sibTransId="{AEE3CC2C-09AD-4C5B-9D45-22ABE1720152}"/>
    <dgm:cxn modelId="{D026CEAE-3F14-4A32-AA36-E9AD594025D5}" srcId="{6864CF7E-A437-40D4-A2A2-5AD4F1B74ADD}" destId="{5C480CF2-7F3A-4424-A48C-DFFF74CC3376}" srcOrd="195" destOrd="0" parTransId="{558CBC43-4469-42B5-BC7A-8D2F5160F911}" sibTransId="{9F1074B2-6063-4BE9-AB10-D8BC07E73D13}"/>
    <dgm:cxn modelId="{C91E0FC1-0F15-43D2-8ACB-00DEC6F00BBE}" srcId="{6864CF7E-A437-40D4-A2A2-5AD4F1B74ADD}" destId="{DCA8ABC6-4F14-454A-BCB4-F2B07FB92394}" srcOrd="231" destOrd="0" parTransId="{C09C1834-D094-463F-B17B-41E207C639A5}" sibTransId="{0CBBF9D4-41AE-46DC-AE32-81163EFB5C1A}"/>
    <dgm:cxn modelId="{40244BE9-9287-479F-A21D-CE5B0986F9A2}" srcId="{6864CF7E-A437-40D4-A2A2-5AD4F1B74ADD}" destId="{55974999-CC1E-4BF9-BD34-656099E1D87C}" srcOrd="176" destOrd="0" parTransId="{AC7521BE-D197-48BD-BEC8-6FF1A7DF0B04}" sibTransId="{6FB45FA6-45CC-4642-B126-1233FC677122}"/>
    <dgm:cxn modelId="{EE4DABDE-E86D-487A-BFCD-1DE944F32D84}" srcId="{6864CF7E-A437-40D4-A2A2-5AD4F1B74ADD}" destId="{98AAD81B-C309-4CE8-879D-B9336D35CED8}" srcOrd="254" destOrd="0" parTransId="{67AAA024-7821-4876-B6CB-91B6D06E5F71}" sibTransId="{0132BE4A-1CBA-49DA-9A82-E44928019D3F}"/>
    <dgm:cxn modelId="{C81534D5-C0DB-4404-80C3-5713D5560BCD}" srcId="{6864CF7E-A437-40D4-A2A2-5AD4F1B74ADD}" destId="{B3CF0F96-B17F-4B67-BD16-F1A2101AD2F4}" srcOrd="242" destOrd="0" parTransId="{ACA3DAF6-327D-4730-A912-09782D1A591B}" sibTransId="{BDE119B8-CC31-449B-8025-978F70AE2B3D}"/>
    <dgm:cxn modelId="{1E00131D-6644-408E-BA52-6A7AF7495393}" srcId="{6864CF7E-A437-40D4-A2A2-5AD4F1B74ADD}" destId="{CFBD36E2-7C28-4DE7-A55F-A2628C7ADCD0}" srcOrd="174" destOrd="0" parTransId="{9F5F1B05-5F4C-448C-9672-2C37C8FC5FA1}" sibTransId="{CEE5E4DD-E1ED-4FCF-B27B-DFF35F3922AB}"/>
    <dgm:cxn modelId="{472BAB60-CB9B-4D9C-9D3D-2566546AFF7A}" srcId="{6864CF7E-A437-40D4-A2A2-5AD4F1B74ADD}" destId="{A506C10F-3930-4BE9-8822-054600D2C88B}" srcOrd="167" destOrd="0" parTransId="{A41D4D35-C26F-4D22-9077-0CDAE972F006}" sibTransId="{53B2C2F9-A7F7-4B22-BED4-3B770154015C}"/>
    <dgm:cxn modelId="{69A505D1-F518-4845-8C5C-BE41D72B7BB6}" srcId="{6864CF7E-A437-40D4-A2A2-5AD4F1B74ADD}" destId="{FEA526F1-8E1D-4EC9-8586-13DC740847FE}" srcOrd="128" destOrd="0" parTransId="{F8E60103-32A4-4186-9F76-775E49BBFC40}" sibTransId="{4EDBC763-A637-4E49-B6E2-47EE3F26201B}"/>
    <dgm:cxn modelId="{48300667-2D10-4AA5-A43F-7D24EA2C9615}" srcId="{6864CF7E-A437-40D4-A2A2-5AD4F1B74ADD}" destId="{5619BAFE-5AFF-49CB-9448-29C8B691D461}" srcOrd="292" destOrd="0" parTransId="{24D266ED-A0AF-49D7-83DA-A141FAA89E23}" sibTransId="{02FB0AB7-54E3-4E43-A192-C7BB8D479C63}"/>
    <dgm:cxn modelId="{035BC949-6EC0-4D51-9D88-2E6FC4A25069}" srcId="{6864CF7E-A437-40D4-A2A2-5AD4F1B74ADD}" destId="{07F611B3-2430-4EB2-B997-C9531C97FBB3}" srcOrd="20" destOrd="0" parTransId="{5DC0040B-B87A-4CF4-B07F-4609553EF45D}" sibTransId="{3AB97E37-F90F-475F-A3C2-FB3EFC21D189}"/>
    <dgm:cxn modelId="{D4B8DF4C-95A1-4592-B37B-51ECBC3E52C9}" srcId="{6864CF7E-A437-40D4-A2A2-5AD4F1B74ADD}" destId="{0A25C1AB-A4AB-452E-BBC9-C0A9ECD6D2BD}" srcOrd="282" destOrd="0" parTransId="{98146044-08F7-4754-8E2D-C1B4DF303073}" sibTransId="{46CB5F4B-E6AF-4120-B9B8-B4061189DAAA}"/>
    <dgm:cxn modelId="{C954569B-A3A7-404F-B25D-B9AD8EA4E664}" srcId="{6864CF7E-A437-40D4-A2A2-5AD4F1B74ADD}" destId="{24FB2416-A99E-43F3-BA3B-B46FF56350C6}" srcOrd="225" destOrd="0" parTransId="{E12D663B-2D71-4931-9A32-FD9ADDBA4437}" sibTransId="{94424860-35CB-40F4-972A-153931C3A266}"/>
    <dgm:cxn modelId="{7288AA69-C0D4-433A-8A85-9571E7865A3F}" srcId="{6864CF7E-A437-40D4-A2A2-5AD4F1B74ADD}" destId="{FEBD3137-264F-42EE-BD05-4CED776974F3}" srcOrd="116" destOrd="0" parTransId="{1A85DE9B-B692-4D1F-BA74-01F502F1710F}" sibTransId="{08973F5A-AD0C-4747-944B-E517BB55F9B3}"/>
    <dgm:cxn modelId="{E4F12985-C2A1-4A05-A98C-F028EA23EC8A}" srcId="{6864CF7E-A437-40D4-A2A2-5AD4F1B74ADD}" destId="{1F82A470-0956-4FD5-8109-304E67D05F20}" srcOrd="74" destOrd="0" parTransId="{AD6F6ADC-A1E3-499E-A3CF-6CA704A2F70B}" sibTransId="{E62E4F09-8DD4-4812-994B-D9449A9B78BE}"/>
    <dgm:cxn modelId="{66D5C25E-EE5B-45A4-9C5F-8657231D61FC}" srcId="{6864CF7E-A437-40D4-A2A2-5AD4F1B74ADD}" destId="{A0ECE4E9-8B6C-409C-AEEB-EA006B94DAAB}" srcOrd="230" destOrd="0" parTransId="{497427D8-25B6-4E6F-B285-50755E8540AE}" sibTransId="{929C1724-8B3D-4E3E-A82D-399FB151C6B8}"/>
    <dgm:cxn modelId="{ABD9F8AB-ADAF-48B7-87FC-B641C2ADA06D}" srcId="{6864CF7E-A437-40D4-A2A2-5AD4F1B74ADD}" destId="{8B5259D7-05F2-4862-AD8E-E148822DB041}" srcOrd="92" destOrd="0" parTransId="{CBE63AF4-DD85-4304-8FE6-5197626E5292}" sibTransId="{EFDBD19A-3B02-4B7D-AA9D-5CFC8A559B7A}"/>
    <dgm:cxn modelId="{98BE70E3-CE2F-408D-A402-59C342FF22A1}" srcId="{6864CF7E-A437-40D4-A2A2-5AD4F1B74ADD}" destId="{C068ABFD-5664-4192-BA82-2947F6A90BA6}" srcOrd="216" destOrd="0" parTransId="{90B5C883-72CF-4F14-8FC5-030AC400C2BA}" sibTransId="{C3BF7D3B-0442-415D-B828-6712DA4F1F3C}"/>
    <dgm:cxn modelId="{1344218E-D229-447A-A1DE-5F74F53A8E86}" srcId="{6864CF7E-A437-40D4-A2A2-5AD4F1B74ADD}" destId="{58F351F5-0624-48EC-9360-E573AF464DFB}" srcOrd="276" destOrd="0" parTransId="{7145BADC-6228-4559-AABE-EC0F658C7008}" sibTransId="{96662948-2DF3-4A85-9B1B-06EDD041E588}"/>
    <dgm:cxn modelId="{D4AD5D42-1570-4847-8A5F-61488F179669}" srcId="{6864CF7E-A437-40D4-A2A2-5AD4F1B74ADD}" destId="{B83CF178-8D22-4CFE-BF46-C96AB67A874C}" srcOrd="222" destOrd="0" parTransId="{B2793172-C52F-4D7A-9576-FB9C71FB7766}" sibTransId="{3C628351-9ED6-413B-8E2E-77472732359A}"/>
    <dgm:cxn modelId="{7D2BCEF7-211B-4704-ABCD-2991A52AD846}" srcId="{6864CF7E-A437-40D4-A2A2-5AD4F1B74ADD}" destId="{724D77FE-622E-4D30-AF8D-873CB1873152}" srcOrd="136" destOrd="0" parTransId="{9072071B-63AD-49C3-9DB5-75B9CD797ADF}" sibTransId="{BD4AF120-6E29-4FD8-A8D0-431D64597F8E}"/>
    <dgm:cxn modelId="{200711DE-CA9D-4272-B4BD-2182A28F1D4D}" srcId="{6864CF7E-A437-40D4-A2A2-5AD4F1B74ADD}" destId="{95CA03DC-A941-4BD0-9509-B75817F0D62C}" srcOrd="133" destOrd="0" parTransId="{C37369D4-9D0D-4326-895C-C18A54B0A889}" sibTransId="{B84F9582-D79C-4D02-974B-301A1B308095}"/>
    <dgm:cxn modelId="{266679FE-C849-4E90-96A3-63919A50E799}" type="presOf" srcId="{52114582-768E-4DEE-9FEA-8150AF201C75}" destId="{6C8F74BA-7149-4085-BCB6-35672E4FEF3A}" srcOrd="1" destOrd="0" presId="urn:microsoft.com/office/officeart/2005/8/layout/matrix1"/>
    <dgm:cxn modelId="{E13CE27F-76E9-448A-A57B-388A3BFD0B52}" srcId="{6864CF7E-A437-40D4-A2A2-5AD4F1B74ADD}" destId="{F2760548-F6AB-4620-9527-F8B10261FB42}" srcOrd="294" destOrd="0" parTransId="{CA606218-1351-46AE-A685-C95BC706889E}" sibTransId="{92050F34-6D6C-4364-B9B9-DEE566E3A1A8}"/>
    <dgm:cxn modelId="{B9D73C91-1DFB-4CD7-9D26-66E302BB6238}" srcId="{6864CF7E-A437-40D4-A2A2-5AD4F1B74ADD}" destId="{D5A05A61-5BCB-4643-93D5-085903A6B15F}" srcOrd="277" destOrd="0" parTransId="{037814D5-C73E-440B-B8D3-077E87DDC36D}" sibTransId="{212907DC-C972-4173-870D-CED7350B0D2E}"/>
    <dgm:cxn modelId="{1E8E0DE5-56D6-4CB9-9F0F-68A508626CE9}" srcId="{DDE92562-819D-4CF6-AF2F-9084F930AF45}" destId="{018C813A-22DB-46ED-BE4F-4874A7C4A006}" srcOrd="2" destOrd="0" parTransId="{5C12CDC6-DB0F-4D7D-8F48-424E0D3A632E}" sibTransId="{D6EF28E4-7047-43A0-B193-AF33295B9CDE}"/>
    <dgm:cxn modelId="{F01DFA69-9EF9-4978-83FA-46393A6B8B70}" srcId="{6864CF7E-A437-40D4-A2A2-5AD4F1B74ADD}" destId="{A9A9C6BB-9BDC-4E08-AFB9-082C9FFE5E9C}" srcOrd="149" destOrd="0" parTransId="{61AC27C6-C595-463C-BE35-CCB3C5BDC27E}" sibTransId="{152C2738-B5F0-43D1-BCF6-0A8F3D5AB1FE}"/>
    <dgm:cxn modelId="{319B9E21-7171-4C3E-A2C1-79392B3E2C6A}" srcId="{6864CF7E-A437-40D4-A2A2-5AD4F1B74ADD}" destId="{BB71A04D-2004-4FEB-A96E-0B5177F518AB}" srcOrd="208" destOrd="0" parTransId="{C65ECF4E-55A8-4C70-87FA-5ACD34CD61F8}" sibTransId="{F906A3BD-6FCF-4A05-AE92-A4746ACE647C}"/>
    <dgm:cxn modelId="{1D429F30-2A56-46FA-9884-16176FAFA4D3}" srcId="{6864CF7E-A437-40D4-A2A2-5AD4F1B74ADD}" destId="{DFBC121C-A991-4FD4-94AA-D4066434B72E}" srcOrd="238" destOrd="0" parTransId="{73746CF2-0917-4889-B223-DA4E477F9991}" sibTransId="{FA79A1F4-EAAF-4203-9E33-2BE1DC08124F}"/>
    <dgm:cxn modelId="{100EFF9C-EE9C-418C-9DB5-7000A9EECF0B}" srcId="{6864CF7E-A437-40D4-A2A2-5AD4F1B74ADD}" destId="{77E692CD-29C0-4667-B537-5A42C749CD59}" srcOrd="243" destOrd="0" parTransId="{EF6F421C-4BC2-477B-BD45-F4C0F4639E0B}" sibTransId="{8622CA39-6809-4C50-AD17-D7A1011E2959}"/>
    <dgm:cxn modelId="{663AD63C-8C46-4409-9AEB-2453DBC0C34E}" type="presOf" srcId="{52114582-768E-4DEE-9FEA-8150AF201C75}" destId="{3028D3BC-F67F-4A6D-B185-1D843866972B}" srcOrd="0" destOrd="0" presId="urn:microsoft.com/office/officeart/2005/8/layout/matrix1"/>
    <dgm:cxn modelId="{86C4FC41-36C1-4749-BF4A-B6CCC31D8BCB}" srcId="{6864CF7E-A437-40D4-A2A2-5AD4F1B74ADD}" destId="{7BABEA0D-7051-475E-9FEA-74DE89304604}" srcOrd="291" destOrd="0" parTransId="{16F15C33-A056-41FC-9585-AE8A0077294C}" sibTransId="{6C847AD8-0B69-4B4A-88FA-24C1F47F09C3}"/>
    <dgm:cxn modelId="{AFA196FE-05D5-4D86-90E7-269C20A759BD}" srcId="{6864CF7E-A437-40D4-A2A2-5AD4F1B74ADD}" destId="{F39C8744-215A-448D-8946-8B9761319384}" srcOrd="26" destOrd="0" parTransId="{53C6797F-5DAE-4B4B-B6ED-6E3CEBB60D0C}" sibTransId="{D7F52D25-5F8D-4EFC-8273-6D8C498666D7}"/>
    <dgm:cxn modelId="{977D8FEA-8039-4480-AE20-8BBB4B112554}" srcId="{6864CF7E-A437-40D4-A2A2-5AD4F1B74ADD}" destId="{8A2D73E4-7BC2-44C9-A00B-BCD9D2CD40D0}" srcOrd="182" destOrd="0" parTransId="{21B84457-5BBF-4792-836C-225FAEAAE97C}" sibTransId="{2D2EAAAD-B58F-472E-8663-071F2B2DA7FA}"/>
    <dgm:cxn modelId="{D1F1D416-CA0A-43AD-8EF1-59C2A87B89DC}" type="presOf" srcId="{0CD4EAFA-2F88-4FED-AB81-22E613D4944C}" destId="{47EAEC55-6EF8-4234-A903-0098C48B71BD}" srcOrd="0" destOrd="0" presId="urn:microsoft.com/office/officeart/2005/8/layout/matrix1"/>
    <dgm:cxn modelId="{AC783EF9-3644-4752-80ED-1E77B80B2809}" srcId="{6864CF7E-A437-40D4-A2A2-5AD4F1B74ADD}" destId="{6B8D41C9-9579-4D50-99AC-7FB055E8EBA3}" srcOrd="105" destOrd="0" parTransId="{BE9A034C-45B8-484B-A5F2-A3F9F99D8EE8}" sibTransId="{E37D4CE2-78FF-485E-AEA0-532B8024AA02}"/>
    <dgm:cxn modelId="{91D73D80-4C4A-451A-96E0-E9435B7ABAB4}" srcId="{6864CF7E-A437-40D4-A2A2-5AD4F1B74ADD}" destId="{654B5B97-D442-4D19-A248-923E7670BD8F}" srcOrd="61" destOrd="0" parTransId="{8ABB2C97-3F36-4315-9736-62722FF155CD}" sibTransId="{56EA26DC-99EC-48EB-A82C-D80D2E48D61F}"/>
    <dgm:cxn modelId="{3A98562E-F959-4DE3-BB98-595E6C02D5D5}" srcId="{6864CF7E-A437-40D4-A2A2-5AD4F1B74ADD}" destId="{9A4E8BEB-D654-470B-8600-AE23F208B52B}" srcOrd="163" destOrd="0" parTransId="{9D806E17-D48F-4B1F-96F9-2056E0CF5044}" sibTransId="{01973533-06B1-4768-8943-0CBF002E9791}"/>
    <dgm:cxn modelId="{163FC94E-9EAA-4517-9A36-E02B8E52A42C}" srcId="{6864CF7E-A437-40D4-A2A2-5AD4F1B74ADD}" destId="{442C0FEB-F1D0-4A7D-BF91-4DEB90CD950D}" srcOrd="137" destOrd="0" parTransId="{284B6731-FC82-431C-ABD8-AAE3CB7DB899}" sibTransId="{6845D0FF-7CA3-4800-849C-667539A2AD2E}"/>
    <dgm:cxn modelId="{B5C9640A-60E4-4EC1-9EE4-D787435C08BE}" srcId="{6864CF7E-A437-40D4-A2A2-5AD4F1B74ADD}" destId="{37C282DC-E964-43D0-A3B5-244784077DEA}" srcOrd="214" destOrd="0" parTransId="{1789C665-FF1F-4E50-B444-79A4A6742A68}" sibTransId="{D96002EB-D19A-43E6-A813-BAE62613A6DF}"/>
    <dgm:cxn modelId="{F9E95345-9F03-4BF3-AD27-A1DEE1636C7E}" srcId="{6864CF7E-A437-40D4-A2A2-5AD4F1B74ADD}" destId="{59983B74-7214-49FD-B35A-82E9A588F19C}" srcOrd="157" destOrd="0" parTransId="{1574E723-B4AD-45C6-81ED-99EE8ADE24E9}" sibTransId="{47C42E90-6405-4F71-89B8-364666DDD4CB}"/>
    <dgm:cxn modelId="{5F31B5EC-987F-4C6B-AA1F-97C6B7D8674F}" srcId="{6864CF7E-A437-40D4-A2A2-5AD4F1B74ADD}" destId="{932736ED-1CCF-4DB3-91C5-AE34829F9ED5}" srcOrd="268" destOrd="0" parTransId="{791F7003-F12D-40C5-8BAA-B0EE46F2F597}" sibTransId="{6F4EB596-1FF4-4FA6-89A9-D90D13C5B04D}"/>
    <dgm:cxn modelId="{687994DE-704D-4CFF-A043-65D955A33345}" srcId="{6864CF7E-A437-40D4-A2A2-5AD4F1B74ADD}" destId="{26AADFDA-EB9A-4E67-9F21-D236E4AD6C57}" srcOrd="38" destOrd="0" parTransId="{64A80577-62E2-4804-8966-B7DEFBD7CB7C}" sibTransId="{8FF266B8-5885-464D-8512-9061FCCD3A1B}"/>
    <dgm:cxn modelId="{662778CB-308D-4322-B5EE-0A1A69383F0D}" srcId="{6864CF7E-A437-40D4-A2A2-5AD4F1B74ADD}" destId="{2A324D84-F29A-46C4-B17F-4816AA481C5C}" srcOrd="190" destOrd="0" parTransId="{20210876-A42F-442C-8562-BEE9E728F852}" sibTransId="{C64294B3-4D26-4299-AD70-C063D77644DD}"/>
    <dgm:cxn modelId="{8951B268-3ADE-4C3F-A5EA-0079F42005A3}" srcId="{6864CF7E-A437-40D4-A2A2-5AD4F1B74ADD}" destId="{046FCCA0-06E9-4F07-8382-81ECF85DD66E}" srcOrd="263" destOrd="0" parTransId="{23BCC899-43D7-44CA-9FD2-EDEC2ADA46BF}" sibTransId="{1857C52F-4B9B-46AD-8195-2077052A48CD}"/>
    <dgm:cxn modelId="{DB004570-2E68-430A-A3A8-EB3140FC8926}" srcId="{6864CF7E-A437-40D4-A2A2-5AD4F1B74ADD}" destId="{6C5F6014-FC9E-4AEE-80AE-7F701CF0653F}" srcOrd="37" destOrd="0" parTransId="{3816F20B-1389-4925-9506-111DE4C59D53}" sibTransId="{7F6DC227-CEC6-4CA9-9DE8-274FB5089825}"/>
    <dgm:cxn modelId="{66D680AA-0987-45EF-8A7A-86FC4D7B6168}" srcId="{6864CF7E-A437-40D4-A2A2-5AD4F1B74ADD}" destId="{59E7A387-A0DA-4635-A978-9B61C67CA72F}" srcOrd="179" destOrd="0" parTransId="{D86A0BA1-C702-4513-9FC3-806143ACAC84}" sibTransId="{1597B560-CA15-417D-A388-FEE4945998EB}"/>
    <dgm:cxn modelId="{04056E96-4970-4A03-A5E2-FB23C7BD938C}" srcId="{6864CF7E-A437-40D4-A2A2-5AD4F1B74ADD}" destId="{CEE1AE71-5067-48E5-9834-4D3DFCBC7437}" srcOrd="102" destOrd="0" parTransId="{D8F0702D-9DEB-4F1C-9BFD-E147047CFE32}" sibTransId="{0BDFDDFB-23C7-439A-B1DC-4B7B73F1CF41}"/>
    <dgm:cxn modelId="{AA2B15DE-D70E-45E1-BA9A-895CA7E4E4B5}" srcId="{6864CF7E-A437-40D4-A2A2-5AD4F1B74ADD}" destId="{74865B14-64F3-4ECB-B627-57F6853101F6}" srcOrd="111" destOrd="0" parTransId="{825B812E-2C83-4B54-99F0-CC43BB87DC11}" sibTransId="{A673DF44-256B-49E5-9F55-8EA0823CEA25}"/>
    <dgm:cxn modelId="{C65B14B4-8024-45C7-93E8-F6AFC1464249}" srcId="{6864CF7E-A437-40D4-A2A2-5AD4F1B74ADD}" destId="{D4EB2A42-A74F-4AA0-8307-A12D339AA063}" srcOrd="34" destOrd="0" parTransId="{5E8E9946-B1A8-4812-803F-EF7B804BA6EE}" sibTransId="{8D5AA797-27FC-4B5C-9F92-1EBD692F2AC6}"/>
    <dgm:cxn modelId="{C14E5566-078B-4052-A5A5-81A6AB47E9E1}" srcId="{6864CF7E-A437-40D4-A2A2-5AD4F1B74ADD}" destId="{5A05E28A-4018-4B48-A644-8D2D7CE3E8EA}" srcOrd="120" destOrd="0" parTransId="{A1FDB69A-2A3F-4CC4-B534-C39D342A5E1C}" sibTransId="{9613AB3A-6583-4133-B7CD-6D9817A50B9F}"/>
    <dgm:cxn modelId="{D409FF97-A858-49C9-8ADF-A37391974A2A}" srcId="{6864CF7E-A437-40D4-A2A2-5AD4F1B74ADD}" destId="{60386C86-4A52-4577-BD9E-2DC03B49A8F7}" srcOrd="45" destOrd="0" parTransId="{39204351-866D-4697-9760-A96B5DA7B868}" sibTransId="{AA8D4569-D5DA-4482-95F0-1ECA48013692}"/>
    <dgm:cxn modelId="{FC3CCEE1-AB19-4778-921B-D85CF15858BC}" srcId="{6864CF7E-A437-40D4-A2A2-5AD4F1B74ADD}" destId="{604F3A77-E2D3-4C63-92D1-E45D1E2F9789}" srcOrd="54" destOrd="0" parTransId="{76E989F3-0B91-4C55-94A3-2BAFA5A26075}" sibTransId="{BB3B20B2-688F-4B27-B283-A6E16E970118}"/>
    <dgm:cxn modelId="{09EE39AF-FFD9-4D44-9E07-FCC5D6BE80B5}" srcId="{6864CF7E-A437-40D4-A2A2-5AD4F1B74ADD}" destId="{564F51ED-8D27-4C29-BEDC-EEF317C253FF}" srcOrd="59" destOrd="0" parTransId="{F1F753BA-96AB-4DD0-9734-F78F6DE263C2}" sibTransId="{33ECD47F-3170-4765-B500-DFBFB3F179B0}"/>
    <dgm:cxn modelId="{973C7BA6-8650-4760-9FA7-C0DA2177E12C}" srcId="{6864CF7E-A437-40D4-A2A2-5AD4F1B74ADD}" destId="{9AAB163B-6E72-4556-9928-6854556A3AC8}" srcOrd="165" destOrd="0" parTransId="{C0AF149F-1216-4E04-A957-E72AD9D0EB7E}" sibTransId="{0200D018-3D53-4FF4-A794-4B76E5E17D45}"/>
    <dgm:cxn modelId="{D816B3E6-F005-478C-8982-EDA851C2AD43}" srcId="{6864CF7E-A437-40D4-A2A2-5AD4F1B74ADD}" destId="{236463BC-02F1-42E8-8BFE-E347F2DA25D2}" srcOrd="273" destOrd="0" parTransId="{AECDA4A3-93BE-497A-B8CA-0F1F1364521E}" sibTransId="{C18C744F-124C-4B72-93DD-3E81A3C2921F}"/>
    <dgm:cxn modelId="{3C654AC5-8A8F-4BDB-9C12-49E9D9DE6EC2}" srcId="{6864CF7E-A437-40D4-A2A2-5AD4F1B74ADD}" destId="{8D70DA58-0DDF-49FE-84D0-315D3F35BD3F}" srcOrd="21" destOrd="0" parTransId="{525C3FD1-0B15-479A-8152-8C2C8997549F}" sibTransId="{86796EC3-3571-43B4-B71C-083F63E59A67}"/>
    <dgm:cxn modelId="{CA00B958-B08D-4747-8F6A-2E78F2B2BCF1}" srcId="{6864CF7E-A437-40D4-A2A2-5AD4F1B74ADD}" destId="{58949363-39DE-4E5C-B20B-23B8FBF3BA3E}" srcOrd="10" destOrd="0" parTransId="{245F66B3-A41B-4DB8-92B7-D51170D18729}" sibTransId="{1FB563CE-A202-4961-9F94-EF4A8B64DFAF}"/>
    <dgm:cxn modelId="{5DDFBB5B-E1EF-40CB-B0DE-6D5DB7D66C58}" srcId="{6864CF7E-A437-40D4-A2A2-5AD4F1B74ADD}" destId="{A6198A80-D7B6-4F21-9444-15A444577719}" srcOrd="8" destOrd="0" parTransId="{A018A55C-8120-448E-9200-C76781EAB303}" sibTransId="{DEEDAC7A-9243-467E-84D6-7A07F9386570}"/>
    <dgm:cxn modelId="{C996AAC9-54A3-4D9D-83B9-667DA91C2200}" srcId="{6864CF7E-A437-40D4-A2A2-5AD4F1B74ADD}" destId="{3B545943-249F-4762-B952-A8C9847FEB2A}" srcOrd="84" destOrd="0" parTransId="{E15BB9ED-0D36-47A3-AC75-03A766447475}" sibTransId="{0F7A5901-37C7-420C-90EE-803C1EF399FC}"/>
    <dgm:cxn modelId="{16BBE2D1-132C-4134-AEB9-7EADEB19EC9D}" srcId="{6864CF7E-A437-40D4-A2A2-5AD4F1B74ADD}" destId="{9E86846A-9950-4884-AFF9-5F93CCD99875}" srcOrd="200" destOrd="0" parTransId="{339B4E42-99E0-4A87-9C1F-1D00B7B183AE}" sibTransId="{5D4DC4CF-0F52-4517-B5EC-45F7F24DE8B5}"/>
    <dgm:cxn modelId="{7D4D4F71-0425-4617-9903-B26474231C0F}" srcId="{6864CF7E-A437-40D4-A2A2-5AD4F1B74ADD}" destId="{E03DBA70-1F91-4AC8-916D-8C361519F02A}" srcOrd="255" destOrd="0" parTransId="{2D29711C-042A-40CD-8199-407ED43409A2}" sibTransId="{10AC4155-56E5-4A57-B489-604BA5D14F3D}"/>
    <dgm:cxn modelId="{262F4560-7915-4737-947A-502AAF14028C}" srcId="{6864CF7E-A437-40D4-A2A2-5AD4F1B74ADD}" destId="{9003D6D3-EDEF-458A-ADCF-BA47FA29F372}" srcOrd="2" destOrd="0" parTransId="{8E896C4F-FF18-4B7F-B328-94C6365F4621}" sibTransId="{154DC81B-EE67-4F94-B2FC-0AF23D2E1B4A}"/>
    <dgm:cxn modelId="{CE265DDD-8DB3-41EC-99F3-41E5A0536882}" srcId="{6864CF7E-A437-40D4-A2A2-5AD4F1B74ADD}" destId="{B95A8714-9AB4-4878-9703-4DF1C461E88E}" srcOrd="70" destOrd="0" parTransId="{3CE49BEB-4893-499C-AEA5-9616F4A63572}" sibTransId="{41D7912A-A3FA-47AD-A158-99723FC87C82}"/>
    <dgm:cxn modelId="{4409E597-E4F1-4232-AE13-725AE6387743}" srcId="{6864CF7E-A437-40D4-A2A2-5AD4F1B74ADD}" destId="{7110F50C-1C85-43DF-A204-5C8F84A640B5}" srcOrd="147" destOrd="0" parTransId="{A008D6A4-5BE0-4F51-8178-0A246537B3B8}" sibTransId="{F46AE097-0834-4878-AFA7-00769B4A6066}"/>
    <dgm:cxn modelId="{7678D816-47E3-433B-A9BB-A0FDB113CF38}" srcId="{6864CF7E-A437-40D4-A2A2-5AD4F1B74ADD}" destId="{0CE6632A-48B6-4ED2-83E0-FE33A165C1F4}" srcOrd="63" destOrd="0" parTransId="{BEEC2FBC-1B2D-4095-B463-53072096C2C7}" sibTransId="{B21C4586-1AEC-418F-B66F-D50669B6A5D4}"/>
    <dgm:cxn modelId="{B073F4F6-F322-469B-86BE-801EF7BB2ED8}" srcId="{6864CF7E-A437-40D4-A2A2-5AD4F1B74ADD}" destId="{920E0DD8-28ED-41ED-9BF9-2642FEABC204}" srcOrd="27" destOrd="0" parTransId="{FFD106AA-8768-49C1-A398-D394EA9EB51B}" sibTransId="{2ED92C2D-661B-4D3A-9C03-38AD4D9A60F1}"/>
    <dgm:cxn modelId="{10220712-E78B-4B3A-99B4-EB5D53822D01}" srcId="{CE4E426A-D1BE-480D-9938-70BFACDC73F3}" destId="{52114582-768E-4DEE-9FEA-8150AF201C75}" srcOrd="3" destOrd="0" parTransId="{2145A1DE-37C2-4795-9F29-0EAD6FB96AB9}" sibTransId="{8E65BEB3-EB80-457A-8BF3-FAD682083A23}"/>
    <dgm:cxn modelId="{E1824D7C-AAD8-4A44-8074-E7DC950193B1}" srcId="{6864CF7E-A437-40D4-A2A2-5AD4F1B74ADD}" destId="{1F6AD3B0-8FDC-483F-8EB7-20D1C0DA8217}" srcOrd="123" destOrd="0" parTransId="{5A537F31-B99E-45AF-B44A-B509F4E6CAC5}" sibTransId="{A8AF5520-46DA-4430-A76F-3434C3882E57}"/>
    <dgm:cxn modelId="{E399BE01-F48F-4FEB-89D2-9F3AA30DAD2F}" srcId="{6864CF7E-A437-40D4-A2A2-5AD4F1B74ADD}" destId="{ABFDC3C8-F704-4836-A549-07274782DA63}" srcOrd="177" destOrd="0" parTransId="{9661C84D-C469-4FE9-8928-2B29696F75B1}" sibTransId="{E3DCF092-A878-49C2-9EAF-08D10C001D2C}"/>
    <dgm:cxn modelId="{2946F417-1A28-403F-8A99-99B5C3ECF71A}" srcId="{6864CF7E-A437-40D4-A2A2-5AD4F1B74ADD}" destId="{49080D17-6095-46BC-94CB-D2C8EB866758}" srcOrd="169" destOrd="0" parTransId="{EC3F4699-A95B-4F9B-9A07-00A040ED82E5}" sibTransId="{DFC17D8D-5109-4AC0-ACA2-39A9CBAF5B39}"/>
    <dgm:cxn modelId="{63019DF9-E285-4511-AACD-310CE7429BEE}" srcId="{6864CF7E-A437-40D4-A2A2-5AD4F1B74ADD}" destId="{609C5BC2-F3E7-4828-B7C1-85CECDD43990}" srcOrd="250" destOrd="0" parTransId="{902D1E28-F4CA-43B4-93DB-CE86B433E795}" sibTransId="{6EDF3B84-2CF5-428F-B525-B0A5A62885A7}"/>
    <dgm:cxn modelId="{4B71C73C-BD64-46B6-BE94-0B48F70F9387}" srcId="{6864CF7E-A437-40D4-A2A2-5AD4F1B74ADD}" destId="{A5656605-DBC8-4DAA-A48F-4392406244A2}" srcOrd="124" destOrd="0" parTransId="{5D9AAD89-31E8-4B3F-9267-548B73E22978}" sibTransId="{98CB5CB9-6CEE-4839-94E6-A6B7FDA01A4E}"/>
    <dgm:cxn modelId="{9CC5DF74-FFD4-4467-99A5-59CC22D5A4A7}" srcId="{6864CF7E-A437-40D4-A2A2-5AD4F1B74ADD}" destId="{B3BDA8A8-A254-4448-A326-243BCED2A971}" srcOrd="91" destOrd="0" parTransId="{9CA8B6AC-3AB4-490D-B8A7-4EE768E01B86}" sibTransId="{A2527F1D-6C44-480A-B418-F0ED6058350C}"/>
    <dgm:cxn modelId="{A000CF4C-9C11-41A6-A087-7BB59EC1B6C6}" srcId="{6864CF7E-A437-40D4-A2A2-5AD4F1B74ADD}" destId="{097FDE90-0175-41E4-898A-643565D1A23C}" srcOrd="35" destOrd="0" parTransId="{CE002B71-3B20-4047-9A11-A157807AF27C}" sibTransId="{40E67DAA-6255-4620-9470-3E7D59375068}"/>
    <dgm:cxn modelId="{37035525-9CA1-494B-AAEA-5BAB8C19210E}" srcId="{6864CF7E-A437-40D4-A2A2-5AD4F1B74ADD}" destId="{909003BA-535F-4C8E-917B-08E0FC7E0036}" srcOrd="89" destOrd="0" parTransId="{F8F87554-A1EB-4DF8-87A1-0C30C68B84CC}" sibTransId="{C4D6D94F-D448-453C-89A6-854993C5AA62}"/>
    <dgm:cxn modelId="{299838CF-F197-4DE4-8473-8E751C903837}" srcId="{6864CF7E-A437-40D4-A2A2-5AD4F1B74ADD}" destId="{88EEFD7F-F979-4806-B238-B4CF60607908}" srcOrd="64" destOrd="0" parTransId="{E35BB21D-8D8F-462B-A064-94DB6F6B1407}" sibTransId="{7D7FC758-2A3D-4060-A957-8F00F541C84D}"/>
    <dgm:cxn modelId="{D8A4C042-46FB-498E-896A-7AC9E9D702FF}" srcId="{6864CF7E-A437-40D4-A2A2-5AD4F1B74ADD}" destId="{22DDEC60-245C-402B-A669-0C642E048A46}" srcOrd="66" destOrd="0" parTransId="{09BE921D-0F6A-4E3A-AAAC-CD1ECA8C4D91}" sibTransId="{B777B4A4-10AF-4A4E-A155-85BA8518CD6C}"/>
    <dgm:cxn modelId="{55FEEDA5-AA3C-45F7-A9F2-D1EFBE38271E}" srcId="{6864CF7E-A437-40D4-A2A2-5AD4F1B74ADD}" destId="{4694D082-F95A-444D-A02F-D43824C9E5E8}" srcOrd="78" destOrd="0" parTransId="{62CEFE8F-DAE5-4065-9D57-D527EDEBCBD5}" sibTransId="{5E7C5F20-6C3D-4296-A2CC-5CE908032C3C}"/>
    <dgm:cxn modelId="{7090E98F-0DDD-4BCF-A00D-103022A50B06}" srcId="{6864CF7E-A437-40D4-A2A2-5AD4F1B74ADD}" destId="{FE5D8135-4A3E-4D81-A878-4A5914CF0829}" srcOrd="49" destOrd="0" parTransId="{067CE657-220D-4A55-B1F2-17E00447A20B}" sibTransId="{F7FB84B5-AB6D-4833-A65D-9962D594D7AE}"/>
    <dgm:cxn modelId="{12F84330-1885-43C2-9EEE-F6BAA0FDA2B0}" srcId="{6864CF7E-A437-40D4-A2A2-5AD4F1B74ADD}" destId="{8E7B2963-C6E2-45BE-93E6-F2176D2905B6}" srcOrd="75" destOrd="0" parTransId="{F8271B8D-73C5-4206-BE8F-FA37BC4326C4}" sibTransId="{164CF111-B643-4EC0-B519-887463D75D71}"/>
    <dgm:cxn modelId="{F9035044-B7F2-4EF1-8F04-18E0DA112128}" srcId="{6864CF7E-A437-40D4-A2A2-5AD4F1B74ADD}" destId="{00BF94E8-5067-4B9B-8C96-E42602ED40EF}" srcOrd="219" destOrd="0" parTransId="{E31C6E01-B13C-4DA7-A07D-40CDD4F8AF93}" sibTransId="{D58CD211-C6A8-438E-BAF3-CEA904A1899C}"/>
    <dgm:cxn modelId="{6D776EC6-E213-4337-8089-B855BFA4066C}" srcId="{6864CF7E-A437-40D4-A2A2-5AD4F1B74ADD}" destId="{0E54B3A2-56A7-467A-9445-1D311E93E826}" srcOrd="117" destOrd="0" parTransId="{658B4C9E-EE10-4B5B-8720-1A4035A55A37}" sibTransId="{2ADEE20B-620E-41BD-8A23-37F7035C6FDC}"/>
    <dgm:cxn modelId="{D139C174-18EE-45D5-BB57-F08D9C9AAA87}" srcId="{54FE0EDE-B43E-464D-A52D-1FFE3D8C12F6}" destId="{689334AC-76AA-416D-9E9A-02B18876E3F7}" srcOrd="0" destOrd="0" parTransId="{5364AF34-0AA5-4390-9B75-63594C26C4D8}" sibTransId="{11FD5065-9CA4-4A1E-BE5E-A0E6FEC43580}"/>
    <dgm:cxn modelId="{DB89D1FA-03B1-4D04-AB47-1AFF1A58A854}" srcId="{6864CF7E-A437-40D4-A2A2-5AD4F1B74ADD}" destId="{D5FAF39E-7BD8-4A89-88F9-7E1883C4057B}" srcOrd="218" destOrd="0" parTransId="{9339002B-A90B-401C-B587-7BAF57E78C34}" sibTransId="{B0874FFC-C281-4DF2-8600-DF5F02B652E8}"/>
    <dgm:cxn modelId="{16A0AEBD-10C4-408F-B10F-5FCDEC76982C}" srcId="{6864CF7E-A437-40D4-A2A2-5AD4F1B74ADD}" destId="{EBB7F58A-5008-43E6-B8CE-1FD2CD9B53E7}" srcOrd="96" destOrd="0" parTransId="{2C388844-98DC-437F-BA73-4AA38BF32C2C}" sibTransId="{E26D7A95-47FB-48EC-BB5E-1A7CD9DECDEF}"/>
    <dgm:cxn modelId="{4EA7C431-732E-4A7E-A0CF-958C0DE3353A}" srcId="{6864CF7E-A437-40D4-A2A2-5AD4F1B74ADD}" destId="{53D5C797-8C1D-48DC-8636-9724C6A27F06}" srcOrd="266" destOrd="0" parTransId="{0E9615B8-98D4-4418-BBA0-7F9FFEDE3B7C}" sibTransId="{CDCA1B0D-1790-4D74-A065-07E965602585}"/>
    <dgm:cxn modelId="{C00D249E-303E-400E-B2EB-8698F17C5D56}" srcId="{6864CF7E-A437-40D4-A2A2-5AD4F1B74ADD}" destId="{4C11FC51-5CE0-4B02-9A5A-04810E32B228}" srcOrd="264" destOrd="0" parTransId="{35FC6504-42B4-4782-8958-ADD7E56210F6}" sibTransId="{FC2DD1E3-433E-4EF0-B665-37CCC0A3B151}"/>
    <dgm:cxn modelId="{CFEF48C8-ACB8-4438-B080-CBE6F0605E7E}" srcId="{6864CF7E-A437-40D4-A2A2-5AD4F1B74ADD}" destId="{21425E9C-F0F3-4E1D-8B99-F84930734764}" srcOrd="232" destOrd="0" parTransId="{299C4BB5-C53A-45FE-8B36-F6E4D9CA9869}" sibTransId="{6362D328-966F-4C08-953C-0557D21890A7}"/>
    <dgm:cxn modelId="{FAE9CB31-1D88-4E1F-BB97-6A855AC4616C}" srcId="{6864CF7E-A437-40D4-A2A2-5AD4F1B74ADD}" destId="{6F809527-5331-4F27-BA01-5C8F33B0AC0A}" srcOrd="248" destOrd="0" parTransId="{5C472409-E9C9-4175-94B5-1B590B15B69D}" sibTransId="{6BAE198E-641E-4D6B-88A0-AED2B07AB8A4}"/>
    <dgm:cxn modelId="{7D5F4F34-D5AC-40BB-95EA-579ABBEA2CEB}" srcId="{6864CF7E-A437-40D4-A2A2-5AD4F1B74ADD}" destId="{4603DB14-10F9-444B-AE12-CCA498147A87}" srcOrd="189" destOrd="0" parTransId="{647FD660-F8B0-4A41-9252-4A10103116C0}" sibTransId="{1D1AD792-9523-4E9D-97A7-E46CC27AE1A9}"/>
    <dgm:cxn modelId="{B73214D2-7070-488F-9DE4-06F01CA40ADB}" srcId="{6864CF7E-A437-40D4-A2A2-5AD4F1B74ADD}" destId="{CD632EF8-9AEC-42A2-933A-0A16F8B19380}" srcOrd="257" destOrd="0" parTransId="{31A6EDC9-EE45-442B-9846-F8CF1A89871B}" sibTransId="{A40C4E77-B4C6-4787-82E0-8F281F49AF38}"/>
    <dgm:cxn modelId="{9549C584-0B52-4FEE-8748-B03D75674F77}" srcId="{6864CF7E-A437-40D4-A2A2-5AD4F1B74ADD}" destId="{27ADE04F-0923-4183-8A5B-A68363112682}" srcOrd="33" destOrd="0" parTransId="{ABCC94AD-7707-469E-B863-C854EE7F4238}" sibTransId="{20367404-D191-42C1-B466-B57D2E070590}"/>
    <dgm:cxn modelId="{6A84E22C-EEE0-45EF-A305-EE36E4E8F24E}" srcId="{6864CF7E-A437-40D4-A2A2-5AD4F1B74ADD}" destId="{65698DFC-89AB-4141-824B-3B8EC47C4793}" srcOrd="79" destOrd="0" parTransId="{EA724CEC-DC42-43E2-8F26-C4014A6C1E95}" sibTransId="{1D66360F-C099-44B4-ABA5-A86216382FD0}"/>
    <dgm:cxn modelId="{7713C606-A4AD-4C8E-82C4-899A5E6BF31E}" srcId="{6864CF7E-A437-40D4-A2A2-5AD4F1B74ADD}" destId="{AF91FDD2-7A42-417A-9993-695BA1C40E25}" srcOrd="272" destOrd="0" parTransId="{6E0ED8F4-816E-4F94-A3A5-BE865D3EED81}" sibTransId="{85E860E9-19C6-4BD6-90AB-53A0E838DFD4}"/>
    <dgm:cxn modelId="{FCB55508-39EF-47B1-A6A3-3E7C03B6C3E7}" srcId="{6864CF7E-A437-40D4-A2A2-5AD4F1B74ADD}" destId="{813B315C-320F-4447-A7BB-366F26E732D9}" srcOrd="139" destOrd="0" parTransId="{B44DD645-4A3D-42C6-90D7-9A341BE940B1}" sibTransId="{BFDB00F5-7DC1-4BE5-AB37-A04ED78394D1}"/>
    <dgm:cxn modelId="{D56F2815-03D6-49B0-8A62-7E3CEDF93A82}" srcId="{6864CF7E-A437-40D4-A2A2-5AD4F1B74ADD}" destId="{9071698D-295E-46CE-94FA-F7B513806965}" srcOrd="46" destOrd="0" parTransId="{0ADE9FEF-AFAF-4C2C-A954-87A725567CE2}" sibTransId="{09B979A7-F249-4297-B093-556A3133DC37}"/>
    <dgm:cxn modelId="{FC4209EF-D499-4D15-9E49-C2B3FC3A163E}" srcId="{6864CF7E-A437-40D4-A2A2-5AD4F1B74ADD}" destId="{D1E05593-EEE1-4507-A914-55C75B9ACC38}" srcOrd="270" destOrd="0" parTransId="{60F6FAB0-6F5B-44DB-B372-92D657ACDD9A}" sibTransId="{AFCE5CC7-7279-4225-9E9D-48FEA00DCD07}"/>
    <dgm:cxn modelId="{C6C6F606-D397-4EFD-8541-60B0753BC1C8}" srcId="{6864CF7E-A437-40D4-A2A2-5AD4F1B74ADD}" destId="{25CE9C1D-9E64-4DAB-8FED-1269570D475B}" srcOrd="233" destOrd="0" parTransId="{8CE3A16A-D1E9-4B60-AEE3-FFE529168673}" sibTransId="{2E550CD4-CAE9-4887-8DAB-9FF2747CA2A8}"/>
    <dgm:cxn modelId="{5ACE25BC-F3AD-48B7-8113-4CA2AC2ED571}" srcId="{6864CF7E-A437-40D4-A2A2-5AD4F1B74ADD}" destId="{D97D230C-57E9-4BB4-A60A-64234EA453BA}" srcOrd="97" destOrd="0" parTransId="{BF5D5B02-46D4-4E72-8B4D-BF0F5DD64F54}" sibTransId="{62E6D563-8179-458A-B893-A8F08938A746}"/>
    <dgm:cxn modelId="{6F6E585D-F6D3-4F7D-8A88-5A7047791375}" srcId="{6864CF7E-A437-40D4-A2A2-5AD4F1B74ADD}" destId="{8B8741C4-A53B-4824-AF2C-9F82298A7FD0}" srcOrd="81" destOrd="0" parTransId="{4924AA43-7794-42CA-931F-8A3F8035565D}" sibTransId="{AD640D71-0D0B-4D8C-AB61-0C1B1B83F656}"/>
    <dgm:cxn modelId="{4D2699B3-1550-4C76-9F79-3035A9A526B7}" srcId="{6864CF7E-A437-40D4-A2A2-5AD4F1B74ADD}" destId="{36F9F127-223B-454C-963C-5FCA46B750A6}" srcOrd="187" destOrd="0" parTransId="{507DB667-3E56-4D84-8CDA-4BCD532F42F3}" sibTransId="{29F28E80-335E-4CAE-A88A-0E55C1401321}"/>
    <dgm:cxn modelId="{DC05BB82-6EED-4534-B3AC-EEB4E075B123}" srcId="{6864CF7E-A437-40D4-A2A2-5AD4F1B74ADD}" destId="{B740AF1D-6C4A-4DBC-BA90-0DF47273E015}" srcOrd="90" destOrd="0" parTransId="{8A9943A8-885C-4C28-938E-C00A98CBDF1F}" sibTransId="{41329420-8F2A-4C6E-A905-D8017ED0E70D}"/>
    <dgm:cxn modelId="{5646F77B-4C13-4376-93D6-3C6BECC87C25}" srcId="{6864CF7E-A437-40D4-A2A2-5AD4F1B74ADD}" destId="{253B7EA7-8D5B-4FAB-97BE-02DB22A600C9}" srcOrd="197" destOrd="0" parTransId="{0BC6304E-9330-486C-8B61-0610A9692280}" sibTransId="{6C65F6AC-C4CA-4303-AB1F-24B133CA5E29}"/>
    <dgm:cxn modelId="{33E49605-8DA4-4D24-9A10-2CD85E467E97}" srcId="{6864CF7E-A437-40D4-A2A2-5AD4F1B74ADD}" destId="{F0CF0688-7C91-4249-A37C-401CFDF8FB2A}" srcOrd="247" destOrd="0" parTransId="{ED269949-B9CC-4E7F-A2D6-05A99EBFC719}" sibTransId="{A3C7E301-915B-4FD5-B112-982EF610B108}"/>
    <dgm:cxn modelId="{B7D60F4B-262B-45BC-88A9-A28C0E89032D}" srcId="{6864CF7E-A437-40D4-A2A2-5AD4F1B74ADD}" destId="{B8D4517F-B2B8-4734-B722-455A892AAC9F}" srcOrd="51" destOrd="0" parTransId="{446B5737-5F1A-4C28-8185-61E218BB5F29}" sibTransId="{9061F01C-EB20-4335-B1AC-2B22D677B888}"/>
    <dgm:cxn modelId="{489E20BD-FCF6-4E83-80E7-D8F8161666E5}" srcId="{6864CF7E-A437-40D4-A2A2-5AD4F1B74ADD}" destId="{95566E86-678F-49D0-B1F0-DAA31182729A}" srcOrd="113" destOrd="0" parTransId="{9F831049-04A2-4BA4-AE02-A3086BADD9BD}" sibTransId="{B28F7DDD-61F7-45E5-ADC2-BC36A0287445}"/>
    <dgm:cxn modelId="{D94EC3BB-380B-41CF-8934-DA7D36100DC6}" srcId="{6864CF7E-A437-40D4-A2A2-5AD4F1B74ADD}" destId="{798A40E9-78E9-402E-909B-CB71A1ABE641}" srcOrd="71" destOrd="0" parTransId="{221A873B-6EED-4845-B684-D71B2E19FB95}" sibTransId="{076D5EDC-4F1B-4201-A976-9D66F4F1E53A}"/>
    <dgm:cxn modelId="{E6128D52-0E44-4942-BE8E-C4FA709310A1}" srcId="{6864CF7E-A437-40D4-A2A2-5AD4F1B74ADD}" destId="{6B284324-C79F-4804-9F00-AF91BB342A92}" srcOrd="80" destOrd="0" parTransId="{21230F08-232B-4026-AC4C-F65C879AA822}" sibTransId="{9DCDD837-46F0-4E69-BDD5-09F779E3A692}"/>
    <dgm:cxn modelId="{1DE3CB0D-70DC-491A-AFDC-7FA903562B4F}" srcId="{6864CF7E-A437-40D4-A2A2-5AD4F1B74ADD}" destId="{DB5898B3-BB6B-456F-B316-2D025BC770A8}" srcOrd="160" destOrd="0" parTransId="{21D20426-D909-425A-AD41-E9C6B0DD5C87}" sibTransId="{E6C24034-3DC4-4174-B02B-28D763885153}"/>
    <dgm:cxn modelId="{6C57B7BD-D0BE-4B7F-B6B9-F8B08C4829D7}" srcId="{6864CF7E-A437-40D4-A2A2-5AD4F1B74ADD}" destId="{D4454E61-FEF8-4058-BBA7-38C62E92E861}" srcOrd="206" destOrd="0" parTransId="{4BC14C54-D358-41F0-8543-3BAF51B9B6CC}" sibTransId="{BDD98EAC-0FC8-4B13-A9F8-4B734DF41452}"/>
    <dgm:cxn modelId="{397BA96D-0AF0-4613-9B29-C486AFF2A41C}" srcId="{6864CF7E-A437-40D4-A2A2-5AD4F1B74ADD}" destId="{142D5CCC-668E-4972-BA5D-9B18141CF63F}" srcOrd="24" destOrd="0" parTransId="{A4DF1085-47AA-49FC-9D60-804E0BC87592}" sibTransId="{E67BC52D-6929-4CD2-ABF3-D343F9956825}"/>
    <dgm:cxn modelId="{1C6B6207-4A00-40AD-98E2-2E41AEFF9AD0}" srcId="{6864CF7E-A437-40D4-A2A2-5AD4F1B74ADD}" destId="{E6AECC74-F1BD-4F69-A6AF-4B577764C2A9}" srcOrd="6" destOrd="0" parTransId="{B3CED71D-DE7F-4D30-B441-C3BD97D39B17}" sibTransId="{4D13D614-A7F9-4F87-A796-ADCE213C4657}"/>
    <dgm:cxn modelId="{A52BF1C3-E821-48DF-9DE9-88834AB30726}" srcId="{6864CF7E-A437-40D4-A2A2-5AD4F1B74ADD}" destId="{1DF4519F-DDAA-467E-8BD3-B94DE6F94E89}" srcOrd="227" destOrd="0" parTransId="{37630398-C109-4E6D-B979-443EB5F901B1}" sibTransId="{8E7C30E9-E417-4B74-B41E-E6ADFA11C401}"/>
    <dgm:cxn modelId="{FB000958-A7A5-48F8-A3BD-79A054D93719}" srcId="{6864CF7E-A437-40D4-A2A2-5AD4F1B74ADD}" destId="{C286C859-E3B6-4554-971E-1E053516CCF6}" srcOrd="141" destOrd="0" parTransId="{4CD3E2B3-A26D-41EF-A3FA-E4D2E29E6E92}" sibTransId="{F1AC9B75-F877-4C16-A842-397E61685BAF}"/>
    <dgm:cxn modelId="{1D13947B-44F4-454A-8F37-8DEF934CEC30}" srcId="{6864CF7E-A437-40D4-A2A2-5AD4F1B74ADD}" destId="{54FE0EDE-B43E-464D-A52D-1FFE3D8C12F6}" srcOrd="154" destOrd="0" parTransId="{99599240-05F3-46BC-A5EC-46E4FAB322B6}" sibTransId="{F53103F6-7D7D-4C48-93EF-26BA704244D6}"/>
    <dgm:cxn modelId="{1BC0FA0C-43D8-4638-9F5F-100C3EB0B469}" srcId="{6864CF7E-A437-40D4-A2A2-5AD4F1B74ADD}" destId="{D70F6D21-D4A0-4392-86B8-CAD5799B1341}" srcOrd="29" destOrd="0" parTransId="{A3F1DCEF-4BC9-4004-B498-9B923F83330F}" sibTransId="{DB2A9C96-0581-46DB-A561-A7DB6744A708}"/>
    <dgm:cxn modelId="{E00406DE-18B4-407D-B313-7E249D298745}" srcId="{6864CF7E-A437-40D4-A2A2-5AD4F1B74ADD}" destId="{24878C29-FDAF-4107-85C0-3D36B2439F08}" srcOrd="83" destOrd="0" parTransId="{34D821B5-CB91-44A2-AF70-5E1065A1DE2A}" sibTransId="{DEB8A9F6-A12C-41B9-9BA2-BD52AEDF79AB}"/>
    <dgm:cxn modelId="{4EAA283E-629E-4B12-8CDD-4B579CB730EF}" srcId="{6864CF7E-A437-40D4-A2A2-5AD4F1B74ADD}" destId="{D02E0342-078E-4922-9FDB-1B97777FC4F3}" srcOrd="23" destOrd="0" parTransId="{1896CAFD-8C17-4563-95F3-83D15CC72B27}" sibTransId="{0BDACA17-E4BB-48F7-80C6-6AE427987D8D}"/>
    <dgm:cxn modelId="{17DBD225-9B46-44F4-A53D-49F5C821F642}" srcId="{6864CF7E-A437-40D4-A2A2-5AD4F1B74ADD}" destId="{1D02FB11-66FB-4110-9BFA-F18B7B6EEADE}" srcOrd="62" destOrd="0" parTransId="{7706F4C8-B982-4181-AF01-5067FD006F43}" sibTransId="{E27F3332-75E0-4D2E-816B-AB8AB5DD1532}"/>
    <dgm:cxn modelId="{3C0B9657-2DB1-41C5-974F-22EC9F57674F}" srcId="{6864CF7E-A437-40D4-A2A2-5AD4F1B74ADD}" destId="{BB1F8E3D-8ECC-4CE6-9FF7-EAA35DE276F7}" srcOrd="240" destOrd="0" parTransId="{02BC26EF-39F4-404B-AA74-631DF49A63E0}" sibTransId="{48B634DE-D40C-4464-8C3B-2B062726FE0E}"/>
    <dgm:cxn modelId="{0346C027-EF0C-4A89-A56E-0CCD7DF52A38}" srcId="{6864CF7E-A437-40D4-A2A2-5AD4F1B74ADD}" destId="{99B3E99D-EEF6-4CAE-9F1B-622E34AA375F}" srcOrd="15" destOrd="0" parTransId="{78788CAB-B66F-4481-91F5-BED241A9EE43}" sibTransId="{F93F2254-D8F0-4B31-9078-24B0FFF26518}"/>
    <dgm:cxn modelId="{0F8DEBBC-8871-4498-9D7C-77F7D61A0D50}" srcId="{6864CF7E-A437-40D4-A2A2-5AD4F1B74ADD}" destId="{07C96C0C-3A56-4258-9510-9613E412B176}" srcOrd="1" destOrd="0" parTransId="{72ECF220-3918-4D38-B1D1-E2B88004407F}" sibTransId="{46F4C8E5-87C9-47C4-AD07-82A335B7D07D}"/>
    <dgm:cxn modelId="{24418F0F-679F-438F-A88B-83F655FA2826}" srcId="{6864CF7E-A437-40D4-A2A2-5AD4F1B74ADD}" destId="{7274AC7F-93AE-42CF-A159-3D8632080897}" srcOrd="77" destOrd="0" parTransId="{9327B68E-880C-4D9B-8110-5A219F087EA3}" sibTransId="{35EE3EA8-3A39-489C-A546-0FF19ADEB8B8}"/>
    <dgm:cxn modelId="{4F4CD994-715E-42AD-8BC6-1DEDB20CA736}" srcId="{6864CF7E-A437-40D4-A2A2-5AD4F1B74ADD}" destId="{28702765-E6F0-4CB8-808B-B8E7E2228F58}" srcOrd="82" destOrd="0" parTransId="{CC6C5C4A-B918-4F87-9737-54C0C1CE5EE0}" sibTransId="{B5C471C3-A1EA-4ED4-A8C0-A7B93AFAF2EE}"/>
    <dgm:cxn modelId="{D37EEF61-307B-4DAC-841A-548682F6A9A2}" srcId="{6864CF7E-A437-40D4-A2A2-5AD4F1B74ADD}" destId="{5624870A-5872-4D8E-A526-881DA9467682}" srcOrd="161" destOrd="0" parTransId="{61B46E58-34C0-4B87-BE3A-A960F492692C}" sibTransId="{5E4051F1-0D77-4A92-99F1-100F942A3B61}"/>
    <dgm:cxn modelId="{11CEB4BF-32BB-4622-974E-58741A28A3CC}" srcId="{6864CF7E-A437-40D4-A2A2-5AD4F1B74ADD}" destId="{DE9AECE7-EB00-4B8B-97AC-A37EACCAFA8F}" srcOrd="151" destOrd="0" parTransId="{088BCF1A-2F25-43D4-BF09-8FAA574891B1}" sibTransId="{F88843B9-0ADB-4B28-9BAE-FE06B969ED2C}"/>
    <dgm:cxn modelId="{711134CE-C8D8-4775-BF56-487FE0DDE060}" srcId="{6864CF7E-A437-40D4-A2A2-5AD4F1B74ADD}" destId="{CE4E426A-D1BE-480D-9938-70BFACDC73F3}" srcOrd="0" destOrd="0" parTransId="{A9FE2FE6-EB00-4A9B-BCED-085DC421819D}" sibTransId="{A0C35683-B87F-47DC-AAAE-3DC67D675B21}"/>
    <dgm:cxn modelId="{FB35C540-F550-45C7-98FB-43C44DE87C87}" srcId="{6864CF7E-A437-40D4-A2A2-5AD4F1B74ADD}" destId="{F7195BED-7B32-47BE-94CA-1C389ED2B67D}" srcOrd="286" destOrd="0" parTransId="{427D4B76-3854-448D-8AD7-36AAB814AAA5}" sibTransId="{8F800302-D982-4294-8861-44404E2C212C}"/>
    <dgm:cxn modelId="{5C56F38B-5CEE-419F-837D-9AA5974A54EF}" type="presParOf" srcId="{09DBE419-F902-43AB-90D5-48FB3FC4BC2C}" destId="{7AD98E5D-D113-4518-9A19-F9167999A541}" srcOrd="0" destOrd="0" presId="urn:microsoft.com/office/officeart/2005/8/layout/matrix1"/>
    <dgm:cxn modelId="{B087D85F-6384-4185-9F41-CF149EF8E333}" type="presParOf" srcId="{7AD98E5D-D113-4518-9A19-F9167999A541}" destId="{24F180A5-A979-49B5-86BA-BE5CC2B92F14}" srcOrd="0" destOrd="0" presId="urn:microsoft.com/office/officeart/2005/8/layout/matrix1"/>
    <dgm:cxn modelId="{3B70FF7A-B6AC-459A-9CD1-85BCF9D65303}" type="presParOf" srcId="{7AD98E5D-D113-4518-9A19-F9167999A541}" destId="{6F2E5264-4721-4A4B-93A1-3C900980764C}" srcOrd="1" destOrd="0" presId="urn:microsoft.com/office/officeart/2005/8/layout/matrix1"/>
    <dgm:cxn modelId="{AFA181B9-4B35-4D69-A435-A41C794984FA}" type="presParOf" srcId="{7AD98E5D-D113-4518-9A19-F9167999A541}" destId="{47EAEC55-6EF8-4234-A903-0098C48B71BD}" srcOrd="2" destOrd="0" presId="urn:microsoft.com/office/officeart/2005/8/layout/matrix1"/>
    <dgm:cxn modelId="{FF5E09E1-D714-47DE-B9E4-E24867A52CD7}" type="presParOf" srcId="{7AD98E5D-D113-4518-9A19-F9167999A541}" destId="{2C6DE599-7243-4E0B-8683-2B82A6C2BA3F}" srcOrd="3" destOrd="0" presId="urn:microsoft.com/office/officeart/2005/8/layout/matrix1"/>
    <dgm:cxn modelId="{50C202DF-E997-41E4-9EC0-479D44128C5A}" type="presParOf" srcId="{7AD98E5D-D113-4518-9A19-F9167999A541}" destId="{CCA95940-206B-477F-ACCA-9DB61CF6F94A}" srcOrd="4" destOrd="0" presId="urn:microsoft.com/office/officeart/2005/8/layout/matrix1"/>
    <dgm:cxn modelId="{9197864F-E1A2-4D44-93C2-2FD345372B0B}" type="presParOf" srcId="{7AD98E5D-D113-4518-9A19-F9167999A541}" destId="{15B2477C-5D15-4CDC-A5E5-71073B889D16}" srcOrd="5" destOrd="0" presId="urn:microsoft.com/office/officeart/2005/8/layout/matrix1"/>
    <dgm:cxn modelId="{A5D389EA-CC5F-430C-8F85-119D5CDEF69E}" type="presParOf" srcId="{7AD98E5D-D113-4518-9A19-F9167999A541}" destId="{3028D3BC-F67F-4A6D-B185-1D843866972B}" srcOrd="6" destOrd="0" presId="urn:microsoft.com/office/officeart/2005/8/layout/matrix1"/>
    <dgm:cxn modelId="{26BC3F67-DA0E-40CD-84C4-CE67CAE0DC46}" type="presParOf" srcId="{7AD98E5D-D113-4518-9A19-F9167999A541}" destId="{6C8F74BA-7149-4085-BCB6-35672E4FEF3A}" srcOrd="7" destOrd="0" presId="urn:microsoft.com/office/officeart/2005/8/layout/matrix1"/>
    <dgm:cxn modelId="{26559E81-1FF0-499A-A684-AF387F85FA0E}" type="presParOf" srcId="{09DBE419-F902-43AB-90D5-48FB3FC4BC2C}" destId="{AC4F6A83-6877-446C-89C8-731922278116}" srcOrd="1" destOrd="0" presId="urn:microsoft.com/office/officeart/2005/8/layout/matrix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64A4AD8D-BE38-4A48-AE9C-5860CEFB5737}"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9A1BCD0D-9FDE-40CD-A9FA-B9ABD5747A93}">
      <dgm:prSet phldrT="[Текст]" custT="1"/>
      <dgm:spPr>
        <a:xfrm>
          <a:off x="2569707" y="102472"/>
          <a:ext cx="3802024" cy="370571"/>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1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направления работы по музыкальному развитию</a:t>
          </a:r>
        </a:p>
      </dgm:t>
    </dgm:pt>
    <dgm:pt modelId="{CF1A1D28-CD48-49AA-85FB-FFF2DF1CCE05}" type="parTrans" cxnId="{27AA78CD-5451-42D4-B8EA-24CFF9B3C5A0}">
      <dgm:prSet/>
      <dgm:spPr/>
      <dgm:t>
        <a:bodyPr/>
        <a:lstStyle/>
        <a:p>
          <a:endParaRPr lang="ru-RU"/>
        </a:p>
      </dgm:t>
    </dgm:pt>
    <dgm:pt modelId="{B8D2E082-C48C-4735-9A25-775F98090ACF}" type="sibTrans" cxnId="{27AA78CD-5451-42D4-B8EA-24CFF9B3C5A0}">
      <dgm:prSet/>
      <dgm:spPr/>
      <dgm:t>
        <a:bodyPr/>
        <a:lstStyle/>
        <a:p>
          <a:endParaRPr lang="ru-RU"/>
        </a:p>
      </dgm:t>
    </dgm:pt>
    <dgm:pt modelId="{BE65A4BE-355F-41FD-872B-26581C45229E}">
      <dgm:prSet phldrT="[Текст]" custT="1"/>
      <dgm:spPr>
        <a:xfrm>
          <a:off x="123892" y="833079"/>
          <a:ext cx="1156792" cy="39285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слушание</a:t>
          </a:r>
        </a:p>
      </dgm:t>
    </dgm:pt>
    <dgm:pt modelId="{9109A07A-523E-48B9-A79A-1CDF2F1DD614}" type="parTrans" cxnId="{105DC9B3-351C-4FE6-BA09-E66C2A649885}">
      <dgm:prSet/>
      <dgm:spPr>
        <a:xfrm>
          <a:off x="702288" y="473043"/>
          <a:ext cx="3768430" cy="360036"/>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E4C7B673-FD66-4D19-AB5C-1D9B4E6EBFDD}" type="sibTrans" cxnId="{105DC9B3-351C-4FE6-BA09-E66C2A649885}">
      <dgm:prSet/>
      <dgm:spPr/>
      <dgm:t>
        <a:bodyPr/>
        <a:lstStyle/>
        <a:p>
          <a:endParaRPr lang="ru-RU"/>
        </a:p>
      </dgm:t>
    </dgm:pt>
    <dgm:pt modelId="{326E9F8D-F2DA-4598-8B2E-A3EA4600FF3E}">
      <dgm:prSet phldrT="[Текст]" custT="1"/>
      <dgm:spPr>
        <a:xfrm>
          <a:off x="1506096" y="833079"/>
          <a:ext cx="1098451" cy="42942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пение</a:t>
          </a:r>
        </a:p>
      </dgm:t>
    </dgm:pt>
    <dgm:pt modelId="{A262ECEB-C45E-4DAB-8617-A1DDEC0164F8}" type="parTrans" cxnId="{3F862A38-50A7-4FE6-B89D-526C282D4F5C}">
      <dgm:prSet/>
      <dgm:spPr>
        <a:xfrm>
          <a:off x="2055322" y="473043"/>
          <a:ext cx="2415396" cy="360036"/>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7DFD4647-C30C-4575-AE5A-125D3EA586B7}" type="sibTrans" cxnId="{3F862A38-50A7-4FE6-B89D-526C282D4F5C}">
      <dgm:prSet/>
      <dgm:spPr/>
      <dgm:t>
        <a:bodyPr/>
        <a:lstStyle/>
        <a:p>
          <a:endParaRPr lang="ru-RU"/>
        </a:p>
      </dgm:t>
    </dgm:pt>
    <dgm:pt modelId="{07D1F0FD-5716-4B73-B008-8661F1914BD3}">
      <dgm:prSet phldrT="[Текст]" custT="1"/>
      <dgm:spPr>
        <a:xfrm>
          <a:off x="2953791" y="833079"/>
          <a:ext cx="1984564" cy="454098"/>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музыкально-ритмические</a:t>
          </a:r>
          <a:r>
            <a:rPr lang="ru-RU" sz="1100"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движения</a:t>
          </a:r>
          <a:endParaRPr lang="ru-RU"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858B1B1-3EE1-4951-9A61-B573E9B0D555}" type="parTrans" cxnId="{6A9F566B-8A94-43F2-BF29-9A7F44BA5628}">
      <dgm:prSet/>
      <dgm:spPr>
        <a:xfrm>
          <a:off x="3946073" y="473043"/>
          <a:ext cx="524645" cy="360036"/>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612FE31A-B09C-4ED1-99B7-77177F308CD4}" type="sibTrans" cxnId="{6A9F566B-8A94-43F2-BF29-9A7F44BA5628}">
      <dgm:prSet/>
      <dgm:spPr/>
      <dgm:t>
        <a:bodyPr/>
        <a:lstStyle/>
        <a:p>
          <a:endParaRPr lang="ru-RU"/>
        </a:p>
      </dgm:t>
    </dgm:pt>
    <dgm:pt modelId="{22B77C41-CA0A-4AC1-8EB4-FAD0FF050C23}">
      <dgm:prSet custT="1"/>
      <dgm:spPr>
        <a:xfrm>
          <a:off x="5287598" y="833079"/>
          <a:ext cx="1663061" cy="52050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игра</a:t>
          </a:r>
          <a:r>
            <a:rPr lang="ru-RU" sz="1100"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на детских музыкальных инструментах</a:t>
          </a:r>
          <a:endParaRPr lang="ru-RU"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EE5C2F7-A5B0-4BB8-B425-171C7B8A6CA7}" type="parTrans" cxnId="{6018C437-B777-4CCF-BFBF-B7279D8381A2}">
      <dgm:prSet/>
      <dgm:spPr>
        <a:xfrm>
          <a:off x="4470719" y="473043"/>
          <a:ext cx="1648409" cy="360036"/>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BC437523-D590-46E9-B8B0-90A36FD1332F}" type="sibTrans" cxnId="{6018C437-B777-4CCF-BFBF-B7279D8381A2}">
      <dgm:prSet/>
      <dgm:spPr/>
      <dgm:t>
        <a:bodyPr/>
        <a:lstStyle/>
        <a:p>
          <a:endParaRPr lang="ru-RU"/>
        </a:p>
      </dgm:t>
    </dgm:pt>
    <dgm:pt modelId="{013BE7B9-5FC6-4F7A-8052-583819C2FEC1}">
      <dgm:prSet custT="1"/>
      <dgm:spPr>
        <a:xfrm>
          <a:off x="7299902" y="833079"/>
          <a:ext cx="1663061" cy="52050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gm:spPr>
      <dgm:t>
        <a:bodyPr/>
        <a:lstStyle/>
        <a:p>
          <a:r>
            <a:rPr lang="ru-RU"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развитие</a:t>
          </a:r>
          <a:r>
            <a:rPr lang="ru-RU" sz="1100"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творчества: песенного, музыкально-игрового и танцевального</a:t>
          </a:r>
          <a:endParaRPr lang="ru-RU"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DF0AFA43-9E46-4CC0-9C5B-759EFEE0A296}" type="parTrans" cxnId="{191C2AD9-0112-4292-815A-68B6E1BB58DA}">
      <dgm:prSet/>
      <dgm:spPr>
        <a:xfrm>
          <a:off x="4470719" y="473043"/>
          <a:ext cx="3660713" cy="360036"/>
        </a:xfrm>
        <a:noFill/>
        <a:ln w="25400" cap="flat" cmpd="sng" algn="ctr">
          <a:solidFill>
            <a:sysClr val="windowText" lastClr="000000">
              <a:shade val="60000"/>
              <a:hueOff val="0"/>
              <a:satOff val="0"/>
              <a:lumOff val="0"/>
              <a:alphaOff val="0"/>
            </a:sysClr>
          </a:solidFill>
          <a:prstDash val="solid"/>
          <a:miter lim="800000"/>
        </a:ln>
        <a:effectLst/>
      </dgm:spPr>
      <dgm:t>
        <a:bodyPr/>
        <a:lstStyle/>
        <a:p>
          <a:endParaRPr lang="ru-RU"/>
        </a:p>
      </dgm:t>
    </dgm:pt>
    <dgm:pt modelId="{29F6E36E-2D8D-4BF3-B2DF-32E84605DD99}" type="sibTrans" cxnId="{191C2AD9-0112-4292-815A-68B6E1BB58DA}">
      <dgm:prSet/>
      <dgm:spPr/>
      <dgm:t>
        <a:bodyPr/>
        <a:lstStyle/>
        <a:p>
          <a:endParaRPr lang="ru-RU"/>
        </a:p>
      </dgm:t>
    </dgm:pt>
    <dgm:pt modelId="{52B76548-8899-4599-BEF7-30DA6408A06F}" type="pres">
      <dgm:prSet presAssocID="{64A4AD8D-BE38-4A48-AE9C-5860CEFB5737}" presName="hierChild1" presStyleCnt="0">
        <dgm:presLayoutVars>
          <dgm:orgChart val="1"/>
          <dgm:chPref val="1"/>
          <dgm:dir/>
          <dgm:animOne val="branch"/>
          <dgm:animLvl val="lvl"/>
          <dgm:resizeHandles/>
        </dgm:presLayoutVars>
      </dgm:prSet>
      <dgm:spPr/>
      <dgm:t>
        <a:bodyPr/>
        <a:lstStyle/>
        <a:p>
          <a:endParaRPr lang="ru-RU"/>
        </a:p>
      </dgm:t>
    </dgm:pt>
    <dgm:pt modelId="{8E69C908-37C6-49DB-A159-C1374282B11E}" type="pres">
      <dgm:prSet presAssocID="{9A1BCD0D-9FDE-40CD-A9FA-B9ABD5747A93}" presName="hierRoot1" presStyleCnt="0">
        <dgm:presLayoutVars>
          <dgm:hierBranch val="init"/>
        </dgm:presLayoutVars>
      </dgm:prSet>
      <dgm:spPr/>
    </dgm:pt>
    <dgm:pt modelId="{8AC1F5E2-E3D1-45C5-9400-48C330B664B9}" type="pres">
      <dgm:prSet presAssocID="{9A1BCD0D-9FDE-40CD-A9FA-B9ABD5747A93}" presName="rootComposite1" presStyleCnt="0"/>
      <dgm:spPr/>
    </dgm:pt>
    <dgm:pt modelId="{74299889-E008-4C7C-810A-BF34F20968F6}" type="pres">
      <dgm:prSet presAssocID="{9A1BCD0D-9FDE-40CD-A9FA-B9ABD5747A93}" presName="rootText1" presStyleLbl="node0" presStyleIdx="0" presStyleCnt="1" custScaleX="228616" custScaleY="44565" custLinFactNeighborX="-649" custLinFactNeighborY="-1298">
        <dgm:presLayoutVars>
          <dgm:chPref val="3"/>
        </dgm:presLayoutVars>
      </dgm:prSet>
      <dgm:spPr>
        <a:prstGeom prst="rect">
          <a:avLst/>
        </a:prstGeom>
      </dgm:spPr>
      <dgm:t>
        <a:bodyPr/>
        <a:lstStyle/>
        <a:p>
          <a:endParaRPr lang="ru-RU"/>
        </a:p>
      </dgm:t>
    </dgm:pt>
    <dgm:pt modelId="{0C996B74-001E-4B21-B3A1-6218346B62C7}" type="pres">
      <dgm:prSet presAssocID="{9A1BCD0D-9FDE-40CD-A9FA-B9ABD5747A93}" presName="rootConnector1" presStyleLbl="node1" presStyleIdx="0" presStyleCnt="0"/>
      <dgm:spPr/>
      <dgm:t>
        <a:bodyPr/>
        <a:lstStyle/>
        <a:p>
          <a:endParaRPr lang="ru-RU"/>
        </a:p>
      </dgm:t>
    </dgm:pt>
    <dgm:pt modelId="{AD601899-7466-41F1-A524-3CA3C6B74554}" type="pres">
      <dgm:prSet presAssocID="{9A1BCD0D-9FDE-40CD-A9FA-B9ABD5747A93}" presName="hierChild2" presStyleCnt="0"/>
      <dgm:spPr/>
    </dgm:pt>
    <dgm:pt modelId="{5AC7F70E-F997-48C5-AD09-6372745AEA07}" type="pres">
      <dgm:prSet presAssocID="{9109A07A-523E-48B9-A79A-1CDF2F1DD614}" presName="Name37" presStyleLbl="parChTrans1D2" presStyleIdx="0" presStyleCnt="5"/>
      <dgm:spPr>
        <a:custGeom>
          <a:avLst/>
          <a:gdLst/>
          <a:ahLst/>
          <a:cxnLst/>
          <a:rect l="0" t="0" r="0" b="0"/>
          <a:pathLst>
            <a:path>
              <a:moveTo>
                <a:pt x="3684690" y="0"/>
              </a:moveTo>
              <a:lnTo>
                <a:pt x="3684690" y="163656"/>
              </a:lnTo>
              <a:lnTo>
                <a:pt x="0" y="163656"/>
              </a:lnTo>
              <a:lnTo>
                <a:pt x="0" y="317786"/>
              </a:lnTo>
            </a:path>
          </a:pathLst>
        </a:custGeom>
      </dgm:spPr>
      <dgm:t>
        <a:bodyPr/>
        <a:lstStyle/>
        <a:p>
          <a:endParaRPr lang="ru-RU"/>
        </a:p>
      </dgm:t>
    </dgm:pt>
    <dgm:pt modelId="{744ADA0E-6F1A-4CD4-8C87-F059925060AE}" type="pres">
      <dgm:prSet presAssocID="{BE65A4BE-355F-41FD-872B-26581C45229E}" presName="hierRoot2" presStyleCnt="0">
        <dgm:presLayoutVars>
          <dgm:hierBranch val="init"/>
        </dgm:presLayoutVars>
      </dgm:prSet>
      <dgm:spPr/>
    </dgm:pt>
    <dgm:pt modelId="{F1F03B41-33EA-4F34-9441-93A19D3BC57B}" type="pres">
      <dgm:prSet presAssocID="{BE65A4BE-355F-41FD-872B-26581C45229E}" presName="rootComposite" presStyleCnt="0"/>
      <dgm:spPr/>
    </dgm:pt>
    <dgm:pt modelId="{4FEA1246-2FFB-44B3-859B-A9E221748AD3}" type="pres">
      <dgm:prSet presAssocID="{BE65A4BE-355F-41FD-872B-26581C45229E}" presName="rootText" presStyleLbl="node2" presStyleIdx="0" presStyleCnt="5" custScaleX="69558" custScaleY="47245" custLinFactNeighborX="7446">
        <dgm:presLayoutVars>
          <dgm:chPref val="3"/>
        </dgm:presLayoutVars>
      </dgm:prSet>
      <dgm:spPr>
        <a:prstGeom prst="rect">
          <a:avLst/>
        </a:prstGeom>
      </dgm:spPr>
      <dgm:t>
        <a:bodyPr/>
        <a:lstStyle/>
        <a:p>
          <a:endParaRPr lang="ru-RU"/>
        </a:p>
      </dgm:t>
    </dgm:pt>
    <dgm:pt modelId="{CB2F7731-FB26-45E7-AA32-13D3D2AE6029}" type="pres">
      <dgm:prSet presAssocID="{BE65A4BE-355F-41FD-872B-26581C45229E}" presName="rootConnector" presStyleLbl="node2" presStyleIdx="0" presStyleCnt="5"/>
      <dgm:spPr/>
      <dgm:t>
        <a:bodyPr/>
        <a:lstStyle/>
        <a:p>
          <a:endParaRPr lang="ru-RU"/>
        </a:p>
      </dgm:t>
    </dgm:pt>
    <dgm:pt modelId="{911ABB53-DDF5-4631-B28C-9FEA50E5DF56}" type="pres">
      <dgm:prSet presAssocID="{BE65A4BE-355F-41FD-872B-26581C45229E}" presName="hierChild4" presStyleCnt="0"/>
      <dgm:spPr/>
    </dgm:pt>
    <dgm:pt modelId="{4DC82E67-90F9-45A1-93AF-7256BA28273A}" type="pres">
      <dgm:prSet presAssocID="{BE65A4BE-355F-41FD-872B-26581C45229E}" presName="hierChild5" presStyleCnt="0"/>
      <dgm:spPr/>
    </dgm:pt>
    <dgm:pt modelId="{C357AE14-142E-4551-B7D2-43AF0914D026}" type="pres">
      <dgm:prSet presAssocID="{A262ECEB-C45E-4DAB-8617-A1DDEC0164F8}" presName="Name37" presStyleLbl="parChTrans1D2" presStyleIdx="1" presStyleCnt="5"/>
      <dgm:spPr>
        <a:custGeom>
          <a:avLst/>
          <a:gdLst/>
          <a:ahLst/>
          <a:cxnLst/>
          <a:rect l="0" t="0" r="0" b="0"/>
          <a:pathLst>
            <a:path>
              <a:moveTo>
                <a:pt x="1908525" y="0"/>
              </a:moveTo>
              <a:lnTo>
                <a:pt x="1908525" y="163656"/>
              </a:lnTo>
              <a:lnTo>
                <a:pt x="0" y="163656"/>
              </a:lnTo>
              <a:lnTo>
                <a:pt x="0" y="317786"/>
              </a:lnTo>
            </a:path>
          </a:pathLst>
        </a:custGeom>
      </dgm:spPr>
      <dgm:t>
        <a:bodyPr/>
        <a:lstStyle/>
        <a:p>
          <a:endParaRPr lang="ru-RU"/>
        </a:p>
      </dgm:t>
    </dgm:pt>
    <dgm:pt modelId="{EDD11F9D-E798-4DE4-9F68-7291AEE76531}" type="pres">
      <dgm:prSet presAssocID="{326E9F8D-F2DA-4598-8B2E-A3EA4600FF3E}" presName="hierRoot2" presStyleCnt="0">
        <dgm:presLayoutVars>
          <dgm:hierBranch val="init"/>
        </dgm:presLayoutVars>
      </dgm:prSet>
      <dgm:spPr/>
    </dgm:pt>
    <dgm:pt modelId="{3E09960C-E2B6-4480-8D23-6600F5811756}" type="pres">
      <dgm:prSet presAssocID="{326E9F8D-F2DA-4598-8B2E-A3EA4600FF3E}" presName="rootComposite" presStyleCnt="0"/>
      <dgm:spPr/>
    </dgm:pt>
    <dgm:pt modelId="{13B853B3-F63E-4D68-A3CA-9E9174936272}" type="pres">
      <dgm:prSet presAssocID="{326E9F8D-F2DA-4598-8B2E-A3EA4600FF3E}" presName="rootText" presStyleLbl="node2" presStyleIdx="1" presStyleCnt="5" custScaleX="66050" custScaleY="51643">
        <dgm:presLayoutVars>
          <dgm:chPref val="3"/>
        </dgm:presLayoutVars>
      </dgm:prSet>
      <dgm:spPr>
        <a:prstGeom prst="rect">
          <a:avLst/>
        </a:prstGeom>
      </dgm:spPr>
      <dgm:t>
        <a:bodyPr/>
        <a:lstStyle/>
        <a:p>
          <a:endParaRPr lang="ru-RU"/>
        </a:p>
      </dgm:t>
    </dgm:pt>
    <dgm:pt modelId="{659FEC7D-4821-4984-AB34-F279EA70E08F}" type="pres">
      <dgm:prSet presAssocID="{326E9F8D-F2DA-4598-8B2E-A3EA4600FF3E}" presName="rootConnector" presStyleLbl="node2" presStyleIdx="1" presStyleCnt="5"/>
      <dgm:spPr/>
      <dgm:t>
        <a:bodyPr/>
        <a:lstStyle/>
        <a:p>
          <a:endParaRPr lang="ru-RU"/>
        </a:p>
      </dgm:t>
    </dgm:pt>
    <dgm:pt modelId="{CAFFD3FC-075C-469B-A4B7-7B7F20036A4C}" type="pres">
      <dgm:prSet presAssocID="{326E9F8D-F2DA-4598-8B2E-A3EA4600FF3E}" presName="hierChild4" presStyleCnt="0"/>
      <dgm:spPr/>
    </dgm:pt>
    <dgm:pt modelId="{78D3D241-5FF1-41A9-8A1B-7CB02DF2412D}" type="pres">
      <dgm:prSet presAssocID="{326E9F8D-F2DA-4598-8B2E-A3EA4600FF3E}" presName="hierChild5" presStyleCnt="0"/>
      <dgm:spPr/>
    </dgm:pt>
    <dgm:pt modelId="{1F7ADC47-9C0D-4913-AAAE-C1A7EDBB8351}" type="pres">
      <dgm:prSet presAssocID="{C858B1B1-3EE1-4951-9A61-B573E9B0D555}" presName="Name37" presStyleLbl="parChTrans1D2" presStyleIdx="2" presStyleCnt="5"/>
      <dgm:spPr>
        <a:custGeom>
          <a:avLst/>
          <a:gdLst/>
          <a:ahLst/>
          <a:cxnLst/>
          <a:rect l="0" t="0" r="0" b="0"/>
          <a:pathLst>
            <a:path>
              <a:moveTo>
                <a:pt x="45720" y="0"/>
              </a:moveTo>
              <a:lnTo>
                <a:pt x="45720" y="163656"/>
              </a:lnTo>
              <a:lnTo>
                <a:pt x="55246" y="163656"/>
              </a:lnTo>
              <a:lnTo>
                <a:pt x="55246" y="317786"/>
              </a:lnTo>
            </a:path>
          </a:pathLst>
        </a:custGeom>
      </dgm:spPr>
      <dgm:t>
        <a:bodyPr/>
        <a:lstStyle/>
        <a:p>
          <a:endParaRPr lang="ru-RU"/>
        </a:p>
      </dgm:t>
    </dgm:pt>
    <dgm:pt modelId="{325235BA-C611-4FB5-8B6F-AA1A47C6DA62}" type="pres">
      <dgm:prSet presAssocID="{07D1F0FD-5716-4B73-B008-8661F1914BD3}" presName="hierRoot2" presStyleCnt="0">
        <dgm:presLayoutVars>
          <dgm:hierBranch val="init"/>
        </dgm:presLayoutVars>
      </dgm:prSet>
      <dgm:spPr/>
    </dgm:pt>
    <dgm:pt modelId="{2EF9FE4A-748A-4374-9173-0C6F391622DF}" type="pres">
      <dgm:prSet presAssocID="{07D1F0FD-5716-4B73-B008-8661F1914BD3}" presName="rootComposite" presStyleCnt="0"/>
      <dgm:spPr/>
    </dgm:pt>
    <dgm:pt modelId="{1FBEF8F9-08AE-4E0B-B842-58F78575EAF0}" type="pres">
      <dgm:prSet presAssocID="{07D1F0FD-5716-4B73-B008-8661F1914BD3}" presName="rootText" presStyleLbl="node2" presStyleIdx="2" presStyleCnt="5" custScaleX="119332" custScaleY="54610">
        <dgm:presLayoutVars>
          <dgm:chPref val="3"/>
        </dgm:presLayoutVars>
      </dgm:prSet>
      <dgm:spPr>
        <a:prstGeom prst="rect">
          <a:avLst/>
        </a:prstGeom>
      </dgm:spPr>
      <dgm:t>
        <a:bodyPr/>
        <a:lstStyle/>
        <a:p>
          <a:endParaRPr lang="ru-RU"/>
        </a:p>
      </dgm:t>
    </dgm:pt>
    <dgm:pt modelId="{36361D3D-97FD-40AB-971E-AEEE07EEE2BC}" type="pres">
      <dgm:prSet presAssocID="{07D1F0FD-5716-4B73-B008-8661F1914BD3}" presName="rootConnector" presStyleLbl="node2" presStyleIdx="2" presStyleCnt="5"/>
      <dgm:spPr/>
      <dgm:t>
        <a:bodyPr/>
        <a:lstStyle/>
        <a:p>
          <a:endParaRPr lang="ru-RU"/>
        </a:p>
      </dgm:t>
    </dgm:pt>
    <dgm:pt modelId="{DDAAF076-E739-4299-BBD2-77BB31C5F45F}" type="pres">
      <dgm:prSet presAssocID="{07D1F0FD-5716-4B73-B008-8661F1914BD3}" presName="hierChild4" presStyleCnt="0"/>
      <dgm:spPr/>
    </dgm:pt>
    <dgm:pt modelId="{AE58F8BB-E47E-441D-9C33-6336F3493F2E}" type="pres">
      <dgm:prSet presAssocID="{07D1F0FD-5716-4B73-B008-8661F1914BD3}" presName="hierChild5" presStyleCnt="0"/>
      <dgm:spPr/>
    </dgm:pt>
    <dgm:pt modelId="{A8E853A9-8DC9-4DBD-9EFA-F0CBB6190708}" type="pres">
      <dgm:prSet presAssocID="{0EE5C2F7-A5B0-4BB8-B425-171C7B8A6CA7}" presName="Name37" presStyleLbl="parChTrans1D2" presStyleIdx="3" presStyleCnt="5"/>
      <dgm:spPr>
        <a:custGeom>
          <a:avLst/>
          <a:gdLst/>
          <a:ahLst/>
          <a:cxnLst/>
          <a:rect l="0" t="0" r="0" b="0"/>
          <a:pathLst>
            <a:path>
              <a:moveTo>
                <a:pt x="0" y="0"/>
              </a:moveTo>
              <a:lnTo>
                <a:pt x="0" y="163656"/>
              </a:lnTo>
              <a:lnTo>
                <a:pt x="1927578" y="163656"/>
              </a:lnTo>
              <a:lnTo>
                <a:pt x="1927578" y="317786"/>
              </a:lnTo>
            </a:path>
          </a:pathLst>
        </a:custGeom>
      </dgm:spPr>
      <dgm:t>
        <a:bodyPr/>
        <a:lstStyle/>
        <a:p>
          <a:endParaRPr lang="ru-RU"/>
        </a:p>
      </dgm:t>
    </dgm:pt>
    <dgm:pt modelId="{5AC26A73-0E26-4E4D-99AC-F7B0F6824466}" type="pres">
      <dgm:prSet presAssocID="{22B77C41-CA0A-4AC1-8EB4-FAD0FF050C23}" presName="hierRoot2" presStyleCnt="0">
        <dgm:presLayoutVars>
          <dgm:hierBranch val="init"/>
        </dgm:presLayoutVars>
      </dgm:prSet>
      <dgm:spPr/>
    </dgm:pt>
    <dgm:pt modelId="{98EE03D8-2051-4ABB-B225-4E24BA48A976}" type="pres">
      <dgm:prSet presAssocID="{22B77C41-CA0A-4AC1-8EB4-FAD0FF050C23}" presName="rootComposite" presStyleCnt="0"/>
      <dgm:spPr/>
    </dgm:pt>
    <dgm:pt modelId="{57C7BD1A-B051-4A6C-8480-33760F055B7A}" type="pres">
      <dgm:prSet presAssocID="{22B77C41-CA0A-4AC1-8EB4-FAD0FF050C23}" presName="rootText" presStyleLbl="node2" presStyleIdx="3" presStyleCnt="5" custScaleY="62596">
        <dgm:presLayoutVars>
          <dgm:chPref val="3"/>
        </dgm:presLayoutVars>
      </dgm:prSet>
      <dgm:spPr>
        <a:prstGeom prst="rect">
          <a:avLst/>
        </a:prstGeom>
      </dgm:spPr>
      <dgm:t>
        <a:bodyPr/>
        <a:lstStyle/>
        <a:p>
          <a:endParaRPr lang="ru-RU"/>
        </a:p>
      </dgm:t>
    </dgm:pt>
    <dgm:pt modelId="{71BF90B8-6CDA-4AEB-81C9-E2ED4873ABC6}" type="pres">
      <dgm:prSet presAssocID="{22B77C41-CA0A-4AC1-8EB4-FAD0FF050C23}" presName="rootConnector" presStyleLbl="node2" presStyleIdx="3" presStyleCnt="5"/>
      <dgm:spPr/>
      <dgm:t>
        <a:bodyPr/>
        <a:lstStyle/>
        <a:p>
          <a:endParaRPr lang="ru-RU"/>
        </a:p>
      </dgm:t>
    </dgm:pt>
    <dgm:pt modelId="{15AAB97D-AB45-43AB-9418-5A1659545010}" type="pres">
      <dgm:prSet presAssocID="{22B77C41-CA0A-4AC1-8EB4-FAD0FF050C23}" presName="hierChild4" presStyleCnt="0"/>
      <dgm:spPr/>
    </dgm:pt>
    <dgm:pt modelId="{7C91DED2-D8F0-4D73-8A28-9FD31E9DE197}" type="pres">
      <dgm:prSet presAssocID="{22B77C41-CA0A-4AC1-8EB4-FAD0FF050C23}" presName="hierChild5" presStyleCnt="0"/>
      <dgm:spPr/>
    </dgm:pt>
    <dgm:pt modelId="{F6B64E7D-46DC-41D7-B79B-E529DA539655}" type="pres">
      <dgm:prSet presAssocID="{DF0AFA43-9E46-4CC0-9C5B-759EFEE0A296}" presName="Name37" presStyleLbl="parChTrans1D2" presStyleIdx="4" presStyleCnt="5"/>
      <dgm:spPr>
        <a:custGeom>
          <a:avLst/>
          <a:gdLst/>
          <a:ahLst/>
          <a:cxnLst/>
          <a:rect l="0" t="0" r="0" b="0"/>
          <a:pathLst>
            <a:path>
              <a:moveTo>
                <a:pt x="0" y="0"/>
              </a:moveTo>
              <a:lnTo>
                <a:pt x="0" y="163656"/>
              </a:lnTo>
              <a:lnTo>
                <a:pt x="3703743" y="163656"/>
              </a:lnTo>
              <a:lnTo>
                <a:pt x="3703743" y="317786"/>
              </a:lnTo>
            </a:path>
          </a:pathLst>
        </a:custGeom>
      </dgm:spPr>
      <dgm:t>
        <a:bodyPr/>
        <a:lstStyle/>
        <a:p>
          <a:endParaRPr lang="ru-RU"/>
        </a:p>
      </dgm:t>
    </dgm:pt>
    <dgm:pt modelId="{F47636C6-E962-41C6-B58E-F27A7839AF55}" type="pres">
      <dgm:prSet presAssocID="{013BE7B9-5FC6-4F7A-8052-583819C2FEC1}" presName="hierRoot2" presStyleCnt="0">
        <dgm:presLayoutVars>
          <dgm:hierBranch val="init"/>
        </dgm:presLayoutVars>
      </dgm:prSet>
      <dgm:spPr/>
    </dgm:pt>
    <dgm:pt modelId="{8BF66DCB-F029-4E48-99AA-90F55FEB3E35}" type="pres">
      <dgm:prSet presAssocID="{013BE7B9-5FC6-4F7A-8052-583819C2FEC1}" presName="rootComposite" presStyleCnt="0"/>
      <dgm:spPr/>
    </dgm:pt>
    <dgm:pt modelId="{EB711C42-A387-4CC4-821B-0158E38D55C4}" type="pres">
      <dgm:prSet presAssocID="{013BE7B9-5FC6-4F7A-8052-583819C2FEC1}" presName="rootText" presStyleLbl="node2" presStyleIdx="4" presStyleCnt="5" custScaleY="62596">
        <dgm:presLayoutVars>
          <dgm:chPref val="3"/>
        </dgm:presLayoutVars>
      </dgm:prSet>
      <dgm:spPr>
        <a:prstGeom prst="rect">
          <a:avLst/>
        </a:prstGeom>
      </dgm:spPr>
      <dgm:t>
        <a:bodyPr/>
        <a:lstStyle/>
        <a:p>
          <a:endParaRPr lang="ru-RU"/>
        </a:p>
      </dgm:t>
    </dgm:pt>
    <dgm:pt modelId="{4A8D4636-38F8-4D0F-AC8C-99D7C38C6163}" type="pres">
      <dgm:prSet presAssocID="{013BE7B9-5FC6-4F7A-8052-583819C2FEC1}" presName="rootConnector" presStyleLbl="node2" presStyleIdx="4" presStyleCnt="5"/>
      <dgm:spPr/>
      <dgm:t>
        <a:bodyPr/>
        <a:lstStyle/>
        <a:p>
          <a:endParaRPr lang="ru-RU"/>
        </a:p>
      </dgm:t>
    </dgm:pt>
    <dgm:pt modelId="{33DDF92F-FB5D-4703-A299-82E86188E7D8}" type="pres">
      <dgm:prSet presAssocID="{013BE7B9-5FC6-4F7A-8052-583819C2FEC1}" presName="hierChild4" presStyleCnt="0"/>
      <dgm:spPr/>
    </dgm:pt>
    <dgm:pt modelId="{0730052A-83C8-4D9F-8AB9-18D6970EBEEC}" type="pres">
      <dgm:prSet presAssocID="{013BE7B9-5FC6-4F7A-8052-583819C2FEC1}" presName="hierChild5" presStyleCnt="0"/>
      <dgm:spPr/>
    </dgm:pt>
    <dgm:pt modelId="{1A39EADC-D62B-49BE-9135-706644FA0F72}" type="pres">
      <dgm:prSet presAssocID="{9A1BCD0D-9FDE-40CD-A9FA-B9ABD5747A93}" presName="hierChild3" presStyleCnt="0"/>
      <dgm:spPr/>
    </dgm:pt>
  </dgm:ptLst>
  <dgm:cxnLst>
    <dgm:cxn modelId="{FB66DB4A-3480-4C6B-A08F-56A92449B72D}" type="presOf" srcId="{9A1BCD0D-9FDE-40CD-A9FA-B9ABD5747A93}" destId="{74299889-E008-4C7C-810A-BF34F20968F6}" srcOrd="0" destOrd="0" presId="urn:microsoft.com/office/officeart/2005/8/layout/orgChart1"/>
    <dgm:cxn modelId="{C7342EAB-0329-45A3-83B4-69C60CD579E8}" type="presOf" srcId="{64A4AD8D-BE38-4A48-AE9C-5860CEFB5737}" destId="{52B76548-8899-4599-BEF7-30DA6408A06F}" srcOrd="0" destOrd="0" presId="urn:microsoft.com/office/officeart/2005/8/layout/orgChart1"/>
    <dgm:cxn modelId="{191C2AD9-0112-4292-815A-68B6E1BB58DA}" srcId="{9A1BCD0D-9FDE-40CD-A9FA-B9ABD5747A93}" destId="{013BE7B9-5FC6-4F7A-8052-583819C2FEC1}" srcOrd="4" destOrd="0" parTransId="{DF0AFA43-9E46-4CC0-9C5B-759EFEE0A296}" sibTransId="{29F6E36E-2D8D-4BF3-B2DF-32E84605DD99}"/>
    <dgm:cxn modelId="{09A8AEA6-8472-4F44-B803-D6DBA1787EC7}" type="presOf" srcId="{BE65A4BE-355F-41FD-872B-26581C45229E}" destId="{4FEA1246-2FFB-44B3-859B-A9E221748AD3}" srcOrd="0" destOrd="0" presId="urn:microsoft.com/office/officeart/2005/8/layout/orgChart1"/>
    <dgm:cxn modelId="{84556692-8181-4AE2-BE46-567B92329CA0}" type="presOf" srcId="{BE65A4BE-355F-41FD-872B-26581C45229E}" destId="{CB2F7731-FB26-45E7-AA32-13D3D2AE6029}" srcOrd="1" destOrd="0" presId="urn:microsoft.com/office/officeart/2005/8/layout/orgChart1"/>
    <dgm:cxn modelId="{52A2AE4A-5ECC-46F6-A5AB-14A4CBBB90A7}" type="presOf" srcId="{DF0AFA43-9E46-4CC0-9C5B-759EFEE0A296}" destId="{F6B64E7D-46DC-41D7-B79B-E529DA539655}" srcOrd="0" destOrd="0" presId="urn:microsoft.com/office/officeart/2005/8/layout/orgChart1"/>
    <dgm:cxn modelId="{105DC9B3-351C-4FE6-BA09-E66C2A649885}" srcId="{9A1BCD0D-9FDE-40CD-A9FA-B9ABD5747A93}" destId="{BE65A4BE-355F-41FD-872B-26581C45229E}" srcOrd="0" destOrd="0" parTransId="{9109A07A-523E-48B9-A79A-1CDF2F1DD614}" sibTransId="{E4C7B673-FD66-4D19-AB5C-1D9B4E6EBFDD}"/>
    <dgm:cxn modelId="{3F862A38-50A7-4FE6-B89D-526C282D4F5C}" srcId="{9A1BCD0D-9FDE-40CD-A9FA-B9ABD5747A93}" destId="{326E9F8D-F2DA-4598-8B2E-A3EA4600FF3E}" srcOrd="1" destOrd="0" parTransId="{A262ECEB-C45E-4DAB-8617-A1DDEC0164F8}" sibTransId="{7DFD4647-C30C-4575-AE5A-125D3EA586B7}"/>
    <dgm:cxn modelId="{9105DB4C-007C-4182-A61B-80BFECD1A0E6}" type="presOf" srcId="{22B77C41-CA0A-4AC1-8EB4-FAD0FF050C23}" destId="{57C7BD1A-B051-4A6C-8480-33760F055B7A}" srcOrd="0" destOrd="0" presId="urn:microsoft.com/office/officeart/2005/8/layout/orgChart1"/>
    <dgm:cxn modelId="{B2662016-06A7-4557-AF72-DD2208B66799}" type="presOf" srcId="{013BE7B9-5FC6-4F7A-8052-583819C2FEC1}" destId="{EB711C42-A387-4CC4-821B-0158E38D55C4}" srcOrd="0" destOrd="0" presId="urn:microsoft.com/office/officeart/2005/8/layout/orgChart1"/>
    <dgm:cxn modelId="{61857EEA-3200-420F-8A19-A5D5C6FDBB5C}" type="presOf" srcId="{C858B1B1-3EE1-4951-9A61-B573E9B0D555}" destId="{1F7ADC47-9C0D-4913-AAAE-C1A7EDBB8351}" srcOrd="0" destOrd="0" presId="urn:microsoft.com/office/officeart/2005/8/layout/orgChart1"/>
    <dgm:cxn modelId="{AB6C3BB1-A3DF-43C2-9DA0-55FD04EF806F}" type="presOf" srcId="{07D1F0FD-5716-4B73-B008-8661F1914BD3}" destId="{1FBEF8F9-08AE-4E0B-B842-58F78575EAF0}" srcOrd="0" destOrd="0" presId="urn:microsoft.com/office/officeart/2005/8/layout/orgChart1"/>
    <dgm:cxn modelId="{C9FB411A-E63C-4F51-8BD5-5772764146EA}" type="presOf" srcId="{326E9F8D-F2DA-4598-8B2E-A3EA4600FF3E}" destId="{13B853B3-F63E-4D68-A3CA-9E9174936272}" srcOrd="0" destOrd="0" presId="urn:microsoft.com/office/officeart/2005/8/layout/orgChart1"/>
    <dgm:cxn modelId="{63EE2173-27E2-4B97-84A1-A4F8639DC819}" type="presOf" srcId="{326E9F8D-F2DA-4598-8B2E-A3EA4600FF3E}" destId="{659FEC7D-4821-4984-AB34-F279EA70E08F}" srcOrd="1" destOrd="0" presId="urn:microsoft.com/office/officeart/2005/8/layout/orgChart1"/>
    <dgm:cxn modelId="{27AA78CD-5451-42D4-B8EA-24CFF9B3C5A0}" srcId="{64A4AD8D-BE38-4A48-AE9C-5860CEFB5737}" destId="{9A1BCD0D-9FDE-40CD-A9FA-B9ABD5747A93}" srcOrd="0" destOrd="0" parTransId="{CF1A1D28-CD48-49AA-85FB-FFF2DF1CCE05}" sibTransId="{B8D2E082-C48C-4735-9A25-775F98090ACF}"/>
    <dgm:cxn modelId="{74549BF6-EE8C-40DE-8208-DF70ED6D14B2}" type="presOf" srcId="{9A1BCD0D-9FDE-40CD-A9FA-B9ABD5747A93}" destId="{0C996B74-001E-4B21-B3A1-6218346B62C7}" srcOrd="1" destOrd="0" presId="urn:microsoft.com/office/officeart/2005/8/layout/orgChart1"/>
    <dgm:cxn modelId="{858C37CB-4D8C-4F3E-840F-C14C7F4B6955}" type="presOf" srcId="{22B77C41-CA0A-4AC1-8EB4-FAD0FF050C23}" destId="{71BF90B8-6CDA-4AEB-81C9-E2ED4873ABC6}" srcOrd="1" destOrd="0" presId="urn:microsoft.com/office/officeart/2005/8/layout/orgChart1"/>
    <dgm:cxn modelId="{E0A97A34-28BD-463F-8C5B-BFA846AF5CA8}" type="presOf" srcId="{013BE7B9-5FC6-4F7A-8052-583819C2FEC1}" destId="{4A8D4636-38F8-4D0F-AC8C-99D7C38C6163}" srcOrd="1" destOrd="0" presId="urn:microsoft.com/office/officeart/2005/8/layout/orgChart1"/>
    <dgm:cxn modelId="{5F3FAA6E-6701-4342-8525-09716FB49EE3}" type="presOf" srcId="{A262ECEB-C45E-4DAB-8617-A1DDEC0164F8}" destId="{C357AE14-142E-4551-B7D2-43AF0914D026}" srcOrd="0" destOrd="0" presId="urn:microsoft.com/office/officeart/2005/8/layout/orgChart1"/>
    <dgm:cxn modelId="{96B0FDBC-C0EC-41D6-B462-F64147E475CD}" type="presOf" srcId="{07D1F0FD-5716-4B73-B008-8661F1914BD3}" destId="{36361D3D-97FD-40AB-971E-AEEE07EEE2BC}" srcOrd="1" destOrd="0" presId="urn:microsoft.com/office/officeart/2005/8/layout/orgChart1"/>
    <dgm:cxn modelId="{ED680772-0795-49A9-91F7-957B5944C545}" type="presOf" srcId="{0EE5C2F7-A5B0-4BB8-B425-171C7B8A6CA7}" destId="{A8E853A9-8DC9-4DBD-9EFA-F0CBB6190708}" srcOrd="0" destOrd="0" presId="urn:microsoft.com/office/officeart/2005/8/layout/orgChart1"/>
    <dgm:cxn modelId="{6A9F566B-8A94-43F2-BF29-9A7F44BA5628}" srcId="{9A1BCD0D-9FDE-40CD-A9FA-B9ABD5747A93}" destId="{07D1F0FD-5716-4B73-B008-8661F1914BD3}" srcOrd="2" destOrd="0" parTransId="{C858B1B1-3EE1-4951-9A61-B573E9B0D555}" sibTransId="{612FE31A-B09C-4ED1-99B7-77177F308CD4}"/>
    <dgm:cxn modelId="{6018C437-B777-4CCF-BFBF-B7279D8381A2}" srcId="{9A1BCD0D-9FDE-40CD-A9FA-B9ABD5747A93}" destId="{22B77C41-CA0A-4AC1-8EB4-FAD0FF050C23}" srcOrd="3" destOrd="0" parTransId="{0EE5C2F7-A5B0-4BB8-B425-171C7B8A6CA7}" sibTransId="{BC437523-D590-46E9-B8B0-90A36FD1332F}"/>
    <dgm:cxn modelId="{49768D41-D5B7-479F-BD6F-155B16661339}" type="presOf" srcId="{9109A07A-523E-48B9-A79A-1CDF2F1DD614}" destId="{5AC7F70E-F997-48C5-AD09-6372745AEA07}" srcOrd="0" destOrd="0" presId="urn:microsoft.com/office/officeart/2005/8/layout/orgChart1"/>
    <dgm:cxn modelId="{F99D7E95-7723-47C1-962E-A0B92502DDDE}" type="presParOf" srcId="{52B76548-8899-4599-BEF7-30DA6408A06F}" destId="{8E69C908-37C6-49DB-A159-C1374282B11E}" srcOrd="0" destOrd="0" presId="urn:microsoft.com/office/officeart/2005/8/layout/orgChart1"/>
    <dgm:cxn modelId="{3E549BFD-C58E-424F-9C42-D8D81FA5DB2B}" type="presParOf" srcId="{8E69C908-37C6-49DB-A159-C1374282B11E}" destId="{8AC1F5E2-E3D1-45C5-9400-48C330B664B9}" srcOrd="0" destOrd="0" presId="urn:microsoft.com/office/officeart/2005/8/layout/orgChart1"/>
    <dgm:cxn modelId="{0BE68A2C-1EF8-4DC8-B4A8-0A4469E53AE9}" type="presParOf" srcId="{8AC1F5E2-E3D1-45C5-9400-48C330B664B9}" destId="{74299889-E008-4C7C-810A-BF34F20968F6}" srcOrd="0" destOrd="0" presId="urn:microsoft.com/office/officeart/2005/8/layout/orgChart1"/>
    <dgm:cxn modelId="{4123E482-38BD-476A-8A5E-58A80C030C50}" type="presParOf" srcId="{8AC1F5E2-E3D1-45C5-9400-48C330B664B9}" destId="{0C996B74-001E-4B21-B3A1-6218346B62C7}" srcOrd="1" destOrd="0" presId="urn:microsoft.com/office/officeart/2005/8/layout/orgChart1"/>
    <dgm:cxn modelId="{4465531D-C730-41F8-A133-3485C6D8C467}" type="presParOf" srcId="{8E69C908-37C6-49DB-A159-C1374282B11E}" destId="{AD601899-7466-41F1-A524-3CA3C6B74554}" srcOrd="1" destOrd="0" presId="urn:microsoft.com/office/officeart/2005/8/layout/orgChart1"/>
    <dgm:cxn modelId="{A0091732-87E9-4B79-A277-48F676B2E051}" type="presParOf" srcId="{AD601899-7466-41F1-A524-3CA3C6B74554}" destId="{5AC7F70E-F997-48C5-AD09-6372745AEA07}" srcOrd="0" destOrd="0" presId="urn:microsoft.com/office/officeart/2005/8/layout/orgChart1"/>
    <dgm:cxn modelId="{EEB529F0-FFBB-42DC-9F8B-17634D4652F9}" type="presParOf" srcId="{AD601899-7466-41F1-A524-3CA3C6B74554}" destId="{744ADA0E-6F1A-4CD4-8C87-F059925060AE}" srcOrd="1" destOrd="0" presId="urn:microsoft.com/office/officeart/2005/8/layout/orgChart1"/>
    <dgm:cxn modelId="{50C2ABFC-DEE9-49DD-83D7-D4EEEF4C0D62}" type="presParOf" srcId="{744ADA0E-6F1A-4CD4-8C87-F059925060AE}" destId="{F1F03B41-33EA-4F34-9441-93A19D3BC57B}" srcOrd="0" destOrd="0" presId="urn:microsoft.com/office/officeart/2005/8/layout/orgChart1"/>
    <dgm:cxn modelId="{6FF33779-D9B8-40C6-9F67-3515272BFD11}" type="presParOf" srcId="{F1F03B41-33EA-4F34-9441-93A19D3BC57B}" destId="{4FEA1246-2FFB-44B3-859B-A9E221748AD3}" srcOrd="0" destOrd="0" presId="urn:microsoft.com/office/officeart/2005/8/layout/orgChart1"/>
    <dgm:cxn modelId="{21CBF614-92B6-4BD2-BEFA-6222992FB2B3}" type="presParOf" srcId="{F1F03B41-33EA-4F34-9441-93A19D3BC57B}" destId="{CB2F7731-FB26-45E7-AA32-13D3D2AE6029}" srcOrd="1" destOrd="0" presId="urn:microsoft.com/office/officeart/2005/8/layout/orgChart1"/>
    <dgm:cxn modelId="{60889A2E-6419-408E-AA9D-B21BEE3ADDE9}" type="presParOf" srcId="{744ADA0E-6F1A-4CD4-8C87-F059925060AE}" destId="{911ABB53-DDF5-4631-B28C-9FEA50E5DF56}" srcOrd="1" destOrd="0" presId="urn:microsoft.com/office/officeart/2005/8/layout/orgChart1"/>
    <dgm:cxn modelId="{F04D072E-DF23-4043-BA78-975532031F27}" type="presParOf" srcId="{744ADA0E-6F1A-4CD4-8C87-F059925060AE}" destId="{4DC82E67-90F9-45A1-93AF-7256BA28273A}" srcOrd="2" destOrd="0" presId="urn:microsoft.com/office/officeart/2005/8/layout/orgChart1"/>
    <dgm:cxn modelId="{D82D9A40-57B0-42A4-9F51-9C203D02C8FE}" type="presParOf" srcId="{AD601899-7466-41F1-A524-3CA3C6B74554}" destId="{C357AE14-142E-4551-B7D2-43AF0914D026}" srcOrd="2" destOrd="0" presId="urn:microsoft.com/office/officeart/2005/8/layout/orgChart1"/>
    <dgm:cxn modelId="{DDFAA49D-D47B-4425-961F-100DEDB3CE55}" type="presParOf" srcId="{AD601899-7466-41F1-A524-3CA3C6B74554}" destId="{EDD11F9D-E798-4DE4-9F68-7291AEE76531}" srcOrd="3" destOrd="0" presId="urn:microsoft.com/office/officeart/2005/8/layout/orgChart1"/>
    <dgm:cxn modelId="{BF1C9E11-A8E3-46E9-9D96-94B247420672}" type="presParOf" srcId="{EDD11F9D-E798-4DE4-9F68-7291AEE76531}" destId="{3E09960C-E2B6-4480-8D23-6600F5811756}" srcOrd="0" destOrd="0" presId="urn:microsoft.com/office/officeart/2005/8/layout/orgChart1"/>
    <dgm:cxn modelId="{FC7F3221-5659-49E1-8FB3-628F024979CF}" type="presParOf" srcId="{3E09960C-E2B6-4480-8D23-6600F5811756}" destId="{13B853B3-F63E-4D68-A3CA-9E9174936272}" srcOrd="0" destOrd="0" presId="urn:microsoft.com/office/officeart/2005/8/layout/orgChart1"/>
    <dgm:cxn modelId="{D62E0F57-DA9A-4A15-9F86-FD117E2DBFE7}" type="presParOf" srcId="{3E09960C-E2B6-4480-8D23-6600F5811756}" destId="{659FEC7D-4821-4984-AB34-F279EA70E08F}" srcOrd="1" destOrd="0" presId="urn:microsoft.com/office/officeart/2005/8/layout/orgChart1"/>
    <dgm:cxn modelId="{731E60B4-3FF4-4836-9B81-E4FFAD38F16E}" type="presParOf" srcId="{EDD11F9D-E798-4DE4-9F68-7291AEE76531}" destId="{CAFFD3FC-075C-469B-A4B7-7B7F20036A4C}" srcOrd="1" destOrd="0" presId="urn:microsoft.com/office/officeart/2005/8/layout/orgChart1"/>
    <dgm:cxn modelId="{485A9EB6-3510-464A-A30D-BDAFB3A3B2D3}" type="presParOf" srcId="{EDD11F9D-E798-4DE4-9F68-7291AEE76531}" destId="{78D3D241-5FF1-41A9-8A1B-7CB02DF2412D}" srcOrd="2" destOrd="0" presId="urn:microsoft.com/office/officeart/2005/8/layout/orgChart1"/>
    <dgm:cxn modelId="{498BB7BE-80FE-4B01-9003-8FD147B3977D}" type="presParOf" srcId="{AD601899-7466-41F1-A524-3CA3C6B74554}" destId="{1F7ADC47-9C0D-4913-AAAE-C1A7EDBB8351}" srcOrd="4" destOrd="0" presId="urn:microsoft.com/office/officeart/2005/8/layout/orgChart1"/>
    <dgm:cxn modelId="{B6125C78-9267-426D-B91A-AEF71F0C8028}" type="presParOf" srcId="{AD601899-7466-41F1-A524-3CA3C6B74554}" destId="{325235BA-C611-4FB5-8B6F-AA1A47C6DA62}" srcOrd="5" destOrd="0" presId="urn:microsoft.com/office/officeart/2005/8/layout/orgChart1"/>
    <dgm:cxn modelId="{761CA772-09D5-48D2-A357-9ED5453CF910}" type="presParOf" srcId="{325235BA-C611-4FB5-8B6F-AA1A47C6DA62}" destId="{2EF9FE4A-748A-4374-9173-0C6F391622DF}" srcOrd="0" destOrd="0" presId="urn:microsoft.com/office/officeart/2005/8/layout/orgChart1"/>
    <dgm:cxn modelId="{824E3CDF-05F7-497A-9783-BE2BA1079708}" type="presParOf" srcId="{2EF9FE4A-748A-4374-9173-0C6F391622DF}" destId="{1FBEF8F9-08AE-4E0B-B842-58F78575EAF0}" srcOrd="0" destOrd="0" presId="urn:microsoft.com/office/officeart/2005/8/layout/orgChart1"/>
    <dgm:cxn modelId="{5026054F-E103-4A39-801C-91FB75D103BB}" type="presParOf" srcId="{2EF9FE4A-748A-4374-9173-0C6F391622DF}" destId="{36361D3D-97FD-40AB-971E-AEEE07EEE2BC}" srcOrd="1" destOrd="0" presId="urn:microsoft.com/office/officeart/2005/8/layout/orgChart1"/>
    <dgm:cxn modelId="{1F5E6AA7-1BA0-470D-9D9B-286AD7A41ADE}" type="presParOf" srcId="{325235BA-C611-4FB5-8B6F-AA1A47C6DA62}" destId="{DDAAF076-E739-4299-BBD2-77BB31C5F45F}" srcOrd="1" destOrd="0" presId="urn:microsoft.com/office/officeart/2005/8/layout/orgChart1"/>
    <dgm:cxn modelId="{CE262C44-240F-424C-A874-04A7FD8B0944}" type="presParOf" srcId="{325235BA-C611-4FB5-8B6F-AA1A47C6DA62}" destId="{AE58F8BB-E47E-441D-9C33-6336F3493F2E}" srcOrd="2" destOrd="0" presId="urn:microsoft.com/office/officeart/2005/8/layout/orgChart1"/>
    <dgm:cxn modelId="{493BEE28-4AA2-4897-97D0-003B043AAED6}" type="presParOf" srcId="{AD601899-7466-41F1-A524-3CA3C6B74554}" destId="{A8E853A9-8DC9-4DBD-9EFA-F0CBB6190708}" srcOrd="6" destOrd="0" presId="urn:microsoft.com/office/officeart/2005/8/layout/orgChart1"/>
    <dgm:cxn modelId="{8541DC58-8130-41EC-A7F7-A5E458E783C2}" type="presParOf" srcId="{AD601899-7466-41F1-A524-3CA3C6B74554}" destId="{5AC26A73-0E26-4E4D-99AC-F7B0F6824466}" srcOrd="7" destOrd="0" presId="urn:microsoft.com/office/officeart/2005/8/layout/orgChart1"/>
    <dgm:cxn modelId="{C19BE8EA-B445-48D4-8401-3E889BBA9D3A}" type="presParOf" srcId="{5AC26A73-0E26-4E4D-99AC-F7B0F6824466}" destId="{98EE03D8-2051-4ABB-B225-4E24BA48A976}" srcOrd="0" destOrd="0" presId="urn:microsoft.com/office/officeart/2005/8/layout/orgChart1"/>
    <dgm:cxn modelId="{5DD24C33-5633-4824-BCF0-294F4A0244E4}" type="presParOf" srcId="{98EE03D8-2051-4ABB-B225-4E24BA48A976}" destId="{57C7BD1A-B051-4A6C-8480-33760F055B7A}" srcOrd="0" destOrd="0" presId="urn:microsoft.com/office/officeart/2005/8/layout/orgChart1"/>
    <dgm:cxn modelId="{3D62222F-279E-46C8-8150-C33221426F20}" type="presParOf" srcId="{98EE03D8-2051-4ABB-B225-4E24BA48A976}" destId="{71BF90B8-6CDA-4AEB-81C9-E2ED4873ABC6}" srcOrd="1" destOrd="0" presId="urn:microsoft.com/office/officeart/2005/8/layout/orgChart1"/>
    <dgm:cxn modelId="{B26B9ADA-5390-4A11-B9F7-A1D06F77D3A5}" type="presParOf" srcId="{5AC26A73-0E26-4E4D-99AC-F7B0F6824466}" destId="{15AAB97D-AB45-43AB-9418-5A1659545010}" srcOrd="1" destOrd="0" presId="urn:microsoft.com/office/officeart/2005/8/layout/orgChart1"/>
    <dgm:cxn modelId="{D2F971BE-FA96-4254-8732-EE7900823EB9}" type="presParOf" srcId="{5AC26A73-0E26-4E4D-99AC-F7B0F6824466}" destId="{7C91DED2-D8F0-4D73-8A28-9FD31E9DE197}" srcOrd="2" destOrd="0" presId="urn:microsoft.com/office/officeart/2005/8/layout/orgChart1"/>
    <dgm:cxn modelId="{27DFFDB3-E23F-4493-ACB9-1710AC8203D8}" type="presParOf" srcId="{AD601899-7466-41F1-A524-3CA3C6B74554}" destId="{F6B64E7D-46DC-41D7-B79B-E529DA539655}" srcOrd="8" destOrd="0" presId="urn:microsoft.com/office/officeart/2005/8/layout/orgChart1"/>
    <dgm:cxn modelId="{E9F9528A-B864-4B19-B417-A943A4DF70FA}" type="presParOf" srcId="{AD601899-7466-41F1-A524-3CA3C6B74554}" destId="{F47636C6-E962-41C6-B58E-F27A7839AF55}" srcOrd="9" destOrd="0" presId="urn:microsoft.com/office/officeart/2005/8/layout/orgChart1"/>
    <dgm:cxn modelId="{46F6EBFE-2153-43A1-8088-4AF660468C0C}" type="presParOf" srcId="{F47636C6-E962-41C6-B58E-F27A7839AF55}" destId="{8BF66DCB-F029-4E48-99AA-90F55FEB3E35}" srcOrd="0" destOrd="0" presId="urn:microsoft.com/office/officeart/2005/8/layout/orgChart1"/>
    <dgm:cxn modelId="{19EAEC77-8A4C-4426-AD10-CF8A6C03000B}" type="presParOf" srcId="{8BF66DCB-F029-4E48-99AA-90F55FEB3E35}" destId="{EB711C42-A387-4CC4-821B-0158E38D55C4}" srcOrd="0" destOrd="0" presId="urn:microsoft.com/office/officeart/2005/8/layout/orgChart1"/>
    <dgm:cxn modelId="{B00C904E-9320-4FC5-BF6E-99437E315D05}" type="presParOf" srcId="{8BF66DCB-F029-4E48-99AA-90F55FEB3E35}" destId="{4A8D4636-38F8-4D0F-AC8C-99D7C38C6163}" srcOrd="1" destOrd="0" presId="urn:microsoft.com/office/officeart/2005/8/layout/orgChart1"/>
    <dgm:cxn modelId="{6A4C5A03-0D75-41C6-A0CC-65313B7B57ED}" type="presParOf" srcId="{F47636C6-E962-41C6-B58E-F27A7839AF55}" destId="{33DDF92F-FB5D-4703-A299-82E86188E7D8}" srcOrd="1" destOrd="0" presId="urn:microsoft.com/office/officeart/2005/8/layout/orgChart1"/>
    <dgm:cxn modelId="{0E10D0B8-CC2F-475F-A65F-75B709EB680C}" type="presParOf" srcId="{F47636C6-E962-41C6-B58E-F27A7839AF55}" destId="{0730052A-83C8-4D9F-8AB9-18D6970EBEEC}" srcOrd="2" destOrd="0" presId="urn:microsoft.com/office/officeart/2005/8/layout/orgChart1"/>
    <dgm:cxn modelId="{0897D35D-233C-4AE2-B6FB-2D61D5C2EBC0}" type="presParOf" srcId="{8E69C908-37C6-49DB-A159-C1374282B11E}" destId="{1A39EADC-D62B-49BE-9135-706644FA0F72}" srcOrd="2" destOrd="0" presId="urn:microsoft.com/office/officeart/2005/8/layout/orgChart1"/>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4D0BE1-97D4-431C-9E98-9A083837C104}">
      <dsp:nvSpPr>
        <dsp:cNvPr id="0" name=""/>
        <dsp:cNvSpPr/>
      </dsp:nvSpPr>
      <dsp:spPr>
        <a:xfrm>
          <a:off x="0" y="111107"/>
          <a:ext cx="2876351" cy="307263"/>
        </a:xfrm>
        <a:prstGeom prst="rect">
          <a:avLst/>
        </a:prstGeo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СОЦИАЛЬНО-КОММУНИКАТИВНОЕ РАЗВИТИЕ </a:t>
          </a:r>
        </a:p>
      </dsp:txBody>
      <dsp:txXfrm>
        <a:off x="0" y="111107"/>
        <a:ext cx="2876351" cy="307263"/>
      </dsp:txXfrm>
    </dsp:sp>
    <dsp:sp modelId="{3EC402D1-AF30-4B94-8667-0F3FD175DE3F}">
      <dsp:nvSpPr>
        <dsp:cNvPr id="0" name=""/>
        <dsp:cNvSpPr/>
      </dsp:nvSpPr>
      <dsp:spPr>
        <a:xfrm>
          <a:off x="3163986" y="88136"/>
          <a:ext cx="2876351" cy="332287"/>
        </a:xfrm>
        <a:prstGeom prst="rect">
          <a:avLst/>
        </a:prstGeo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ПОЗНАВАТЕЛЬНОЕ РАЗВИТИЕ</a:t>
          </a:r>
          <a:r>
            <a:rPr lang="ru-RU" sz="2100" kern="1200">
              <a:solidFill>
                <a:sysClr val="window" lastClr="FFFFFF"/>
              </a:solidFill>
              <a:latin typeface="Calibri"/>
              <a:ea typeface="+mn-ea"/>
              <a:cs typeface="+mn-cs"/>
            </a:rPr>
            <a:t> </a:t>
          </a:r>
        </a:p>
      </dsp:txBody>
      <dsp:txXfrm>
        <a:off x="3163986" y="88136"/>
        <a:ext cx="2876351" cy="332287"/>
      </dsp:txXfrm>
    </dsp:sp>
    <dsp:sp modelId="{D15EB3AE-04CD-48F7-9B43-8DCA20FFD607}">
      <dsp:nvSpPr>
        <dsp:cNvPr id="0" name=""/>
        <dsp:cNvSpPr/>
      </dsp:nvSpPr>
      <dsp:spPr>
        <a:xfrm>
          <a:off x="6327973" y="73234"/>
          <a:ext cx="2876351" cy="362092"/>
        </a:xfrm>
        <a:prstGeom prst="rect">
          <a:avLst/>
        </a:prstGeo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РЕЧЕВОЕ РАЗВИТИЕ </a:t>
          </a:r>
        </a:p>
      </dsp:txBody>
      <dsp:txXfrm>
        <a:off x="6327973" y="73234"/>
        <a:ext cx="2876351" cy="362092"/>
      </dsp:txXfrm>
    </dsp:sp>
    <dsp:sp modelId="{BB75876E-6023-4564-9F13-4C6C098527E8}">
      <dsp:nvSpPr>
        <dsp:cNvPr id="0" name=""/>
        <dsp:cNvSpPr/>
      </dsp:nvSpPr>
      <dsp:spPr>
        <a:xfrm>
          <a:off x="1075539" y="731107"/>
          <a:ext cx="2876351" cy="300032"/>
        </a:xfrm>
        <a:prstGeom prst="rect">
          <a:avLst/>
        </a:prstGeo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ФИЗИЧЕСКОЕ РАЗВИТИЕ </a:t>
          </a:r>
        </a:p>
      </dsp:txBody>
      <dsp:txXfrm>
        <a:off x="1075539" y="731107"/>
        <a:ext cx="2876351" cy="300032"/>
      </dsp:txXfrm>
    </dsp:sp>
    <dsp:sp modelId="{01A337C5-01D8-4B7B-982F-826264EDA80E}">
      <dsp:nvSpPr>
        <dsp:cNvPr id="0" name=""/>
        <dsp:cNvSpPr/>
      </dsp:nvSpPr>
      <dsp:spPr>
        <a:xfrm>
          <a:off x="4239526" y="722961"/>
          <a:ext cx="3889258" cy="316323"/>
        </a:xfrm>
        <a:prstGeom prst="rect">
          <a:avLst/>
        </a:prstGeom>
        <a:solidFill>
          <a:srgbClr val="4F81BD">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ХУДОЖЕСТВЕННО-ЭСТИЧЕСКОЕ РАЗВИТИЕ РЕБЕНКА</a:t>
          </a:r>
        </a:p>
      </dsp:txBody>
      <dsp:txXfrm>
        <a:off x="4239526" y="722961"/>
        <a:ext cx="3889258" cy="3163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805291-CDB6-47D4-BBD1-012C664A2BD8}">
      <dsp:nvSpPr>
        <dsp:cNvPr id="0" name=""/>
        <dsp:cNvSpPr/>
      </dsp:nvSpPr>
      <dsp:spPr>
        <a:xfrm>
          <a:off x="0" y="91632"/>
          <a:ext cx="9898380" cy="144998"/>
        </a:xfrm>
        <a:prstGeom prst="rect">
          <a:avLst/>
        </a:prstGeom>
        <a:solidFill>
          <a:srgbClr val="F79646">
            <a:lumMod val="60000"/>
            <a:lumOff val="4000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endParaRPr lang="ru-RU" sz="1100" b="1" kern="1200">
            <a:solidFill>
              <a:sysClr val="windowText" lastClr="000000"/>
            </a:solidFill>
            <a:latin typeface="Times New Roman" panose="02020603050405020304" pitchFamily="18" charset="0"/>
            <a:ea typeface="+mn-ea"/>
            <a:cs typeface="Times New Roman" panose="02020603050405020304" pitchFamily="18" charset="0"/>
          </a:endParaRPr>
        </a:p>
        <a:p>
          <a:pPr lvl="0" algn="ctr" defTabSz="488950">
            <a:lnSpc>
              <a:spcPct val="90000"/>
            </a:lnSpc>
            <a:spcBef>
              <a:spcPct val="0"/>
            </a:spcBef>
            <a:spcAft>
              <a:spcPct val="35000"/>
            </a:spcAft>
          </a:pPr>
          <a:endParaRPr lang="ru-RU" sz="1100" b="1" kern="1200">
            <a:solidFill>
              <a:sysClr val="windowText" lastClr="000000"/>
            </a:solidFill>
            <a:latin typeface="Times New Roman" panose="02020603050405020304" pitchFamily="18" charset="0"/>
            <a:ea typeface="+mn-ea"/>
            <a:cs typeface="Times New Roman" panose="02020603050405020304" pitchFamily="18" charset="0"/>
          </a:endParaRPr>
        </a:p>
        <a:p>
          <a:pPr lvl="0" algn="ctr" defTabSz="48895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ВИДЫ ДЕТСКОЙ ДЕЯТЕЛЬНОСТИ</a:t>
          </a:r>
          <a:r>
            <a:rPr lang="ru-RU" sz="2600" kern="1200">
              <a:solidFill>
                <a:sysClr val="window" lastClr="FFFFFF">
                  <a:hueOff val="0"/>
                  <a:satOff val="0"/>
                  <a:lumOff val="0"/>
                  <a:alphaOff val="0"/>
                </a:sysClr>
              </a:solidFill>
              <a:latin typeface="Calibri"/>
              <a:ea typeface="+mn-ea"/>
              <a:cs typeface="+mn-cs"/>
            </a:rPr>
            <a:t/>
          </a:r>
          <a:br>
            <a:rPr lang="ru-RU" sz="2600" kern="1200">
              <a:solidFill>
                <a:sysClr val="window" lastClr="FFFFFF">
                  <a:hueOff val="0"/>
                  <a:satOff val="0"/>
                  <a:lumOff val="0"/>
                  <a:alphaOff val="0"/>
                </a:sysClr>
              </a:solidFill>
              <a:latin typeface="Calibri"/>
              <a:ea typeface="+mn-ea"/>
              <a:cs typeface="+mn-cs"/>
            </a:rPr>
          </a:br>
          <a:endParaRPr lang="ru-RU" sz="2600" kern="1200">
            <a:solidFill>
              <a:sysClr val="window" lastClr="FFFFFF">
                <a:hueOff val="0"/>
                <a:satOff val="0"/>
                <a:lumOff val="0"/>
                <a:alphaOff val="0"/>
              </a:sysClr>
            </a:solidFill>
            <a:latin typeface="Calibri"/>
            <a:ea typeface="+mn-ea"/>
            <a:cs typeface="+mn-cs"/>
          </a:endParaRPr>
        </a:p>
      </dsp:txBody>
      <dsp:txXfrm>
        <a:off x="0" y="91632"/>
        <a:ext cx="9898380" cy="144998"/>
      </dsp:txXfrm>
    </dsp:sp>
    <dsp:sp modelId="{162E212A-132D-4883-AEB5-71ED702AC0A8}">
      <dsp:nvSpPr>
        <dsp:cNvPr id="0" name=""/>
        <dsp:cNvSpPr/>
      </dsp:nvSpPr>
      <dsp:spPr>
        <a:xfrm>
          <a:off x="27022" y="370974"/>
          <a:ext cx="1237297" cy="972521"/>
        </a:xfrm>
        <a:prstGeom prst="rect">
          <a:avLst/>
        </a:prstGeo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ИГРОВАЯ</a:t>
          </a:r>
        </a:p>
      </dsp:txBody>
      <dsp:txXfrm>
        <a:off x="27022" y="370974"/>
        <a:ext cx="1237297" cy="972521"/>
      </dsp:txXfrm>
    </dsp:sp>
    <dsp:sp modelId="{DCB4B00E-4EB2-4672-95EF-158AA89F24DD}">
      <dsp:nvSpPr>
        <dsp:cNvPr id="0" name=""/>
        <dsp:cNvSpPr/>
      </dsp:nvSpPr>
      <dsp:spPr>
        <a:xfrm>
          <a:off x="1237297" y="383578"/>
          <a:ext cx="1237297" cy="972521"/>
        </a:xfrm>
        <a:prstGeom prst="rect">
          <a:avLst/>
        </a:prstGeo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КОММУНИКАТИВНАЯ</a:t>
          </a:r>
          <a:endParaRPr lang="ru-RU" sz="1000" b="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237297" y="383578"/>
        <a:ext cx="1237297" cy="972521"/>
      </dsp:txXfrm>
    </dsp:sp>
    <dsp:sp modelId="{10710DB5-1779-45BA-AC2B-94BDC9E2E330}">
      <dsp:nvSpPr>
        <dsp:cNvPr id="0" name=""/>
        <dsp:cNvSpPr/>
      </dsp:nvSpPr>
      <dsp:spPr>
        <a:xfrm>
          <a:off x="2474595" y="383578"/>
          <a:ext cx="1237297" cy="972521"/>
        </a:xfrm>
        <a:prstGeom prst="rect">
          <a:avLst/>
        </a:prstGeo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ПОЗНАВАТЕЛЬНО -ИСЛЕДОВАТЕЛЬСКАЯ</a:t>
          </a:r>
        </a:p>
      </dsp:txBody>
      <dsp:txXfrm>
        <a:off x="2474595" y="383578"/>
        <a:ext cx="1237297" cy="972521"/>
      </dsp:txXfrm>
    </dsp:sp>
    <dsp:sp modelId="{BE2654B8-1D24-4E2E-BF74-4096F886545C}">
      <dsp:nvSpPr>
        <dsp:cNvPr id="0" name=""/>
        <dsp:cNvSpPr/>
      </dsp:nvSpPr>
      <dsp:spPr>
        <a:xfrm>
          <a:off x="3711892" y="383578"/>
          <a:ext cx="1237297" cy="972521"/>
        </a:xfrm>
        <a:prstGeom prst="rect">
          <a:avLst/>
        </a:prstGeo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ВОСПРИЯТИЕ ХУДОЖЕСТВЕННОЙ ЛИТЕРАТУРОЙ И ФОЛЬКЛОРА</a:t>
          </a:r>
        </a:p>
      </dsp:txBody>
      <dsp:txXfrm>
        <a:off x="3711892" y="383578"/>
        <a:ext cx="1237297" cy="972521"/>
      </dsp:txXfrm>
    </dsp:sp>
    <dsp:sp modelId="{10F5FB0E-1A50-44BB-AB35-6F600F0E7DDB}">
      <dsp:nvSpPr>
        <dsp:cNvPr id="0" name=""/>
        <dsp:cNvSpPr/>
      </dsp:nvSpPr>
      <dsp:spPr>
        <a:xfrm>
          <a:off x="4949190" y="383578"/>
          <a:ext cx="1237297" cy="972521"/>
        </a:xfrm>
        <a:prstGeom prst="rect">
          <a:avLst/>
        </a:prstGeo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САМООБСЛУЖИВАНИЕ И БЫТОВОЙ ТРУД</a:t>
          </a:r>
        </a:p>
      </dsp:txBody>
      <dsp:txXfrm>
        <a:off x="4949190" y="383578"/>
        <a:ext cx="1237297" cy="972521"/>
      </dsp:txXfrm>
    </dsp:sp>
    <dsp:sp modelId="{C1EFC16E-5842-41DD-BB71-D92A2CEA88C2}">
      <dsp:nvSpPr>
        <dsp:cNvPr id="0" name=""/>
        <dsp:cNvSpPr/>
      </dsp:nvSpPr>
      <dsp:spPr>
        <a:xfrm>
          <a:off x="6186487" y="383578"/>
          <a:ext cx="1237297" cy="972521"/>
        </a:xfrm>
        <a:prstGeom prst="rect">
          <a:avLst/>
        </a:prstGeo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КОНСТРУИРОВАНИЕ ИЗ РАЗНОГО МАТЕРИАЛА, ИЗОБРАЗИТЕЛЬНАЯ ДЕЯТЕЛЬНОСТЬ</a:t>
          </a:r>
        </a:p>
      </dsp:txBody>
      <dsp:txXfrm>
        <a:off x="6186487" y="383578"/>
        <a:ext cx="1237297" cy="972521"/>
      </dsp:txXfrm>
    </dsp:sp>
    <dsp:sp modelId="{C7D4E162-24BF-40B2-BC64-B8405B66FE70}">
      <dsp:nvSpPr>
        <dsp:cNvPr id="0" name=""/>
        <dsp:cNvSpPr/>
      </dsp:nvSpPr>
      <dsp:spPr>
        <a:xfrm>
          <a:off x="7423784" y="383578"/>
          <a:ext cx="1237297" cy="972521"/>
        </a:xfrm>
        <a:prstGeom prst="rect">
          <a:avLst/>
        </a:prstGeo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МУЗЫКАЛЬНАЯ</a:t>
          </a:r>
        </a:p>
      </dsp:txBody>
      <dsp:txXfrm>
        <a:off x="7423784" y="383578"/>
        <a:ext cx="1237297" cy="972521"/>
      </dsp:txXfrm>
    </dsp:sp>
    <dsp:sp modelId="{FDFB8973-DB41-4891-9E73-1A2E83371F1A}">
      <dsp:nvSpPr>
        <dsp:cNvPr id="0" name=""/>
        <dsp:cNvSpPr/>
      </dsp:nvSpPr>
      <dsp:spPr>
        <a:xfrm>
          <a:off x="8661082" y="383578"/>
          <a:ext cx="1237297" cy="972521"/>
        </a:xfrm>
        <a:prstGeom prst="rect">
          <a:avLst/>
        </a:prstGeom>
        <a:solidFill>
          <a:srgbClr val="8064A2">
            <a:lumMod val="60000"/>
            <a:lumOff val="4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solidFill>
              <a:latin typeface="Times New Roman" panose="02020603050405020304" pitchFamily="18" charset="0"/>
              <a:ea typeface="+mn-ea"/>
              <a:cs typeface="Times New Roman" panose="02020603050405020304" pitchFamily="18" charset="0"/>
            </a:rPr>
            <a:t>ДВИГАТЕЛЬНАЯ</a:t>
          </a:r>
        </a:p>
      </dsp:txBody>
      <dsp:txXfrm>
        <a:off x="8661082" y="383578"/>
        <a:ext cx="1237297" cy="972521"/>
      </dsp:txXfrm>
    </dsp:sp>
    <dsp:sp modelId="{13F845F8-9422-436F-B9B9-1E2E55A4746D}">
      <dsp:nvSpPr>
        <dsp:cNvPr id="0" name=""/>
        <dsp:cNvSpPr/>
      </dsp:nvSpPr>
      <dsp:spPr>
        <a:xfrm>
          <a:off x="0" y="1356100"/>
          <a:ext cx="9898380" cy="108057"/>
        </a:xfrm>
        <a:prstGeom prst="rect">
          <a:avLst/>
        </a:prstGeom>
        <a:solidFill>
          <a:srgbClr val="1F497D">
            <a:lumMod val="60000"/>
            <a:lumOff val="40000"/>
          </a:srgbClr>
        </a:solidFill>
        <a:ln>
          <a:noFill/>
        </a:ln>
        <a:effectLst/>
      </dsp:spPr>
      <dsp:style>
        <a:lnRef idx="0">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9B768B-E68B-4D5A-A6A2-F7B9F1D9347C}">
      <dsp:nvSpPr>
        <dsp:cNvPr id="0" name=""/>
        <dsp:cNvSpPr/>
      </dsp:nvSpPr>
      <dsp:spPr>
        <a:xfrm>
          <a:off x="4624387" y="405926"/>
          <a:ext cx="3831885" cy="332518"/>
        </a:xfrm>
        <a:custGeom>
          <a:avLst/>
          <a:gdLst/>
          <a:ahLst/>
          <a:cxnLst/>
          <a:rect l="0" t="0" r="0" b="0"/>
          <a:pathLst>
            <a:path>
              <a:moveTo>
                <a:pt x="0" y="0"/>
              </a:moveTo>
              <a:lnTo>
                <a:pt x="0" y="159239"/>
              </a:lnTo>
              <a:lnTo>
                <a:pt x="3670085" y="159239"/>
              </a:lnTo>
              <a:lnTo>
                <a:pt x="3670085"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36D6510-C9F1-49BC-B847-EEE611A76FB5}">
      <dsp:nvSpPr>
        <dsp:cNvPr id="0" name=""/>
        <dsp:cNvSpPr/>
      </dsp:nvSpPr>
      <dsp:spPr>
        <a:xfrm>
          <a:off x="4624387" y="405926"/>
          <a:ext cx="1915942" cy="332518"/>
        </a:xfrm>
        <a:custGeom>
          <a:avLst/>
          <a:gdLst/>
          <a:ahLst/>
          <a:cxnLst/>
          <a:rect l="0" t="0" r="0" b="0"/>
          <a:pathLst>
            <a:path>
              <a:moveTo>
                <a:pt x="0" y="0"/>
              </a:moveTo>
              <a:lnTo>
                <a:pt x="0" y="159239"/>
              </a:lnTo>
              <a:lnTo>
                <a:pt x="1835042" y="159239"/>
              </a:lnTo>
              <a:lnTo>
                <a:pt x="1835042"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87C890F-3B89-4E35-83AD-5D93798FFECF}">
      <dsp:nvSpPr>
        <dsp:cNvPr id="0" name=""/>
        <dsp:cNvSpPr/>
      </dsp:nvSpPr>
      <dsp:spPr>
        <a:xfrm>
          <a:off x="4578667" y="405926"/>
          <a:ext cx="91440" cy="332518"/>
        </a:xfrm>
        <a:custGeom>
          <a:avLst/>
          <a:gdLst/>
          <a:ahLst/>
          <a:cxnLst/>
          <a:rect l="0" t="0" r="0" b="0"/>
          <a:pathLst>
            <a:path>
              <a:moveTo>
                <a:pt x="45720" y="0"/>
              </a:moveTo>
              <a:lnTo>
                <a:pt x="45720"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0DE6C40-7F8F-4E31-BF49-A45AA1905BB6}">
      <dsp:nvSpPr>
        <dsp:cNvPr id="0" name=""/>
        <dsp:cNvSpPr/>
      </dsp:nvSpPr>
      <dsp:spPr>
        <a:xfrm>
          <a:off x="2708444" y="405926"/>
          <a:ext cx="1915942" cy="332518"/>
        </a:xfrm>
        <a:custGeom>
          <a:avLst/>
          <a:gdLst/>
          <a:ahLst/>
          <a:cxnLst/>
          <a:rect l="0" t="0" r="0" b="0"/>
          <a:pathLst>
            <a:path>
              <a:moveTo>
                <a:pt x="1835042" y="0"/>
              </a:moveTo>
              <a:lnTo>
                <a:pt x="1835042" y="159239"/>
              </a:lnTo>
              <a:lnTo>
                <a:pt x="0" y="159239"/>
              </a:lnTo>
              <a:lnTo>
                <a:pt x="0"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EE4E70D-8B0F-4A5F-9220-726EE58ED1D1}">
      <dsp:nvSpPr>
        <dsp:cNvPr id="0" name=""/>
        <dsp:cNvSpPr/>
      </dsp:nvSpPr>
      <dsp:spPr>
        <a:xfrm>
          <a:off x="792502" y="405926"/>
          <a:ext cx="3831885" cy="332518"/>
        </a:xfrm>
        <a:custGeom>
          <a:avLst/>
          <a:gdLst/>
          <a:ahLst/>
          <a:cxnLst/>
          <a:rect l="0" t="0" r="0" b="0"/>
          <a:pathLst>
            <a:path>
              <a:moveTo>
                <a:pt x="3670085" y="0"/>
              </a:moveTo>
              <a:lnTo>
                <a:pt x="3670085" y="159239"/>
              </a:lnTo>
              <a:lnTo>
                <a:pt x="0" y="159239"/>
              </a:lnTo>
              <a:lnTo>
                <a:pt x="0"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2436E04-F755-4186-B505-7AB80D83E35C}">
      <dsp:nvSpPr>
        <dsp:cNvPr id="0" name=""/>
        <dsp:cNvSpPr/>
      </dsp:nvSpPr>
      <dsp:spPr>
        <a:xfrm>
          <a:off x="3832675" y="94474"/>
          <a:ext cx="1583423" cy="31145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anose="02020603050405020304" pitchFamily="18" charset="0"/>
              <a:ea typeface="+mn-ea"/>
              <a:cs typeface="Times New Roman" panose="02020603050405020304" pitchFamily="18" charset="0"/>
            </a:rPr>
            <a:t>виды труда</a:t>
          </a:r>
        </a:p>
      </dsp:txBody>
      <dsp:txXfrm>
        <a:off x="3832675" y="94474"/>
        <a:ext cx="1583423" cy="311451"/>
      </dsp:txXfrm>
    </dsp:sp>
    <dsp:sp modelId="{AF19AD95-3498-434D-BE11-5885971D9050}">
      <dsp:nvSpPr>
        <dsp:cNvPr id="0" name=""/>
        <dsp:cNvSpPr/>
      </dsp:nvSpPr>
      <dsp:spPr>
        <a:xfrm>
          <a:off x="790" y="738445"/>
          <a:ext cx="1583423" cy="241131"/>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самообслуживание</a:t>
          </a:r>
        </a:p>
      </dsp:txBody>
      <dsp:txXfrm>
        <a:off x="790" y="738445"/>
        <a:ext cx="1583423" cy="241131"/>
      </dsp:txXfrm>
    </dsp:sp>
    <dsp:sp modelId="{836524EA-4BF3-43FB-B426-2DE11846266D}">
      <dsp:nvSpPr>
        <dsp:cNvPr id="0" name=""/>
        <dsp:cNvSpPr/>
      </dsp:nvSpPr>
      <dsp:spPr>
        <a:xfrm>
          <a:off x="1916732" y="738445"/>
          <a:ext cx="1583423" cy="26101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хозяйственно - бытовой</a:t>
          </a:r>
        </a:p>
      </dsp:txBody>
      <dsp:txXfrm>
        <a:off x="1916732" y="738445"/>
        <a:ext cx="1583423" cy="261019"/>
      </dsp:txXfrm>
    </dsp:sp>
    <dsp:sp modelId="{37421C94-85A5-4AFB-BECA-DFF07C74E3CB}">
      <dsp:nvSpPr>
        <dsp:cNvPr id="0" name=""/>
        <dsp:cNvSpPr/>
      </dsp:nvSpPr>
      <dsp:spPr>
        <a:xfrm>
          <a:off x="3832675" y="738445"/>
          <a:ext cx="1583423" cy="40024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ознакомление с трудом взрослых</a:t>
          </a:r>
        </a:p>
      </dsp:txBody>
      <dsp:txXfrm>
        <a:off x="3832675" y="738445"/>
        <a:ext cx="1583423" cy="400249"/>
      </dsp:txXfrm>
    </dsp:sp>
    <dsp:sp modelId="{BC57A7C4-6F10-49CF-BA2A-510473C70117}">
      <dsp:nvSpPr>
        <dsp:cNvPr id="0" name=""/>
        <dsp:cNvSpPr/>
      </dsp:nvSpPr>
      <dsp:spPr>
        <a:xfrm>
          <a:off x="5748618" y="738445"/>
          <a:ext cx="1583423" cy="320690"/>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ручной труд</a:t>
          </a:r>
        </a:p>
      </dsp:txBody>
      <dsp:txXfrm>
        <a:off x="5748618" y="738445"/>
        <a:ext cx="1583423" cy="320690"/>
      </dsp:txXfrm>
    </dsp:sp>
    <dsp:sp modelId="{B98DE218-BC49-464C-9DC7-718A94E2B528}">
      <dsp:nvSpPr>
        <dsp:cNvPr id="0" name=""/>
        <dsp:cNvSpPr/>
      </dsp:nvSpPr>
      <dsp:spPr>
        <a:xfrm>
          <a:off x="7664561" y="738445"/>
          <a:ext cx="1583423" cy="280907"/>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труд в природе</a:t>
          </a:r>
        </a:p>
      </dsp:txBody>
      <dsp:txXfrm>
        <a:off x="7664561" y="738445"/>
        <a:ext cx="1583423" cy="28090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6D6510-C9F1-49BC-B847-EEE611A76FB5}">
      <dsp:nvSpPr>
        <dsp:cNvPr id="0" name=""/>
        <dsp:cNvSpPr/>
      </dsp:nvSpPr>
      <dsp:spPr>
        <a:xfrm>
          <a:off x="4692650" y="332650"/>
          <a:ext cx="3675312" cy="425242"/>
        </a:xfrm>
        <a:custGeom>
          <a:avLst/>
          <a:gdLst/>
          <a:ahLst/>
          <a:cxnLst/>
          <a:rect l="0" t="0" r="0" b="0"/>
          <a:pathLst>
            <a:path>
              <a:moveTo>
                <a:pt x="0" y="0"/>
              </a:moveTo>
              <a:lnTo>
                <a:pt x="0" y="159239"/>
              </a:lnTo>
              <a:lnTo>
                <a:pt x="1835042" y="159239"/>
              </a:lnTo>
              <a:lnTo>
                <a:pt x="1835042"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87C890F-3B89-4E35-83AD-5D93798FFECF}">
      <dsp:nvSpPr>
        <dsp:cNvPr id="0" name=""/>
        <dsp:cNvSpPr/>
      </dsp:nvSpPr>
      <dsp:spPr>
        <a:xfrm>
          <a:off x="4692650" y="332650"/>
          <a:ext cx="1225104" cy="425242"/>
        </a:xfrm>
        <a:custGeom>
          <a:avLst/>
          <a:gdLst/>
          <a:ahLst/>
          <a:cxnLst/>
          <a:rect l="0" t="0" r="0" b="0"/>
          <a:pathLst>
            <a:path>
              <a:moveTo>
                <a:pt x="45720" y="0"/>
              </a:moveTo>
              <a:lnTo>
                <a:pt x="45720"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0DE6C40-7F8F-4E31-BF49-A45AA1905BB6}">
      <dsp:nvSpPr>
        <dsp:cNvPr id="0" name=""/>
        <dsp:cNvSpPr/>
      </dsp:nvSpPr>
      <dsp:spPr>
        <a:xfrm>
          <a:off x="3467545" y="332650"/>
          <a:ext cx="1225104" cy="425242"/>
        </a:xfrm>
        <a:custGeom>
          <a:avLst/>
          <a:gdLst/>
          <a:ahLst/>
          <a:cxnLst/>
          <a:rect l="0" t="0" r="0" b="0"/>
          <a:pathLst>
            <a:path>
              <a:moveTo>
                <a:pt x="1835042" y="0"/>
              </a:moveTo>
              <a:lnTo>
                <a:pt x="1835042" y="159239"/>
              </a:lnTo>
              <a:lnTo>
                <a:pt x="0" y="159239"/>
              </a:lnTo>
              <a:lnTo>
                <a:pt x="0"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EE4E70D-8B0F-4A5F-9220-726EE58ED1D1}">
      <dsp:nvSpPr>
        <dsp:cNvPr id="0" name=""/>
        <dsp:cNvSpPr/>
      </dsp:nvSpPr>
      <dsp:spPr>
        <a:xfrm>
          <a:off x="1017337" y="332650"/>
          <a:ext cx="3675312" cy="425242"/>
        </a:xfrm>
        <a:custGeom>
          <a:avLst/>
          <a:gdLst/>
          <a:ahLst/>
          <a:cxnLst/>
          <a:rect l="0" t="0" r="0" b="0"/>
          <a:pathLst>
            <a:path>
              <a:moveTo>
                <a:pt x="3670085" y="0"/>
              </a:moveTo>
              <a:lnTo>
                <a:pt x="3670085" y="159239"/>
              </a:lnTo>
              <a:lnTo>
                <a:pt x="0" y="159239"/>
              </a:lnTo>
              <a:lnTo>
                <a:pt x="0" y="318478"/>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2436E04-F755-4186-B505-7AB80D83E35C}">
      <dsp:nvSpPr>
        <dsp:cNvPr id="0" name=""/>
        <dsp:cNvSpPr/>
      </dsp:nvSpPr>
      <dsp:spPr>
        <a:xfrm>
          <a:off x="3680167" y="112294"/>
          <a:ext cx="2024965" cy="22035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anose="02020603050405020304" pitchFamily="18" charset="0"/>
              <a:ea typeface="+mn-ea"/>
              <a:cs typeface="Times New Roman" panose="02020603050405020304" pitchFamily="18" charset="0"/>
            </a:rPr>
            <a:t>типы  труда</a:t>
          </a:r>
        </a:p>
      </dsp:txBody>
      <dsp:txXfrm>
        <a:off x="3680167" y="112294"/>
        <a:ext cx="2024965" cy="220356"/>
      </dsp:txXfrm>
    </dsp:sp>
    <dsp:sp modelId="{AF19AD95-3498-434D-BE11-5885971D9050}">
      <dsp:nvSpPr>
        <dsp:cNvPr id="0" name=""/>
        <dsp:cNvSpPr/>
      </dsp:nvSpPr>
      <dsp:spPr>
        <a:xfrm>
          <a:off x="4854" y="757893"/>
          <a:ext cx="2024965" cy="21950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труд рядом</a:t>
          </a:r>
        </a:p>
      </dsp:txBody>
      <dsp:txXfrm>
        <a:off x="4854" y="757893"/>
        <a:ext cx="2024965" cy="219506"/>
      </dsp:txXfrm>
    </dsp:sp>
    <dsp:sp modelId="{836524EA-4BF3-43FB-B426-2DE11846266D}">
      <dsp:nvSpPr>
        <dsp:cNvPr id="0" name=""/>
        <dsp:cNvSpPr/>
      </dsp:nvSpPr>
      <dsp:spPr>
        <a:xfrm>
          <a:off x="2455063" y="757893"/>
          <a:ext cx="2024965" cy="27027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общий труд</a:t>
          </a:r>
        </a:p>
      </dsp:txBody>
      <dsp:txXfrm>
        <a:off x="2455063" y="757893"/>
        <a:ext cx="2024965" cy="270272"/>
      </dsp:txXfrm>
    </dsp:sp>
    <dsp:sp modelId="{37421C94-85A5-4AFB-BECA-DFF07C74E3CB}">
      <dsp:nvSpPr>
        <dsp:cNvPr id="0" name=""/>
        <dsp:cNvSpPr/>
      </dsp:nvSpPr>
      <dsp:spPr>
        <a:xfrm>
          <a:off x="4905271" y="757893"/>
          <a:ext cx="2024965" cy="223748"/>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совместный труд</a:t>
          </a:r>
        </a:p>
      </dsp:txBody>
      <dsp:txXfrm>
        <a:off x="4905271" y="757893"/>
        <a:ext cx="2024965" cy="223748"/>
      </dsp:txXfrm>
    </dsp:sp>
    <dsp:sp modelId="{BC57A7C4-6F10-49CF-BA2A-510473C70117}">
      <dsp:nvSpPr>
        <dsp:cNvPr id="0" name=""/>
        <dsp:cNvSpPr/>
      </dsp:nvSpPr>
      <dsp:spPr>
        <a:xfrm>
          <a:off x="7355479" y="757893"/>
          <a:ext cx="2024965" cy="19407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solidFill>
              <a:latin typeface="Times New Roman" panose="02020603050405020304" pitchFamily="18" charset="0"/>
              <a:ea typeface="+mn-ea"/>
              <a:cs typeface="Times New Roman" panose="02020603050405020304" pitchFamily="18" charset="0"/>
            </a:rPr>
            <a:t>коллективный труд</a:t>
          </a:r>
        </a:p>
      </dsp:txBody>
      <dsp:txXfrm>
        <a:off x="7355479" y="757893"/>
        <a:ext cx="2024965" cy="19407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B64E7D-46DC-41D7-B79B-E529DA539655}">
      <dsp:nvSpPr>
        <dsp:cNvPr id="0" name=""/>
        <dsp:cNvSpPr/>
      </dsp:nvSpPr>
      <dsp:spPr>
        <a:xfrm>
          <a:off x="4699981" y="329215"/>
          <a:ext cx="3938712" cy="337947"/>
        </a:xfrm>
        <a:custGeom>
          <a:avLst/>
          <a:gdLst/>
          <a:ahLst/>
          <a:cxnLst/>
          <a:rect l="0" t="0" r="0" b="0"/>
          <a:pathLst>
            <a:path>
              <a:moveTo>
                <a:pt x="0" y="0"/>
              </a:moveTo>
              <a:lnTo>
                <a:pt x="0" y="163656"/>
              </a:lnTo>
              <a:lnTo>
                <a:pt x="3703743" y="163656"/>
              </a:lnTo>
              <a:lnTo>
                <a:pt x="3703743"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A8E853A9-8DC9-4DBD-9EFA-F0CBB6190708}">
      <dsp:nvSpPr>
        <dsp:cNvPr id="0" name=""/>
        <dsp:cNvSpPr/>
      </dsp:nvSpPr>
      <dsp:spPr>
        <a:xfrm>
          <a:off x="4699981" y="329215"/>
          <a:ext cx="2049866" cy="337947"/>
        </a:xfrm>
        <a:custGeom>
          <a:avLst/>
          <a:gdLst/>
          <a:ahLst/>
          <a:cxnLst/>
          <a:rect l="0" t="0" r="0" b="0"/>
          <a:pathLst>
            <a:path>
              <a:moveTo>
                <a:pt x="0" y="0"/>
              </a:moveTo>
              <a:lnTo>
                <a:pt x="0" y="163656"/>
              </a:lnTo>
              <a:lnTo>
                <a:pt x="1927578" y="163656"/>
              </a:lnTo>
              <a:lnTo>
                <a:pt x="1927578"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1F7ADC47-9C0D-4913-AAAE-C1A7EDBB8351}">
      <dsp:nvSpPr>
        <dsp:cNvPr id="0" name=""/>
        <dsp:cNvSpPr/>
      </dsp:nvSpPr>
      <dsp:spPr>
        <a:xfrm>
          <a:off x="4654261" y="329215"/>
          <a:ext cx="91440" cy="337947"/>
        </a:xfrm>
        <a:custGeom>
          <a:avLst/>
          <a:gdLst/>
          <a:ahLst/>
          <a:cxnLst/>
          <a:rect l="0" t="0" r="0" b="0"/>
          <a:pathLst>
            <a:path>
              <a:moveTo>
                <a:pt x="45720" y="0"/>
              </a:moveTo>
              <a:lnTo>
                <a:pt x="45720" y="163656"/>
              </a:lnTo>
              <a:lnTo>
                <a:pt x="55246" y="163656"/>
              </a:lnTo>
              <a:lnTo>
                <a:pt x="55246"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357AE14-142E-4551-B7D2-43AF0914D026}">
      <dsp:nvSpPr>
        <dsp:cNvPr id="0" name=""/>
        <dsp:cNvSpPr/>
      </dsp:nvSpPr>
      <dsp:spPr>
        <a:xfrm>
          <a:off x="2679556" y="329215"/>
          <a:ext cx="2020425" cy="328776"/>
        </a:xfrm>
        <a:custGeom>
          <a:avLst/>
          <a:gdLst/>
          <a:ahLst/>
          <a:cxnLst/>
          <a:rect l="0" t="0" r="0" b="0"/>
          <a:pathLst>
            <a:path>
              <a:moveTo>
                <a:pt x="1908525" y="0"/>
              </a:moveTo>
              <a:lnTo>
                <a:pt x="1908525" y="163656"/>
              </a:lnTo>
              <a:lnTo>
                <a:pt x="0" y="163656"/>
              </a:lnTo>
              <a:lnTo>
                <a:pt x="0"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AC7F70E-F997-48C5-AD09-6372745AEA07}">
      <dsp:nvSpPr>
        <dsp:cNvPr id="0" name=""/>
        <dsp:cNvSpPr/>
      </dsp:nvSpPr>
      <dsp:spPr>
        <a:xfrm>
          <a:off x="781531" y="329215"/>
          <a:ext cx="3918449" cy="337947"/>
        </a:xfrm>
        <a:custGeom>
          <a:avLst/>
          <a:gdLst/>
          <a:ahLst/>
          <a:cxnLst/>
          <a:rect l="0" t="0" r="0" b="0"/>
          <a:pathLst>
            <a:path>
              <a:moveTo>
                <a:pt x="3684690" y="0"/>
              </a:moveTo>
              <a:lnTo>
                <a:pt x="3684690" y="163656"/>
              </a:lnTo>
              <a:lnTo>
                <a:pt x="0" y="163656"/>
              </a:lnTo>
              <a:lnTo>
                <a:pt x="0"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4299889-E008-4C7C-810A-BF34F20968F6}">
      <dsp:nvSpPr>
        <dsp:cNvPr id="0" name=""/>
        <dsp:cNvSpPr/>
      </dsp:nvSpPr>
      <dsp:spPr>
        <a:xfrm>
          <a:off x="2915599" y="157205"/>
          <a:ext cx="3568763" cy="172009"/>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направления работы по развитию речи</a:t>
          </a:r>
        </a:p>
      </dsp:txBody>
      <dsp:txXfrm>
        <a:off x="2915599" y="157205"/>
        <a:ext cx="3568763" cy="172009"/>
      </dsp:txXfrm>
    </dsp:sp>
    <dsp:sp modelId="{4FEA1246-2FFB-44B3-859B-A9E221748AD3}">
      <dsp:nvSpPr>
        <dsp:cNvPr id="0" name=""/>
        <dsp:cNvSpPr/>
      </dsp:nvSpPr>
      <dsp:spPr>
        <a:xfrm>
          <a:off x="1016" y="667163"/>
          <a:ext cx="1561029" cy="4536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развитие словаря -освоение значений слов и их уместное употребление </a:t>
          </a:r>
        </a:p>
      </dsp:txBody>
      <dsp:txXfrm>
        <a:off x="1016" y="667163"/>
        <a:ext cx="1561029" cy="453627"/>
      </dsp:txXfrm>
    </dsp:sp>
    <dsp:sp modelId="{13B853B3-F63E-4D68-A3CA-9E9174936272}">
      <dsp:nvSpPr>
        <dsp:cNvPr id="0" name=""/>
        <dsp:cNvSpPr/>
      </dsp:nvSpPr>
      <dsp:spPr>
        <a:xfrm>
          <a:off x="1899041" y="657992"/>
          <a:ext cx="1561029" cy="558661"/>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воспитание звуковой культуры речи - развитие восприятия звуков и произношения</a:t>
          </a:r>
        </a:p>
      </dsp:txBody>
      <dsp:txXfrm>
        <a:off x="1899041" y="657992"/>
        <a:ext cx="1561029" cy="558661"/>
      </dsp:txXfrm>
    </dsp:sp>
    <dsp:sp modelId="{1FBEF8F9-08AE-4E0B-B842-58F78575EAF0}">
      <dsp:nvSpPr>
        <dsp:cNvPr id="0" name=""/>
        <dsp:cNvSpPr/>
      </dsp:nvSpPr>
      <dsp:spPr>
        <a:xfrm>
          <a:off x="3778708" y="667163"/>
          <a:ext cx="1862807" cy="1041924"/>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формирование грамматического строя - изменения слов по родам, числам, подежам, словообразование, освоение словосочетаний  и предложений</a:t>
          </a:r>
        </a:p>
      </dsp:txBody>
      <dsp:txXfrm>
        <a:off x="3778708" y="667163"/>
        <a:ext cx="1862807" cy="1041924"/>
      </dsp:txXfrm>
    </dsp:sp>
    <dsp:sp modelId="{57C7BD1A-B051-4A6C-8480-33760F055B7A}">
      <dsp:nvSpPr>
        <dsp:cNvPr id="0" name=""/>
        <dsp:cNvSpPr/>
      </dsp:nvSpPr>
      <dsp:spPr>
        <a:xfrm>
          <a:off x="5969332" y="667163"/>
          <a:ext cx="1561029" cy="736314"/>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звитие связной речи - разговорной и монологической речи, пересказывание и рассказывание</a:t>
          </a:r>
        </a:p>
      </dsp:txBody>
      <dsp:txXfrm>
        <a:off x="5969332" y="667163"/>
        <a:ext cx="1561029" cy="736314"/>
      </dsp:txXfrm>
    </dsp:sp>
    <dsp:sp modelId="{EB711C42-A387-4CC4-821B-0158E38D55C4}">
      <dsp:nvSpPr>
        <dsp:cNvPr id="0" name=""/>
        <dsp:cNvSpPr/>
      </dsp:nvSpPr>
      <dsp:spPr>
        <a:xfrm>
          <a:off x="7858178" y="667163"/>
          <a:ext cx="1561029" cy="372485"/>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воспитание любви к художественному слову</a:t>
          </a:r>
        </a:p>
      </dsp:txBody>
      <dsp:txXfrm>
        <a:off x="7858178" y="667163"/>
        <a:ext cx="1561029" cy="37248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F180A5-A979-49B5-86BA-BE5CC2B92F14}">
      <dsp:nvSpPr>
        <dsp:cNvPr id="0" name=""/>
        <dsp:cNvSpPr/>
      </dsp:nvSpPr>
      <dsp:spPr>
        <a:xfrm rot="16200000">
          <a:off x="1669256" y="-1669256"/>
          <a:ext cx="504825" cy="3843337"/>
        </a:xfrm>
        <a:prstGeom prst="round1Rect">
          <a:avLst/>
        </a:prstGeom>
        <a:solidFill>
          <a:srgbClr val="FFFF0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рисование , лепка, аппликация</a:t>
          </a:r>
        </a:p>
      </dsp:txBody>
      <dsp:txXfrm rot="5400000">
        <a:off x="0" y="0"/>
        <a:ext cx="3843337" cy="378618"/>
      </dsp:txXfrm>
    </dsp:sp>
    <dsp:sp modelId="{47EAEC55-6EF8-4234-A903-0098C48B71BD}">
      <dsp:nvSpPr>
        <dsp:cNvPr id="0" name=""/>
        <dsp:cNvSpPr/>
      </dsp:nvSpPr>
      <dsp:spPr>
        <a:xfrm>
          <a:off x="3843337" y="0"/>
          <a:ext cx="3843337" cy="504825"/>
        </a:xfrm>
        <a:prstGeom prst="round1Rect">
          <a:avLst/>
        </a:prstGeom>
        <a:solidFill>
          <a:srgbClr val="FFFF0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искусство</a:t>
          </a:r>
        </a:p>
      </dsp:txBody>
      <dsp:txXfrm>
        <a:off x="3843337" y="0"/>
        <a:ext cx="3843337" cy="378618"/>
      </dsp:txXfrm>
    </dsp:sp>
    <dsp:sp modelId="{CCA95940-206B-477F-ACCA-9DB61CF6F94A}">
      <dsp:nvSpPr>
        <dsp:cNvPr id="0" name=""/>
        <dsp:cNvSpPr/>
      </dsp:nvSpPr>
      <dsp:spPr>
        <a:xfrm rot="10800000">
          <a:off x="0" y="504825"/>
          <a:ext cx="3843337" cy="504825"/>
        </a:xfrm>
        <a:prstGeom prst="round1Rect">
          <a:avLst/>
        </a:prstGeom>
        <a:solidFill>
          <a:srgbClr val="FFFF0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конструктивно - модельная деятельность</a:t>
          </a:r>
        </a:p>
      </dsp:txBody>
      <dsp:txXfrm rot="10800000">
        <a:off x="0" y="631031"/>
        <a:ext cx="3843337" cy="378618"/>
      </dsp:txXfrm>
    </dsp:sp>
    <dsp:sp modelId="{3028D3BC-F67F-4A6D-B185-1D843866972B}">
      <dsp:nvSpPr>
        <dsp:cNvPr id="0" name=""/>
        <dsp:cNvSpPr/>
      </dsp:nvSpPr>
      <dsp:spPr>
        <a:xfrm rot="5400000">
          <a:off x="5512593" y="-1164431"/>
          <a:ext cx="504825" cy="3843337"/>
        </a:xfrm>
        <a:prstGeom prst="round1Rect">
          <a:avLst/>
        </a:prstGeom>
        <a:solidFill>
          <a:srgbClr val="FFFF00"/>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музыкальная деятельность</a:t>
          </a:r>
        </a:p>
      </dsp:txBody>
      <dsp:txXfrm rot="-5400000">
        <a:off x="3843337" y="631031"/>
        <a:ext cx="3843337" cy="378618"/>
      </dsp:txXfrm>
    </dsp:sp>
    <dsp:sp modelId="{AC4F6A83-6877-446C-89C8-731922278116}">
      <dsp:nvSpPr>
        <dsp:cNvPr id="0" name=""/>
        <dsp:cNvSpPr/>
      </dsp:nvSpPr>
      <dsp:spPr>
        <a:xfrm>
          <a:off x="2690336" y="378618"/>
          <a:ext cx="2306002" cy="252412"/>
        </a:xfrm>
        <a:prstGeom prst="roundRect">
          <a:avLst/>
        </a:prstGeom>
        <a:solidFill>
          <a:srgbClr val="00B050"/>
        </a:solidFill>
        <a:ln w="9525" cap="flat" cmpd="sng" algn="ctr">
          <a:solidFill>
            <a:sysClr val="window" lastClr="FFFFFF">
              <a:hueOff val="0"/>
              <a:satOff val="0"/>
              <a:lumOff val="0"/>
              <a:alphaOff val="0"/>
            </a:sysClr>
          </a:solidFill>
          <a:prstDash val="solid"/>
          <a:miter lim="800000"/>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художественно-эстетическое развитие</a:t>
          </a:r>
        </a:p>
      </dsp:txBody>
      <dsp:txXfrm>
        <a:off x="2702658" y="390940"/>
        <a:ext cx="2281358" cy="22776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F180A5-A979-49B5-86BA-BE5CC2B92F14}">
      <dsp:nvSpPr>
        <dsp:cNvPr id="0" name=""/>
        <dsp:cNvSpPr/>
      </dsp:nvSpPr>
      <dsp:spPr>
        <a:xfrm rot="16200000">
          <a:off x="1733550" y="-1733550"/>
          <a:ext cx="376237" cy="3843337"/>
        </a:xfrm>
        <a:prstGeom prst="round1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из строительного материала</a:t>
          </a:r>
        </a:p>
      </dsp:txBody>
      <dsp:txXfrm rot="5400000">
        <a:off x="0" y="0"/>
        <a:ext cx="3843337" cy="282178"/>
      </dsp:txXfrm>
    </dsp:sp>
    <dsp:sp modelId="{47EAEC55-6EF8-4234-A903-0098C48B71BD}">
      <dsp:nvSpPr>
        <dsp:cNvPr id="0" name=""/>
        <dsp:cNvSpPr/>
      </dsp:nvSpPr>
      <dsp:spPr>
        <a:xfrm>
          <a:off x="3843337" y="0"/>
          <a:ext cx="3843337" cy="376237"/>
        </a:xfrm>
        <a:prstGeom prst="round1Rect">
          <a:avLst/>
        </a:prstGeom>
        <a:gradFill rotWithShape="0">
          <a:gsLst>
            <a:gs pos="0">
              <a:srgbClr val="9BBB59">
                <a:hueOff val="0"/>
                <a:satOff val="0"/>
                <a:lumOff val="0"/>
                <a:alphaOff val="0"/>
                <a:tint val="50000"/>
                <a:satMod val="300000"/>
              </a:srgbClr>
            </a:gs>
            <a:gs pos="35000">
              <a:srgbClr val="9BBB59">
                <a:hueOff val="0"/>
                <a:satOff val="0"/>
                <a:lumOff val="0"/>
                <a:alphaOff val="0"/>
                <a:tint val="37000"/>
                <a:satMod val="300000"/>
              </a:srgbClr>
            </a:gs>
            <a:gs pos="100000">
              <a:srgbClr val="9BBB59">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из деталей  Лего - конструирования</a:t>
          </a:r>
        </a:p>
      </dsp:txBody>
      <dsp:txXfrm>
        <a:off x="3843337" y="0"/>
        <a:ext cx="3843337" cy="282178"/>
      </dsp:txXfrm>
    </dsp:sp>
    <dsp:sp modelId="{CCA95940-206B-477F-ACCA-9DB61CF6F94A}">
      <dsp:nvSpPr>
        <dsp:cNvPr id="0" name=""/>
        <dsp:cNvSpPr/>
      </dsp:nvSpPr>
      <dsp:spPr>
        <a:xfrm rot="10800000">
          <a:off x="0" y="376237"/>
          <a:ext cx="3843337" cy="376237"/>
        </a:xfrm>
        <a:prstGeom prst="round1Rect">
          <a:avLst/>
        </a:prstGeo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из природного материала</a:t>
          </a:r>
        </a:p>
      </dsp:txBody>
      <dsp:txXfrm rot="10800000">
        <a:off x="0" y="470296"/>
        <a:ext cx="3843337" cy="282178"/>
      </dsp:txXfrm>
    </dsp:sp>
    <dsp:sp modelId="{3028D3BC-F67F-4A6D-B185-1D843866972B}">
      <dsp:nvSpPr>
        <dsp:cNvPr id="0" name=""/>
        <dsp:cNvSpPr/>
      </dsp:nvSpPr>
      <dsp:spPr>
        <a:xfrm rot="5400000">
          <a:off x="5576887" y="-1357312"/>
          <a:ext cx="376237" cy="3843337"/>
        </a:xfrm>
        <a:prstGeom prst="round1Rect">
          <a:avLst/>
        </a:prstGeom>
        <a:gradFill rotWithShape="0">
          <a:gsLst>
            <a:gs pos="0">
              <a:srgbClr val="4BACC6">
                <a:hueOff val="0"/>
                <a:satOff val="0"/>
                <a:lumOff val="0"/>
                <a:alphaOff val="0"/>
                <a:tint val="50000"/>
                <a:satMod val="300000"/>
              </a:srgbClr>
            </a:gs>
            <a:gs pos="35000">
              <a:srgbClr val="4BACC6">
                <a:hueOff val="0"/>
                <a:satOff val="0"/>
                <a:lumOff val="0"/>
                <a:alphaOff val="0"/>
                <a:tint val="37000"/>
                <a:satMod val="300000"/>
              </a:srgbClr>
            </a:gs>
            <a:gs pos="100000">
              <a:srgbClr val="4BACC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из крупно-гобаритных модулей</a:t>
          </a:r>
          <a:r>
            <a:rPr lang="ru-RU" sz="1600" b="1" kern="1200">
              <a:solidFill>
                <a:sysClr val="windowText" lastClr="000000"/>
              </a:solidFill>
              <a:latin typeface="Calibri"/>
              <a:ea typeface="+mn-ea"/>
              <a:cs typeface="+mn-cs"/>
            </a:rPr>
            <a:t> </a:t>
          </a:r>
        </a:p>
      </dsp:txBody>
      <dsp:txXfrm rot="-5400000">
        <a:off x="3843338" y="470297"/>
        <a:ext cx="3843337" cy="282178"/>
      </dsp:txXfrm>
    </dsp:sp>
    <dsp:sp modelId="{AC4F6A83-6877-446C-89C8-731922278116}">
      <dsp:nvSpPr>
        <dsp:cNvPr id="0" name=""/>
        <dsp:cNvSpPr/>
      </dsp:nvSpPr>
      <dsp:spPr>
        <a:xfrm>
          <a:off x="2690336" y="282178"/>
          <a:ext cx="2306002" cy="188118"/>
        </a:xfrm>
        <a:prstGeom prst="roundRect">
          <a:avLst/>
        </a:prstGeom>
        <a:gradFill rotWithShape="0">
          <a:gsLst>
            <a:gs pos="0">
              <a:srgbClr val="C0504D">
                <a:tint val="40000"/>
                <a:hueOff val="0"/>
                <a:satOff val="0"/>
                <a:lumOff val="0"/>
                <a:alphaOff val="0"/>
                <a:tint val="50000"/>
                <a:satMod val="300000"/>
              </a:srgbClr>
            </a:gs>
            <a:gs pos="35000">
              <a:srgbClr val="C0504D">
                <a:tint val="40000"/>
                <a:hueOff val="0"/>
                <a:satOff val="0"/>
                <a:lumOff val="0"/>
                <a:alphaOff val="0"/>
                <a:tint val="37000"/>
                <a:satMod val="300000"/>
              </a:srgbClr>
            </a:gs>
            <a:gs pos="100000">
              <a:srgbClr val="C0504D">
                <a:tint val="40000"/>
                <a:hueOff val="0"/>
                <a:satOff val="0"/>
                <a:lumOff val="0"/>
                <a:alphaOff val="0"/>
                <a:tint val="15000"/>
                <a:satMod val="350000"/>
              </a:srgbClr>
            </a:gs>
          </a:gsLst>
          <a:lin ang="16200000" scaled="1"/>
        </a:gradFill>
        <a:ln w="9525" cap="flat" cmpd="sng" algn="ctr">
          <a:solidFill>
            <a:sysClr val="window" lastClr="FFFFFF">
              <a:hueOff val="0"/>
              <a:satOff val="0"/>
              <a:lumOff val="0"/>
              <a:alphaOff val="0"/>
            </a:sysClr>
          </a:solidFill>
          <a:prstDash val="solid"/>
          <a:miter lim="800000"/>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ВИДЫ КОНСТРУИРОВАНИЯ</a:t>
          </a:r>
        </a:p>
      </dsp:txBody>
      <dsp:txXfrm>
        <a:off x="2699519" y="291361"/>
        <a:ext cx="2287636" cy="16975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F180A5-A979-49B5-86BA-BE5CC2B92F14}">
      <dsp:nvSpPr>
        <dsp:cNvPr id="0" name=""/>
        <dsp:cNvSpPr/>
      </dsp:nvSpPr>
      <dsp:spPr>
        <a:xfrm rot="16200000">
          <a:off x="1681168" y="-1671637"/>
          <a:ext cx="500062" cy="3843337"/>
        </a:xfrm>
        <a:prstGeom prst="round1Rect">
          <a:avLst/>
        </a:prstGeom>
        <a:gradFill rotWithShape="0">
          <a:gsLst>
            <a:gs pos="0">
              <a:srgbClr val="C0504D">
                <a:hueOff val="0"/>
                <a:satOff val="0"/>
                <a:lumOff val="0"/>
                <a:alphaOff val="0"/>
                <a:tint val="50000"/>
                <a:satMod val="300000"/>
              </a:srgbClr>
            </a:gs>
            <a:gs pos="35000">
              <a:srgbClr val="C0504D">
                <a:hueOff val="0"/>
                <a:satOff val="0"/>
                <a:lumOff val="0"/>
                <a:alphaOff val="0"/>
                <a:tint val="37000"/>
                <a:satMod val="300000"/>
              </a:srgbClr>
            </a:gs>
            <a:gs pos="100000">
              <a:srgbClr val="C0504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из бумаги и картона</a:t>
          </a:r>
        </a:p>
      </dsp:txBody>
      <dsp:txXfrm rot="5400000">
        <a:off x="9531" y="0"/>
        <a:ext cx="3843337" cy="375046"/>
      </dsp:txXfrm>
    </dsp:sp>
    <dsp:sp modelId="{47EAEC55-6EF8-4234-A903-0098C48B71BD}">
      <dsp:nvSpPr>
        <dsp:cNvPr id="0" name=""/>
        <dsp:cNvSpPr/>
      </dsp:nvSpPr>
      <dsp:spPr>
        <a:xfrm>
          <a:off x="3843337" y="0"/>
          <a:ext cx="3843337" cy="500062"/>
        </a:xfrm>
        <a:prstGeom prst="round1Rect">
          <a:avLst/>
        </a:prstGeom>
        <a:gradFill rotWithShape="0">
          <a:gsLst>
            <a:gs pos="0">
              <a:srgbClr val="9BBB59">
                <a:hueOff val="0"/>
                <a:satOff val="0"/>
                <a:lumOff val="0"/>
                <a:alphaOff val="0"/>
                <a:tint val="50000"/>
                <a:satMod val="300000"/>
              </a:srgbClr>
            </a:gs>
            <a:gs pos="35000">
              <a:srgbClr val="9BBB59">
                <a:hueOff val="0"/>
                <a:satOff val="0"/>
                <a:lumOff val="0"/>
                <a:alphaOff val="0"/>
                <a:tint val="37000"/>
                <a:satMod val="300000"/>
              </a:srgbClr>
            </a:gs>
            <a:gs pos="100000">
              <a:srgbClr val="9BBB59">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вышивка</a:t>
          </a:r>
        </a:p>
      </dsp:txBody>
      <dsp:txXfrm>
        <a:off x="3843337" y="0"/>
        <a:ext cx="3843337" cy="375046"/>
      </dsp:txXfrm>
    </dsp:sp>
    <dsp:sp modelId="{CCA95940-206B-477F-ACCA-9DB61CF6F94A}">
      <dsp:nvSpPr>
        <dsp:cNvPr id="0" name=""/>
        <dsp:cNvSpPr/>
      </dsp:nvSpPr>
      <dsp:spPr>
        <a:xfrm rot="10800000">
          <a:off x="0" y="500062"/>
          <a:ext cx="3843337" cy="500062"/>
        </a:xfrm>
        <a:prstGeom prst="round1Rect">
          <a:avLst/>
        </a:prstGeom>
        <a:gradFill rotWithShape="0">
          <a:gsLst>
            <a:gs pos="0">
              <a:srgbClr val="8064A2">
                <a:hueOff val="0"/>
                <a:satOff val="0"/>
                <a:lumOff val="0"/>
                <a:alphaOff val="0"/>
                <a:tint val="50000"/>
                <a:satMod val="300000"/>
              </a:srgbClr>
            </a:gs>
            <a:gs pos="35000">
              <a:srgbClr val="8064A2">
                <a:hueOff val="0"/>
                <a:satOff val="0"/>
                <a:lumOff val="0"/>
                <a:alphaOff val="0"/>
                <a:tint val="37000"/>
                <a:satMod val="300000"/>
              </a:srgbClr>
            </a:gs>
            <a:gs pos="100000">
              <a:srgbClr val="8064A2">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из природного материала</a:t>
          </a:r>
        </a:p>
      </dsp:txBody>
      <dsp:txXfrm rot="10800000">
        <a:off x="0" y="625078"/>
        <a:ext cx="3843337" cy="375046"/>
      </dsp:txXfrm>
    </dsp:sp>
    <dsp:sp modelId="{3028D3BC-F67F-4A6D-B185-1D843866972B}">
      <dsp:nvSpPr>
        <dsp:cNvPr id="0" name=""/>
        <dsp:cNvSpPr/>
      </dsp:nvSpPr>
      <dsp:spPr>
        <a:xfrm rot="5400000">
          <a:off x="5514975" y="-1171575"/>
          <a:ext cx="500062" cy="3843337"/>
        </a:xfrm>
        <a:prstGeom prst="round1Rect">
          <a:avLst/>
        </a:prstGeom>
        <a:gradFill rotWithShape="0">
          <a:gsLst>
            <a:gs pos="0">
              <a:srgbClr val="4BACC6">
                <a:hueOff val="0"/>
                <a:satOff val="0"/>
                <a:lumOff val="0"/>
                <a:alphaOff val="0"/>
                <a:tint val="50000"/>
                <a:satMod val="300000"/>
              </a:srgbClr>
            </a:gs>
            <a:gs pos="35000">
              <a:srgbClr val="4BACC6">
                <a:hueOff val="0"/>
                <a:satOff val="0"/>
                <a:lumOff val="0"/>
                <a:alphaOff val="0"/>
                <a:tint val="37000"/>
                <a:satMod val="300000"/>
              </a:srgbClr>
            </a:gs>
            <a:gs pos="100000">
              <a:srgbClr val="4BACC6">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anose="02020603050405020304" pitchFamily="18" charset="0"/>
              <a:ea typeface="+mn-ea"/>
              <a:cs typeface="Times New Roman" panose="02020603050405020304" pitchFamily="18" charset="0"/>
            </a:rPr>
            <a:t>из бросового материала</a:t>
          </a:r>
          <a:r>
            <a:rPr lang="ru-RU" sz="1600" b="1" kern="1200">
              <a:solidFill>
                <a:sysClr val="windowText" lastClr="000000"/>
              </a:solidFill>
              <a:latin typeface="Calibri"/>
              <a:ea typeface="+mn-ea"/>
              <a:cs typeface="+mn-cs"/>
            </a:rPr>
            <a:t> </a:t>
          </a:r>
        </a:p>
      </dsp:txBody>
      <dsp:txXfrm rot="-5400000">
        <a:off x="3843337" y="625078"/>
        <a:ext cx="3843337" cy="375046"/>
      </dsp:txXfrm>
    </dsp:sp>
    <dsp:sp modelId="{AC4F6A83-6877-446C-89C8-731922278116}">
      <dsp:nvSpPr>
        <dsp:cNvPr id="0" name=""/>
        <dsp:cNvSpPr/>
      </dsp:nvSpPr>
      <dsp:spPr>
        <a:xfrm>
          <a:off x="2690336" y="375046"/>
          <a:ext cx="2306002" cy="250031"/>
        </a:xfrm>
        <a:prstGeom prst="roundRect">
          <a:avLst/>
        </a:prstGeom>
        <a:gradFill rotWithShape="0">
          <a:gsLst>
            <a:gs pos="0">
              <a:srgbClr val="C0504D">
                <a:tint val="40000"/>
                <a:hueOff val="0"/>
                <a:satOff val="0"/>
                <a:lumOff val="0"/>
                <a:alphaOff val="0"/>
                <a:tint val="50000"/>
                <a:satMod val="300000"/>
              </a:srgbClr>
            </a:gs>
            <a:gs pos="35000">
              <a:srgbClr val="C0504D">
                <a:tint val="40000"/>
                <a:hueOff val="0"/>
                <a:satOff val="0"/>
                <a:lumOff val="0"/>
                <a:alphaOff val="0"/>
                <a:tint val="37000"/>
                <a:satMod val="300000"/>
              </a:srgbClr>
            </a:gs>
            <a:gs pos="100000">
              <a:srgbClr val="C0504D">
                <a:tint val="40000"/>
                <a:hueOff val="0"/>
                <a:satOff val="0"/>
                <a:lumOff val="0"/>
                <a:alphaOff val="0"/>
                <a:tint val="15000"/>
                <a:satMod val="350000"/>
              </a:srgbClr>
            </a:gs>
          </a:gsLst>
          <a:lin ang="16200000" scaled="1"/>
        </a:gradFill>
        <a:ln w="9525" cap="flat" cmpd="sng" algn="ctr">
          <a:solidFill>
            <a:sysClr val="window" lastClr="FFFFFF">
              <a:hueOff val="0"/>
              <a:satOff val="0"/>
              <a:lumOff val="0"/>
              <a:alphaOff val="0"/>
            </a:sysClr>
          </a:solidFill>
          <a:prstDash val="solid"/>
          <a:miter lim="800000"/>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ВИДЫ РУЧНОГО ТРУДА</a:t>
          </a:r>
        </a:p>
      </dsp:txBody>
      <dsp:txXfrm>
        <a:off x="2702542" y="387252"/>
        <a:ext cx="2281590" cy="225619"/>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B64E7D-46DC-41D7-B79B-E529DA539655}">
      <dsp:nvSpPr>
        <dsp:cNvPr id="0" name=""/>
        <dsp:cNvSpPr/>
      </dsp:nvSpPr>
      <dsp:spPr>
        <a:xfrm>
          <a:off x="4470719" y="473043"/>
          <a:ext cx="3660713" cy="360036"/>
        </a:xfrm>
        <a:custGeom>
          <a:avLst/>
          <a:gdLst/>
          <a:ahLst/>
          <a:cxnLst/>
          <a:rect l="0" t="0" r="0" b="0"/>
          <a:pathLst>
            <a:path>
              <a:moveTo>
                <a:pt x="0" y="0"/>
              </a:moveTo>
              <a:lnTo>
                <a:pt x="0" y="163656"/>
              </a:lnTo>
              <a:lnTo>
                <a:pt x="3703743" y="163656"/>
              </a:lnTo>
              <a:lnTo>
                <a:pt x="3703743"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A8E853A9-8DC9-4DBD-9EFA-F0CBB6190708}">
      <dsp:nvSpPr>
        <dsp:cNvPr id="0" name=""/>
        <dsp:cNvSpPr/>
      </dsp:nvSpPr>
      <dsp:spPr>
        <a:xfrm>
          <a:off x="4470719" y="473043"/>
          <a:ext cx="1648409" cy="360036"/>
        </a:xfrm>
        <a:custGeom>
          <a:avLst/>
          <a:gdLst/>
          <a:ahLst/>
          <a:cxnLst/>
          <a:rect l="0" t="0" r="0" b="0"/>
          <a:pathLst>
            <a:path>
              <a:moveTo>
                <a:pt x="0" y="0"/>
              </a:moveTo>
              <a:lnTo>
                <a:pt x="0" y="163656"/>
              </a:lnTo>
              <a:lnTo>
                <a:pt x="1927578" y="163656"/>
              </a:lnTo>
              <a:lnTo>
                <a:pt x="1927578"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1F7ADC47-9C0D-4913-AAAE-C1A7EDBB8351}">
      <dsp:nvSpPr>
        <dsp:cNvPr id="0" name=""/>
        <dsp:cNvSpPr/>
      </dsp:nvSpPr>
      <dsp:spPr>
        <a:xfrm>
          <a:off x="3946073" y="473043"/>
          <a:ext cx="524645" cy="360036"/>
        </a:xfrm>
        <a:custGeom>
          <a:avLst/>
          <a:gdLst/>
          <a:ahLst/>
          <a:cxnLst/>
          <a:rect l="0" t="0" r="0" b="0"/>
          <a:pathLst>
            <a:path>
              <a:moveTo>
                <a:pt x="45720" y="0"/>
              </a:moveTo>
              <a:lnTo>
                <a:pt x="45720" y="163656"/>
              </a:lnTo>
              <a:lnTo>
                <a:pt x="55246" y="163656"/>
              </a:lnTo>
              <a:lnTo>
                <a:pt x="55246"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357AE14-142E-4551-B7D2-43AF0914D026}">
      <dsp:nvSpPr>
        <dsp:cNvPr id="0" name=""/>
        <dsp:cNvSpPr/>
      </dsp:nvSpPr>
      <dsp:spPr>
        <a:xfrm>
          <a:off x="2055322" y="473043"/>
          <a:ext cx="2415396" cy="360036"/>
        </a:xfrm>
        <a:custGeom>
          <a:avLst/>
          <a:gdLst/>
          <a:ahLst/>
          <a:cxnLst/>
          <a:rect l="0" t="0" r="0" b="0"/>
          <a:pathLst>
            <a:path>
              <a:moveTo>
                <a:pt x="1908525" y="0"/>
              </a:moveTo>
              <a:lnTo>
                <a:pt x="1908525" y="163656"/>
              </a:lnTo>
              <a:lnTo>
                <a:pt x="0" y="163656"/>
              </a:lnTo>
              <a:lnTo>
                <a:pt x="0"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AC7F70E-F997-48C5-AD09-6372745AEA07}">
      <dsp:nvSpPr>
        <dsp:cNvPr id="0" name=""/>
        <dsp:cNvSpPr/>
      </dsp:nvSpPr>
      <dsp:spPr>
        <a:xfrm>
          <a:off x="702288" y="473043"/>
          <a:ext cx="3768430" cy="360036"/>
        </a:xfrm>
        <a:custGeom>
          <a:avLst/>
          <a:gdLst/>
          <a:ahLst/>
          <a:cxnLst/>
          <a:rect l="0" t="0" r="0" b="0"/>
          <a:pathLst>
            <a:path>
              <a:moveTo>
                <a:pt x="3684690" y="0"/>
              </a:moveTo>
              <a:lnTo>
                <a:pt x="3684690" y="163656"/>
              </a:lnTo>
              <a:lnTo>
                <a:pt x="0" y="163656"/>
              </a:lnTo>
              <a:lnTo>
                <a:pt x="0" y="317786"/>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4299889-E008-4C7C-810A-BF34F20968F6}">
      <dsp:nvSpPr>
        <dsp:cNvPr id="0" name=""/>
        <dsp:cNvSpPr/>
      </dsp:nvSpPr>
      <dsp:spPr>
        <a:xfrm>
          <a:off x="2569707" y="102472"/>
          <a:ext cx="3802024" cy="370571"/>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направления работы по музыкальному развитию</a:t>
          </a:r>
        </a:p>
      </dsp:txBody>
      <dsp:txXfrm>
        <a:off x="2569707" y="102472"/>
        <a:ext cx="3802024" cy="370571"/>
      </dsp:txXfrm>
    </dsp:sp>
    <dsp:sp modelId="{4FEA1246-2FFB-44B3-859B-A9E221748AD3}">
      <dsp:nvSpPr>
        <dsp:cNvPr id="0" name=""/>
        <dsp:cNvSpPr/>
      </dsp:nvSpPr>
      <dsp:spPr>
        <a:xfrm>
          <a:off x="123892" y="833079"/>
          <a:ext cx="1156792" cy="392856"/>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слушание</a:t>
          </a:r>
        </a:p>
      </dsp:txBody>
      <dsp:txXfrm>
        <a:off x="123892" y="833079"/>
        <a:ext cx="1156792" cy="392856"/>
      </dsp:txXfrm>
    </dsp:sp>
    <dsp:sp modelId="{13B853B3-F63E-4D68-A3CA-9E9174936272}">
      <dsp:nvSpPr>
        <dsp:cNvPr id="0" name=""/>
        <dsp:cNvSpPr/>
      </dsp:nvSpPr>
      <dsp:spPr>
        <a:xfrm>
          <a:off x="1506096" y="833079"/>
          <a:ext cx="1098451" cy="42942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пение</a:t>
          </a:r>
        </a:p>
      </dsp:txBody>
      <dsp:txXfrm>
        <a:off x="1506096" y="833079"/>
        <a:ext cx="1098451" cy="429427"/>
      </dsp:txXfrm>
    </dsp:sp>
    <dsp:sp modelId="{1FBEF8F9-08AE-4E0B-B842-58F78575EAF0}">
      <dsp:nvSpPr>
        <dsp:cNvPr id="0" name=""/>
        <dsp:cNvSpPr/>
      </dsp:nvSpPr>
      <dsp:spPr>
        <a:xfrm>
          <a:off x="2953791" y="833079"/>
          <a:ext cx="1984564" cy="454098"/>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музыкально-ритмические</a:t>
          </a:r>
          <a:r>
            <a:rPr lang="ru-RU" sz="1100" kern="1200"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движения</a:t>
          </a:r>
          <a:endParaRPr lang="ru-RU"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953791" y="833079"/>
        <a:ext cx="1984564" cy="454098"/>
      </dsp:txXfrm>
    </dsp:sp>
    <dsp:sp modelId="{57C7BD1A-B051-4A6C-8480-33760F055B7A}">
      <dsp:nvSpPr>
        <dsp:cNvPr id="0" name=""/>
        <dsp:cNvSpPr/>
      </dsp:nvSpPr>
      <dsp:spPr>
        <a:xfrm>
          <a:off x="5287598" y="833079"/>
          <a:ext cx="1663061" cy="520504"/>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игра</a:t>
          </a:r>
          <a:r>
            <a:rPr lang="ru-RU" sz="1100" kern="1200"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на детских музыкальных инструментах</a:t>
          </a:r>
          <a:endParaRPr lang="ru-RU"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5287598" y="833079"/>
        <a:ext cx="1663061" cy="520504"/>
      </dsp:txXfrm>
    </dsp:sp>
    <dsp:sp modelId="{EB711C42-A387-4CC4-821B-0158E38D55C4}">
      <dsp:nvSpPr>
        <dsp:cNvPr id="0" name=""/>
        <dsp:cNvSpPr/>
      </dsp:nvSpPr>
      <dsp:spPr>
        <a:xfrm>
          <a:off x="7299902" y="833079"/>
          <a:ext cx="1663061" cy="520504"/>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развитие</a:t>
          </a:r>
          <a:r>
            <a:rPr lang="ru-RU" sz="1100" kern="1200" baseline="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творчества: песенного, музыкально-игрового и танцевального</a:t>
          </a:r>
          <a:endParaRPr lang="ru-RU"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7299902" y="833079"/>
        <a:ext cx="1663061" cy="52050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7.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8.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9.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DEB07-A202-4427-A98B-A9ACB2BDB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2379</TotalTime>
  <Pages>1</Pages>
  <Words>41687</Words>
  <Characters>237616</Characters>
  <Application>Microsoft Office Word</Application>
  <DocSecurity>0</DocSecurity>
  <Lines>1980</Lines>
  <Paragraphs>557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55</cp:revision>
  <dcterms:created xsi:type="dcterms:W3CDTF">2019-07-24T11:28:00Z</dcterms:created>
  <dcterms:modified xsi:type="dcterms:W3CDTF">2020-04-13T04:47:00Z</dcterms:modified>
</cp:coreProperties>
</file>