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98" w:rsidRDefault="005A6898" w:rsidP="005A6898">
      <w:pPr>
        <w:widowControl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6898">
        <w:rPr>
          <w:rFonts w:ascii="Times New Roman" w:hAnsi="Times New Roman" w:cs="Times New Roman"/>
          <w:i/>
          <w:sz w:val="28"/>
          <w:szCs w:val="28"/>
        </w:rPr>
        <w:t>«Современные технологии в преподавании курса ОБЖ в системе СПО»</w:t>
      </w:r>
    </w:p>
    <w:p w:rsidR="00177D1F" w:rsidRDefault="00177D1F" w:rsidP="00177D1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77D1F" w:rsidRPr="005A6898" w:rsidRDefault="00177D1F" w:rsidP="00177D1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i/>
          <w:sz w:val="28"/>
          <w:szCs w:val="28"/>
        </w:rPr>
        <w:t>Балаганская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Г.Г., преподаватель ИРКПО г. Иркутска</w:t>
      </w:r>
    </w:p>
    <w:p w:rsidR="005A6898" w:rsidRPr="005A6898" w:rsidRDefault="005A6898" w:rsidP="005A6898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 xml:space="preserve">Традиционные методы образовательного процесса, ориентированные на подачу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5A6898">
        <w:rPr>
          <w:rFonts w:ascii="Times New Roman" w:hAnsi="Times New Roman" w:cs="Times New Roman"/>
          <w:sz w:val="28"/>
          <w:szCs w:val="28"/>
        </w:rPr>
        <w:t xml:space="preserve">готовых знаний, конечно, значимы, но не позволяют </w:t>
      </w:r>
      <w:r>
        <w:rPr>
          <w:rFonts w:ascii="Times New Roman" w:hAnsi="Times New Roman" w:cs="Times New Roman"/>
          <w:sz w:val="28"/>
          <w:szCs w:val="28"/>
        </w:rPr>
        <w:t>студе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там в СПО </w:t>
      </w:r>
      <w:r w:rsidRPr="005A6898">
        <w:rPr>
          <w:rFonts w:ascii="Times New Roman" w:hAnsi="Times New Roman" w:cs="Times New Roman"/>
          <w:sz w:val="28"/>
          <w:szCs w:val="28"/>
        </w:rPr>
        <w:t>ориентироваться в больших потоках информации. Они спосо</w:t>
      </w:r>
      <w:r w:rsidRPr="005A6898">
        <w:rPr>
          <w:rFonts w:ascii="Times New Roman" w:hAnsi="Times New Roman" w:cs="Times New Roman"/>
          <w:sz w:val="28"/>
          <w:szCs w:val="28"/>
        </w:rPr>
        <w:t>б</w:t>
      </w:r>
      <w:r w:rsidRPr="005A6898">
        <w:rPr>
          <w:rFonts w:ascii="Times New Roman" w:hAnsi="Times New Roman" w:cs="Times New Roman"/>
          <w:sz w:val="28"/>
          <w:szCs w:val="28"/>
        </w:rPr>
        <w:t>ствуют, как правило, выработке стереотипного поведения и главным образом ориентированы на запоминание и сохранение материала в памяти. Безусло</w:t>
      </w:r>
      <w:r w:rsidRPr="005A6898">
        <w:rPr>
          <w:rFonts w:ascii="Times New Roman" w:hAnsi="Times New Roman" w:cs="Times New Roman"/>
          <w:sz w:val="28"/>
          <w:szCs w:val="28"/>
        </w:rPr>
        <w:t>в</w:t>
      </w:r>
      <w:r w:rsidRPr="005A6898">
        <w:rPr>
          <w:rFonts w:ascii="Times New Roman" w:hAnsi="Times New Roman" w:cs="Times New Roman"/>
          <w:sz w:val="28"/>
          <w:szCs w:val="28"/>
        </w:rPr>
        <w:t>но, они уже мало удовлетворяют современным требованиям, поэтому пост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>пенно уходят в прошлое.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 xml:space="preserve">Наилучшие результаты для решения этой проблемы можно получить только при наличии активной позиции </w:t>
      </w:r>
      <w:r>
        <w:rPr>
          <w:rFonts w:ascii="Times New Roman" w:hAnsi="Times New Roman" w:cs="Times New Roman"/>
          <w:sz w:val="28"/>
          <w:szCs w:val="28"/>
        </w:rPr>
        <w:t>самих студентов</w:t>
      </w:r>
      <w:r w:rsidRPr="005A6898">
        <w:rPr>
          <w:rFonts w:ascii="Times New Roman" w:hAnsi="Times New Roman" w:cs="Times New Roman"/>
          <w:sz w:val="28"/>
          <w:szCs w:val="28"/>
        </w:rPr>
        <w:t xml:space="preserve"> в учебном процессе. В этой связи в учебной деятельности актуальным становится применение н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вых подходов к организации учебного процесса и современных техн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 xml:space="preserve">логий как методов обучения. </w:t>
      </w:r>
      <w:r>
        <w:rPr>
          <w:rFonts w:ascii="Times New Roman" w:hAnsi="Times New Roman" w:cs="Times New Roman"/>
          <w:sz w:val="28"/>
          <w:szCs w:val="28"/>
        </w:rPr>
        <w:t>Занятие</w:t>
      </w:r>
      <w:r w:rsidRPr="005A6898">
        <w:rPr>
          <w:rFonts w:ascii="Times New Roman" w:hAnsi="Times New Roman" w:cs="Times New Roman"/>
          <w:sz w:val="28"/>
          <w:szCs w:val="28"/>
        </w:rPr>
        <w:t>, построенн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5A6898">
        <w:rPr>
          <w:rFonts w:ascii="Times New Roman" w:hAnsi="Times New Roman" w:cs="Times New Roman"/>
          <w:sz w:val="28"/>
          <w:szCs w:val="28"/>
        </w:rPr>
        <w:t xml:space="preserve"> на современных технол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гиях, в том числе на уроках ОБЖ, позволит сформировать не только глубокие зн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>ния, но и умения самостоятельно добывать знания, использовать их в ра</w:t>
      </w:r>
      <w:r w:rsidRPr="005A6898">
        <w:rPr>
          <w:rFonts w:ascii="Times New Roman" w:hAnsi="Times New Roman" w:cs="Times New Roman"/>
          <w:sz w:val="28"/>
          <w:szCs w:val="28"/>
        </w:rPr>
        <w:t>з</w:t>
      </w:r>
      <w:r w:rsidRPr="005A6898">
        <w:rPr>
          <w:rFonts w:ascii="Times New Roman" w:hAnsi="Times New Roman" w:cs="Times New Roman"/>
          <w:sz w:val="28"/>
          <w:szCs w:val="28"/>
        </w:rPr>
        <w:t xml:space="preserve">личных ситуациях, накапливать опыт решения проблем, развить у </w:t>
      </w:r>
      <w:r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5A6898">
        <w:rPr>
          <w:rFonts w:ascii="Times New Roman" w:hAnsi="Times New Roman" w:cs="Times New Roman"/>
          <w:sz w:val="28"/>
          <w:szCs w:val="28"/>
        </w:rPr>
        <w:t xml:space="preserve">познавательные, интеллектуальные, эмоционально-волевые и физические умения. 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Современные технологии рассматриваются сегодня, как педагогич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>ская деятельность преподавателя по созданию оптимальных условий на ур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ках ОБЖ для развития и самореализации потенциальных возможностей об</w:t>
      </w:r>
      <w:r w:rsidRPr="005A6898">
        <w:rPr>
          <w:rFonts w:ascii="Times New Roman" w:hAnsi="Times New Roman" w:cs="Times New Roman"/>
          <w:sz w:val="28"/>
          <w:szCs w:val="28"/>
        </w:rPr>
        <w:t>у</w:t>
      </w:r>
      <w:r w:rsidRPr="005A6898">
        <w:rPr>
          <w:rFonts w:ascii="Times New Roman" w:hAnsi="Times New Roman" w:cs="Times New Roman"/>
          <w:sz w:val="28"/>
          <w:szCs w:val="28"/>
        </w:rPr>
        <w:t>ча</w:t>
      </w:r>
      <w:r w:rsidRPr="005A6898">
        <w:rPr>
          <w:rFonts w:ascii="Times New Roman" w:hAnsi="Times New Roman" w:cs="Times New Roman"/>
          <w:sz w:val="28"/>
          <w:szCs w:val="28"/>
        </w:rPr>
        <w:t>ю</w:t>
      </w:r>
      <w:r w:rsidRPr="005A6898">
        <w:rPr>
          <w:rFonts w:ascii="Times New Roman" w:hAnsi="Times New Roman" w:cs="Times New Roman"/>
          <w:sz w:val="28"/>
          <w:szCs w:val="28"/>
        </w:rPr>
        <w:t>щихся, способности к самообразованию и саморазвитию, формированию безопасн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го типа поведения и отношения к здоровому образу жизни.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 xml:space="preserve">В решении этих вопросов, на </w:t>
      </w:r>
      <w:r>
        <w:rPr>
          <w:rFonts w:ascii="Times New Roman" w:hAnsi="Times New Roman" w:cs="Times New Roman"/>
          <w:sz w:val="28"/>
          <w:szCs w:val="28"/>
        </w:rPr>
        <w:t>наш</w:t>
      </w:r>
      <w:r w:rsidRPr="005A6898">
        <w:rPr>
          <w:rFonts w:ascii="Times New Roman" w:hAnsi="Times New Roman" w:cs="Times New Roman"/>
          <w:sz w:val="28"/>
          <w:szCs w:val="28"/>
        </w:rPr>
        <w:t xml:space="preserve"> взгляд, помогут современные обр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>зовательные технологии, которые позволяют формировать и развивать пре</w:t>
      </w:r>
      <w:r w:rsidRPr="005A6898">
        <w:rPr>
          <w:rFonts w:ascii="Times New Roman" w:hAnsi="Times New Roman" w:cs="Times New Roman"/>
          <w:sz w:val="28"/>
          <w:szCs w:val="28"/>
        </w:rPr>
        <w:t>д</w:t>
      </w:r>
      <w:r w:rsidRPr="005A6898">
        <w:rPr>
          <w:rFonts w:ascii="Times New Roman" w:hAnsi="Times New Roman" w:cs="Times New Roman"/>
          <w:sz w:val="28"/>
          <w:szCs w:val="28"/>
        </w:rPr>
        <w:t xml:space="preserve">метные и учебные знания и умения в процессе активной </w:t>
      </w:r>
      <w:proofErr w:type="spellStart"/>
      <w:r w:rsidRPr="005A6898">
        <w:rPr>
          <w:rFonts w:ascii="Times New Roman" w:hAnsi="Times New Roman" w:cs="Times New Roman"/>
          <w:sz w:val="28"/>
          <w:szCs w:val="28"/>
        </w:rPr>
        <w:t>разноуровневой</w:t>
      </w:r>
      <w:proofErr w:type="spellEnd"/>
      <w:r w:rsidRPr="005A6898">
        <w:rPr>
          <w:rFonts w:ascii="Times New Roman" w:hAnsi="Times New Roman" w:cs="Times New Roman"/>
          <w:sz w:val="28"/>
          <w:szCs w:val="28"/>
        </w:rPr>
        <w:t xml:space="preserve"> п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 xml:space="preserve">знавательной деятельности </w:t>
      </w:r>
      <w:r>
        <w:rPr>
          <w:rFonts w:ascii="Times New Roman" w:hAnsi="Times New Roman" w:cs="Times New Roman"/>
          <w:sz w:val="28"/>
          <w:szCs w:val="28"/>
        </w:rPr>
        <w:t>студентов в условиях эмоционально-</w:t>
      </w:r>
      <w:r w:rsidRPr="005A6898">
        <w:rPr>
          <w:rFonts w:ascii="Times New Roman" w:hAnsi="Times New Roman" w:cs="Times New Roman"/>
          <w:sz w:val="28"/>
          <w:szCs w:val="28"/>
        </w:rPr>
        <w:t>комфортной атмосферы, развивать положительную мотивацию учения, приводя к дост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 xml:space="preserve">точной результативности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5A6898">
        <w:rPr>
          <w:rFonts w:ascii="Times New Roman" w:hAnsi="Times New Roman" w:cs="Times New Roman"/>
          <w:sz w:val="28"/>
          <w:szCs w:val="28"/>
        </w:rPr>
        <w:t xml:space="preserve"> по предмету.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 xml:space="preserve">С целью повышения качества подготовки специалиста, активизации познавательной деятельности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5A6898">
        <w:rPr>
          <w:rFonts w:ascii="Times New Roman" w:hAnsi="Times New Roman" w:cs="Times New Roman"/>
          <w:sz w:val="28"/>
          <w:szCs w:val="28"/>
        </w:rPr>
        <w:t xml:space="preserve"> в изучении дисциплины ОБЖ, пре</w:t>
      </w:r>
      <w:r w:rsidRPr="005A6898">
        <w:rPr>
          <w:rFonts w:ascii="Times New Roman" w:hAnsi="Times New Roman" w:cs="Times New Roman"/>
          <w:sz w:val="28"/>
          <w:szCs w:val="28"/>
        </w:rPr>
        <w:t>д</w:t>
      </w:r>
      <w:r w:rsidRPr="005A6898">
        <w:rPr>
          <w:rFonts w:ascii="Times New Roman" w:hAnsi="Times New Roman" w:cs="Times New Roman"/>
          <w:sz w:val="28"/>
          <w:szCs w:val="28"/>
        </w:rPr>
        <w:t>почте</w:t>
      </w:r>
      <w:r>
        <w:rPr>
          <w:rFonts w:ascii="Times New Roman" w:hAnsi="Times New Roman" w:cs="Times New Roman"/>
          <w:sz w:val="28"/>
          <w:szCs w:val="28"/>
        </w:rPr>
        <w:t>ние отдаем</w:t>
      </w:r>
      <w:r w:rsidRPr="005A6898">
        <w:rPr>
          <w:rFonts w:ascii="Times New Roman" w:hAnsi="Times New Roman" w:cs="Times New Roman"/>
          <w:sz w:val="28"/>
          <w:szCs w:val="28"/>
        </w:rPr>
        <w:t xml:space="preserve"> следующим инновационным формам и методам обуч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ния: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Технологии проблемного обучения (включая технологию проблемного диалога);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Проектная и поисково-исследовательская деятельность;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Информационно-коммуникационная технология.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Технологии дифференцированного обучения;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Игровой технологии;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Технологии интегрированного обучения;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Использование элементов игровых технологий позволяет развивать п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знавательный интерес к предмету. Игровая форма занятий создается при п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мощи игровых приемов и ситуаций, которые выступают как средство побу</w:t>
      </w:r>
      <w:r w:rsidRPr="005A6898">
        <w:rPr>
          <w:rFonts w:ascii="Times New Roman" w:hAnsi="Times New Roman" w:cs="Times New Roman"/>
          <w:sz w:val="28"/>
          <w:szCs w:val="28"/>
        </w:rPr>
        <w:t>ж</w:t>
      </w:r>
      <w:r w:rsidRPr="005A6898">
        <w:rPr>
          <w:rFonts w:ascii="Times New Roman" w:hAnsi="Times New Roman" w:cs="Times New Roman"/>
          <w:sz w:val="28"/>
          <w:szCs w:val="28"/>
        </w:rPr>
        <w:lastRenderedPageBreak/>
        <w:t xml:space="preserve">дения, стимулирования </w:t>
      </w:r>
      <w:r>
        <w:rPr>
          <w:rFonts w:ascii="Times New Roman" w:hAnsi="Times New Roman" w:cs="Times New Roman"/>
          <w:sz w:val="28"/>
          <w:szCs w:val="28"/>
        </w:rPr>
        <w:t xml:space="preserve">студентов к </w:t>
      </w:r>
      <w:r w:rsidRPr="005A6898">
        <w:rPr>
          <w:rFonts w:ascii="Times New Roman" w:hAnsi="Times New Roman" w:cs="Times New Roman"/>
          <w:sz w:val="28"/>
          <w:szCs w:val="28"/>
        </w:rPr>
        <w:t xml:space="preserve"> учебной деятельности.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На занятиях ОБЖ студенты изучают правила дорожного движения в игровой форме с использованием дорожных знаков, светофора.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Технология уровневой дифференциации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6898">
        <w:rPr>
          <w:rFonts w:ascii="Times New Roman" w:hAnsi="Times New Roman" w:cs="Times New Roman"/>
          <w:sz w:val="28"/>
          <w:szCs w:val="28"/>
        </w:rPr>
        <w:t>Разноуровневая</w:t>
      </w:r>
      <w:proofErr w:type="spellEnd"/>
      <w:r w:rsidRPr="005A6898">
        <w:rPr>
          <w:rFonts w:ascii="Times New Roman" w:hAnsi="Times New Roman" w:cs="Times New Roman"/>
          <w:sz w:val="28"/>
          <w:szCs w:val="28"/>
        </w:rPr>
        <w:t xml:space="preserve"> дифференциация обучения широко применяется на разных этапах учебного процесса: изучение нового материала, дифференц</w:t>
      </w:r>
      <w:r w:rsidRPr="005A6898">
        <w:rPr>
          <w:rFonts w:ascii="Times New Roman" w:hAnsi="Times New Roman" w:cs="Times New Roman"/>
          <w:sz w:val="28"/>
          <w:szCs w:val="28"/>
        </w:rPr>
        <w:t>и</w:t>
      </w:r>
      <w:r w:rsidRPr="005A6898">
        <w:rPr>
          <w:rFonts w:ascii="Times New Roman" w:hAnsi="Times New Roman" w:cs="Times New Roman"/>
          <w:sz w:val="28"/>
          <w:szCs w:val="28"/>
        </w:rPr>
        <w:t>рованная домашняя работа, учет знаний на занятии, текущая проверка усво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 xml:space="preserve">ния пройденного материала, уроки закрепления. В процессе изучения курса ОБЖ, активно используются тестовые задания, которые тоже могут быть </w:t>
      </w:r>
      <w:proofErr w:type="spellStart"/>
      <w:r w:rsidRPr="005A6898">
        <w:rPr>
          <w:rFonts w:ascii="Times New Roman" w:hAnsi="Times New Roman" w:cs="Times New Roman"/>
          <w:sz w:val="28"/>
          <w:szCs w:val="28"/>
        </w:rPr>
        <w:t>разноуровневыми</w:t>
      </w:r>
      <w:proofErr w:type="spellEnd"/>
      <w:r w:rsidRPr="005A6898">
        <w:rPr>
          <w:rFonts w:ascii="Times New Roman" w:hAnsi="Times New Roman" w:cs="Times New Roman"/>
          <w:sz w:val="28"/>
          <w:szCs w:val="28"/>
        </w:rPr>
        <w:t>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Технология интегрированного обучения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Студенты часто не видят взаимосвязи между отдельными дисциплин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>ми, а без нее невозможно понять суть многих явлений в природе. На занятиях ОБЖ рассматриваются многоаспектные объекты, которые являются предм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>том изучения различных учебных дисциплин. Использование интеграции на занятии дает возможность для синтеза знаний, формируется умение перен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сить знания из одной отрасли в другую.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Использование проектно-исследовательской технологии на занятиях ОБЖ, приучает студентов разыскивать необходимую информацию в разных источниках. Продуктом проектной деятельности могут являться: ситуацио</w:t>
      </w:r>
      <w:r w:rsidRPr="005A6898">
        <w:rPr>
          <w:rFonts w:ascii="Times New Roman" w:hAnsi="Times New Roman" w:cs="Times New Roman"/>
          <w:sz w:val="28"/>
          <w:szCs w:val="28"/>
        </w:rPr>
        <w:t>н</w:t>
      </w:r>
      <w:r w:rsidRPr="005A6898">
        <w:rPr>
          <w:rFonts w:ascii="Times New Roman" w:hAnsi="Times New Roman" w:cs="Times New Roman"/>
          <w:sz w:val="28"/>
          <w:szCs w:val="28"/>
        </w:rPr>
        <w:t xml:space="preserve">ные задачи, плакаты с призывами к ЗОЖ, буклеты по профилактике вредных привычек, видеоролики, пропагандирующие здоровый образ жизни; </w:t>
      </w:r>
      <w:r>
        <w:rPr>
          <w:rFonts w:ascii="Times New Roman" w:hAnsi="Times New Roman" w:cs="Times New Roman"/>
          <w:sz w:val="28"/>
          <w:szCs w:val="28"/>
        </w:rPr>
        <w:t>проекты</w:t>
      </w:r>
      <w:r w:rsidRPr="005A6898">
        <w:rPr>
          <w:rFonts w:ascii="Times New Roman" w:hAnsi="Times New Roman" w:cs="Times New Roman"/>
          <w:sz w:val="28"/>
          <w:szCs w:val="28"/>
        </w:rPr>
        <w:t xml:space="preserve"> о вреде курения, алкоголя; презентация о правильном питании и о вреде п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>губных привычек; инструкции по правилам поведения при ЧС мирного и в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енного времени.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Использование информационных и коммуникационных технологий формирует готовность и способность студентов эффективно работать в новой информационной среде. Студенты готовят презентации по темам, вопросам и объяснительное сопровождение к ним.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6898">
        <w:rPr>
          <w:rFonts w:ascii="Times New Roman" w:hAnsi="Times New Roman" w:cs="Times New Roman"/>
          <w:sz w:val="28"/>
          <w:szCs w:val="28"/>
        </w:rPr>
        <w:t>Изучение ряда тем происходит с использованием проектных технол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гий по моделированию реальной обстановки (Примером могут быть: пров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>дение занятий по пожарной безопасности; составление плана действий в эк</w:t>
      </w:r>
      <w:r w:rsidRPr="005A6898">
        <w:rPr>
          <w:rFonts w:ascii="Times New Roman" w:hAnsi="Times New Roman" w:cs="Times New Roman"/>
          <w:sz w:val="28"/>
          <w:szCs w:val="28"/>
        </w:rPr>
        <w:t>с</w:t>
      </w:r>
      <w:r w:rsidRPr="005A6898">
        <w:rPr>
          <w:rFonts w:ascii="Times New Roman" w:hAnsi="Times New Roman" w:cs="Times New Roman"/>
          <w:sz w:val="28"/>
          <w:szCs w:val="28"/>
        </w:rPr>
        <w:t>тремальной, ЧС-</w:t>
      </w:r>
      <w:proofErr w:type="spellStart"/>
      <w:r w:rsidRPr="005A6898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Pr="005A6898">
        <w:rPr>
          <w:rFonts w:ascii="Times New Roman" w:hAnsi="Times New Roman" w:cs="Times New Roman"/>
          <w:sz w:val="28"/>
          <w:szCs w:val="28"/>
        </w:rPr>
        <w:t>, отработка практических навыков и действий в опасных и экстремальных ситуациях при автономном нахождении человека в приро</w:t>
      </w:r>
      <w:r w:rsidRPr="005A6898">
        <w:rPr>
          <w:rFonts w:ascii="Times New Roman" w:hAnsi="Times New Roman" w:cs="Times New Roman"/>
          <w:sz w:val="28"/>
          <w:szCs w:val="28"/>
        </w:rPr>
        <w:t>д</w:t>
      </w:r>
      <w:r w:rsidRPr="005A6898">
        <w:rPr>
          <w:rFonts w:ascii="Times New Roman" w:hAnsi="Times New Roman" w:cs="Times New Roman"/>
          <w:sz w:val="28"/>
          <w:szCs w:val="28"/>
        </w:rPr>
        <w:t>ных условиях).</w:t>
      </w:r>
      <w:proofErr w:type="gramEnd"/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6898">
        <w:rPr>
          <w:rFonts w:ascii="Times New Roman" w:hAnsi="Times New Roman" w:cs="Times New Roman"/>
          <w:sz w:val="28"/>
          <w:szCs w:val="28"/>
        </w:rPr>
        <w:t>Учебные занятия с использованием элементов проблемного обучения активизируют познавательный интерес и умственную активность (НАПР</w:t>
      </w:r>
      <w:r w:rsidRPr="005A68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МЕР: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6898">
        <w:rPr>
          <w:rFonts w:ascii="Times New Roman" w:hAnsi="Times New Roman" w:cs="Times New Roman"/>
          <w:sz w:val="28"/>
          <w:szCs w:val="28"/>
        </w:rPr>
        <w:t>Тема: Здоровый образ жизни и его составляющие, Вредные привы</w:t>
      </w:r>
      <w:r w:rsidRPr="005A6898">
        <w:rPr>
          <w:rFonts w:ascii="Times New Roman" w:hAnsi="Times New Roman" w:cs="Times New Roman"/>
          <w:sz w:val="28"/>
          <w:szCs w:val="28"/>
        </w:rPr>
        <w:t>ч</w:t>
      </w:r>
      <w:r w:rsidRPr="005A6898">
        <w:rPr>
          <w:rFonts w:ascii="Times New Roman" w:hAnsi="Times New Roman" w:cs="Times New Roman"/>
          <w:sz w:val="28"/>
          <w:szCs w:val="28"/>
        </w:rPr>
        <w:t>ки и их пагубное влияние. Предлагается таблица из 2 граф. «Мой выбор»: Уп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требление алкоголя аргументы «за» -1-я графа, аргументы «против» 2-я гр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 xml:space="preserve">фа. ИЛИ Вопрос: </w:t>
      </w:r>
      <w:proofErr w:type="spellStart"/>
      <w:r w:rsidRPr="005A6898">
        <w:rPr>
          <w:rFonts w:ascii="Times New Roman" w:hAnsi="Times New Roman" w:cs="Times New Roman"/>
          <w:sz w:val="28"/>
          <w:szCs w:val="28"/>
        </w:rPr>
        <w:t>Радиактивное</w:t>
      </w:r>
      <w:proofErr w:type="spellEnd"/>
      <w:r w:rsidRPr="005A6898">
        <w:rPr>
          <w:rFonts w:ascii="Times New Roman" w:hAnsi="Times New Roman" w:cs="Times New Roman"/>
          <w:sz w:val="28"/>
          <w:szCs w:val="28"/>
        </w:rPr>
        <w:t xml:space="preserve"> заражение местности: Ситуация: атомная бомба, сброшенная на Хиросиму, весила 4,5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6898">
        <w:rPr>
          <w:rFonts w:ascii="Times New Roman" w:hAnsi="Times New Roman" w:cs="Times New Roman"/>
          <w:sz w:val="28"/>
          <w:szCs w:val="28"/>
        </w:rPr>
        <w:t>т. Реактор 4-го энергоблока ЧАЭС выбросил в атмосферу 50т испарившегося топлива. Активность в ра</w:t>
      </w:r>
      <w:r w:rsidRPr="005A6898">
        <w:rPr>
          <w:rFonts w:ascii="Times New Roman" w:hAnsi="Times New Roman" w:cs="Times New Roman"/>
          <w:sz w:val="28"/>
          <w:szCs w:val="28"/>
        </w:rPr>
        <w:t>й</w:t>
      </w:r>
      <w:r w:rsidRPr="005A6898">
        <w:rPr>
          <w:rFonts w:ascii="Times New Roman" w:hAnsi="Times New Roman" w:cs="Times New Roman"/>
          <w:sz w:val="28"/>
          <w:szCs w:val="28"/>
        </w:rPr>
        <w:t xml:space="preserve">оне аварийного энергоблока составляла от 1000 до 15 000 </w:t>
      </w:r>
      <w:proofErr w:type="gramStart"/>
      <w:r w:rsidRPr="005A689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A6898">
        <w:rPr>
          <w:rFonts w:ascii="Times New Roman" w:hAnsi="Times New Roman" w:cs="Times New Roman"/>
          <w:sz w:val="28"/>
          <w:szCs w:val="28"/>
        </w:rPr>
        <w:t>\ч. Сравните и оцените масштабы поражений в обеих ситуациях).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Прием а</w:t>
      </w:r>
      <w:r w:rsidRPr="005A6898">
        <w:rPr>
          <w:rFonts w:ascii="Times New Roman" w:hAnsi="Times New Roman" w:cs="Times New Roman"/>
          <w:sz w:val="28"/>
          <w:szCs w:val="28"/>
        </w:rPr>
        <w:t>ктуализация прежних знаний. Тема: «Дни воинской славы Ро</w:t>
      </w:r>
      <w:r w:rsidRPr="005A6898">
        <w:rPr>
          <w:rFonts w:ascii="Times New Roman" w:hAnsi="Times New Roman" w:cs="Times New Roman"/>
          <w:sz w:val="28"/>
          <w:szCs w:val="28"/>
        </w:rPr>
        <w:t>с</w:t>
      </w:r>
      <w:r w:rsidRPr="005A6898">
        <w:rPr>
          <w:rFonts w:ascii="Times New Roman" w:hAnsi="Times New Roman" w:cs="Times New Roman"/>
          <w:sz w:val="28"/>
          <w:szCs w:val="28"/>
        </w:rPr>
        <w:t>сии»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6898">
        <w:rPr>
          <w:rFonts w:ascii="Times New Roman" w:hAnsi="Times New Roman" w:cs="Times New Roman"/>
          <w:sz w:val="28"/>
          <w:szCs w:val="28"/>
        </w:rPr>
        <w:t xml:space="preserve">Опрос по цепочке: каждый студент получает карточку разделенную пополам. В правой части написана дата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A6898">
        <w:rPr>
          <w:rFonts w:ascii="Times New Roman" w:hAnsi="Times New Roman" w:cs="Times New Roman"/>
          <w:sz w:val="28"/>
          <w:szCs w:val="28"/>
        </w:rPr>
        <w:t xml:space="preserve"> День Воинской Славы, слева оп</w:t>
      </w:r>
      <w:r w:rsidRPr="005A6898">
        <w:rPr>
          <w:rFonts w:ascii="Times New Roman" w:hAnsi="Times New Roman" w:cs="Times New Roman"/>
          <w:sz w:val="28"/>
          <w:szCs w:val="28"/>
        </w:rPr>
        <w:t>и</w:t>
      </w:r>
      <w:r w:rsidRPr="005A6898">
        <w:rPr>
          <w:rFonts w:ascii="Times New Roman" w:hAnsi="Times New Roman" w:cs="Times New Roman"/>
          <w:sz w:val="28"/>
          <w:szCs w:val="28"/>
        </w:rPr>
        <w:t>сание исторического события одного из дат Воинской Славы отличной от правой части. Студент называет дату (оглашает правую часть), при этом группа по своим карточкам наблюдает, совпадает ли их описание с названной датой.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A6898">
        <w:rPr>
          <w:rFonts w:ascii="Times New Roman" w:hAnsi="Times New Roman" w:cs="Times New Roman"/>
          <w:sz w:val="28"/>
          <w:szCs w:val="28"/>
        </w:rPr>
        <w:t xml:space="preserve">рограммируемый опрос. Тема: Первая медицинская помощь при ранениях и травмах. Показываю модель (рисунок) </w:t>
      </w:r>
      <w:proofErr w:type="gramStart"/>
      <w:r w:rsidRPr="005A6898">
        <w:rPr>
          <w:rFonts w:ascii="Times New Roman" w:hAnsi="Times New Roman" w:cs="Times New Roman"/>
          <w:sz w:val="28"/>
          <w:szCs w:val="28"/>
        </w:rPr>
        <w:t>пораженного</w:t>
      </w:r>
      <w:proofErr w:type="gramEnd"/>
      <w:r w:rsidRPr="005A6898">
        <w:rPr>
          <w:rFonts w:ascii="Times New Roman" w:hAnsi="Times New Roman" w:cs="Times New Roman"/>
          <w:sz w:val="28"/>
          <w:szCs w:val="28"/>
        </w:rPr>
        <w:t>. Предл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 xml:space="preserve">гается несколько вариантов ответов с единственно </w:t>
      </w:r>
      <w:proofErr w:type="gramStart"/>
      <w:r w:rsidRPr="005A6898">
        <w:rPr>
          <w:rFonts w:ascii="Times New Roman" w:hAnsi="Times New Roman" w:cs="Times New Roman"/>
          <w:sz w:val="28"/>
          <w:szCs w:val="28"/>
        </w:rPr>
        <w:t>верным</w:t>
      </w:r>
      <w:proofErr w:type="gramEnd"/>
      <w:r w:rsidRPr="005A6898">
        <w:rPr>
          <w:rFonts w:ascii="Times New Roman" w:hAnsi="Times New Roman" w:cs="Times New Roman"/>
          <w:sz w:val="28"/>
          <w:szCs w:val="28"/>
        </w:rPr>
        <w:t>. ИЛИ Нужно по тексту определить, о каком стихийном бедствии идет речь и как нужно де</w:t>
      </w:r>
      <w:r w:rsidRPr="005A6898">
        <w:rPr>
          <w:rFonts w:ascii="Times New Roman" w:hAnsi="Times New Roman" w:cs="Times New Roman"/>
          <w:sz w:val="28"/>
          <w:szCs w:val="28"/>
        </w:rPr>
        <w:t>й</w:t>
      </w:r>
      <w:r w:rsidRPr="005A6898">
        <w:rPr>
          <w:rFonts w:ascii="Times New Roman" w:hAnsi="Times New Roman" w:cs="Times New Roman"/>
          <w:sz w:val="28"/>
          <w:szCs w:val="28"/>
        </w:rPr>
        <w:t>ствовать при угрозе и возникновении данного стихийного бедствия? Т</w:t>
      </w:r>
      <w:r w:rsidRPr="005A6898">
        <w:rPr>
          <w:rFonts w:ascii="Times New Roman" w:hAnsi="Times New Roman" w:cs="Times New Roman"/>
          <w:sz w:val="28"/>
          <w:szCs w:val="28"/>
        </w:rPr>
        <w:t>е</w:t>
      </w:r>
      <w:r w:rsidRPr="005A6898">
        <w:rPr>
          <w:rFonts w:ascii="Times New Roman" w:hAnsi="Times New Roman" w:cs="Times New Roman"/>
          <w:sz w:val="28"/>
          <w:szCs w:val="28"/>
        </w:rPr>
        <w:t>ма: «Природная аномалия».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Предлагается задание в формате презентации </w:t>
      </w:r>
      <w:r w:rsidRPr="005A6898">
        <w:rPr>
          <w:rFonts w:ascii="Times New Roman" w:hAnsi="Times New Roman" w:cs="Times New Roman"/>
          <w:sz w:val="28"/>
          <w:szCs w:val="28"/>
        </w:rPr>
        <w:t>природной аномалии. Необходимо рассказать, к чему может привести данная природная аномалия.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районе г. Иркутска</w:t>
      </w:r>
      <w:r w:rsidRPr="005A6898">
        <w:rPr>
          <w:rFonts w:ascii="Times New Roman" w:hAnsi="Times New Roman" w:cs="Times New Roman"/>
          <w:sz w:val="28"/>
          <w:szCs w:val="28"/>
        </w:rPr>
        <w:t xml:space="preserve"> 28 апреля еще лежал снег, а 5 мая температура воздуха вдруг подскочила с 5 до 28градусов тепла, что вызвало…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Ответ: бурное таяние снега, наводнение (половодье).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2. В июле в</w:t>
      </w:r>
      <w:r>
        <w:rPr>
          <w:rFonts w:ascii="Times New Roman" w:hAnsi="Times New Roman" w:cs="Times New Roman"/>
          <w:sz w:val="28"/>
          <w:szCs w:val="28"/>
        </w:rPr>
        <w:t xml:space="preserve"> Иркутске </w:t>
      </w:r>
      <w:r w:rsidRPr="005A6898">
        <w:rPr>
          <w:rFonts w:ascii="Times New Roman" w:hAnsi="Times New Roman" w:cs="Times New Roman"/>
          <w:sz w:val="28"/>
          <w:szCs w:val="28"/>
        </w:rPr>
        <w:t>и его окрестностях стояла исключительно сил</w:t>
      </w:r>
      <w:r w:rsidRPr="005A6898">
        <w:rPr>
          <w:rFonts w:ascii="Times New Roman" w:hAnsi="Times New Roman" w:cs="Times New Roman"/>
          <w:sz w:val="28"/>
          <w:szCs w:val="28"/>
        </w:rPr>
        <w:t>ь</w:t>
      </w:r>
      <w:r w:rsidRPr="005A6898">
        <w:rPr>
          <w:rFonts w:ascii="Times New Roman" w:hAnsi="Times New Roman" w:cs="Times New Roman"/>
          <w:sz w:val="28"/>
          <w:szCs w:val="28"/>
        </w:rPr>
        <w:t>ная жара. В горах температура воздуха была выше нормы, а потому усиленно т</w:t>
      </w:r>
      <w:r w:rsidRPr="005A6898">
        <w:rPr>
          <w:rFonts w:ascii="Times New Roman" w:hAnsi="Times New Roman" w:cs="Times New Roman"/>
          <w:sz w:val="28"/>
          <w:szCs w:val="28"/>
        </w:rPr>
        <w:t>а</w:t>
      </w:r>
      <w:r w:rsidRPr="005A6898">
        <w:rPr>
          <w:rFonts w:ascii="Times New Roman" w:hAnsi="Times New Roman" w:cs="Times New Roman"/>
          <w:sz w:val="28"/>
          <w:szCs w:val="28"/>
        </w:rPr>
        <w:t xml:space="preserve">яли ледники в горах. Уровень воды в озерах, раскинувшихся у подножия гор, превысил норму, </w:t>
      </w:r>
      <w:r>
        <w:rPr>
          <w:rFonts w:ascii="Times New Roman" w:hAnsi="Times New Roman" w:cs="Times New Roman"/>
          <w:sz w:val="28"/>
          <w:szCs w:val="28"/>
        </w:rPr>
        <w:t xml:space="preserve">горные </w:t>
      </w:r>
      <w:r w:rsidRPr="005A6898">
        <w:rPr>
          <w:rFonts w:ascii="Times New Roman" w:hAnsi="Times New Roman" w:cs="Times New Roman"/>
          <w:sz w:val="28"/>
          <w:szCs w:val="28"/>
        </w:rPr>
        <w:t>рек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A6898">
        <w:rPr>
          <w:rFonts w:ascii="Times New Roman" w:hAnsi="Times New Roman" w:cs="Times New Roman"/>
          <w:sz w:val="28"/>
          <w:szCs w:val="28"/>
        </w:rPr>
        <w:t xml:space="preserve"> вздул</w:t>
      </w:r>
      <w:r>
        <w:rPr>
          <w:rFonts w:ascii="Times New Roman" w:hAnsi="Times New Roman" w:cs="Times New Roman"/>
          <w:sz w:val="28"/>
          <w:szCs w:val="28"/>
        </w:rPr>
        <w:t xml:space="preserve">ись. </w:t>
      </w:r>
      <w:r w:rsidRPr="005A6898">
        <w:rPr>
          <w:rFonts w:ascii="Times New Roman" w:hAnsi="Times New Roman" w:cs="Times New Roman"/>
          <w:sz w:val="28"/>
          <w:szCs w:val="28"/>
        </w:rPr>
        <w:t>А вск</w:t>
      </w:r>
      <w:r w:rsidRPr="005A6898">
        <w:rPr>
          <w:rFonts w:ascii="Times New Roman" w:hAnsi="Times New Roman" w:cs="Times New Roman"/>
          <w:sz w:val="28"/>
          <w:szCs w:val="28"/>
        </w:rPr>
        <w:t>о</w:t>
      </w:r>
      <w:r w:rsidRPr="005A6898">
        <w:rPr>
          <w:rFonts w:ascii="Times New Roman" w:hAnsi="Times New Roman" w:cs="Times New Roman"/>
          <w:sz w:val="28"/>
          <w:szCs w:val="28"/>
        </w:rPr>
        <w:t>ре…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Ответ: по ее руслу пошел мощный селевой поток.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Таким образом, говоря об инновационных методах, можно выделить их преимущества: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они помогают научить студентов активным способам получения новых знаний;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дают возможность овладеть более высоким уровнем личной социал</w:t>
      </w:r>
      <w:r w:rsidRPr="005A6898">
        <w:rPr>
          <w:rFonts w:ascii="Times New Roman" w:hAnsi="Times New Roman" w:cs="Times New Roman"/>
          <w:sz w:val="28"/>
          <w:szCs w:val="28"/>
        </w:rPr>
        <w:t>ь</w:t>
      </w:r>
      <w:r w:rsidRPr="005A6898">
        <w:rPr>
          <w:rFonts w:ascii="Times New Roman" w:hAnsi="Times New Roman" w:cs="Times New Roman"/>
          <w:sz w:val="28"/>
          <w:szCs w:val="28"/>
        </w:rPr>
        <w:t>ной активности;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создают такие условия в обучении, при которых студенты не могут не научиться;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стимулируют творческие способности студентов;</w:t>
      </w:r>
    </w:p>
    <w:p w:rsidR="005A6898" w:rsidRPr="005A6898" w:rsidRDefault="005A6898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898">
        <w:rPr>
          <w:rFonts w:ascii="Times New Roman" w:hAnsi="Times New Roman" w:cs="Times New Roman"/>
          <w:sz w:val="28"/>
          <w:szCs w:val="28"/>
        </w:rPr>
        <w:t>помогают приблизить учебу к практике повседневной жизни, форм</w:t>
      </w:r>
      <w:r w:rsidRPr="005A6898">
        <w:rPr>
          <w:rFonts w:ascii="Times New Roman" w:hAnsi="Times New Roman" w:cs="Times New Roman"/>
          <w:sz w:val="28"/>
          <w:szCs w:val="28"/>
        </w:rPr>
        <w:t>и</w:t>
      </w:r>
      <w:r w:rsidRPr="005A6898">
        <w:rPr>
          <w:rFonts w:ascii="Times New Roman" w:hAnsi="Times New Roman" w:cs="Times New Roman"/>
          <w:sz w:val="28"/>
          <w:szCs w:val="28"/>
        </w:rPr>
        <w:t>руют не только знания, умения и навыки по предмету, но и жизненную поз</w:t>
      </w:r>
      <w:r w:rsidRPr="005A6898">
        <w:rPr>
          <w:rFonts w:ascii="Times New Roman" w:hAnsi="Times New Roman" w:cs="Times New Roman"/>
          <w:sz w:val="28"/>
          <w:szCs w:val="28"/>
        </w:rPr>
        <w:t>и</w:t>
      </w:r>
      <w:r w:rsidRPr="005A6898">
        <w:rPr>
          <w:rFonts w:ascii="Times New Roman" w:hAnsi="Times New Roman" w:cs="Times New Roman"/>
          <w:sz w:val="28"/>
          <w:szCs w:val="28"/>
        </w:rPr>
        <w:t>цию.</w:t>
      </w:r>
    </w:p>
    <w:p w:rsidR="004E355A" w:rsidRPr="005A6898" w:rsidRDefault="004E355A" w:rsidP="005A68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E355A" w:rsidRPr="005A6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98"/>
    <w:rsid w:val="00000B18"/>
    <w:rsid w:val="00004BE6"/>
    <w:rsid w:val="00010E49"/>
    <w:rsid w:val="00011A7D"/>
    <w:rsid w:val="0001203A"/>
    <w:rsid w:val="000175A5"/>
    <w:rsid w:val="00023D7F"/>
    <w:rsid w:val="00026B10"/>
    <w:rsid w:val="000342D3"/>
    <w:rsid w:val="000365D0"/>
    <w:rsid w:val="000370B6"/>
    <w:rsid w:val="00053312"/>
    <w:rsid w:val="00056E66"/>
    <w:rsid w:val="0006416A"/>
    <w:rsid w:val="0008227F"/>
    <w:rsid w:val="00092770"/>
    <w:rsid w:val="000947FC"/>
    <w:rsid w:val="000A0FDB"/>
    <w:rsid w:val="000A32F9"/>
    <w:rsid w:val="000B56BC"/>
    <w:rsid w:val="000B7091"/>
    <w:rsid w:val="000B70AA"/>
    <w:rsid w:val="000C5D73"/>
    <w:rsid w:val="000D3966"/>
    <w:rsid w:val="000D62F1"/>
    <w:rsid w:val="000E2E72"/>
    <w:rsid w:val="000E7892"/>
    <w:rsid w:val="000F2699"/>
    <w:rsid w:val="00100DB2"/>
    <w:rsid w:val="00101345"/>
    <w:rsid w:val="00106566"/>
    <w:rsid w:val="0011707A"/>
    <w:rsid w:val="001170F9"/>
    <w:rsid w:val="00121085"/>
    <w:rsid w:val="00122AB0"/>
    <w:rsid w:val="00125AA3"/>
    <w:rsid w:val="0013358A"/>
    <w:rsid w:val="00145AB2"/>
    <w:rsid w:val="00146BF4"/>
    <w:rsid w:val="00146EC8"/>
    <w:rsid w:val="00151BA7"/>
    <w:rsid w:val="00151FAE"/>
    <w:rsid w:val="0016286D"/>
    <w:rsid w:val="00163D0D"/>
    <w:rsid w:val="001649C0"/>
    <w:rsid w:val="00176874"/>
    <w:rsid w:val="00176AB0"/>
    <w:rsid w:val="00177359"/>
    <w:rsid w:val="00177D1F"/>
    <w:rsid w:val="00184546"/>
    <w:rsid w:val="001872E1"/>
    <w:rsid w:val="00193609"/>
    <w:rsid w:val="00193AD1"/>
    <w:rsid w:val="00197889"/>
    <w:rsid w:val="001A56F0"/>
    <w:rsid w:val="001B2AE8"/>
    <w:rsid w:val="001B7C91"/>
    <w:rsid w:val="001C4AFB"/>
    <w:rsid w:val="001D4944"/>
    <w:rsid w:val="001E261F"/>
    <w:rsid w:val="001E3A9A"/>
    <w:rsid w:val="001E6909"/>
    <w:rsid w:val="001E7B31"/>
    <w:rsid w:val="001F1FEC"/>
    <w:rsid w:val="001F3A66"/>
    <w:rsid w:val="001F3EB9"/>
    <w:rsid w:val="001F59E5"/>
    <w:rsid w:val="00204133"/>
    <w:rsid w:val="002135CF"/>
    <w:rsid w:val="00213675"/>
    <w:rsid w:val="00216C96"/>
    <w:rsid w:val="002264C6"/>
    <w:rsid w:val="00231032"/>
    <w:rsid w:val="0023478B"/>
    <w:rsid w:val="00235BCD"/>
    <w:rsid w:val="00236746"/>
    <w:rsid w:val="002426BF"/>
    <w:rsid w:val="0025117C"/>
    <w:rsid w:val="0026026F"/>
    <w:rsid w:val="002735DD"/>
    <w:rsid w:val="00274EB0"/>
    <w:rsid w:val="00275797"/>
    <w:rsid w:val="002769A3"/>
    <w:rsid w:val="00277914"/>
    <w:rsid w:val="002A1FFB"/>
    <w:rsid w:val="002A2298"/>
    <w:rsid w:val="002A484C"/>
    <w:rsid w:val="002A4AEC"/>
    <w:rsid w:val="002B0F6C"/>
    <w:rsid w:val="002B1DB3"/>
    <w:rsid w:val="002B75E6"/>
    <w:rsid w:val="002C0720"/>
    <w:rsid w:val="002C1115"/>
    <w:rsid w:val="002C5DE2"/>
    <w:rsid w:val="002D2C42"/>
    <w:rsid w:val="002D5FD9"/>
    <w:rsid w:val="002D61F0"/>
    <w:rsid w:val="002E232B"/>
    <w:rsid w:val="002F3DA3"/>
    <w:rsid w:val="002F4CEE"/>
    <w:rsid w:val="003033E9"/>
    <w:rsid w:val="0031242A"/>
    <w:rsid w:val="00317EB1"/>
    <w:rsid w:val="003236CB"/>
    <w:rsid w:val="003239B5"/>
    <w:rsid w:val="00340F35"/>
    <w:rsid w:val="003519CA"/>
    <w:rsid w:val="00355A0E"/>
    <w:rsid w:val="00355DA5"/>
    <w:rsid w:val="003602E3"/>
    <w:rsid w:val="00360F81"/>
    <w:rsid w:val="0036412B"/>
    <w:rsid w:val="003644D0"/>
    <w:rsid w:val="0037725F"/>
    <w:rsid w:val="003865D3"/>
    <w:rsid w:val="00386CB8"/>
    <w:rsid w:val="00392126"/>
    <w:rsid w:val="00394F38"/>
    <w:rsid w:val="003966B5"/>
    <w:rsid w:val="003A29FA"/>
    <w:rsid w:val="003A2D33"/>
    <w:rsid w:val="003A3094"/>
    <w:rsid w:val="003A4DDE"/>
    <w:rsid w:val="003A7C6E"/>
    <w:rsid w:val="003B0756"/>
    <w:rsid w:val="003B4BCC"/>
    <w:rsid w:val="003B511C"/>
    <w:rsid w:val="003B6456"/>
    <w:rsid w:val="003C4718"/>
    <w:rsid w:val="003C681E"/>
    <w:rsid w:val="003D1BBE"/>
    <w:rsid w:val="003D1E38"/>
    <w:rsid w:val="003D4D56"/>
    <w:rsid w:val="003E1191"/>
    <w:rsid w:val="003E2344"/>
    <w:rsid w:val="003E5EE7"/>
    <w:rsid w:val="003F69FA"/>
    <w:rsid w:val="00400CE9"/>
    <w:rsid w:val="00405348"/>
    <w:rsid w:val="00410526"/>
    <w:rsid w:val="0041723E"/>
    <w:rsid w:val="00421FFB"/>
    <w:rsid w:val="00422B09"/>
    <w:rsid w:val="00423C20"/>
    <w:rsid w:val="0042446E"/>
    <w:rsid w:val="004258AD"/>
    <w:rsid w:val="004270F6"/>
    <w:rsid w:val="004309F5"/>
    <w:rsid w:val="00431323"/>
    <w:rsid w:val="004350C7"/>
    <w:rsid w:val="004467E1"/>
    <w:rsid w:val="0045224F"/>
    <w:rsid w:val="0045375F"/>
    <w:rsid w:val="004541F5"/>
    <w:rsid w:val="004578AD"/>
    <w:rsid w:val="00460322"/>
    <w:rsid w:val="00460B01"/>
    <w:rsid w:val="00461058"/>
    <w:rsid w:val="00481249"/>
    <w:rsid w:val="0049124F"/>
    <w:rsid w:val="00493C8C"/>
    <w:rsid w:val="00496E03"/>
    <w:rsid w:val="00496F66"/>
    <w:rsid w:val="00497599"/>
    <w:rsid w:val="004A1B99"/>
    <w:rsid w:val="004B6C11"/>
    <w:rsid w:val="004D6090"/>
    <w:rsid w:val="004E355A"/>
    <w:rsid w:val="004E5183"/>
    <w:rsid w:val="004F0951"/>
    <w:rsid w:val="004F665F"/>
    <w:rsid w:val="0050187E"/>
    <w:rsid w:val="005116D5"/>
    <w:rsid w:val="00512859"/>
    <w:rsid w:val="005139BE"/>
    <w:rsid w:val="0051762A"/>
    <w:rsid w:val="00517BE3"/>
    <w:rsid w:val="00522F16"/>
    <w:rsid w:val="00534EB0"/>
    <w:rsid w:val="0053680A"/>
    <w:rsid w:val="00541021"/>
    <w:rsid w:val="00557A30"/>
    <w:rsid w:val="00560A60"/>
    <w:rsid w:val="00563E9E"/>
    <w:rsid w:val="00567788"/>
    <w:rsid w:val="00572E41"/>
    <w:rsid w:val="0058632B"/>
    <w:rsid w:val="005A16B6"/>
    <w:rsid w:val="005A3E8D"/>
    <w:rsid w:val="005A5EA3"/>
    <w:rsid w:val="005A6898"/>
    <w:rsid w:val="005B35E1"/>
    <w:rsid w:val="005B792B"/>
    <w:rsid w:val="005C1862"/>
    <w:rsid w:val="005C62F0"/>
    <w:rsid w:val="005D0D8F"/>
    <w:rsid w:val="005D1355"/>
    <w:rsid w:val="005E241A"/>
    <w:rsid w:val="005E397D"/>
    <w:rsid w:val="005E5E41"/>
    <w:rsid w:val="005E6674"/>
    <w:rsid w:val="005F24CA"/>
    <w:rsid w:val="005F3448"/>
    <w:rsid w:val="005F71A3"/>
    <w:rsid w:val="005F79D6"/>
    <w:rsid w:val="005F7FF5"/>
    <w:rsid w:val="00601BF9"/>
    <w:rsid w:val="006108CE"/>
    <w:rsid w:val="0061322C"/>
    <w:rsid w:val="0061699A"/>
    <w:rsid w:val="006216F6"/>
    <w:rsid w:val="00623DF1"/>
    <w:rsid w:val="00624693"/>
    <w:rsid w:val="00626CCC"/>
    <w:rsid w:val="00632BF3"/>
    <w:rsid w:val="00634BC0"/>
    <w:rsid w:val="00635559"/>
    <w:rsid w:val="00636F10"/>
    <w:rsid w:val="00637D4F"/>
    <w:rsid w:val="006432B5"/>
    <w:rsid w:val="00645221"/>
    <w:rsid w:val="00645818"/>
    <w:rsid w:val="00652B47"/>
    <w:rsid w:val="006606B8"/>
    <w:rsid w:val="00665613"/>
    <w:rsid w:val="00665C34"/>
    <w:rsid w:val="00671E8A"/>
    <w:rsid w:val="00680721"/>
    <w:rsid w:val="0068192D"/>
    <w:rsid w:val="006917FB"/>
    <w:rsid w:val="00692FA8"/>
    <w:rsid w:val="00694DE5"/>
    <w:rsid w:val="006A0667"/>
    <w:rsid w:val="006A403F"/>
    <w:rsid w:val="006A530A"/>
    <w:rsid w:val="006A5685"/>
    <w:rsid w:val="006A78BF"/>
    <w:rsid w:val="006B177F"/>
    <w:rsid w:val="006B1C76"/>
    <w:rsid w:val="006B2DBE"/>
    <w:rsid w:val="006C684C"/>
    <w:rsid w:val="006D077D"/>
    <w:rsid w:val="006D640E"/>
    <w:rsid w:val="006D7C4F"/>
    <w:rsid w:val="006E1352"/>
    <w:rsid w:val="006E6B41"/>
    <w:rsid w:val="006E7BFF"/>
    <w:rsid w:val="006F1273"/>
    <w:rsid w:val="006F373F"/>
    <w:rsid w:val="006F5710"/>
    <w:rsid w:val="007002D9"/>
    <w:rsid w:val="0070162C"/>
    <w:rsid w:val="00703CE1"/>
    <w:rsid w:val="00704C0A"/>
    <w:rsid w:val="00706612"/>
    <w:rsid w:val="00713244"/>
    <w:rsid w:val="00720235"/>
    <w:rsid w:val="0072145F"/>
    <w:rsid w:val="007269E4"/>
    <w:rsid w:val="0073723E"/>
    <w:rsid w:val="0074163F"/>
    <w:rsid w:val="00745CD4"/>
    <w:rsid w:val="007467F3"/>
    <w:rsid w:val="0074745A"/>
    <w:rsid w:val="0074783F"/>
    <w:rsid w:val="0078077A"/>
    <w:rsid w:val="007A08BB"/>
    <w:rsid w:val="007A0AC4"/>
    <w:rsid w:val="007A2A50"/>
    <w:rsid w:val="007A3417"/>
    <w:rsid w:val="007A73CF"/>
    <w:rsid w:val="007B1AFB"/>
    <w:rsid w:val="007B7DAA"/>
    <w:rsid w:val="007C1AB3"/>
    <w:rsid w:val="007C31AF"/>
    <w:rsid w:val="007C4131"/>
    <w:rsid w:val="007D5745"/>
    <w:rsid w:val="007E1EEB"/>
    <w:rsid w:val="007E6A24"/>
    <w:rsid w:val="007E75E3"/>
    <w:rsid w:val="007F4119"/>
    <w:rsid w:val="007F4CA6"/>
    <w:rsid w:val="00801BD6"/>
    <w:rsid w:val="00812573"/>
    <w:rsid w:val="00813B08"/>
    <w:rsid w:val="00817B4F"/>
    <w:rsid w:val="00830030"/>
    <w:rsid w:val="008443D6"/>
    <w:rsid w:val="00845C3D"/>
    <w:rsid w:val="00850D70"/>
    <w:rsid w:val="00852385"/>
    <w:rsid w:val="008524F0"/>
    <w:rsid w:val="00852BB7"/>
    <w:rsid w:val="00856243"/>
    <w:rsid w:val="00857D9E"/>
    <w:rsid w:val="0086133F"/>
    <w:rsid w:val="008640C9"/>
    <w:rsid w:val="0088662B"/>
    <w:rsid w:val="00890D72"/>
    <w:rsid w:val="008929B2"/>
    <w:rsid w:val="008A069E"/>
    <w:rsid w:val="008A2059"/>
    <w:rsid w:val="008A27C5"/>
    <w:rsid w:val="008A497C"/>
    <w:rsid w:val="008A625A"/>
    <w:rsid w:val="008B055C"/>
    <w:rsid w:val="008B2F18"/>
    <w:rsid w:val="008D5E40"/>
    <w:rsid w:val="008E3525"/>
    <w:rsid w:val="008E3EF9"/>
    <w:rsid w:val="008E3F29"/>
    <w:rsid w:val="008E7BD9"/>
    <w:rsid w:val="008F2613"/>
    <w:rsid w:val="008F4C93"/>
    <w:rsid w:val="00903EE2"/>
    <w:rsid w:val="00911A89"/>
    <w:rsid w:val="0092103A"/>
    <w:rsid w:val="0093050A"/>
    <w:rsid w:val="00931C1A"/>
    <w:rsid w:val="009361AA"/>
    <w:rsid w:val="009416BB"/>
    <w:rsid w:val="009479E6"/>
    <w:rsid w:val="00954606"/>
    <w:rsid w:val="00954BD6"/>
    <w:rsid w:val="00954E31"/>
    <w:rsid w:val="00954E72"/>
    <w:rsid w:val="00957A53"/>
    <w:rsid w:val="009637E7"/>
    <w:rsid w:val="009905E5"/>
    <w:rsid w:val="00991A6E"/>
    <w:rsid w:val="00991B35"/>
    <w:rsid w:val="00993E1D"/>
    <w:rsid w:val="00994372"/>
    <w:rsid w:val="00996C95"/>
    <w:rsid w:val="009A03A6"/>
    <w:rsid w:val="009A18B1"/>
    <w:rsid w:val="009A2973"/>
    <w:rsid w:val="009A34DB"/>
    <w:rsid w:val="009B2F9F"/>
    <w:rsid w:val="009B6566"/>
    <w:rsid w:val="009C2250"/>
    <w:rsid w:val="009C2F60"/>
    <w:rsid w:val="009C63C6"/>
    <w:rsid w:val="009D725B"/>
    <w:rsid w:val="009E42BC"/>
    <w:rsid w:val="009F52EA"/>
    <w:rsid w:val="009F60ED"/>
    <w:rsid w:val="00A00CA6"/>
    <w:rsid w:val="00A02470"/>
    <w:rsid w:val="00A0572D"/>
    <w:rsid w:val="00A125BC"/>
    <w:rsid w:val="00A22A18"/>
    <w:rsid w:val="00A27C09"/>
    <w:rsid w:val="00A30402"/>
    <w:rsid w:val="00A33485"/>
    <w:rsid w:val="00A37CBB"/>
    <w:rsid w:val="00A4265B"/>
    <w:rsid w:val="00A47306"/>
    <w:rsid w:val="00A53C82"/>
    <w:rsid w:val="00A63997"/>
    <w:rsid w:val="00A65E56"/>
    <w:rsid w:val="00A709DF"/>
    <w:rsid w:val="00A723B5"/>
    <w:rsid w:val="00A72F36"/>
    <w:rsid w:val="00A746D4"/>
    <w:rsid w:val="00A759CB"/>
    <w:rsid w:val="00A832B7"/>
    <w:rsid w:val="00A85840"/>
    <w:rsid w:val="00A9369A"/>
    <w:rsid w:val="00A97E6C"/>
    <w:rsid w:val="00AA4CAB"/>
    <w:rsid w:val="00AC0E62"/>
    <w:rsid w:val="00AC2AAA"/>
    <w:rsid w:val="00AC6FD6"/>
    <w:rsid w:val="00AE0FC4"/>
    <w:rsid w:val="00AE2DBA"/>
    <w:rsid w:val="00AE4A0D"/>
    <w:rsid w:val="00AE7811"/>
    <w:rsid w:val="00AF7957"/>
    <w:rsid w:val="00B00B53"/>
    <w:rsid w:val="00B02447"/>
    <w:rsid w:val="00B04D28"/>
    <w:rsid w:val="00B11408"/>
    <w:rsid w:val="00B11CE6"/>
    <w:rsid w:val="00B1569C"/>
    <w:rsid w:val="00B156C1"/>
    <w:rsid w:val="00B215D7"/>
    <w:rsid w:val="00B222BD"/>
    <w:rsid w:val="00B31872"/>
    <w:rsid w:val="00B33EA2"/>
    <w:rsid w:val="00B352FF"/>
    <w:rsid w:val="00B36FCC"/>
    <w:rsid w:val="00B37B6F"/>
    <w:rsid w:val="00B420DF"/>
    <w:rsid w:val="00B43F7C"/>
    <w:rsid w:val="00B46CF2"/>
    <w:rsid w:val="00B517D1"/>
    <w:rsid w:val="00B55512"/>
    <w:rsid w:val="00B61275"/>
    <w:rsid w:val="00B619F7"/>
    <w:rsid w:val="00B70292"/>
    <w:rsid w:val="00B74CBD"/>
    <w:rsid w:val="00B8057A"/>
    <w:rsid w:val="00B843AF"/>
    <w:rsid w:val="00B8634C"/>
    <w:rsid w:val="00BA0E42"/>
    <w:rsid w:val="00BA5873"/>
    <w:rsid w:val="00BB6640"/>
    <w:rsid w:val="00BC00BE"/>
    <w:rsid w:val="00BC18B3"/>
    <w:rsid w:val="00BD2CD8"/>
    <w:rsid w:val="00BD56ED"/>
    <w:rsid w:val="00BE0B88"/>
    <w:rsid w:val="00BE56D0"/>
    <w:rsid w:val="00BE5BE9"/>
    <w:rsid w:val="00BF124E"/>
    <w:rsid w:val="00BF3A73"/>
    <w:rsid w:val="00BF47E3"/>
    <w:rsid w:val="00BF58EF"/>
    <w:rsid w:val="00BF59B4"/>
    <w:rsid w:val="00BF76D4"/>
    <w:rsid w:val="00C13F55"/>
    <w:rsid w:val="00C15BAB"/>
    <w:rsid w:val="00C2542D"/>
    <w:rsid w:val="00C337A4"/>
    <w:rsid w:val="00C340A3"/>
    <w:rsid w:val="00C45786"/>
    <w:rsid w:val="00C54078"/>
    <w:rsid w:val="00C5513E"/>
    <w:rsid w:val="00C65789"/>
    <w:rsid w:val="00C65EC0"/>
    <w:rsid w:val="00C777D3"/>
    <w:rsid w:val="00C97E2A"/>
    <w:rsid w:val="00CA77FE"/>
    <w:rsid w:val="00CB3238"/>
    <w:rsid w:val="00CC2505"/>
    <w:rsid w:val="00CC403E"/>
    <w:rsid w:val="00CC45A1"/>
    <w:rsid w:val="00CC45CA"/>
    <w:rsid w:val="00CC5A0A"/>
    <w:rsid w:val="00CC6178"/>
    <w:rsid w:val="00CD37DC"/>
    <w:rsid w:val="00CD3F57"/>
    <w:rsid w:val="00CD4B3A"/>
    <w:rsid w:val="00CD4C80"/>
    <w:rsid w:val="00CE162A"/>
    <w:rsid w:val="00CE1BA3"/>
    <w:rsid w:val="00D0410B"/>
    <w:rsid w:val="00D16721"/>
    <w:rsid w:val="00D21F26"/>
    <w:rsid w:val="00D23407"/>
    <w:rsid w:val="00D34D5D"/>
    <w:rsid w:val="00D426D9"/>
    <w:rsid w:val="00D46C80"/>
    <w:rsid w:val="00D60BB7"/>
    <w:rsid w:val="00D71220"/>
    <w:rsid w:val="00D76C4A"/>
    <w:rsid w:val="00D81CA6"/>
    <w:rsid w:val="00D860AA"/>
    <w:rsid w:val="00D96D7D"/>
    <w:rsid w:val="00D96E70"/>
    <w:rsid w:val="00DA3A75"/>
    <w:rsid w:val="00DB0340"/>
    <w:rsid w:val="00DB5B4B"/>
    <w:rsid w:val="00DB6488"/>
    <w:rsid w:val="00DC2170"/>
    <w:rsid w:val="00DC41F4"/>
    <w:rsid w:val="00DC77D7"/>
    <w:rsid w:val="00DD1E39"/>
    <w:rsid w:val="00DD20E5"/>
    <w:rsid w:val="00DD4082"/>
    <w:rsid w:val="00DD49F0"/>
    <w:rsid w:val="00DD54BA"/>
    <w:rsid w:val="00DD7984"/>
    <w:rsid w:val="00DE235F"/>
    <w:rsid w:val="00DE5795"/>
    <w:rsid w:val="00DE7B06"/>
    <w:rsid w:val="00DF43D8"/>
    <w:rsid w:val="00E00651"/>
    <w:rsid w:val="00E0642B"/>
    <w:rsid w:val="00E12424"/>
    <w:rsid w:val="00E2073B"/>
    <w:rsid w:val="00E2763A"/>
    <w:rsid w:val="00E3213F"/>
    <w:rsid w:val="00E36023"/>
    <w:rsid w:val="00E3682E"/>
    <w:rsid w:val="00E41D0C"/>
    <w:rsid w:val="00E433CE"/>
    <w:rsid w:val="00E43C04"/>
    <w:rsid w:val="00E45AA9"/>
    <w:rsid w:val="00E46E60"/>
    <w:rsid w:val="00E51372"/>
    <w:rsid w:val="00E72B98"/>
    <w:rsid w:val="00E7537E"/>
    <w:rsid w:val="00E82B28"/>
    <w:rsid w:val="00E920A0"/>
    <w:rsid w:val="00E93C3B"/>
    <w:rsid w:val="00EA1E3A"/>
    <w:rsid w:val="00EA2D21"/>
    <w:rsid w:val="00EC1903"/>
    <w:rsid w:val="00EC1CC4"/>
    <w:rsid w:val="00EC3238"/>
    <w:rsid w:val="00ED4403"/>
    <w:rsid w:val="00EE052F"/>
    <w:rsid w:val="00EE0F61"/>
    <w:rsid w:val="00EE44B5"/>
    <w:rsid w:val="00EE5215"/>
    <w:rsid w:val="00EF04C9"/>
    <w:rsid w:val="00EF13E4"/>
    <w:rsid w:val="00EF6D63"/>
    <w:rsid w:val="00F17541"/>
    <w:rsid w:val="00F27BA0"/>
    <w:rsid w:val="00F303C2"/>
    <w:rsid w:val="00F3460F"/>
    <w:rsid w:val="00F37C65"/>
    <w:rsid w:val="00F41582"/>
    <w:rsid w:val="00F61491"/>
    <w:rsid w:val="00F64279"/>
    <w:rsid w:val="00F74850"/>
    <w:rsid w:val="00F75364"/>
    <w:rsid w:val="00F765E1"/>
    <w:rsid w:val="00F812B6"/>
    <w:rsid w:val="00F839A3"/>
    <w:rsid w:val="00F85B12"/>
    <w:rsid w:val="00FA339F"/>
    <w:rsid w:val="00FA43B7"/>
    <w:rsid w:val="00FB6FD0"/>
    <w:rsid w:val="00FB726B"/>
    <w:rsid w:val="00FC08C0"/>
    <w:rsid w:val="00FC595B"/>
    <w:rsid w:val="00FC7638"/>
    <w:rsid w:val="00FD11E7"/>
    <w:rsid w:val="00FD6C3E"/>
    <w:rsid w:val="00FE18B5"/>
    <w:rsid w:val="00FF03C9"/>
    <w:rsid w:val="00FF0AE5"/>
    <w:rsid w:val="00FF4EEB"/>
    <w:rsid w:val="00FF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1083</Words>
  <Characters>6175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</dc:creator>
  <cp:lastModifiedBy>game</cp:lastModifiedBy>
  <cp:revision>2</cp:revision>
  <dcterms:created xsi:type="dcterms:W3CDTF">2020-09-28T13:31:00Z</dcterms:created>
  <dcterms:modified xsi:type="dcterms:W3CDTF">2020-09-28T13:46:00Z</dcterms:modified>
</cp:coreProperties>
</file>