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CFF" w:rsidRPr="00773FCF" w:rsidRDefault="003B393B" w:rsidP="00773FCF">
      <w:pPr>
        <w:spacing w:line="360" w:lineRule="auto"/>
        <w:ind w:right="141"/>
        <w:jc w:val="right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sz w:val="28"/>
          <w:szCs w:val="28"/>
        </w:rPr>
        <w:t>С. В. Тишина</w:t>
      </w:r>
      <w:r w:rsidR="00906CFF" w:rsidRPr="00773FCF">
        <w:rPr>
          <w:rFonts w:ascii="Times New Roman" w:hAnsi="Times New Roman" w:cs="Times New Roman"/>
          <w:sz w:val="28"/>
          <w:szCs w:val="28"/>
        </w:rPr>
        <w:t>, Учитель иностранного языка</w:t>
      </w:r>
    </w:p>
    <w:p w:rsidR="003B393B" w:rsidRPr="00773FCF" w:rsidRDefault="003B393B" w:rsidP="00773FCF">
      <w:pPr>
        <w:spacing w:line="360" w:lineRule="auto"/>
        <w:ind w:right="141"/>
        <w:jc w:val="right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 w:rsidRPr="00773FCF">
        <w:rPr>
          <w:rFonts w:ascii="Times New Roman" w:hAnsi="Times New Roman" w:cs="Times New Roman"/>
          <w:sz w:val="28"/>
          <w:szCs w:val="28"/>
        </w:rPr>
        <w:t>Прудковская</w:t>
      </w:r>
      <w:proofErr w:type="spellEnd"/>
      <w:r w:rsidRPr="00773FCF">
        <w:rPr>
          <w:rFonts w:ascii="Times New Roman" w:hAnsi="Times New Roman" w:cs="Times New Roman"/>
          <w:sz w:val="28"/>
          <w:szCs w:val="28"/>
        </w:rPr>
        <w:t xml:space="preserve"> СШ</w:t>
      </w:r>
    </w:p>
    <w:p w:rsidR="003B393B" w:rsidRPr="00773FCF" w:rsidRDefault="003B393B" w:rsidP="00773FCF">
      <w:pPr>
        <w:spacing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3B393B" w:rsidRPr="00773FCF" w:rsidRDefault="00906CFF" w:rsidP="00773FCF">
      <w:pPr>
        <w:spacing w:line="360" w:lineRule="auto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sz w:val="28"/>
          <w:szCs w:val="28"/>
        </w:rPr>
        <w:t>Мастер-класс «</w:t>
      </w:r>
      <w:proofErr w:type="spellStart"/>
      <w:r w:rsidR="003B393B" w:rsidRPr="00773FCF">
        <w:rPr>
          <w:rFonts w:ascii="Times New Roman" w:hAnsi="Times New Roman" w:cs="Times New Roman"/>
          <w:sz w:val="28"/>
          <w:szCs w:val="28"/>
        </w:rPr>
        <w:t>Диктоглосс</w:t>
      </w:r>
      <w:proofErr w:type="spellEnd"/>
      <w:r w:rsidR="003B393B" w:rsidRPr="00773FCF">
        <w:rPr>
          <w:rFonts w:ascii="Times New Roman" w:hAnsi="Times New Roman" w:cs="Times New Roman"/>
          <w:sz w:val="28"/>
          <w:szCs w:val="28"/>
        </w:rPr>
        <w:t xml:space="preserve"> как методический прием</w:t>
      </w:r>
      <w:r w:rsidRPr="00773FCF">
        <w:rPr>
          <w:rFonts w:ascii="Times New Roman" w:hAnsi="Times New Roman" w:cs="Times New Roman"/>
          <w:sz w:val="28"/>
          <w:szCs w:val="28"/>
        </w:rPr>
        <w:t>»</w:t>
      </w:r>
    </w:p>
    <w:p w:rsidR="00D05929" w:rsidRPr="00773FCF" w:rsidRDefault="006B55E4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sz w:val="28"/>
          <w:szCs w:val="28"/>
        </w:rPr>
        <w:t xml:space="preserve">Рано или поздно учитель иностранного языка сталкивается с проблемой контроля лексики. Словарные диктанты не дают должного эффекта, поскольку ученики зазубривают слова к диктанту и, написав его, тотчас забывают всю лексику. В свое время я открыла для себя такой вид работы с </w:t>
      </w:r>
      <w:proofErr w:type="gramStart"/>
      <w:r w:rsidRPr="00773FC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773FCF">
        <w:rPr>
          <w:rFonts w:ascii="Times New Roman" w:hAnsi="Times New Roman" w:cs="Times New Roman"/>
          <w:sz w:val="28"/>
          <w:szCs w:val="28"/>
        </w:rPr>
        <w:t xml:space="preserve">, как </w:t>
      </w:r>
      <w:proofErr w:type="spellStart"/>
      <w:r w:rsidRPr="00773FCF">
        <w:rPr>
          <w:rFonts w:ascii="Times New Roman" w:hAnsi="Times New Roman" w:cs="Times New Roman"/>
          <w:sz w:val="28"/>
          <w:szCs w:val="28"/>
        </w:rPr>
        <w:t>диктоглосс</w:t>
      </w:r>
      <w:proofErr w:type="spellEnd"/>
      <w:r w:rsidRPr="00773F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55E4" w:rsidRPr="00773FCF" w:rsidRDefault="00763A34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3FCF">
        <w:rPr>
          <w:rFonts w:ascii="Times New Roman" w:hAnsi="Times New Roman" w:cs="Times New Roman"/>
          <w:sz w:val="28"/>
          <w:szCs w:val="28"/>
        </w:rPr>
        <w:t>Диктоглосс</w:t>
      </w:r>
      <w:proofErr w:type="spellEnd"/>
      <w:r w:rsidRPr="00773FCF">
        <w:rPr>
          <w:rFonts w:ascii="Times New Roman" w:hAnsi="Times New Roman" w:cs="Times New Roman"/>
          <w:sz w:val="28"/>
          <w:szCs w:val="28"/>
        </w:rPr>
        <w:t xml:space="preserve"> – разработка зарубежных методистов. </w:t>
      </w:r>
      <w:r w:rsidR="000E1AB6" w:rsidRPr="000E1AB6">
        <w:rPr>
          <w:rFonts w:ascii="Times New Roman" w:hAnsi="Times New Roman" w:cs="Times New Roman"/>
          <w:sz w:val="28"/>
          <w:szCs w:val="28"/>
        </w:rPr>
        <w:t>В 90-х годах прошлого века в большинстве западных стран все большую популярность среди учителей и исследователей завоевывал особый вид работы с обучающимися на занятии под названием «</w:t>
      </w:r>
      <w:proofErr w:type="spellStart"/>
      <w:r w:rsidR="000E1AB6" w:rsidRPr="000E1AB6">
        <w:rPr>
          <w:rFonts w:ascii="Times New Roman" w:hAnsi="Times New Roman" w:cs="Times New Roman"/>
          <w:sz w:val="28"/>
          <w:szCs w:val="28"/>
        </w:rPr>
        <w:t>диктоглосс</w:t>
      </w:r>
      <w:proofErr w:type="spellEnd"/>
      <w:r w:rsidR="000E1AB6" w:rsidRPr="000E1AB6">
        <w:rPr>
          <w:rFonts w:ascii="Times New Roman" w:hAnsi="Times New Roman" w:cs="Times New Roman"/>
          <w:sz w:val="28"/>
          <w:szCs w:val="28"/>
        </w:rPr>
        <w:t>»</w:t>
      </w:r>
      <w:r w:rsidR="000E1AB6">
        <w:rPr>
          <w:rFonts w:ascii="Times New Roman" w:hAnsi="Times New Roman" w:cs="Times New Roman"/>
          <w:sz w:val="28"/>
          <w:szCs w:val="28"/>
        </w:rPr>
        <w:t xml:space="preserve"> </w:t>
      </w:r>
      <w:r w:rsidR="000E1AB6" w:rsidRPr="000E1AB6">
        <w:rPr>
          <w:rFonts w:ascii="Times New Roman" w:hAnsi="Times New Roman" w:cs="Times New Roman"/>
          <w:sz w:val="28"/>
          <w:szCs w:val="28"/>
        </w:rPr>
        <w:t xml:space="preserve">[1]. </w:t>
      </w:r>
      <w:r w:rsidRPr="00773FCF">
        <w:rPr>
          <w:rFonts w:ascii="Times New Roman" w:hAnsi="Times New Roman" w:cs="Times New Roman"/>
          <w:sz w:val="28"/>
          <w:szCs w:val="28"/>
        </w:rPr>
        <w:t xml:space="preserve">Это особый вид деятельности, который помогает проверить не только знание лексики, но и умение грамматически правильно построить предложения. </w:t>
      </w:r>
      <w:r w:rsidR="000E1AB6" w:rsidRPr="000E1AB6">
        <w:rPr>
          <w:rFonts w:ascii="Times New Roman" w:hAnsi="Times New Roman" w:cs="Times New Roman"/>
          <w:sz w:val="28"/>
          <w:szCs w:val="28"/>
        </w:rPr>
        <w:t xml:space="preserve">В 1990 году Рут </w:t>
      </w:r>
      <w:proofErr w:type="spellStart"/>
      <w:r w:rsidR="000E1AB6" w:rsidRPr="000E1AB6">
        <w:rPr>
          <w:rFonts w:ascii="Times New Roman" w:hAnsi="Times New Roman" w:cs="Times New Roman"/>
          <w:sz w:val="28"/>
          <w:szCs w:val="28"/>
        </w:rPr>
        <w:t>Вайнриб</w:t>
      </w:r>
      <w:proofErr w:type="spell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 в своей книге «Грамматический диктант» описывает новый способ диктанта под названием «</w:t>
      </w:r>
      <w:proofErr w:type="spellStart"/>
      <w:r w:rsidR="000E1AB6" w:rsidRPr="000E1AB6">
        <w:rPr>
          <w:rFonts w:ascii="Times New Roman" w:hAnsi="Times New Roman" w:cs="Times New Roman"/>
          <w:sz w:val="28"/>
          <w:szCs w:val="28"/>
        </w:rPr>
        <w:t>диктоглосс</w:t>
      </w:r>
      <w:proofErr w:type="spellEnd"/>
      <w:r w:rsidR="000E1AB6" w:rsidRPr="000E1AB6">
        <w:rPr>
          <w:rFonts w:ascii="Times New Roman" w:hAnsi="Times New Roman" w:cs="Times New Roman"/>
          <w:sz w:val="28"/>
          <w:szCs w:val="28"/>
        </w:rPr>
        <w:t>». В традиционном диктанте обучающиеся воспроизводят те</w:t>
      </w:r>
      <w:proofErr w:type="gramStart"/>
      <w:r w:rsidR="000E1AB6" w:rsidRPr="000E1AB6">
        <w:rPr>
          <w:rFonts w:ascii="Times New Roman" w:hAnsi="Times New Roman" w:cs="Times New Roman"/>
          <w:sz w:val="28"/>
          <w:szCs w:val="28"/>
        </w:rPr>
        <w:t>кст сл</w:t>
      </w:r>
      <w:proofErr w:type="gram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ово за словом под диктовку, тогда как </w:t>
      </w:r>
      <w:proofErr w:type="spellStart"/>
      <w:r w:rsidR="000E1AB6" w:rsidRPr="000E1AB6">
        <w:rPr>
          <w:rFonts w:ascii="Times New Roman" w:hAnsi="Times New Roman" w:cs="Times New Roman"/>
          <w:sz w:val="28"/>
          <w:szCs w:val="28"/>
        </w:rPr>
        <w:t>диктоглосс</w:t>
      </w:r>
      <w:proofErr w:type="spell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 имеет особую процедуру подготовки и проведения и собственные отличные от обычного диктанта цели. </w:t>
      </w:r>
      <w:proofErr w:type="spellStart"/>
      <w:r w:rsidR="000E1AB6" w:rsidRPr="000E1AB6">
        <w:rPr>
          <w:rFonts w:ascii="Times New Roman" w:hAnsi="Times New Roman" w:cs="Times New Roman"/>
          <w:sz w:val="28"/>
          <w:szCs w:val="28"/>
        </w:rPr>
        <w:t>Диктоглосс</w:t>
      </w:r>
      <w:proofErr w:type="spell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 – это мощный инструмент, позволяющий сфокусировать внимание </w:t>
      </w:r>
      <w:proofErr w:type="gramStart"/>
      <w:r w:rsidR="000E1AB6" w:rsidRPr="000E1AB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 на точном значении как лексических единиц, так и грамматических структур. Этот вид деятельности может использоваться, например, чтобы привлечь внимание к определенному языковому явлению или помочь развить умения студентов анализировать и синтезировать информацию при введении новых языковых явлений либо с целью закрепления пройденного материала. </w:t>
      </w:r>
      <w:proofErr w:type="spellStart"/>
      <w:r w:rsidR="000E1AB6" w:rsidRPr="000E1AB6">
        <w:rPr>
          <w:rFonts w:ascii="Times New Roman" w:hAnsi="Times New Roman" w:cs="Times New Roman"/>
          <w:sz w:val="28"/>
          <w:szCs w:val="28"/>
        </w:rPr>
        <w:t>Диктоглосс</w:t>
      </w:r>
      <w:proofErr w:type="spell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 был предложен в качестве процедуры, которая поощряет изучающих </w:t>
      </w:r>
      <w:r w:rsidR="000E1AB6" w:rsidRPr="000E1AB6">
        <w:rPr>
          <w:rFonts w:ascii="Times New Roman" w:hAnsi="Times New Roman" w:cs="Times New Roman"/>
          <w:sz w:val="28"/>
          <w:szCs w:val="28"/>
        </w:rPr>
        <w:lastRenderedPageBreak/>
        <w:t xml:space="preserve">иностранный язык пропускать диктуемый текст через призму собственных знаний, умений и навыков и воспроизводить </w:t>
      </w:r>
      <w:proofErr w:type="gramStart"/>
      <w:r w:rsidR="000E1AB6" w:rsidRPr="000E1AB6">
        <w:rPr>
          <w:rFonts w:ascii="Times New Roman" w:hAnsi="Times New Roman" w:cs="Times New Roman"/>
          <w:sz w:val="28"/>
          <w:szCs w:val="28"/>
        </w:rPr>
        <w:t>диктуемое</w:t>
      </w:r>
      <w:proofErr w:type="gram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 по своему собственному восприятию. При этом обучающиеся сохраняют суть короткого текста и затем, применяя свои лингвистические и грамматические знания, формируют параллельный текст. Длина и содержание текста должны определяться в зависимости от уровня языковых потребностей обучающихся. Генерируемые </w:t>
      </w:r>
      <w:proofErr w:type="gramStart"/>
      <w:r w:rsidR="000E1AB6" w:rsidRPr="000E1AB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 варианты рассматриваются на основе трех критериев: «грамматическая правильность, текстовая </w:t>
      </w:r>
      <w:proofErr w:type="spellStart"/>
      <w:r w:rsidR="000E1AB6" w:rsidRPr="000E1AB6">
        <w:rPr>
          <w:rFonts w:ascii="Times New Roman" w:hAnsi="Times New Roman" w:cs="Times New Roman"/>
          <w:sz w:val="28"/>
          <w:szCs w:val="28"/>
        </w:rPr>
        <w:t>когезия</w:t>
      </w:r>
      <w:proofErr w:type="spell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 и логический смысл» Помимо предложенного варианта </w:t>
      </w:r>
      <w:proofErr w:type="spellStart"/>
      <w:r w:rsidR="000E1AB6" w:rsidRPr="000E1AB6">
        <w:rPr>
          <w:rFonts w:ascii="Times New Roman" w:hAnsi="Times New Roman" w:cs="Times New Roman"/>
          <w:sz w:val="28"/>
          <w:szCs w:val="28"/>
        </w:rPr>
        <w:t>диктоглосса</w:t>
      </w:r>
      <w:proofErr w:type="spell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 существуют альтернативные формы его проведения, нацеленные не на смысловую правильность текста, а на определенные «речевые образцы либо грам</w:t>
      </w:r>
      <w:r w:rsidR="00E47F7C">
        <w:rPr>
          <w:rFonts w:ascii="Times New Roman" w:hAnsi="Times New Roman" w:cs="Times New Roman"/>
          <w:sz w:val="28"/>
          <w:szCs w:val="28"/>
        </w:rPr>
        <w:t>матические формы» [1</w:t>
      </w:r>
      <w:r w:rsidR="000E1AB6" w:rsidRPr="000E1AB6">
        <w:rPr>
          <w:rFonts w:ascii="Times New Roman" w:hAnsi="Times New Roman" w:cs="Times New Roman"/>
          <w:sz w:val="28"/>
          <w:szCs w:val="28"/>
        </w:rPr>
        <w:t xml:space="preserve">].  </w:t>
      </w:r>
    </w:p>
    <w:p w:rsidR="000E1AB6" w:rsidRDefault="00531EF0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3FCF">
        <w:rPr>
          <w:rFonts w:ascii="Times New Roman" w:hAnsi="Times New Roman" w:cs="Times New Roman"/>
          <w:sz w:val="28"/>
          <w:szCs w:val="28"/>
        </w:rPr>
        <w:t>Диктоглосс</w:t>
      </w:r>
      <w:proofErr w:type="spellEnd"/>
      <w:r w:rsidRPr="00773FCF">
        <w:rPr>
          <w:rFonts w:ascii="Times New Roman" w:hAnsi="Times New Roman" w:cs="Times New Roman"/>
          <w:sz w:val="28"/>
          <w:szCs w:val="28"/>
        </w:rPr>
        <w:t xml:space="preserve"> имеет особую процедуру подготовки и проведения. На этапе подготовки учитель вводит тему урока, повторяет необходимую лексику и грамматические конструкции с помощью любого педагогического приема. </w:t>
      </w:r>
      <w:r w:rsidR="000E1AB6">
        <w:rPr>
          <w:rFonts w:ascii="Times New Roman" w:hAnsi="Times New Roman" w:cs="Times New Roman"/>
          <w:sz w:val="28"/>
          <w:szCs w:val="28"/>
        </w:rPr>
        <w:t>«П</w:t>
      </w:r>
      <w:r w:rsidR="000E1AB6" w:rsidRPr="000E1AB6">
        <w:rPr>
          <w:rFonts w:ascii="Times New Roman" w:hAnsi="Times New Roman" w:cs="Times New Roman"/>
          <w:sz w:val="28"/>
          <w:szCs w:val="28"/>
        </w:rPr>
        <w:t xml:space="preserve">одготовительные стадии необходимы и обязательны при проведении заданий на </w:t>
      </w:r>
      <w:proofErr w:type="spellStart"/>
      <w:r w:rsidR="000E1AB6" w:rsidRPr="000E1AB6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. Снабжение контекстом помогает подготовиться к восприятию определенного вида информации, лексики и идейного замысла. Однажды пройдя этап </w:t>
      </w:r>
      <w:proofErr w:type="spellStart"/>
      <w:r w:rsidR="000E1AB6" w:rsidRPr="000E1AB6">
        <w:rPr>
          <w:rFonts w:ascii="Times New Roman" w:hAnsi="Times New Roman" w:cs="Times New Roman"/>
          <w:sz w:val="28"/>
          <w:szCs w:val="28"/>
        </w:rPr>
        <w:t>предтекстовой</w:t>
      </w:r>
      <w:proofErr w:type="spellEnd"/>
      <w:r w:rsidR="000E1AB6" w:rsidRPr="000E1AB6">
        <w:rPr>
          <w:rFonts w:ascii="Times New Roman" w:hAnsi="Times New Roman" w:cs="Times New Roman"/>
          <w:sz w:val="28"/>
          <w:szCs w:val="28"/>
        </w:rPr>
        <w:t xml:space="preserve"> проработки материала, они смогут предугадать возможное содержание и с большей степенью уверенности взаимодействовать с текстом» [6: 107].</w:t>
      </w:r>
      <w:r w:rsidRPr="00773FCF">
        <w:rPr>
          <w:rFonts w:ascii="Times New Roman" w:hAnsi="Times New Roman" w:cs="Times New Roman"/>
          <w:sz w:val="28"/>
          <w:szCs w:val="28"/>
        </w:rPr>
        <w:t xml:space="preserve">Выяснение того, что обучающиеся уже знают по теме, помогает им актуализировать имеющиеся знания и словарный запас. </w:t>
      </w:r>
    </w:p>
    <w:p w:rsidR="000E1AB6" w:rsidRPr="000E1AB6" w:rsidRDefault="00531EF0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sz w:val="28"/>
          <w:szCs w:val="28"/>
        </w:rPr>
        <w:t>Далее идёт сам диктант: те</w:t>
      </w:r>
      <w:proofErr w:type="gramStart"/>
      <w:r w:rsidRPr="00773FCF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773FCF">
        <w:rPr>
          <w:rFonts w:ascii="Times New Roman" w:hAnsi="Times New Roman" w:cs="Times New Roman"/>
          <w:sz w:val="28"/>
          <w:szCs w:val="28"/>
        </w:rPr>
        <w:t xml:space="preserve">очитывается два раза, при первом прослушивании обучающиеся ничего не записывают, воспринимая общий смысл текста. </w:t>
      </w:r>
    </w:p>
    <w:p w:rsidR="00531EF0" w:rsidRPr="00773FCF" w:rsidRDefault="002E2F30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sz w:val="28"/>
          <w:szCs w:val="28"/>
        </w:rPr>
        <w:t xml:space="preserve">При втором прочтении, обучающиеся фиксируют отдельные слова или фразы. В зависимости от уровня учеников на доске или на экране могут быть </w:t>
      </w:r>
      <w:r w:rsidRPr="00773FCF">
        <w:rPr>
          <w:rFonts w:ascii="Times New Roman" w:hAnsi="Times New Roman" w:cs="Times New Roman"/>
          <w:sz w:val="28"/>
          <w:szCs w:val="28"/>
        </w:rPr>
        <w:lastRenderedPageBreak/>
        <w:t xml:space="preserve">ключевые конструкции.  Следующий этап – это реконструкция текста. Класс делится либо сразу на группы, либо обучающиеся выполняют задание сначала самостоятельно, потом в парах, а потом объединяются в группы по три-четыре человека, один из которых назначается </w:t>
      </w:r>
      <w:r w:rsidR="000E1AB6">
        <w:rPr>
          <w:rFonts w:ascii="Times New Roman" w:hAnsi="Times New Roman" w:cs="Times New Roman"/>
          <w:sz w:val="28"/>
          <w:szCs w:val="28"/>
        </w:rPr>
        <w:t>«</w:t>
      </w:r>
      <w:r w:rsidR="006221EE" w:rsidRPr="00773FCF">
        <w:rPr>
          <w:rFonts w:ascii="Times New Roman" w:hAnsi="Times New Roman" w:cs="Times New Roman"/>
          <w:sz w:val="28"/>
          <w:szCs w:val="28"/>
        </w:rPr>
        <w:t>писарем</w:t>
      </w:r>
      <w:r w:rsidR="000E1AB6">
        <w:rPr>
          <w:rFonts w:ascii="Times New Roman" w:hAnsi="Times New Roman" w:cs="Times New Roman"/>
          <w:sz w:val="28"/>
          <w:szCs w:val="28"/>
        </w:rPr>
        <w:t>»</w:t>
      </w:r>
      <w:r w:rsidR="006221EE" w:rsidRPr="00773FCF">
        <w:rPr>
          <w:rFonts w:ascii="Times New Roman" w:hAnsi="Times New Roman" w:cs="Times New Roman"/>
          <w:sz w:val="28"/>
          <w:szCs w:val="28"/>
        </w:rPr>
        <w:t xml:space="preserve">, и заканчивают задание. </w:t>
      </w:r>
    </w:p>
    <w:p w:rsidR="00CF026C" w:rsidRPr="00773FCF" w:rsidRDefault="005959B1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sz w:val="28"/>
          <w:szCs w:val="28"/>
        </w:rPr>
        <w:t>Как пример</w:t>
      </w:r>
      <w:r w:rsidR="00CF026C" w:rsidRPr="00773FCF">
        <w:rPr>
          <w:rFonts w:ascii="Times New Roman" w:hAnsi="Times New Roman" w:cs="Times New Roman"/>
          <w:sz w:val="28"/>
          <w:szCs w:val="28"/>
        </w:rPr>
        <w:t xml:space="preserve">, я использую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диктоглосс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на уроке закрепления и обобщения знаний по теме «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more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United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Kingdom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Great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Britain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Northern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26C" w:rsidRPr="00773FCF">
        <w:rPr>
          <w:rFonts w:ascii="Times New Roman" w:hAnsi="Times New Roman" w:cs="Times New Roman"/>
          <w:sz w:val="28"/>
          <w:szCs w:val="28"/>
        </w:rPr>
        <w:t>Ireland</w:t>
      </w:r>
      <w:proofErr w:type="spellEnd"/>
      <w:r w:rsidR="00CF026C" w:rsidRPr="00773FCF">
        <w:rPr>
          <w:rFonts w:ascii="Times New Roman" w:hAnsi="Times New Roman" w:cs="Times New Roman"/>
          <w:sz w:val="28"/>
          <w:szCs w:val="28"/>
        </w:rPr>
        <w:t>» в 6 классе. На первом этапе для повторения лексики используется</w:t>
      </w:r>
      <w:r w:rsidR="0052214A" w:rsidRPr="00773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214A" w:rsidRPr="00773FCF">
        <w:rPr>
          <w:rFonts w:ascii="Times New Roman" w:hAnsi="Times New Roman" w:cs="Times New Roman"/>
          <w:sz w:val="28"/>
          <w:szCs w:val="28"/>
        </w:rPr>
        <w:t>маинд-мэп</w:t>
      </w:r>
      <w:proofErr w:type="spellEnd"/>
      <w:r w:rsidR="006A620C" w:rsidRPr="00773FCF">
        <w:rPr>
          <w:rFonts w:ascii="Times New Roman" w:hAnsi="Times New Roman" w:cs="Times New Roman"/>
          <w:sz w:val="28"/>
          <w:szCs w:val="28"/>
        </w:rPr>
        <w:t>:</w:t>
      </w:r>
    </w:p>
    <w:p w:rsidR="006A620C" w:rsidRPr="00773FCF" w:rsidRDefault="006A620C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4488" w:rsidRPr="00773FCF" w:rsidRDefault="00A84488" w:rsidP="00773FCF">
      <w:pPr>
        <w:autoSpaceDE w:val="0"/>
        <w:autoSpaceDN w:val="0"/>
        <w:adjustRightInd w:val="0"/>
        <w:spacing w:after="0" w:line="360" w:lineRule="auto"/>
        <w:ind w:right="141"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A620C" w:rsidRPr="00773FCF" w:rsidRDefault="00A84488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348EA" wp14:editId="2DC11373">
            <wp:extent cx="5934075" cy="31051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7D4" w:rsidRPr="00773FCF" w:rsidRDefault="00C9276F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sz w:val="28"/>
          <w:szCs w:val="28"/>
        </w:rPr>
        <w:t xml:space="preserve">Основу рисует учитель и заполняет ее с помощью </w:t>
      </w:r>
      <w:proofErr w:type="gramStart"/>
      <w:r w:rsidRPr="00773FC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73FCF">
        <w:rPr>
          <w:rFonts w:ascii="Times New Roman" w:hAnsi="Times New Roman" w:cs="Times New Roman"/>
          <w:sz w:val="28"/>
          <w:szCs w:val="28"/>
        </w:rPr>
        <w:t xml:space="preserve">. Затем класс делится на четыре </w:t>
      </w:r>
      <w:r w:rsidR="00C727D4" w:rsidRPr="00773FCF">
        <w:rPr>
          <w:rFonts w:ascii="Times New Roman" w:hAnsi="Times New Roman" w:cs="Times New Roman"/>
          <w:sz w:val="28"/>
          <w:szCs w:val="28"/>
        </w:rPr>
        <w:t>группы,</w:t>
      </w:r>
      <w:r w:rsidRPr="00773FCF">
        <w:rPr>
          <w:rFonts w:ascii="Times New Roman" w:hAnsi="Times New Roman" w:cs="Times New Roman"/>
          <w:sz w:val="28"/>
          <w:szCs w:val="28"/>
        </w:rPr>
        <w:t xml:space="preserve"> и каждая группа заполняет свой кластер. На данном этом этапе желательно ограничить время. </w:t>
      </w:r>
      <w:r w:rsidR="00B7591C" w:rsidRPr="00773FCF">
        <w:rPr>
          <w:rFonts w:ascii="Times New Roman" w:hAnsi="Times New Roman" w:cs="Times New Roman"/>
          <w:sz w:val="28"/>
          <w:szCs w:val="28"/>
        </w:rPr>
        <w:t>По исте</w:t>
      </w:r>
      <w:r w:rsidR="00C727D4" w:rsidRPr="00773FCF">
        <w:rPr>
          <w:rFonts w:ascii="Times New Roman" w:hAnsi="Times New Roman" w:cs="Times New Roman"/>
          <w:sz w:val="28"/>
          <w:szCs w:val="28"/>
        </w:rPr>
        <w:t>чению времени к доске выходит один представитель</w:t>
      </w:r>
      <w:r w:rsidR="00B7591C" w:rsidRPr="00773FCF">
        <w:rPr>
          <w:rFonts w:ascii="Times New Roman" w:hAnsi="Times New Roman" w:cs="Times New Roman"/>
          <w:sz w:val="28"/>
          <w:szCs w:val="28"/>
        </w:rPr>
        <w:t xml:space="preserve"> и переносит на доску то, что было сделано в группе. </w:t>
      </w:r>
    </w:p>
    <w:p w:rsidR="006A620C" w:rsidRDefault="00C727D4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sz w:val="28"/>
          <w:szCs w:val="28"/>
        </w:rPr>
        <w:lastRenderedPageBreak/>
        <w:t>На следующем этапе учитель читает текст</w:t>
      </w:r>
      <w:r w:rsidR="00B7591C" w:rsidRPr="00773FCF">
        <w:rPr>
          <w:rFonts w:ascii="Times New Roman" w:hAnsi="Times New Roman" w:cs="Times New Roman"/>
          <w:sz w:val="28"/>
          <w:szCs w:val="28"/>
        </w:rPr>
        <w:t xml:space="preserve">. </w:t>
      </w:r>
      <w:r w:rsidRPr="00773FCF">
        <w:rPr>
          <w:rFonts w:ascii="Times New Roman" w:hAnsi="Times New Roman" w:cs="Times New Roman"/>
          <w:sz w:val="28"/>
          <w:szCs w:val="28"/>
        </w:rPr>
        <w:t xml:space="preserve">При первом прочтении </w:t>
      </w:r>
      <w:proofErr w:type="gramStart"/>
      <w:r w:rsidRPr="00773FCF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B7591C" w:rsidRPr="00773FCF">
        <w:rPr>
          <w:rFonts w:ascii="Times New Roman" w:hAnsi="Times New Roman" w:cs="Times New Roman"/>
          <w:sz w:val="28"/>
          <w:szCs w:val="28"/>
        </w:rPr>
        <w:t xml:space="preserve"> прослушивают</w:t>
      </w:r>
      <w:r w:rsidRPr="00773FCF">
        <w:rPr>
          <w:rFonts w:ascii="Times New Roman" w:hAnsi="Times New Roman" w:cs="Times New Roman"/>
          <w:sz w:val="28"/>
          <w:szCs w:val="28"/>
        </w:rPr>
        <w:t>, воспринимая общий смысл текста</w:t>
      </w:r>
      <w:r w:rsidR="00B7591C" w:rsidRPr="00773FCF">
        <w:rPr>
          <w:rFonts w:ascii="Times New Roman" w:hAnsi="Times New Roman" w:cs="Times New Roman"/>
          <w:sz w:val="28"/>
          <w:szCs w:val="28"/>
        </w:rPr>
        <w:t xml:space="preserve">. Во второй раз записывают все, </w:t>
      </w:r>
      <w:proofErr w:type="gramStart"/>
      <w:r w:rsidR="00B7591C" w:rsidRPr="00773FCF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="00B7591C" w:rsidRPr="00773FCF">
        <w:rPr>
          <w:rFonts w:ascii="Times New Roman" w:hAnsi="Times New Roman" w:cs="Times New Roman"/>
          <w:sz w:val="28"/>
          <w:szCs w:val="28"/>
        </w:rPr>
        <w:t xml:space="preserve"> что сможет уловить и запомнить. Затем </w:t>
      </w:r>
      <w:proofErr w:type="gramStart"/>
      <w:r w:rsidR="00B7591C" w:rsidRPr="00773FCF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B7591C" w:rsidRPr="00773FCF">
        <w:rPr>
          <w:rFonts w:ascii="Times New Roman" w:hAnsi="Times New Roman" w:cs="Times New Roman"/>
          <w:sz w:val="28"/>
          <w:szCs w:val="28"/>
        </w:rPr>
        <w:t xml:space="preserve"> дается время </w:t>
      </w:r>
      <w:r w:rsidR="00260113" w:rsidRPr="00773FCF">
        <w:rPr>
          <w:rFonts w:ascii="Times New Roman" w:hAnsi="Times New Roman" w:cs="Times New Roman"/>
          <w:sz w:val="28"/>
          <w:szCs w:val="28"/>
        </w:rPr>
        <w:t xml:space="preserve">на восстановление текста – одного на группу. Задача учеников </w:t>
      </w:r>
      <w:r w:rsidR="00C63F85" w:rsidRPr="00773FCF">
        <w:rPr>
          <w:rFonts w:ascii="Times New Roman" w:hAnsi="Times New Roman" w:cs="Times New Roman"/>
          <w:sz w:val="28"/>
          <w:szCs w:val="28"/>
        </w:rPr>
        <w:t xml:space="preserve">- </w:t>
      </w:r>
      <w:r w:rsidR="00260113" w:rsidRPr="00773FCF">
        <w:rPr>
          <w:rFonts w:ascii="Times New Roman" w:hAnsi="Times New Roman" w:cs="Times New Roman"/>
          <w:sz w:val="28"/>
          <w:szCs w:val="28"/>
        </w:rPr>
        <w:t xml:space="preserve">составить лексически и грамматически правильный текст. На время написания диктанта </w:t>
      </w:r>
      <w:r w:rsidR="00C63F85" w:rsidRPr="00773FCF">
        <w:rPr>
          <w:rFonts w:ascii="Times New Roman" w:hAnsi="Times New Roman" w:cs="Times New Roman"/>
          <w:sz w:val="28"/>
          <w:szCs w:val="28"/>
        </w:rPr>
        <w:t>информация</w:t>
      </w:r>
      <w:r w:rsidR="00260113" w:rsidRPr="00773FCF">
        <w:rPr>
          <w:rFonts w:ascii="Times New Roman" w:hAnsi="Times New Roman" w:cs="Times New Roman"/>
          <w:sz w:val="28"/>
          <w:szCs w:val="28"/>
        </w:rPr>
        <w:t xml:space="preserve"> на доске сохраняется. </w:t>
      </w:r>
    </w:p>
    <w:p w:rsidR="000E1AB6" w:rsidRDefault="000E1AB6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E1AB6">
        <w:rPr>
          <w:rFonts w:ascii="Times New Roman" w:hAnsi="Times New Roman" w:cs="Times New Roman"/>
          <w:sz w:val="28"/>
          <w:szCs w:val="28"/>
        </w:rPr>
        <w:t xml:space="preserve">Анализ и коррекция ошибок: в конце всей процедуры </w:t>
      </w:r>
      <w:proofErr w:type="spellStart"/>
      <w:r w:rsidRPr="000E1AB6">
        <w:rPr>
          <w:rFonts w:ascii="Times New Roman" w:hAnsi="Times New Roman" w:cs="Times New Roman"/>
          <w:sz w:val="28"/>
          <w:szCs w:val="28"/>
        </w:rPr>
        <w:t>диктоглосса</w:t>
      </w:r>
      <w:proofErr w:type="spellEnd"/>
      <w:r w:rsidRPr="000E1AB6">
        <w:rPr>
          <w:rFonts w:ascii="Times New Roman" w:hAnsi="Times New Roman" w:cs="Times New Roman"/>
          <w:sz w:val="28"/>
          <w:szCs w:val="28"/>
        </w:rPr>
        <w:t xml:space="preserve"> обучающиеся обсуждают, анализируют и корректируют свои тексты. Данный процесс можно организовать различными способами: группы могут представлять свои тексты, написав их на доске или сделав мини-презентацию на листах бумаги большого формата. Затем работы можно сравнить между собой и, в дальнейшем, с оригиналом предложение за предложением. Обязательно необходимо поощрять участников за самостоятельное нахождение и исправление ошибок в группах. Кроме того, осознанность языкового выбора у обучающихся </w:t>
      </w:r>
      <w:proofErr w:type="gramStart"/>
      <w:r w:rsidRPr="000E1AB6">
        <w:rPr>
          <w:rFonts w:ascii="Times New Roman" w:hAnsi="Times New Roman" w:cs="Times New Roman"/>
          <w:sz w:val="28"/>
          <w:szCs w:val="28"/>
        </w:rPr>
        <w:t>возрастает</w:t>
      </w:r>
      <w:proofErr w:type="gramEnd"/>
      <w:r w:rsidRPr="000E1AB6">
        <w:rPr>
          <w:rFonts w:ascii="Times New Roman" w:hAnsi="Times New Roman" w:cs="Times New Roman"/>
          <w:sz w:val="28"/>
          <w:szCs w:val="28"/>
        </w:rPr>
        <w:t xml:space="preserve"> и они становятся более уверенными в правильности выбора, сделанного во время воссоздания текста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1AB6">
        <w:rPr>
          <w:rFonts w:ascii="Times New Roman" w:hAnsi="Times New Roman" w:cs="Times New Roman"/>
          <w:sz w:val="28"/>
          <w:szCs w:val="28"/>
        </w:rPr>
        <w:t xml:space="preserve">[1]. </w:t>
      </w:r>
    </w:p>
    <w:p w:rsidR="00260113" w:rsidRPr="00773FCF" w:rsidRDefault="00260113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3FCF">
        <w:rPr>
          <w:rFonts w:ascii="Times New Roman" w:hAnsi="Times New Roman" w:cs="Times New Roman"/>
          <w:sz w:val="28"/>
          <w:szCs w:val="28"/>
        </w:rPr>
        <w:t xml:space="preserve">Таким </w:t>
      </w:r>
      <w:r w:rsidR="00C05093" w:rsidRPr="00773FCF">
        <w:rPr>
          <w:rFonts w:ascii="Times New Roman" w:hAnsi="Times New Roman" w:cs="Times New Roman"/>
          <w:sz w:val="28"/>
          <w:szCs w:val="28"/>
        </w:rPr>
        <w:t>образом,</w:t>
      </w:r>
      <w:r w:rsidRPr="00773FCF">
        <w:rPr>
          <w:rFonts w:ascii="Times New Roman" w:hAnsi="Times New Roman" w:cs="Times New Roman"/>
          <w:sz w:val="28"/>
          <w:szCs w:val="28"/>
        </w:rPr>
        <w:t xml:space="preserve"> проверяется знание лексики и умение ее использовать в речи, знание грамматических правил, развиваются навыки </w:t>
      </w:r>
      <w:proofErr w:type="spellStart"/>
      <w:r w:rsidRPr="00773FCF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773FCF">
        <w:rPr>
          <w:rFonts w:ascii="Times New Roman" w:hAnsi="Times New Roman" w:cs="Times New Roman"/>
          <w:sz w:val="28"/>
          <w:szCs w:val="28"/>
        </w:rPr>
        <w:t xml:space="preserve"> и письменной речи. Групповая форма работы дает возможность слабым ученикам почувствовать себя увереннее, создает ситуацию успеха. </w:t>
      </w:r>
    </w:p>
    <w:p w:rsidR="00C63F85" w:rsidRPr="00773FCF" w:rsidRDefault="00C63F85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63F85" w:rsidRPr="00773FCF" w:rsidRDefault="00C63F85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63F85" w:rsidRPr="00773FCF" w:rsidRDefault="00C63F85" w:rsidP="00773FCF">
      <w:pPr>
        <w:spacing w:line="360" w:lineRule="auto"/>
        <w:ind w:right="141"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73FCF">
        <w:rPr>
          <w:rFonts w:ascii="Times New Roman" w:hAnsi="Times New Roman" w:cs="Times New Roman"/>
          <w:sz w:val="28"/>
          <w:szCs w:val="28"/>
        </w:rPr>
        <w:t>Текст</w:t>
      </w:r>
      <w:r w:rsidRPr="00773F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73FCF">
        <w:rPr>
          <w:rFonts w:ascii="Times New Roman" w:hAnsi="Times New Roman" w:cs="Times New Roman"/>
          <w:sz w:val="28"/>
          <w:szCs w:val="28"/>
        </w:rPr>
        <w:t>диктанта</w:t>
      </w:r>
    </w:p>
    <w:p w:rsidR="008E7803" w:rsidRPr="00773FCF" w:rsidRDefault="00B119E2" w:rsidP="00773FCF">
      <w:pPr>
        <w:autoSpaceDE w:val="0"/>
        <w:autoSpaceDN w:val="0"/>
        <w:adjustRightInd w:val="0"/>
        <w:spacing w:after="0" w:line="360" w:lineRule="auto"/>
        <w:ind w:right="14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73FCF">
        <w:rPr>
          <w:rFonts w:ascii="Times New Roman" w:hAnsi="Times New Roman" w:cs="Times New Roman"/>
          <w:sz w:val="28"/>
          <w:szCs w:val="28"/>
          <w:lang w:val="en-US"/>
        </w:rPr>
        <w:t xml:space="preserve">The UK consists of Northern Ireland, Scotland, Wales and England. The symbol of England is a rose. There are a lot of industrial cities in the country. The symbol of Wales is a daffodil. You can see a lot of waterfalls there. The symbol of Northern </w:t>
      </w:r>
      <w:r w:rsidRPr="00773FCF">
        <w:rPr>
          <w:rFonts w:ascii="Times New Roman" w:hAnsi="Times New Roman" w:cs="Times New Roman"/>
          <w:sz w:val="28"/>
          <w:szCs w:val="28"/>
          <w:lang w:val="en-US"/>
        </w:rPr>
        <w:lastRenderedPageBreak/>
        <w:t>Ireland is a clover. You can canoe there. The symbol of Scotland is a thistle. People believe that the Loch Ness monster lives in a lake there.</w:t>
      </w:r>
    </w:p>
    <w:p w:rsidR="00EC3322" w:rsidRPr="00773FCF" w:rsidRDefault="00EC3322" w:rsidP="00773FCF">
      <w:pPr>
        <w:spacing w:line="360" w:lineRule="auto"/>
        <w:ind w:right="141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br/>
      </w:r>
    </w:p>
    <w:p w:rsidR="00EC3322" w:rsidRPr="00773FCF" w:rsidRDefault="00EC3322" w:rsidP="00773FC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531EF0" w:rsidRPr="00773FCF" w:rsidRDefault="00B74673" w:rsidP="00773FC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73FCF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источников.</w:t>
      </w:r>
    </w:p>
    <w:p w:rsidR="00B74673" w:rsidRPr="00773FCF" w:rsidRDefault="00B74673" w:rsidP="00773FCF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3FCF">
        <w:rPr>
          <w:rFonts w:ascii="Times New Roman" w:hAnsi="Times New Roman" w:cs="Times New Roman"/>
          <w:b/>
          <w:sz w:val="28"/>
          <w:szCs w:val="28"/>
        </w:rPr>
        <w:t>Монакова</w:t>
      </w:r>
      <w:proofErr w:type="spellEnd"/>
      <w:r w:rsidRPr="00773FCF">
        <w:rPr>
          <w:rFonts w:ascii="Times New Roman" w:hAnsi="Times New Roman" w:cs="Times New Roman"/>
          <w:b/>
          <w:sz w:val="28"/>
          <w:szCs w:val="28"/>
        </w:rPr>
        <w:t xml:space="preserve"> А.А. </w:t>
      </w:r>
      <w:proofErr w:type="spellStart"/>
      <w:r w:rsidRPr="00773FCF">
        <w:rPr>
          <w:rFonts w:ascii="Times New Roman" w:hAnsi="Times New Roman" w:cs="Times New Roman"/>
          <w:b/>
          <w:sz w:val="28"/>
          <w:szCs w:val="28"/>
        </w:rPr>
        <w:t>Диктоглосс</w:t>
      </w:r>
      <w:proofErr w:type="spellEnd"/>
      <w:r w:rsidRPr="00773FCF">
        <w:rPr>
          <w:rFonts w:ascii="Times New Roman" w:hAnsi="Times New Roman" w:cs="Times New Roman"/>
          <w:b/>
          <w:sz w:val="28"/>
          <w:szCs w:val="28"/>
        </w:rPr>
        <w:t xml:space="preserve"> как методический прием (г. Иркутск) </w:t>
      </w:r>
    </w:p>
    <w:p w:rsidR="00B74673" w:rsidRPr="00773FCF" w:rsidRDefault="00B74673" w:rsidP="00773FCF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>Dictogloss</w:t>
      </w:r>
      <w:proofErr w:type="spellEnd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| </w:t>
      </w:r>
      <w:proofErr w:type="spellStart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>TeachingEnglish</w:t>
      </w:r>
      <w:proofErr w:type="spellEnd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| British Council | BBChttps://www.teachingenglish.org.uk/article/dictogloss</w:t>
      </w:r>
    </w:p>
    <w:p w:rsidR="00B74673" w:rsidRPr="00773FCF" w:rsidRDefault="00B74673" w:rsidP="00773FCF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Frances </w:t>
      </w:r>
      <w:proofErr w:type="spellStart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>Eales</w:t>
      </w:r>
      <w:proofErr w:type="spellEnd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Steve Oakes, Jane </w:t>
      </w:r>
      <w:proofErr w:type="spellStart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>Comyns</w:t>
      </w:r>
      <w:proofErr w:type="spellEnd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>-Carr, Matthew Duffy, Jenny Parsons, J.J. Wilson, Antonia Clare, Stephanie Diamond-</w:t>
      </w:r>
      <w:proofErr w:type="spellStart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>Bayir</w:t>
      </w:r>
      <w:proofErr w:type="spellEnd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>, Damian Williams, Karen Alexander</w:t>
      </w:r>
      <w:r w:rsidR="00941467" w:rsidRPr="0094146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Speakout</w:t>
      </w:r>
      <w:r w:rsidR="00941467" w:rsidRPr="0094146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bookmarkStart w:id="0" w:name="_GoBack"/>
      <w:bookmarkEnd w:id="0"/>
      <w:r w:rsidRPr="00773F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First and Second Edition by Longman Pearson. – 2011.</w:t>
      </w:r>
    </w:p>
    <w:p w:rsidR="00B74673" w:rsidRPr="00773FCF" w:rsidRDefault="00B74673" w:rsidP="00773FCF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3FCF">
        <w:rPr>
          <w:rFonts w:ascii="Times New Roman" w:hAnsi="Times New Roman" w:cs="Times New Roman"/>
          <w:b/>
          <w:sz w:val="28"/>
          <w:szCs w:val="28"/>
        </w:rPr>
        <w:t>Ботнарь</w:t>
      </w:r>
      <w:proofErr w:type="spellEnd"/>
      <w:r w:rsidRPr="00773FCF">
        <w:rPr>
          <w:rFonts w:ascii="Times New Roman" w:hAnsi="Times New Roman" w:cs="Times New Roman"/>
          <w:b/>
          <w:sz w:val="28"/>
          <w:szCs w:val="28"/>
        </w:rPr>
        <w:t>, Ирина</w:t>
      </w:r>
      <w:r w:rsidR="00941467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773FCF">
        <w:rPr>
          <w:rFonts w:ascii="Times New Roman" w:hAnsi="Times New Roman" w:cs="Times New Roman"/>
          <w:b/>
          <w:sz w:val="28"/>
          <w:szCs w:val="28"/>
        </w:rPr>
        <w:t xml:space="preserve"> Нужны ли диктанты? </w:t>
      </w:r>
    </w:p>
    <w:p w:rsidR="000753A5" w:rsidRPr="000E1AB6" w:rsidRDefault="000753A5" w:rsidP="00773FCF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73FCF">
        <w:rPr>
          <w:rFonts w:ascii="Times New Roman" w:hAnsi="Times New Roman" w:cs="Times New Roman"/>
          <w:b/>
          <w:sz w:val="28"/>
          <w:szCs w:val="28"/>
        </w:rPr>
        <w:t xml:space="preserve">М. 3. </w:t>
      </w:r>
      <w:proofErr w:type="spellStart"/>
      <w:r w:rsidRPr="00773FCF">
        <w:rPr>
          <w:rFonts w:ascii="Times New Roman" w:hAnsi="Times New Roman" w:cs="Times New Roman"/>
          <w:b/>
          <w:sz w:val="28"/>
          <w:szCs w:val="28"/>
        </w:rPr>
        <w:t>Биболетова</w:t>
      </w:r>
      <w:proofErr w:type="spellEnd"/>
      <w:r w:rsidRPr="00773FCF">
        <w:rPr>
          <w:rFonts w:ascii="Times New Roman" w:hAnsi="Times New Roman" w:cs="Times New Roman"/>
          <w:b/>
          <w:sz w:val="28"/>
          <w:szCs w:val="28"/>
        </w:rPr>
        <w:t xml:space="preserve">, О. А. Денисенко, Н. </w:t>
      </w:r>
      <w:proofErr w:type="spellStart"/>
      <w:r w:rsidRPr="00773FCF">
        <w:rPr>
          <w:rFonts w:ascii="Times New Roman" w:hAnsi="Times New Roman" w:cs="Times New Roman"/>
          <w:b/>
          <w:sz w:val="28"/>
          <w:szCs w:val="28"/>
        </w:rPr>
        <w:t>Н.Трубанева</w:t>
      </w:r>
      <w:proofErr w:type="spellEnd"/>
      <w:r w:rsidR="00941467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773FCF">
        <w:rPr>
          <w:rFonts w:ascii="Times New Roman" w:hAnsi="Times New Roman" w:cs="Times New Roman"/>
          <w:b/>
          <w:sz w:val="28"/>
          <w:szCs w:val="28"/>
        </w:rPr>
        <w:t xml:space="preserve"> Английский язык Учебник для 6 класса общеобразовательных учреждений. – 2014.</w:t>
      </w:r>
    </w:p>
    <w:p w:rsidR="000E1AB6" w:rsidRPr="000E1AB6" w:rsidRDefault="000E1AB6" w:rsidP="000E1AB6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E1AB6">
        <w:rPr>
          <w:rFonts w:ascii="Times New Roman" w:hAnsi="Times New Roman" w:cs="Times New Roman"/>
          <w:b/>
          <w:sz w:val="28"/>
          <w:szCs w:val="28"/>
          <w:lang w:val="en-US"/>
        </w:rPr>
        <w:t xml:space="preserve">Ur P. </w:t>
      </w:r>
      <w:r w:rsidR="00941467" w:rsidRPr="0094146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r w:rsidRPr="000E1AB6">
        <w:rPr>
          <w:rFonts w:ascii="Times New Roman" w:hAnsi="Times New Roman" w:cs="Times New Roman"/>
          <w:b/>
          <w:sz w:val="28"/>
          <w:szCs w:val="28"/>
          <w:lang w:val="en-US"/>
        </w:rPr>
        <w:t xml:space="preserve">A course in Language Teaching: practice and theory. – Cambridge University Press. – 1991. – </w:t>
      </w:r>
      <w:proofErr w:type="gramStart"/>
      <w:r w:rsidRPr="000E1AB6">
        <w:rPr>
          <w:rFonts w:ascii="Times New Roman" w:hAnsi="Times New Roman" w:cs="Times New Roman"/>
          <w:b/>
          <w:sz w:val="28"/>
          <w:szCs w:val="28"/>
          <w:lang w:val="en-US"/>
        </w:rPr>
        <w:t>375  c</w:t>
      </w:r>
      <w:proofErr w:type="gramEnd"/>
      <w:r w:rsidRPr="000E1AB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sectPr w:rsidR="000E1AB6" w:rsidRPr="000E1AB6" w:rsidSect="00773FCF">
      <w:pgSz w:w="11906" w:h="16838"/>
      <w:pgMar w:top="1418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C5E" w:rsidRDefault="00150C5E" w:rsidP="00C63F85">
      <w:pPr>
        <w:spacing w:after="0" w:line="240" w:lineRule="auto"/>
      </w:pPr>
      <w:r>
        <w:separator/>
      </w:r>
    </w:p>
  </w:endnote>
  <w:endnote w:type="continuationSeparator" w:id="0">
    <w:p w:rsidR="00150C5E" w:rsidRDefault="00150C5E" w:rsidP="00C6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C5E" w:rsidRDefault="00150C5E" w:rsidP="00C63F85">
      <w:pPr>
        <w:spacing w:after="0" w:line="240" w:lineRule="auto"/>
      </w:pPr>
      <w:r>
        <w:separator/>
      </w:r>
    </w:p>
  </w:footnote>
  <w:footnote w:type="continuationSeparator" w:id="0">
    <w:p w:rsidR="00150C5E" w:rsidRDefault="00150C5E" w:rsidP="00C63F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A6774"/>
    <w:multiLevelType w:val="hybridMultilevel"/>
    <w:tmpl w:val="24E6D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5E4"/>
    <w:rsid w:val="00066F10"/>
    <w:rsid w:val="000753A5"/>
    <w:rsid w:val="000E1AB6"/>
    <w:rsid w:val="00150C5E"/>
    <w:rsid w:val="00166AA5"/>
    <w:rsid w:val="00260113"/>
    <w:rsid w:val="00281632"/>
    <w:rsid w:val="002E2F30"/>
    <w:rsid w:val="003971BF"/>
    <w:rsid w:val="003B393B"/>
    <w:rsid w:val="00487686"/>
    <w:rsid w:val="004E374E"/>
    <w:rsid w:val="0052214A"/>
    <w:rsid w:val="00531EF0"/>
    <w:rsid w:val="005959B1"/>
    <w:rsid w:val="00621AA3"/>
    <w:rsid w:val="006221EE"/>
    <w:rsid w:val="00642DED"/>
    <w:rsid w:val="006A620C"/>
    <w:rsid w:val="006B55E4"/>
    <w:rsid w:val="00763A34"/>
    <w:rsid w:val="00773FCF"/>
    <w:rsid w:val="00865C1C"/>
    <w:rsid w:val="008E7803"/>
    <w:rsid w:val="00906CFF"/>
    <w:rsid w:val="00941467"/>
    <w:rsid w:val="009D76A7"/>
    <w:rsid w:val="00A84488"/>
    <w:rsid w:val="00B119E2"/>
    <w:rsid w:val="00B74673"/>
    <w:rsid w:val="00B7591C"/>
    <w:rsid w:val="00C05093"/>
    <w:rsid w:val="00C63F85"/>
    <w:rsid w:val="00C727D4"/>
    <w:rsid w:val="00C9276F"/>
    <w:rsid w:val="00CF026C"/>
    <w:rsid w:val="00D05929"/>
    <w:rsid w:val="00DE5368"/>
    <w:rsid w:val="00E14F9D"/>
    <w:rsid w:val="00E47F7C"/>
    <w:rsid w:val="00EC3322"/>
    <w:rsid w:val="00FE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4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63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3F85"/>
  </w:style>
  <w:style w:type="paragraph" w:styleId="a7">
    <w:name w:val="footer"/>
    <w:basedOn w:val="a"/>
    <w:link w:val="a8"/>
    <w:uiPriority w:val="99"/>
    <w:unhideWhenUsed/>
    <w:rsid w:val="00C63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63F85"/>
  </w:style>
  <w:style w:type="paragraph" w:styleId="a9">
    <w:name w:val="List Paragraph"/>
    <w:basedOn w:val="a"/>
    <w:uiPriority w:val="34"/>
    <w:qFormat/>
    <w:rsid w:val="00B7467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B746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4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63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3F85"/>
  </w:style>
  <w:style w:type="paragraph" w:styleId="a7">
    <w:name w:val="footer"/>
    <w:basedOn w:val="a"/>
    <w:link w:val="a8"/>
    <w:uiPriority w:val="99"/>
    <w:unhideWhenUsed/>
    <w:rsid w:val="00C63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63F85"/>
  </w:style>
  <w:style w:type="paragraph" w:styleId="a9">
    <w:name w:val="List Paragraph"/>
    <w:basedOn w:val="a"/>
    <w:uiPriority w:val="34"/>
    <w:qFormat/>
    <w:rsid w:val="00B7467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B746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6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79203000640</dc:creator>
  <cp:keywords/>
  <dc:description/>
  <cp:lastModifiedBy>Ёжик</cp:lastModifiedBy>
  <cp:revision>7</cp:revision>
  <dcterms:created xsi:type="dcterms:W3CDTF">2020-03-01T14:22:00Z</dcterms:created>
  <dcterms:modified xsi:type="dcterms:W3CDTF">2020-11-22T11:27:00Z</dcterms:modified>
</cp:coreProperties>
</file>