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6AA5" w:rsidRPr="00886AA5" w:rsidRDefault="00886AA5" w:rsidP="00886AA5">
      <w:pPr>
        <w:shd w:val="clear" w:color="auto" w:fill="FFFFFF"/>
        <w:spacing w:before="100" w:beforeAutospacing="1"/>
        <w:jc w:val="center"/>
        <w:rPr>
          <w:rFonts w:ascii="Times New Roman" w:eastAsia="Times New Roman" w:hAnsi="Times New Roman" w:cs="Times New Roman"/>
          <w:b/>
          <w:color w:val="000000"/>
          <w:sz w:val="56"/>
          <w:szCs w:val="56"/>
        </w:rPr>
      </w:pPr>
      <w:r w:rsidRPr="00886AA5">
        <w:rPr>
          <w:rFonts w:ascii="Times New Roman" w:hAnsi="Times New Roman" w:cs="Times New Roman"/>
          <w:b/>
          <w:sz w:val="56"/>
          <w:szCs w:val="56"/>
        </w:rPr>
        <w:t xml:space="preserve">Опыт работы по теме </w:t>
      </w:r>
      <w:r w:rsidRPr="00886AA5">
        <w:rPr>
          <w:rFonts w:ascii="Times New Roman" w:eastAsia="Times New Roman" w:hAnsi="Times New Roman" w:cs="Times New Roman"/>
          <w:b/>
          <w:color w:val="000000"/>
          <w:sz w:val="56"/>
          <w:szCs w:val="56"/>
        </w:rPr>
        <w:t>«Декоративно-прикладное искусство как средство развития творческих способностей дошкольников"</w:t>
      </w:r>
    </w:p>
    <w:p w:rsidR="00886AA5" w:rsidRPr="00886AA5" w:rsidRDefault="00886AA5" w:rsidP="00886AA5">
      <w:pPr>
        <w:shd w:val="clear" w:color="auto" w:fill="FFFFFF"/>
        <w:spacing w:before="100" w:beforeAutospacing="1" w:after="240"/>
        <w:jc w:val="center"/>
        <w:rPr>
          <w:rFonts w:ascii="Times New Roman" w:eastAsia="Times New Roman" w:hAnsi="Times New Roman" w:cs="Times New Roman"/>
          <w:b/>
          <w:color w:val="000000"/>
          <w:sz w:val="56"/>
          <w:szCs w:val="56"/>
        </w:rPr>
      </w:pPr>
    </w:p>
    <w:p w:rsidR="00FB1AAE" w:rsidRPr="00886AA5" w:rsidRDefault="00FB1AAE" w:rsidP="00886AA5">
      <w:pPr>
        <w:shd w:val="clear" w:color="auto" w:fill="FFFFFF"/>
        <w:spacing w:after="0" w:line="360" w:lineRule="auto"/>
        <w:jc w:val="center"/>
        <w:rPr>
          <w:rFonts w:ascii="Times New Roman" w:eastAsia="Times New Roman" w:hAnsi="Times New Roman" w:cs="Times New Roman"/>
          <w:b/>
          <w:bCs/>
          <w:color w:val="000000"/>
          <w:sz w:val="56"/>
          <w:szCs w:val="56"/>
        </w:rPr>
      </w:pPr>
    </w:p>
    <w:p w:rsidR="00FB1AAE" w:rsidRDefault="00FB1AAE"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FB1AAE" w:rsidRDefault="00FB1AAE"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FB1AAE" w:rsidRDefault="00FB1AAE"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FB1AAE" w:rsidRDefault="00FB1AAE"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FB1AAE" w:rsidRDefault="00FB1AAE"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FB1AAE" w:rsidRDefault="00FB1AAE"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FB1AAE" w:rsidRDefault="00FB1AAE"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FB1AAE" w:rsidRDefault="00FB1AAE"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FB1AAE" w:rsidRDefault="00FB1AAE"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FB1AAE" w:rsidRDefault="00FB1AAE"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FB1AAE" w:rsidRDefault="00FB1AAE"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FB1AAE" w:rsidRDefault="00FB1AAE"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FB1AAE" w:rsidRDefault="00FB1AAE"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FB1AAE" w:rsidRDefault="00FB1AAE"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FB1AAE" w:rsidRDefault="00FB1AAE"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FB1AAE" w:rsidRDefault="00FB1AAE"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FB1AAE" w:rsidRDefault="00FB1AAE"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FB1AAE" w:rsidRDefault="00FB1AAE"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FB1AAE" w:rsidRDefault="00FB1AAE"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FB1AAE" w:rsidRDefault="00FB1AAE"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FB1AAE" w:rsidRDefault="00886AA5" w:rsidP="00A54112">
      <w:pPr>
        <w:shd w:val="clear" w:color="auto" w:fill="FFFFFF"/>
        <w:spacing w:after="0"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Борисова Т. А.</w:t>
      </w:r>
    </w:p>
    <w:p w:rsidR="00FB1AAE" w:rsidRDefault="00FB1AAE"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FB1AAE" w:rsidRDefault="00FB1AAE"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FB1AAE" w:rsidRDefault="00FB1AAE"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FB1AAE" w:rsidRDefault="00FB1AAE"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FB1AAE" w:rsidRDefault="00FB1AAE"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FB1AAE" w:rsidRDefault="00FB1AAE"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FB1AAE" w:rsidRDefault="00FB1AAE"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FB1AAE" w:rsidRDefault="00FB1AAE"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FB1AAE" w:rsidRDefault="00FB1AAE"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FB1AAE" w:rsidRDefault="00FB1AAE"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FB1AAE" w:rsidRDefault="00FB1AAE"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FB1AAE" w:rsidRDefault="00FB1AAE"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FB1AAE" w:rsidRDefault="00FB1AAE"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A54112" w:rsidRDefault="00A54112" w:rsidP="00A54112">
      <w:p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Содержание:</w:t>
      </w:r>
    </w:p>
    <w:p w:rsidR="00A54112" w:rsidRDefault="00A54112" w:rsidP="00A54112">
      <w:p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Введение…</w:t>
      </w:r>
      <w:r>
        <w:rPr>
          <w:rFonts w:ascii="Times New Roman" w:eastAsia="Times New Roman" w:hAnsi="Times New Roman" w:cs="Times New Roman"/>
          <w:color w:val="000000"/>
          <w:sz w:val="24"/>
          <w:szCs w:val="24"/>
        </w:rPr>
        <w:t>………………………………………………………………………………………2</w:t>
      </w:r>
    </w:p>
    <w:p w:rsidR="00E36DA3" w:rsidRDefault="00A54112" w:rsidP="00E36DA3">
      <w:pPr>
        <w:shd w:val="clear" w:color="auto" w:fill="FFFFFF"/>
        <w:spacing w:after="0" w:line="360" w:lineRule="auto"/>
        <w:jc w:val="both"/>
        <w:rPr>
          <w:rFonts w:ascii="Times New Roman" w:eastAsia="Times New Roman" w:hAnsi="Times New Roman" w:cs="Times New Roman"/>
          <w:b/>
          <w:bCs/>
          <w:color w:val="000000"/>
          <w:sz w:val="24"/>
          <w:szCs w:val="24"/>
        </w:rPr>
      </w:pPr>
      <w:r>
        <w:rPr>
          <w:rFonts w:eastAsia="Times New Roman"/>
          <w:b/>
          <w:bCs/>
          <w:color w:val="000000"/>
        </w:rPr>
        <w:t>Глава 1. Теоретические основы развития декоративного творчества воспитанников ДОУ</w:t>
      </w:r>
    </w:p>
    <w:p w:rsidR="00A54112" w:rsidRDefault="00E36DA3" w:rsidP="00A54112">
      <w:pPr>
        <w:pStyle w:val="a3"/>
        <w:shd w:val="clear" w:color="auto" w:fill="FFFFFF"/>
        <w:spacing w:after="0" w:line="360" w:lineRule="auto"/>
        <w:jc w:val="both"/>
        <w:rPr>
          <w:rFonts w:eastAsia="Times New Roman"/>
          <w:bCs/>
          <w:color w:val="000000"/>
          <w:lang w:eastAsia="ru-RU"/>
        </w:rPr>
      </w:pPr>
      <w:r>
        <w:rPr>
          <w:rFonts w:eastAsia="Times New Roman"/>
          <w:bCs/>
          <w:color w:val="000000"/>
          <w:lang w:eastAsia="ru-RU"/>
        </w:rPr>
        <w:t>1.1</w:t>
      </w:r>
      <w:r w:rsidR="00A54112">
        <w:rPr>
          <w:rFonts w:eastAsia="Times New Roman"/>
          <w:bCs/>
          <w:color w:val="000000"/>
          <w:lang w:eastAsia="ru-RU"/>
        </w:rPr>
        <w:t xml:space="preserve"> Понятие декоративно-прикладного искусства</w:t>
      </w:r>
      <w:r>
        <w:rPr>
          <w:rFonts w:eastAsia="Times New Roman"/>
          <w:bCs/>
          <w:color w:val="000000"/>
          <w:lang w:eastAsia="ru-RU"/>
        </w:rPr>
        <w:t xml:space="preserve"> и его видов……………………………</w:t>
      </w:r>
      <w:r w:rsidR="00A54112">
        <w:rPr>
          <w:rFonts w:eastAsia="Times New Roman"/>
          <w:bCs/>
          <w:color w:val="000000"/>
          <w:lang w:eastAsia="ru-RU"/>
        </w:rPr>
        <w:t>6</w:t>
      </w:r>
    </w:p>
    <w:p w:rsidR="00A54112" w:rsidRDefault="00E36DA3" w:rsidP="00A54112">
      <w:pPr>
        <w:pStyle w:val="a3"/>
        <w:shd w:val="clear" w:color="auto" w:fill="FFFFFF"/>
        <w:spacing w:after="0" w:line="360" w:lineRule="auto"/>
        <w:jc w:val="both"/>
        <w:rPr>
          <w:rFonts w:eastAsia="Times New Roman"/>
          <w:bCs/>
          <w:color w:val="000000"/>
          <w:lang w:eastAsia="ru-RU"/>
        </w:rPr>
      </w:pPr>
      <w:r>
        <w:rPr>
          <w:rFonts w:eastAsia="Times New Roman"/>
          <w:bCs/>
          <w:color w:val="000000"/>
          <w:lang w:eastAsia="ru-RU"/>
        </w:rPr>
        <w:t xml:space="preserve">1.2 </w:t>
      </w:r>
      <w:r w:rsidR="00A54112">
        <w:rPr>
          <w:rFonts w:eastAsia="Times New Roman"/>
          <w:bCs/>
          <w:color w:val="000000"/>
          <w:lang w:eastAsia="ru-RU"/>
        </w:rPr>
        <w:t>Характеристика детского творчества…………….................................</w:t>
      </w:r>
      <w:r>
        <w:rPr>
          <w:rFonts w:eastAsia="Times New Roman"/>
          <w:bCs/>
          <w:color w:val="000000"/>
          <w:lang w:eastAsia="ru-RU"/>
        </w:rPr>
        <w:t>..............................</w:t>
      </w:r>
      <w:r w:rsidR="00A54112">
        <w:rPr>
          <w:rFonts w:eastAsia="Times New Roman"/>
          <w:bCs/>
          <w:color w:val="000000"/>
          <w:lang w:eastAsia="ru-RU"/>
        </w:rPr>
        <w:t>7</w:t>
      </w:r>
    </w:p>
    <w:p w:rsidR="00A54112" w:rsidRDefault="00E36DA3" w:rsidP="00A54112">
      <w:pPr>
        <w:pStyle w:val="a3"/>
        <w:shd w:val="clear" w:color="auto" w:fill="FFFFFF"/>
        <w:spacing w:after="0" w:line="360" w:lineRule="auto"/>
        <w:jc w:val="both"/>
        <w:rPr>
          <w:rFonts w:eastAsia="Times New Roman"/>
          <w:bCs/>
          <w:color w:val="000000"/>
          <w:lang w:eastAsia="ru-RU"/>
        </w:rPr>
      </w:pPr>
      <w:r>
        <w:rPr>
          <w:rFonts w:eastAsia="Times New Roman"/>
          <w:bCs/>
          <w:color w:val="000000"/>
          <w:lang w:eastAsia="ru-RU"/>
        </w:rPr>
        <w:t>1.3</w:t>
      </w:r>
      <w:r w:rsidR="00A54112">
        <w:rPr>
          <w:rFonts w:eastAsia="Times New Roman"/>
          <w:bCs/>
          <w:color w:val="000000"/>
          <w:lang w:eastAsia="ru-RU"/>
        </w:rPr>
        <w:t xml:space="preserve"> Методические подходы к развитию детского декоративно-прикладного творчества….13</w:t>
      </w:r>
    </w:p>
    <w:p w:rsidR="00A54112" w:rsidRDefault="00E36DA3" w:rsidP="00A54112">
      <w:pPr>
        <w:pStyle w:val="a3"/>
        <w:shd w:val="clear" w:color="auto" w:fill="FFFFFF"/>
        <w:spacing w:after="0" w:line="360" w:lineRule="auto"/>
        <w:jc w:val="both"/>
        <w:rPr>
          <w:rFonts w:eastAsia="Times New Roman"/>
          <w:bCs/>
          <w:color w:val="000000"/>
          <w:lang w:eastAsia="ru-RU"/>
        </w:rPr>
      </w:pPr>
      <w:r>
        <w:rPr>
          <w:rFonts w:eastAsia="Times New Roman"/>
          <w:bCs/>
          <w:color w:val="000000"/>
          <w:lang w:eastAsia="ru-RU"/>
        </w:rPr>
        <w:t xml:space="preserve">1.4Вывод </w:t>
      </w:r>
      <w:r w:rsidR="00A54112">
        <w:rPr>
          <w:rFonts w:eastAsia="Times New Roman"/>
          <w:bCs/>
          <w:color w:val="000000"/>
          <w:lang w:eastAsia="ru-RU"/>
        </w:rPr>
        <w:t xml:space="preserve">по первой </w:t>
      </w:r>
      <w:r>
        <w:rPr>
          <w:rFonts w:eastAsia="Times New Roman"/>
          <w:bCs/>
          <w:color w:val="000000"/>
          <w:lang w:eastAsia="ru-RU"/>
        </w:rPr>
        <w:t>главе……………………………………………………………………</w:t>
      </w:r>
      <w:r w:rsidR="00A54112">
        <w:rPr>
          <w:rFonts w:eastAsia="Times New Roman"/>
          <w:bCs/>
          <w:color w:val="000000"/>
          <w:lang w:eastAsia="ru-RU"/>
        </w:rPr>
        <w:t>15</w:t>
      </w:r>
    </w:p>
    <w:p w:rsidR="00A54112" w:rsidRDefault="00A54112" w:rsidP="00A54112">
      <w:pPr>
        <w:pStyle w:val="a3"/>
        <w:shd w:val="clear" w:color="auto" w:fill="FFFFFF"/>
        <w:spacing w:after="0" w:line="360" w:lineRule="auto"/>
        <w:jc w:val="both"/>
        <w:rPr>
          <w:b/>
          <w:bCs/>
          <w:color w:val="000000"/>
        </w:rPr>
      </w:pPr>
      <w:r>
        <w:rPr>
          <w:rFonts w:eastAsia="Times New Roman"/>
          <w:b/>
          <w:bCs/>
          <w:color w:val="000000"/>
          <w:lang w:eastAsia="ru-RU"/>
        </w:rPr>
        <w:t xml:space="preserve">Глава 2 Психолого-педагогические </w:t>
      </w:r>
      <w:r>
        <w:rPr>
          <w:b/>
          <w:bCs/>
          <w:color w:val="000000"/>
        </w:rPr>
        <w:t>особенности развития творческих способностей.</w:t>
      </w:r>
    </w:p>
    <w:p w:rsidR="00A54112" w:rsidRDefault="00A54112" w:rsidP="00A54112">
      <w:pPr>
        <w:pStyle w:val="a3"/>
        <w:shd w:val="clear" w:color="auto" w:fill="FFFFFF"/>
        <w:spacing w:after="0" w:line="360" w:lineRule="auto"/>
        <w:jc w:val="both"/>
        <w:rPr>
          <w:color w:val="000000"/>
        </w:rPr>
      </w:pPr>
      <w:r>
        <w:rPr>
          <w:bCs/>
          <w:color w:val="000000"/>
        </w:rPr>
        <w:t>2.1 Значение творческих способностей д</w:t>
      </w:r>
      <w:r w:rsidR="00E36DA3">
        <w:rPr>
          <w:bCs/>
          <w:color w:val="000000"/>
        </w:rPr>
        <w:t>ля развития ребенка………………………………</w:t>
      </w:r>
      <w:r>
        <w:rPr>
          <w:bCs/>
          <w:color w:val="000000"/>
        </w:rPr>
        <w:t>16</w:t>
      </w:r>
    </w:p>
    <w:p w:rsidR="00A54112" w:rsidRDefault="00A54112" w:rsidP="00A54112">
      <w:pPr>
        <w:pStyle w:val="a3"/>
        <w:shd w:val="clear" w:color="auto" w:fill="FFFFFF"/>
        <w:spacing w:after="0" w:line="360" w:lineRule="auto"/>
        <w:jc w:val="both"/>
        <w:rPr>
          <w:color w:val="000000"/>
        </w:rPr>
      </w:pPr>
      <w:r>
        <w:rPr>
          <w:bCs/>
          <w:color w:val="000000"/>
        </w:rPr>
        <w:t>2.2 Характеристика различных приемов развития творческих сп</w:t>
      </w:r>
      <w:r w:rsidR="00E36DA3">
        <w:rPr>
          <w:bCs/>
          <w:color w:val="000000"/>
        </w:rPr>
        <w:t>особностей……………</w:t>
      </w:r>
      <w:r>
        <w:rPr>
          <w:bCs/>
          <w:color w:val="000000"/>
        </w:rPr>
        <w:t>19</w:t>
      </w:r>
    </w:p>
    <w:p w:rsidR="00A54112" w:rsidRDefault="00A54112" w:rsidP="00A54112">
      <w:pPr>
        <w:pStyle w:val="a3"/>
        <w:shd w:val="clear" w:color="auto" w:fill="FFFFFF"/>
        <w:spacing w:after="0" w:line="360" w:lineRule="auto"/>
        <w:jc w:val="both"/>
        <w:rPr>
          <w:bCs/>
          <w:color w:val="000000"/>
        </w:rPr>
      </w:pPr>
      <w:r>
        <w:rPr>
          <w:bCs/>
          <w:color w:val="000000"/>
        </w:rPr>
        <w:t>2.3Особенности творческой деяте</w:t>
      </w:r>
      <w:r w:rsidR="00E36DA3">
        <w:rPr>
          <w:bCs/>
          <w:color w:val="000000"/>
        </w:rPr>
        <w:t>льности детей……………………………………………2</w:t>
      </w:r>
      <w:r>
        <w:rPr>
          <w:bCs/>
          <w:color w:val="000000"/>
        </w:rPr>
        <w:t>0</w:t>
      </w:r>
    </w:p>
    <w:p w:rsidR="00A54112" w:rsidRDefault="00A54112" w:rsidP="00A54112">
      <w:pPr>
        <w:pStyle w:val="a3"/>
        <w:shd w:val="clear" w:color="auto" w:fill="FFFFFF"/>
        <w:spacing w:after="0" w:line="360" w:lineRule="auto"/>
        <w:jc w:val="both"/>
        <w:rPr>
          <w:bCs/>
          <w:color w:val="000000"/>
        </w:rPr>
      </w:pPr>
      <w:r>
        <w:rPr>
          <w:bCs/>
          <w:color w:val="000000"/>
        </w:rPr>
        <w:t>2.4 Вывод по второй гл</w:t>
      </w:r>
      <w:r w:rsidR="00E36DA3">
        <w:rPr>
          <w:bCs/>
          <w:color w:val="000000"/>
        </w:rPr>
        <w:t>аве……………………………………………………………………..</w:t>
      </w:r>
      <w:r>
        <w:rPr>
          <w:bCs/>
          <w:color w:val="000000"/>
        </w:rPr>
        <w:t>22</w:t>
      </w:r>
    </w:p>
    <w:p w:rsidR="00A54112" w:rsidRDefault="00A54112" w:rsidP="00A54112">
      <w:pPr>
        <w:pStyle w:val="a3"/>
        <w:shd w:val="clear" w:color="auto" w:fill="FFFFFF"/>
        <w:spacing w:after="0" w:line="360" w:lineRule="auto"/>
        <w:jc w:val="both"/>
        <w:rPr>
          <w:rFonts w:eastAsia="Times New Roman"/>
          <w:b/>
          <w:color w:val="000000"/>
          <w:lang w:eastAsia="ru-RU"/>
        </w:rPr>
      </w:pPr>
      <w:r>
        <w:rPr>
          <w:rFonts w:eastAsia="Times New Roman"/>
          <w:b/>
          <w:bCs/>
          <w:color w:val="000000"/>
          <w:lang w:eastAsia="ru-RU"/>
        </w:rPr>
        <w:t>Глава 3</w:t>
      </w:r>
      <w:r>
        <w:rPr>
          <w:rFonts w:eastAsia="Times New Roman"/>
          <w:b/>
          <w:color w:val="000000"/>
          <w:lang w:eastAsia="ru-RU"/>
        </w:rPr>
        <w:t>. Декоративно-прикладное искусство в работе с детьми СРЦН дошкольного возраста.</w:t>
      </w:r>
    </w:p>
    <w:p w:rsidR="00A54112" w:rsidRDefault="00A54112" w:rsidP="00A54112">
      <w:pPr>
        <w:pStyle w:val="a3"/>
        <w:shd w:val="clear" w:color="auto" w:fill="FFFFFF"/>
        <w:spacing w:after="0" w:line="360" w:lineRule="auto"/>
        <w:jc w:val="both"/>
        <w:rPr>
          <w:rFonts w:eastAsia="Times New Roman"/>
          <w:color w:val="000000"/>
          <w:lang w:eastAsia="ru-RU"/>
        </w:rPr>
      </w:pPr>
      <w:r>
        <w:rPr>
          <w:rFonts w:eastAsia="Times New Roman"/>
          <w:color w:val="000000"/>
          <w:lang w:eastAsia="ru-RU"/>
        </w:rPr>
        <w:t>3.1. Возрастные особенности детей дошкольного возраста…………………………..23</w:t>
      </w:r>
    </w:p>
    <w:p w:rsidR="00A54112" w:rsidRDefault="00A54112" w:rsidP="00A54112">
      <w:pPr>
        <w:pStyle w:val="a3"/>
        <w:shd w:val="clear" w:color="auto" w:fill="FFFFFF"/>
        <w:spacing w:after="0" w:line="360" w:lineRule="auto"/>
        <w:jc w:val="both"/>
        <w:rPr>
          <w:rFonts w:eastAsia="Times New Roman"/>
          <w:color w:val="000000"/>
          <w:lang w:eastAsia="ru-RU"/>
        </w:rPr>
      </w:pPr>
      <w:r>
        <w:rPr>
          <w:rFonts w:eastAsia="Times New Roman"/>
          <w:color w:val="000000"/>
          <w:lang w:eastAsia="ru-RU"/>
        </w:rPr>
        <w:t>3.2 Возрастные особенности детей старшего дошкольного возраста ……………....25</w:t>
      </w:r>
    </w:p>
    <w:p w:rsidR="00A54112" w:rsidRDefault="00A54112" w:rsidP="00A54112">
      <w:pPr>
        <w:pStyle w:val="a3"/>
        <w:shd w:val="clear" w:color="auto" w:fill="FFFFFF"/>
        <w:spacing w:after="0" w:line="360" w:lineRule="auto"/>
        <w:jc w:val="both"/>
        <w:rPr>
          <w:color w:val="000000"/>
        </w:rPr>
      </w:pPr>
      <w:r>
        <w:rPr>
          <w:rFonts w:eastAsia="Times New Roman"/>
          <w:color w:val="000000"/>
          <w:lang w:eastAsia="ru-RU"/>
        </w:rPr>
        <w:t xml:space="preserve">3.3. Виды декоративно – прикладного искусства в работе с </w:t>
      </w:r>
      <w:r w:rsidR="00E36DA3">
        <w:rPr>
          <w:rFonts w:eastAsia="Times New Roman"/>
          <w:color w:val="000000"/>
          <w:lang w:eastAsia="ru-RU"/>
        </w:rPr>
        <w:t>дошкольниками</w:t>
      </w:r>
      <w:r>
        <w:rPr>
          <w:rFonts w:eastAsia="Times New Roman"/>
          <w:color w:val="000000"/>
          <w:lang w:eastAsia="ru-RU"/>
        </w:rPr>
        <w:t>………</w:t>
      </w:r>
      <w:r w:rsidR="00E36DA3">
        <w:rPr>
          <w:rFonts w:eastAsia="Times New Roman"/>
          <w:color w:val="000000"/>
          <w:lang w:eastAsia="ru-RU"/>
        </w:rPr>
        <w:t>…</w:t>
      </w:r>
      <w:r>
        <w:rPr>
          <w:rFonts w:eastAsia="Times New Roman"/>
          <w:color w:val="000000"/>
          <w:lang w:eastAsia="ru-RU"/>
        </w:rPr>
        <w:t>29</w:t>
      </w:r>
    </w:p>
    <w:p w:rsidR="00A54112" w:rsidRDefault="00A54112" w:rsidP="00A54112">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3.4. </w:t>
      </w:r>
      <w:r>
        <w:rPr>
          <w:rFonts w:ascii="Times New Roman" w:eastAsia="Times New Roman" w:hAnsi="Times New Roman" w:cs="Times New Roman"/>
          <w:bCs/>
          <w:color w:val="000000"/>
          <w:sz w:val="24"/>
          <w:szCs w:val="24"/>
        </w:rPr>
        <w:t>  Методы, приемы и средства работы с воспитанниками дошкольного возраста СРЦН</w:t>
      </w:r>
      <w:r>
        <w:rPr>
          <w:rFonts w:ascii="Times New Roman" w:eastAsia="Times New Roman" w:hAnsi="Times New Roman" w:cs="Times New Roman"/>
          <w:color w:val="000000"/>
          <w:sz w:val="24"/>
          <w:szCs w:val="24"/>
        </w:rPr>
        <w:t>…………30</w:t>
      </w:r>
    </w:p>
    <w:p w:rsidR="00A54112" w:rsidRDefault="00A54112" w:rsidP="00A54112">
      <w:pPr>
        <w:spacing w:after="0" w:line="360" w:lineRule="auto"/>
        <w:jc w:val="both"/>
        <w:rPr>
          <w:rFonts w:ascii="Times New Roman" w:eastAsia="Times New Roman" w:hAnsi="Times New Roman" w:cs="Times New Roman"/>
          <w:spacing w:val="-13"/>
          <w:sz w:val="24"/>
          <w:szCs w:val="24"/>
        </w:rPr>
      </w:pPr>
      <w:r>
        <w:rPr>
          <w:rFonts w:ascii="Times New Roman" w:eastAsia="Times New Roman" w:hAnsi="Times New Roman" w:cs="Times New Roman"/>
          <w:color w:val="000000"/>
          <w:sz w:val="24"/>
          <w:szCs w:val="24"/>
        </w:rPr>
        <w:t xml:space="preserve">3.5. </w:t>
      </w:r>
      <w:r>
        <w:rPr>
          <w:rFonts w:ascii="Times New Roman" w:eastAsia="Times New Roman" w:hAnsi="Times New Roman" w:cs="Times New Roman"/>
          <w:spacing w:val="-13"/>
          <w:sz w:val="24"/>
          <w:szCs w:val="24"/>
        </w:rPr>
        <w:t xml:space="preserve">Мандалотеррапия как новый вид творчества </w:t>
      </w:r>
      <w:r w:rsidR="00E36DA3">
        <w:rPr>
          <w:rFonts w:ascii="Times New Roman" w:eastAsia="Times New Roman" w:hAnsi="Times New Roman" w:cs="Times New Roman"/>
          <w:spacing w:val="-13"/>
          <w:sz w:val="24"/>
          <w:szCs w:val="24"/>
        </w:rPr>
        <w:t>дошкольников</w:t>
      </w:r>
      <w:r>
        <w:rPr>
          <w:rFonts w:ascii="Times New Roman" w:eastAsia="Times New Roman" w:hAnsi="Times New Roman" w:cs="Times New Roman"/>
          <w:spacing w:val="-13"/>
          <w:sz w:val="24"/>
          <w:szCs w:val="24"/>
        </w:rPr>
        <w:t>……………...38</w:t>
      </w:r>
    </w:p>
    <w:p w:rsidR="00A54112" w:rsidRDefault="00A54112" w:rsidP="00A54112">
      <w:p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3.6. Методические рекомендации в ра</w:t>
      </w:r>
      <w:r w:rsidR="00E36DA3">
        <w:rPr>
          <w:rFonts w:ascii="Times New Roman" w:eastAsia="Times New Roman" w:hAnsi="Times New Roman" w:cs="Times New Roman"/>
          <w:color w:val="000000"/>
          <w:sz w:val="24"/>
          <w:szCs w:val="24"/>
        </w:rPr>
        <w:t>боте с детьми………………………………………...</w:t>
      </w:r>
      <w:r>
        <w:rPr>
          <w:rFonts w:ascii="Times New Roman" w:eastAsia="Times New Roman" w:hAnsi="Times New Roman" w:cs="Times New Roman"/>
          <w:color w:val="000000"/>
          <w:sz w:val="24"/>
          <w:szCs w:val="24"/>
        </w:rPr>
        <w:t>39</w:t>
      </w:r>
    </w:p>
    <w:p w:rsidR="00A54112" w:rsidRDefault="00A54112" w:rsidP="00A54112">
      <w:pPr>
        <w:shd w:val="clear" w:color="auto" w:fill="FFFFFF"/>
        <w:spacing w:after="0" w:line="36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lastRenderedPageBreak/>
        <w:t>3.7.Результаты внедрения декоративно-пр</w:t>
      </w:r>
      <w:r w:rsidR="00E36DA3">
        <w:rPr>
          <w:rFonts w:ascii="Times New Roman" w:eastAsia="Times New Roman" w:hAnsi="Times New Roman" w:cs="Times New Roman"/>
          <w:bCs/>
          <w:color w:val="000000"/>
          <w:sz w:val="24"/>
          <w:szCs w:val="24"/>
        </w:rPr>
        <w:t>икладного творчества в практику</w:t>
      </w:r>
      <w:r>
        <w:rPr>
          <w:rFonts w:ascii="Times New Roman" w:eastAsia="Times New Roman" w:hAnsi="Times New Roman" w:cs="Times New Roman"/>
          <w:bCs/>
          <w:color w:val="000000"/>
          <w:sz w:val="24"/>
          <w:szCs w:val="24"/>
        </w:rPr>
        <w:t>…………….42</w:t>
      </w:r>
    </w:p>
    <w:p w:rsidR="00A54112" w:rsidRDefault="00A54112" w:rsidP="00A54112">
      <w:pPr>
        <w:spacing w:after="0" w:line="360" w:lineRule="auto"/>
        <w:jc w:val="both"/>
        <w:rPr>
          <w:rFonts w:ascii="Times New Roman" w:eastAsia="Times New Roman" w:hAnsi="Times New Roman" w:cs="Times New Roman"/>
          <w:color w:val="000000"/>
          <w:sz w:val="24"/>
          <w:szCs w:val="24"/>
          <w:lang w:eastAsia="en-US"/>
        </w:rPr>
      </w:pPr>
    </w:p>
    <w:p w:rsidR="00A54112" w:rsidRDefault="00A54112" w:rsidP="00A54112">
      <w:pPr>
        <w:spacing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Заключение………………………………………………………………………44</w:t>
      </w:r>
    </w:p>
    <w:p w:rsidR="00A54112" w:rsidRDefault="00A54112" w:rsidP="00A54112">
      <w:pPr>
        <w:spacing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Список используемой литературы………………………………………………………43</w:t>
      </w:r>
    </w:p>
    <w:p w:rsidR="00A54112" w:rsidRDefault="00A54112" w:rsidP="00A54112">
      <w:pPr>
        <w:spacing w:after="0" w:line="360" w:lineRule="auto"/>
        <w:jc w:val="both"/>
        <w:rPr>
          <w:rFonts w:ascii="Times New Roman" w:eastAsia="Times New Roman" w:hAnsi="Times New Roman" w:cs="Times New Roman"/>
          <w:b/>
          <w:color w:val="000000"/>
          <w:sz w:val="24"/>
          <w:szCs w:val="24"/>
          <w:lang w:eastAsia="en-US"/>
        </w:rPr>
      </w:pPr>
      <w:r>
        <w:rPr>
          <w:rFonts w:ascii="Times New Roman" w:eastAsia="Times New Roman" w:hAnsi="Times New Roman" w:cs="Times New Roman"/>
          <w:b/>
          <w:color w:val="000000"/>
          <w:sz w:val="24"/>
          <w:szCs w:val="24"/>
        </w:rPr>
        <w:t>Приложения………………………………………………………………………………….45</w:t>
      </w:r>
    </w:p>
    <w:p w:rsidR="00A54112" w:rsidRDefault="00A54112" w:rsidP="00A54112">
      <w:pPr>
        <w:shd w:val="clear" w:color="auto" w:fill="FFFFFF"/>
        <w:spacing w:after="0" w:line="360" w:lineRule="auto"/>
        <w:jc w:val="both"/>
        <w:rPr>
          <w:rFonts w:ascii="Times New Roman" w:eastAsia="Times New Roman" w:hAnsi="Times New Roman" w:cs="Times New Roman"/>
          <w:color w:val="000000"/>
          <w:sz w:val="24"/>
          <w:szCs w:val="24"/>
        </w:rPr>
      </w:pPr>
    </w:p>
    <w:p w:rsidR="00A54112" w:rsidRDefault="00A54112" w:rsidP="00A54112">
      <w:pPr>
        <w:shd w:val="clear" w:color="auto" w:fill="FFFFFF"/>
        <w:spacing w:after="0" w:line="360" w:lineRule="auto"/>
        <w:jc w:val="both"/>
        <w:rPr>
          <w:rFonts w:ascii="Times New Roman" w:eastAsia="Times New Roman" w:hAnsi="Times New Roman" w:cs="Times New Roman"/>
          <w:color w:val="000000"/>
          <w:sz w:val="24"/>
          <w:szCs w:val="24"/>
        </w:rPr>
      </w:pPr>
    </w:p>
    <w:p w:rsidR="00A54112" w:rsidRDefault="00A54112" w:rsidP="00A54112">
      <w:pPr>
        <w:shd w:val="clear" w:color="auto" w:fill="FFFFFF"/>
        <w:spacing w:after="0" w:line="360" w:lineRule="auto"/>
        <w:jc w:val="both"/>
        <w:rPr>
          <w:rFonts w:ascii="Times New Roman" w:eastAsia="Times New Roman" w:hAnsi="Times New Roman" w:cs="Times New Roman"/>
          <w:color w:val="000000"/>
          <w:sz w:val="24"/>
          <w:szCs w:val="24"/>
        </w:rPr>
      </w:pPr>
    </w:p>
    <w:p w:rsidR="00A54112" w:rsidRDefault="00A54112"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A54112" w:rsidRDefault="00A54112"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E36DA3" w:rsidRDefault="00E36DA3"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821B5A" w:rsidRDefault="00821B5A"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821B5A" w:rsidRDefault="00821B5A"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821B5A" w:rsidRDefault="00821B5A"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A54112" w:rsidRDefault="00A54112" w:rsidP="00A54112">
      <w:pPr>
        <w:shd w:val="clear" w:color="auto" w:fill="FFFFFF"/>
        <w:spacing w:after="0"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Введение</w:t>
      </w:r>
    </w:p>
    <w:p w:rsidR="00A54112" w:rsidRDefault="00A54112" w:rsidP="00A54112">
      <w:pPr>
        <w:shd w:val="clear" w:color="auto" w:fill="FFFFFF"/>
        <w:spacing w:after="0" w:line="360" w:lineRule="auto"/>
        <w:jc w:val="both"/>
        <w:rPr>
          <w:rFonts w:ascii="Times New Roman" w:eastAsia="Times New Roman" w:hAnsi="Times New Roman" w:cs="Times New Roman"/>
          <w:bCs/>
          <w:i/>
          <w:color w:val="000000"/>
          <w:sz w:val="24"/>
          <w:szCs w:val="24"/>
        </w:rPr>
      </w:pPr>
      <w:r>
        <w:rPr>
          <w:rFonts w:ascii="Times New Roman" w:eastAsia="Times New Roman" w:hAnsi="Times New Roman" w:cs="Times New Roman"/>
          <w:bCs/>
          <w:i/>
          <w:color w:val="000000"/>
          <w:sz w:val="24"/>
          <w:szCs w:val="24"/>
        </w:rPr>
        <w:t>Актуальность исследования</w:t>
      </w:r>
    </w:p>
    <w:p w:rsidR="00A54112" w:rsidRDefault="00A54112" w:rsidP="00A54112">
      <w:pPr>
        <w:spacing w:after="0" w:line="360" w:lineRule="auto"/>
        <w:ind w:firstLine="360"/>
        <w:jc w:val="right"/>
        <w:rPr>
          <w:rFonts w:ascii="Times New Roman" w:eastAsiaTheme="minorHAnsi" w:hAnsi="Times New Roman" w:cs="Times New Roman"/>
          <w:sz w:val="24"/>
          <w:szCs w:val="24"/>
          <w:lang w:eastAsia="en-US"/>
        </w:rPr>
      </w:pPr>
    </w:p>
    <w:p w:rsidR="00A54112" w:rsidRDefault="00A54112" w:rsidP="00A54112">
      <w:pPr>
        <w:spacing w:after="0" w:line="360" w:lineRule="auto"/>
        <w:ind w:firstLine="360"/>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«Творчество — это деятельность, в которой </w:t>
      </w:r>
    </w:p>
    <w:p w:rsidR="00A54112" w:rsidRDefault="00A54112" w:rsidP="00A54112">
      <w:pPr>
        <w:spacing w:after="0" w:line="360" w:lineRule="auto"/>
        <w:ind w:firstLine="360"/>
        <w:jc w:val="right"/>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раскрывается духовный мир личности.»</w:t>
      </w:r>
      <w:r>
        <w:rPr>
          <w:rFonts w:ascii="Times New Roman" w:eastAsia="Times New Roman" w:hAnsi="Times New Roman" w:cs="Times New Roman"/>
          <w:sz w:val="24"/>
          <w:szCs w:val="24"/>
        </w:rPr>
        <w:t>   </w:t>
      </w:r>
    </w:p>
    <w:p w:rsidR="00A54112" w:rsidRDefault="00A54112" w:rsidP="00A54112">
      <w:pPr>
        <w:spacing w:after="0" w:line="360" w:lineRule="auto"/>
        <w:ind w:firstLine="567"/>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В. А. Сухомлинский.    </w:t>
      </w:r>
    </w:p>
    <w:p w:rsidR="00A54112" w:rsidRDefault="00A54112" w:rsidP="00A54112">
      <w:pPr>
        <w:spacing w:after="0"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Творчество, его формирование и развитие – одна из интереснейших и таинственных проблем, привлекающая внимание исследователей разных специальностей. Изучение этой </w:t>
      </w:r>
      <w:r>
        <w:rPr>
          <w:rFonts w:ascii="Times New Roman" w:eastAsia="Times New Roman" w:hAnsi="Times New Roman" w:cs="Times New Roman"/>
          <w:bCs/>
          <w:sz w:val="24"/>
          <w:szCs w:val="24"/>
        </w:rPr>
        <w:t>проблемы </w:t>
      </w:r>
      <w:r>
        <w:rPr>
          <w:rFonts w:ascii="Times New Roman" w:eastAsia="Times New Roman" w:hAnsi="Times New Roman" w:cs="Times New Roman"/>
          <w:sz w:val="24"/>
          <w:szCs w:val="24"/>
        </w:rPr>
        <w:t xml:space="preserve">насущно в связи с тем, что главное условие прогрессивного развития общества – человек, способный к творческому созиданию. Формирование творческих качеств личности необходимо начинать с детского возраста. </w:t>
      </w:r>
    </w:p>
    <w:p w:rsidR="00A54112" w:rsidRDefault="00A54112" w:rsidP="00A54112">
      <w:pPr>
        <w:spacing w:after="0" w:line="360" w:lineRule="auto"/>
        <w:ind w:left="58" w:right="58"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Декоративно - прикладное творчество достаточно богато и разнообразно, в работе с дошкольников оно воспитывает чуткое отношение к прекрасному, способствует формированию гармонично развитой личности, выполняет функции коррекционного, компенсаторного и терапевтического характера.</w:t>
      </w:r>
    </w:p>
    <w:p w:rsidR="00A54112" w:rsidRDefault="00A54112" w:rsidP="00A54112">
      <w:pPr>
        <w:spacing w:after="0" w:line="360" w:lineRule="auto"/>
        <w:ind w:left="58" w:right="58"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Использование декоративно-прикладного творчества позволяет воспитанникам </w:t>
      </w:r>
      <w:r w:rsidR="00E36DA3">
        <w:rPr>
          <w:rFonts w:ascii="Times New Roman" w:eastAsia="Times New Roman" w:hAnsi="Times New Roman" w:cs="Times New Roman"/>
          <w:sz w:val="24"/>
          <w:szCs w:val="24"/>
        </w:rPr>
        <w:t>ДОУ</w:t>
      </w:r>
      <w:r>
        <w:rPr>
          <w:rFonts w:ascii="Times New Roman" w:eastAsia="Times New Roman" w:hAnsi="Times New Roman" w:cs="Times New Roman"/>
          <w:sz w:val="24"/>
          <w:szCs w:val="24"/>
        </w:rPr>
        <w:t xml:space="preserve"> проявить свои склонности и способности, поделиться результатами своего труда, почувствовать свою самостоятельность, причастность к совместной работе и свою значимость. Оно стимулирует желание </w:t>
      </w:r>
      <w:r w:rsidR="00E36DA3">
        <w:rPr>
          <w:rFonts w:ascii="Times New Roman" w:eastAsia="Times New Roman" w:hAnsi="Times New Roman" w:cs="Times New Roman"/>
          <w:sz w:val="24"/>
          <w:szCs w:val="24"/>
        </w:rPr>
        <w:t>дошкольника</w:t>
      </w:r>
      <w:r>
        <w:rPr>
          <w:rFonts w:ascii="Times New Roman" w:eastAsia="Times New Roman" w:hAnsi="Times New Roman" w:cs="Times New Roman"/>
          <w:sz w:val="24"/>
          <w:szCs w:val="24"/>
        </w:rPr>
        <w:t xml:space="preserve"> общаться, развивать межличностные отношения, что является одним из способов снижения состояния обособленности от других и убеждения себя в принадлежности к жизни общества в </w:t>
      </w:r>
      <w:r>
        <w:rPr>
          <w:rFonts w:ascii="Times New Roman" w:eastAsia="Times New Roman" w:hAnsi="Times New Roman" w:cs="Times New Roman"/>
          <w:sz w:val="24"/>
          <w:szCs w:val="24"/>
        </w:rPr>
        <w:lastRenderedPageBreak/>
        <w:t xml:space="preserve">целом. В процессе работы </w:t>
      </w:r>
      <w:r w:rsidR="00E36DA3">
        <w:rPr>
          <w:rFonts w:ascii="Times New Roman" w:eastAsia="Times New Roman" w:hAnsi="Times New Roman" w:cs="Times New Roman"/>
          <w:sz w:val="24"/>
          <w:szCs w:val="24"/>
        </w:rPr>
        <w:t>дети</w:t>
      </w:r>
      <w:r>
        <w:rPr>
          <w:rFonts w:ascii="Times New Roman" w:eastAsia="Times New Roman" w:hAnsi="Times New Roman" w:cs="Times New Roman"/>
          <w:sz w:val="24"/>
          <w:szCs w:val="24"/>
        </w:rPr>
        <w:t xml:space="preserve"> получают позитивные эмоции, чувствуют уверенность в своих силах и радуются достигнутому результату.</w:t>
      </w:r>
    </w:p>
    <w:p w:rsidR="00A54112" w:rsidRDefault="00A54112" w:rsidP="00A54112">
      <w:pPr>
        <w:spacing w:after="0" w:line="360" w:lineRule="auto"/>
        <w:ind w:left="58" w:right="58"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Отсюда очевидна актуальная необходимость создания системы использования разнообразных видов декоративно-прикладного творчества, которое обеспечивает развитие будущей творчески активной и эмоционально-устойчивой личности, способной к волевому усилию.</w:t>
      </w:r>
    </w:p>
    <w:p w:rsidR="00A54112" w:rsidRDefault="00A54112" w:rsidP="00A54112">
      <w:pPr>
        <w:spacing w:after="0" w:line="360" w:lineRule="auto"/>
        <w:ind w:left="58" w:right="58"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Важность и актуальность рассматриваемой проблемы, ее недостаточная теоретическая, диагностическая и практическая разработанность послужили основанием для определения темы моей работы: «</w:t>
      </w:r>
      <w:r>
        <w:rPr>
          <w:rFonts w:ascii="Times New Roman" w:eastAsia="Times New Roman" w:hAnsi="Times New Roman" w:cs="Times New Roman"/>
          <w:bCs/>
          <w:sz w:val="24"/>
          <w:szCs w:val="24"/>
        </w:rPr>
        <w:t>Декоративно-прикладное искусство</w:t>
      </w:r>
      <w:r>
        <w:rPr>
          <w:rFonts w:ascii="Times New Roman" w:eastAsia="Times New Roman" w:hAnsi="Times New Roman" w:cs="Times New Roman"/>
          <w:sz w:val="24"/>
          <w:szCs w:val="24"/>
        </w:rPr>
        <w:t xml:space="preserve">, </w:t>
      </w:r>
      <w:r>
        <w:rPr>
          <w:rFonts w:ascii="Times New Roman" w:eastAsia="Times New Roman" w:hAnsi="Times New Roman" w:cs="Times New Roman"/>
          <w:bCs/>
          <w:sz w:val="24"/>
          <w:szCs w:val="24"/>
        </w:rPr>
        <w:t>как средство развития творческих способностей дошкольников».</w:t>
      </w:r>
    </w:p>
    <w:p w:rsidR="00A54112" w:rsidRDefault="00A54112" w:rsidP="00A54112">
      <w:pPr>
        <w:spacing w:after="0" w:line="360" w:lineRule="auto"/>
        <w:ind w:left="58" w:right="58" w:firstLine="567"/>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Объектом</w:t>
      </w:r>
      <w:r>
        <w:rPr>
          <w:rFonts w:ascii="Times New Roman" w:eastAsia="Times New Roman" w:hAnsi="Times New Roman" w:cs="Times New Roman"/>
          <w:sz w:val="24"/>
          <w:szCs w:val="24"/>
        </w:rPr>
        <w:t xml:space="preserve"> исследования в моей работе является личность воспитанника ДОУ.</w:t>
      </w:r>
    </w:p>
    <w:p w:rsidR="00A54112" w:rsidRDefault="00A54112" w:rsidP="00A54112">
      <w:pPr>
        <w:spacing w:after="0" w:line="360" w:lineRule="auto"/>
        <w:ind w:left="58" w:right="58" w:firstLine="567"/>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Предметом</w:t>
      </w:r>
      <w:r>
        <w:rPr>
          <w:rFonts w:ascii="Times New Roman" w:eastAsia="Times New Roman" w:hAnsi="Times New Roman" w:cs="Times New Roman"/>
          <w:sz w:val="24"/>
          <w:szCs w:val="24"/>
        </w:rPr>
        <w:t xml:space="preserve"> развитие творческого потенциала ребенка в процессе декоративно- прикладного творчества с использованием различных технологий.</w:t>
      </w:r>
    </w:p>
    <w:p w:rsidR="00A54112" w:rsidRDefault="00A54112" w:rsidP="00A54112">
      <w:pPr>
        <w:spacing w:after="0" w:line="360" w:lineRule="auto"/>
        <w:ind w:left="58" w:right="58" w:firstLine="567"/>
        <w:jc w:val="both"/>
        <w:rPr>
          <w:rFonts w:ascii="Times New Roman" w:eastAsia="Times New Roman" w:hAnsi="Times New Roman" w:cs="Times New Roman"/>
          <w:sz w:val="24"/>
          <w:szCs w:val="24"/>
        </w:rPr>
      </w:pPr>
      <w:r>
        <w:rPr>
          <w:rFonts w:ascii="Times New Roman" w:eastAsia="Times New Roman" w:hAnsi="Times New Roman" w:cs="Times New Roman"/>
          <w:bCs/>
          <w:i/>
          <w:sz w:val="24"/>
          <w:szCs w:val="24"/>
        </w:rPr>
        <w:t>Цель</w:t>
      </w:r>
      <w:r>
        <w:rPr>
          <w:rFonts w:ascii="Times New Roman" w:eastAsia="Times New Roman" w:hAnsi="Times New Roman" w:cs="Times New Roman"/>
          <w:sz w:val="24"/>
          <w:szCs w:val="24"/>
        </w:rPr>
        <w:t> моей работы заключается в развитии творческих способностей детей ДОУ, формирование интереса к эстетической стороне окружающей действительности, удовлетворение в самовыражении через знакомство с народным декоративно-прикладным искусством.</w:t>
      </w:r>
    </w:p>
    <w:p w:rsidR="00A54112" w:rsidRDefault="00A54112" w:rsidP="00A54112">
      <w:pPr>
        <w:spacing w:after="0" w:line="360" w:lineRule="auto"/>
        <w:ind w:left="58" w:right="58" w:firstLine="567"/>
        <w:jc w:val="both"/>
        <w:rPr>
          <w:rFonts w:ascii="Calibri" w:eastAsia="Times New Roman" w:hAnsi="Calibri" w:cs="Times New Roman"/>
          <w:color w:val="000000"/>
        </w:rPr>
      </w:pPr>
      <w:r>
        <w:rPr>
          <w:rFonts w:ascii="Times New Roman" w:eastAsia="Times New Roman" w:hAnsi="Times New Roman" w:cs="Times New Roman"/>
          <w:sz w:val="24"/>
          <w:szCs w:val="24"/>
        </w:rPr>
        <w:t>Поставленная цель решалась через следующие </w:t>
      </w:r>
      <w:r>
        <w:rPr>
          <w:rFonts w:ascii="Times New Roman" w:eastAsia="Times New Roman" w:hAnsi="Times New Roman" w:cs="Times New Roman"/>
          <w:bCs/>
          <w:i/>
          <w:sz w:val="24"/>
          <w:szCs w:val="24"/>
        </w:rPr>
        <w:t>задачи</w:t>
      </w:r>
      <w:r>
        <w:rPr>
          <w:rFonts w:ascii="Times New Roman" w:eastAsia="Times New Roman" w:hAnsi="Times New Roman" w:cs="Times New Roman"/>
          <w:b/>
          <w:bCs/>
          <w:sz w:val="24"/>
          <w:szCs w:val="24"/>
        </w:rPr>
        <w:t>:</w:t>
      </w:r>
    </w:p>
    <w:p w:rsidR="00A54112" w:rsidRDefault="00A54112" w:rsidP="00A54112">
      <w:pPr>
        <w:spacing w:after="0" w:line="360" w:lineRule="auto"/>
        <w:ind w:left="58" w:right="58" w:firstLine="567"/>
        <w:jc w:val="both"/>
        <w:rPr>
          <w:rFonts w:ascii="Calibri" w:eastAsia="Times New Roman" w:hAnsi="Calibri" w:cs="Times New Roman"/>
          <w:color w:val="000000"/>
          <w:sz w:val="24"/>
          <w:szCs w:val="24"/>
        </w:rPr>
      </w:pPr>
      <w:r>
        <w:rPr>
          <w:rFonts w:ascii="Times New Roman" w:eastAsia="Times New Roman" w:hAnsi="Times New Roman" w:cs="Times New Roman"/>
          <w:b/>
          <w:bCs/>
          <w:color w:val="000000"/>
          <w:sz w:val="28"/>
        </w:rPr>
        <w:t xml:space="preserve">                  </w:t>
      </w:r>
      <w:r>
        <w:rPr>
          <w:rFonts w:ascii="Times New Roman" w:eastAsia="Times New Roman" w:hAnsi="Times New Roman" w:cs="Times New Roman"/>
          <w:b/>
          <w:bCs/>
          <w:color w:val="000000"/>
          <w:sz w:val="24"/>
          <w:szCs w:val="24"/>
        </w:rPr>
        <w:t>1. Обучающие:</w:t>
      </w:r>
    </w:p>
    <w:p w:rsidR="00A54112" w:rsidRDefault="00A54112" w:rsidP="00A54112">
      <w:pPr>
        <w:numPr>
          <w:ilvl w:val="0"/>
          <w:numId w:val="2"/>
        </w:numPr>
        <w:spacing w:after="0" w:line="360" w:lineRule="auto"/>
        <w:ind w:left="58" w:right="58" w:firstLine="567"/>
        <w:jc w:val="both"/>
        <w:rPr>
          <w:rFonts w:ascii="Calibri" w:eastAsia="Times New Roman" w:hAnsi="Calibri" w:cs="Times New Roman"/>
          <w:color w:val="000000"/>
          <w:sz w:val="24"/>
          <w:szCs w:val="24"/>
        </w:rPr>
      </w:pPr>
      <w:r>
        <w:rPr>
          <w:rFonts w:ascii="Times New Roman" w:eastAsia="Times New Roman" w:hAnsi="Times New Roman" w:cs="Times New Roman"/>
          <w:color w:val="000000"/>
          <w:sz w:val="24"/>
          <w:szCs w:val="24"/>
        </w:rPr>
        <w:t>формирование специальных знаний по изобразительной деятельности, знаний сенсорных эталонов;</w:t>
      </w:r>
    </w:p>
    <w:p w:rsidR="00A54112" w:rsidRDefault="00A54112" w:rsidP="00A54112">
      <w:pPr>
        <w:numPr>
          <w:ilvl w:val="0"/>
          <w:numId w:val="2"/>
        </w:numPr>
        <w:spacing w:after="0" w:line="360" w:lineRule="auto"/>
        <w:ind w:left="58" w:right="58" w:firstLine="567"/>
        <w:jc w:val="both"/>
        <w:rPr>
          <w:rFonts w:ascii="Calibri" w:eastAsia="Times New Roman" w:hAnsi="Calibri" w:cs="Times New Roman"/>
          <w:color w:val="000000"/>
          <w:sz w:val="24"/>
          <w:szCs w:val="24"/>
        </w:rPr>
      </w:pPr>
      <w:r>
        <w:rPr>
          <w:rFonts w:ascii="Times New Roman" w:eastAsia="Times New Roman" w:hAnsi="Times New Roman" w:cs="Times New Roman"/>
          <w:color w:val="000000"/>
          <w:sz w:val="24"/>
          <w:szCs w:val="24"/>
        </w:rPr>
        <w:t>формирование технических знаний, умений и навыков, необходимых для творческих процессов;</w:t>
      </w:r>
    </w:p>
    <w:p w:rsidR="00A54112" w:rsidRDefault="00A54112" w:rsidP="00A54112">
      <w:pPr>
        <w:spacing w:after="0" w:line="360" w:lineRule="auto"/>
        <w:ind w:left="58" w:right="58" w:firstLine="567"/>
        <w:jc w:val="both"/>
        <w:rPr>
          <w:rFonts w:ascii="Calibri" w:eastAsia="Times New Roman" w:hAnsi="Calibri" w:cs="Times New Roman"/>
          <w:color w:val="000000"/>
          <w:sz w:val="24"/>
          <w:szCs w:val="24"/>
        </w:rPr>
      </w:pPr>
      <w:r>
        <w:rPr>
          <w:rFonts w:ascii="Times New Roman" w:eastAsia="Times New Roman" w:hAnsi="Times New Roman" w:cs="Times New Roman"/>
          <w:b/>
          <w:bCs/>
          <w:color w:val="000000"/>
          <w:sz w:val="24"/>
          <w:szCs w:val="24"/>
        </w:rPr>
        <w:t>                 2. Воспитывающие:</w:t>
      </w:r>
    </w:p>
    <w:p w:rsidR="00A54112" w:rsidRDefault="00A54112" w:rsidP="00A54112">
      <w:pPr>
        <w:numPr>
          <w:ilvl w:val="0"/>
          <w:numId w:val="4"/>
        </w:numPr>
        <w:spacing w:after="0" w:line="360" w:lineRule="auto"/>
        <w:ind w:left="58" w:right="58" w:firstLine="567"/>
        <w:jc w:val="both"/>
        <w:rPr>
          <w:rFonts w:ascii="Calibri" w:eastAsia="Times New Roman" w:hAnsi="Calibri" w:cs="Times New Roman"/>
          <w:color w:val="000000"/>
          <w:sz w:val="24"/>
          <w:szCs w:val="24"/>
        </w:rPr>
      </w:pPr>
      <w:r>
        <w:rPr>
          <w:rFonts w:ascii="Times New Roman" w:eastAsia="Times New Roman" w:hAnsi="Times New Roman" w:cs="Times New Roman"/>
          <w:color w:val="000000"/>
          <w:sz w:val="24"/>
          <w:szCs w:val="24"/>
        </w:rPr>
        <w:t>приобщение детей к общечеловеческим ценностям;</w:t>
      </w:r>
    </w:p>
    <w:p w:rsidR="00A54112" w:rsidRDefault="00A54112" w:rsidP="00A54112">
      <w:pPr>
        <w:numPr>
          <w:ilvl w:val="0"/>
          <w:numId w:val="4"/>
        </w:numPr>
        <w:spacing w:after="0" w:line="360" w:lineRule="auto"/>
        <w:ind w:left="58" w:right="58" w:firstLine="567"/>
        <w:jc w:val="both"/>
        <w:rPr>
          <w:rFonts w:ascii="Calibri" w:eastAsia="Times New Roman" w:hAnsi="Calibri" w:cs="Times New Roman"/>
          <w:color w:val="000000"/>
          <w:sz w:val="24"/>
          <w:szCs w:val="24"/>
        </w:rPr>
      </w:pPr>
      <w:r>
        <w:rPr>
          <w:rFonts w:ascii="Times New Roman" w:eastAsia="Times New Roman" w:hAnsi="Times New Roman" w:cs="Times New Roman"/>
          <w:color w:val="000000"/>
          <w:sz w:val="24"/>
          <w:szCs w:val="24"/>
        </w:rPr>
        <w:t>формирование художественного вкуса, способность видеть и чувствовать красоту и гармонию природы;</w:t>
      </w:r>
    </w:p>
    <w:p w:rsidR="00A54112" w:rsidRDefault="00A54112" w:rsidP="00A54112">
      <w:pPr>
        <w:numPr>
          <w:ilvl w:val="0"/>
          <w:numId w:val="4"/>
        </w:numPr>
        <w:spacing w:after="0" w:line="360" w:lineRule="auto"/>
        <w:ind w:left="58" w:right="58" w:firstLine="567"/>
        <w:jc w:val="both"/>
        <w:rPr>
          <w:rFonts w:ascii="Calibri" w:eastAsia="Times New Roman" w:hAnsi="Calibri" w:cs="Times New Roman"/>
          <w:color w:val="000000"/>
          <w:sz w:val="24"/>
          <w:szCs w:val="24"/>
        </w:rPr>
      </w:pPr>
      <w:r>
        <w:rPr>
          <w:rFonts w:ascii="Times New Roman" w:eastAsia="Times New Roman" w:hAnsi="Times New Roman" w:cs="Times New Roman"/>
          <w:color w:val="000000"/>
          <w:sz w:val="24"/>
          <w:szCs w:val="24"/>
        </w:rPr>
        <w:t>расширение представлений об окружающем мире;</w:t>
      </w:r>
    </w:p>
    <w:p w:rsidR="00A54112" w:rsidRDefault="00A54112" w:rsidP="00A54112">
      <w:pPr>
        <w:spacing w:after="0" w:line="360" w:lineRule="auto"/>
        <w:ind w:left="58" w:right="58" w:firstLine="567"/>
        <w:jc w:val="both"/>
        <w:rPr>
          <w:rFonts w:ascii="Calibri" w:eastAsia="Times New Roman" w:hAnsi="Calibri" w:cs="Times New Roman"/>
          <w:color w:val="000000"/>
          <w:sz w:val="24"/>
          <w:szCs w:val="24"/>
        </w:rPr>
      </w:pPr>
      <w:r>
        <w:rPr>
          <w:rFonts w:ascii="Times New Roman" w:eastAsia="Times New Roman" w:hAnsi="Times New Roman" w:cs="Times New Roman"/>
          <w:b/>
          <w:bCs/>
          <w:color w:val="000000"/>
          <w:sz w:val="24"/>
          <w:szCs w:val="24"/>
        </w:rPr>
        <w:t>                 3. Развивающие:</w:t>
      </w:r>
    </w:p>
    <w:p w:rsidR="00A54112" w:rsidRDefault="00A54112" w:rsidP="00A54112">
      <w:pPr>
        <w:numPr>
          <w:ilvl w:val="0"/>
          <w:numId w:val="6"/>
        </w:numPr>
        <w:spacing w:after="0" w:line="360" w:lineRule="auto"/>
        <w:ind w:left="58" w:right="58" w:firstLine="567"/>
        <w:jc w:val="both"/>
        <w:rPr>
          <w:rFonts w:ascii="Calibri" w:eastAsia="Times New Roman" w:hAnsi="Calibri" w:cs="Times New Roman"/>
          <w:color w:val="000000"/>
          <w:sz w:val="24"/>
          <w:szCs w:val="24"/>
        </w:rPr>
      </w:pPr>
      <w:r>
        <w:rPr>
          <w:rFonts w:ascii="Times New Roman" w:eastAsia="Times New Roman" w:hAnsi="Times New Roman" w:cs="Times New Roman"/>
          <w:color w:val="000000"/>
          <w:sz w:val="24"/>
          <w:szCs w:val="24"/>
        </w:rPr>
        <w:t>развитие творческих способностей детей, воображения, фантазии;</w:t>
      </w:r>
    </w:p>
    <w:p w:rsidR="00A54112" w:rsidRDefault="00A54112" w:rsidP="00A54112">
      <w:pPr>
        <w:numPr>
          <w:ilvl w:val="0"/>
          <w:numId w:val="6"/>
        </w:numPr>
        <w:spacing w:after="0" w:line="360" w:lineRule="auto"/>
        <w:ind w:left="58" w:right="58" w:firstLine="567"/>
        <w:jc w:val="both"/>
        <w:rPr>
          <w:rFonts w:ascii="Calibri" w:eastAsia="Times New Roman" w:hAnsi="Calibri" w:cs="Times New Roman"/>
          <w:color w:val="000000"/>
          <w:sz w:val="24"/>
          <w:szCs w:val="24"/>
        </w:rPr>
      </w:pPr>
      <w:r>
        <w:rPr>
          <w:rFonts w:ascii="Times New Roman" w:eastAsia="Times New Roman" w:hAnsi="Times New Roman" w:cs="Times New Roman"/>
          <w:color w:val="000000"/>
          <w:sz w:val="24"/>
          <w:szCs w:val="24"/>
        </w:rPr>
        <w:t>развитие познавательно - творческой активности и творческого мышления;</w:t>
      </w:r>
    </w:p>
    <w:p w:rsidR="00A54112" w:rsidRDefault="00A54112" w:rsidP="00A54112">
      <w:pPr>
        <w:numPr>
          <w:ilvl w:val="0"/>
          <w:numId w:val="6"/>
        </w:numPr>
        <w:spacing w:after="0" w:line="360" w:lineRule="auto"/>
        <w:ind w:left="58" w:right="58" w:firstLine="567"/>
        <w:jc w:val="both"/>
        <w:rPr>
          <w:rFonts w:ascii="Calibri" w:eastAsia="Times New Roman" w:hAnsi="Calibri" w:cs="Times New Roman"/>
          <w:color w:val="000000"/>
          <w:sz w:val="24"/>
          <w:szCs w:val="24"/>
        </w:rPr>
      </w:pPr>
      <w:r>
        <w:rPr>
          <w:rFonts w:ascii="Times New Roman" w:eastAsia="Times New Roman" w:hAnsi="Times New Roman" w:cs="Times New Roman"/>
          <w:color w:val="000000"/>
          <w:sz w:val="24"/>
          <w:szCs w:val="24"/>
        </w:rPr>
        <w:t>развитие умения анализировать и давать оценку своей работе;</w:t>
      </w:r>
    </w:p>
    <w:p w:rsidR="00A54112" w:rsidRDefault="00A54112" w:rsidP="00A54112">
      <w:pPr>
        <w:numPr>
          <w:ilvl w:val="0"/>
          <w:numId w:val="6"/>
        </w:numPr>
        <w:spacing w:after="0" w:line="360" w:lineRule="auto"/>
        <w:ind w:left="58" w:right="58" w:firstLine="567"/>
        <w:jc w:val="both"/>
        <w:rPr>
          <w:rFonts w:ascii="Calibri" w:eastAsia="Times New Roman" w:hAnsi="Calibri" w:cs="Times New Roman"/>
          <w:color w:val="000000"/>
          <w:sz w:val="24"/>
          <w:szCs w:val="24"/>
        </w:rPr>
      </w:pPr>
      <w:r>
        <w:rPr>
          <w:rFonts w:ascii="Times New Roman" w:eastAsia="Times New Roman" w:hAnsi="Times New Roman" w:cs="Times New Roman"/>
          <w:color w:val="000000"/>
          <w:sz w:val="24"/>
          <w:szCs w:val="24"/>
        </w:rPr>
        <w:t>развитие таких качеств, как взаимопомощь, доброжелательное отношение друг к другу.</w:t>
      </w:r>
    </w:p>
    <w:p w:rsidR="00A54112" w:rsidRDefault="00A54112" w:rsidP="00A54112">
      <w:pPr>
        <w:spacing w:after="0" w:line="360" w:lineRule="auto"/>
        <w:ind w:left="58" w:right="58" w:firstLine="567"/>
        <w:jc w:val="both"/>
        <w:rPr>
          <w:rFonts w:ascii="Calibri" w:eastAsia="Times New Roman" w:hAnsi="Calibri" w:cs="Times New Roman"/>
          <w:color w:val="000000"/>
          <w:sz w:val="24"/>
          <w:szCs w:val="24"/>
        </w:rPr>
      </w:pPr>
      <w:r>
        <w:rPr>
          <w:rFonts w:ascii="Times New Roman" w:eastAsia="Times New Roman" w:hAnsi="Times New Roman" w:cs="Times New Roman"/>
          <w:i/>
          <w:sz w:val="24"/>
          <w:szCs w:val="24"/>
        </w:rPr>
        <w:lastRenderedPageBreak/>
        <w:t xml:space="preserve">Новизна </w:t>
      </w:r>
      <w:r>
        <w:rPr>
          <w:rFonts w:ascii="Times New Roman" w:eastAsia="Times New Roman" w:hAnsi="Times New Roman" w:cs="Times New Roman"/>
          <w:sz w:val="24"/>
          <w:szCs w:val="24"/>
        </w:rPr>
        <w:t>работы состоит в комплексном исследовании развития творческого потенциала воспитанников ДОУ через декоративно-прикладное искусство, в разработке творческих заданий, художественных этюдов.</w:t>
      </w:r>
    </w:p>
    <w:p w:rsidR="00A54112" w:rsidRDefault="00A54112" w:rsidP="00A54112">
      <w:pPr>
        <w:spacing w:after="0" w:line="360" w:lineRule="auto"/>
        <w:ind w:left="58" w:right="58" w:firstLine="567"/>
        <w:jc w:val="both"/>
        <w:rPr>
          <w:rFonts w:ascii="Calibri" w:eastAsia="Times New Roman" w:hAnsi="Calibri" w:cs="Times New Roman"/>
          <w:color w:val="000000"/>
          <w:sz w:val="24"/>
          <w:szCs w:val="24"/>
        </w:rPr>
      </w:pPr>
      <w:r>
        <w:rPr>
          <w:rFonts w:ascii="Times New Roman" w:eastAsia="Times New Roman" w:hAnsi="Times New Roman" w:cs="Times New Roman"/>
          <w:i/>
          <w:sz w:val="24"/>
          <w:szCs w:val="24"/>
        </w:rPr>
        <w:t>Практическая значимость</w:t>
      </w:r>
      <w:r>
        <w:rPr>
          <w:rFonts w:ascii="Times New Roman" w:eastAsia="Times New Roman" w:hAnsi="Times New Roman" w:cs="Times New Roman"/>
          <w:sz w:val="24"/>
          <w:szCs w:val="24"/>
        </w:rPr>
        <w:t xml:space="preserve"> заключается в применении технологий декоративно-прикладного искусства и метода мандалотерапии, для развития творческого потенциала воспитанников дошкольного возраста .Данные методы могут быть использованы в работе педагогов ДОУ.</w:t>
      </w:r>
    </w:p>
    <w:p w:rsidR="00A54112" w:rsidRDefault="00A54112" w:rsidP="00A54112">
      <w:pPr>
        <w:shd w:val="clear" w:color="auto" w:fill="FFFFFF"/>
        <w:spacing w:after="0" w:line="360" w:lineRule="auto"/>
        <w:jc w:val="both"/>
        <w:rPr>
          <w:rFonts w:ascii="Times New Roman" w:eastAsia="Times New Roman" w:hAnsi="Times New Roman" w:cs="Times New Roman"/>
          <w:sz w:val="24"/>
          <w:szCs w:val="24"/>
        </w:rPr>
      </w:pPr>
    </w:p>
    <w:p w:rsidR="00A54112" w:rsidRDefault="00A54112"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A54112" w:rsidRDefault="00A54112"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A54112" w:rsidRDefault="00A54112"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A54112" w:rsidRDefault="00A54112"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A54112" w:rsidRDefault="00A54112"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E36DA3" w:rsidRDefault="00E36DA3"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E36DA3" w:rsidRDefault="00E36DA3"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E36DA3" w:rsidRDefault="00E36DA3" w:rsidP="00A54112">
      <w:pPr>
        <w:shd w:val="clear" w:color="auto" w:fill="FFFFFF"/>
        <w:spacing w:after="0" w:line="360" w:lineRule="auto"/>
        <w:jc w:val="both"/>
        <w:rPr>
          <w:rFonts w:ascii="Times New Roman" w:eastAsia="Times New Roman" w:hAnsi="Times New Roman" w:cs="Times New Roman"/>
          <w:b/>
          <w:bCs/>
          <w:color w:val="000000"/>
          <w:sz w:val="24"/>
          <w:szCs w:val="24"/>
        </w:rPr>
      </w:pPr>
    </w:p>
    <w:p w:rsidR="00A54112" w:rsidRDefault="00A54112" w:rsidP="00A54112">
      <w:pPr>
        <w:shd w:val="clear" w:color="auto" w:fill="FFFFFF"/>
        <w:spacing w:after="0"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Глава 1. Теоретические основы развития декоративного творчества воспитанников </w:t>
      </w:r>
      <w:r w:rsidR="00E36DA3">
        <w:rPr>
          <w:rFonts w:ascii="Times New Roman" w:eastAsia="Times New Roman" w:hAnsi="Times New Roman" w:cs="Times New Roman"/>
          <w:b/>
          <w:bCs/>
          <w:color w:val="000000"/>
          <w:sz w:val="24"/>
          <w:szCs w:val="24"/>
        </w:rPr>
        <w:t>ДОУ.</w:t>
      </w:r>
    </w:p>
    <w:p w:rsidR="00A54112" w:rsidRDefault="00E36DA3"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1.1</w:t>
      </w:r>
      <w:r w:rsidR="00A54112">
        <w:rPr>
          <w:rFonts w:ascii="Times New Roman" w:eastAsia="Times New Roman" w:hAnsi="Times New Roman" w:cs="Times New Roman"/>
          <w:b/>
          <w:bCs/>
          <w:color w:val="000000"/>
          <w:sz w:val="24"/>
          <w:szCs w:val="24"/>
        </w:rPr>
        <w:t xml:space="preserve"> Понятие декоративного искусства и его видов.</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Декоративное искусство -это один из видов пластических искусств. Оно включает монументально-декоративное искусство экстерьера (витражи, мозаики) и интерьера (станковая живопись). Также существует оформительское декоративное искусство (промышленная графика, афиша) и декоративно-прикладное искусство.</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Декоративное искусство знакомит детей с культурой своего народа и народов мира, воспитывает патриотические чувства, уважение к труду людей, создавших эти произведения: способствует развитию чувства прекрасного, композиции, цвета, формирует технические навыки. В произведениях декоративно-прикладного искусства мы видим мудрость народа, его характер, уклад жизни. В них вложена душа народа, его чувства и его представления о лучшей жизни. Поэтому они имеют такое огромное познавательное значение. Археологи по вещам определяют историческую эпоху, общественные отношения, природные и социальные условия, материальные и технические возможности, народные верования и традиции, образ жизни, занятия, интересы и вкусы людей, их отношение к окружающему. Вещи оказывают большое воспитательное воздействие. </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По словам В.А. Фаворского, восприятие мира, познание законов эстетики и воспитание вкуса начинается у человека со стеклянных бус на шее матери. С кувшина для воды. С посуды на обеденном столе. Изучение произведений декоративно-прикладного искусства, их художественных особенностей и средств создания воспитывает бережное отношение к вещам, уважение к национальному достоянию и национальной культуре, к творческому труду людей, повышает культурный уровень воспитанников реабилитационного центра.</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Декоративная работа в материале (батик, витраж, коллаж, керамические рельефы, поделки из мочала, шпагата и т.п.), осуществляемая в групповых и коллективных формах деятельности, связана с развитием чувства композиции, чувства материала - освоением его декоративно-пластических возможностей.</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Орнамент — это узор, основанный на повторе и чередовании составляющих его элементов. Орнамент может изображать конкретные формы - листочки, цветы, насекомых птиц (зооморфный и растительный) - с довольно большим приближением к натуре и менее конкретные, обобщенные и даже абстрактные формы - прямоугольники, треугольники, круги, ромбы и прочие фигуры (геометрические).Основным источником создания орнамента всегда была природа. На шкурках змей, гусениц, зверей, крыльях птиц и бабочек, на растениях и плодах природа "нарисовала" чудесные узоры, открыв человеку бесконечное множество орнаментальных форм, цветовых оттенков, красоту и богатство их сочетаний, цельность и строгую соподчиненность всех элементов. Человек, очарованный красотой и сказочным разнообразием природы, наслаждался, внимательно изучал эту красоту, стремился использовать закономерности, лежащие в ее основе, и создавал новые орнаментальные формы, чтобы ими украсить вещи и свой быт.</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Таким образом, декоративно-прикладное искусство — это широкий раздел изобразительного искусства, который охватывает различные отрасли творческой деятельности, направленной на создание художественных изделий с утилитарными и художественными функциями. Собирательный термин, условно объединяет два обширных рода искусств: декоративное и прикладное. Это искусство народное, оно берет свое начало в природе, несет в себе функцию украшения окружающего мира. </w:t>
      </w:r>
    </w:p>
    <w:p w:rsidR="00A54112" w:rsidRDefault="00E36DA3" w:rsidP="00A54112">
      <w:pPr>
        <w:shd w:val="clear" w:color="auto" w:fill="FFFFFF"/>
        <w:spacing w:after="0" w:line="360" w:lineRule="auto"/>
        <w:jc w:val="both"/>
        <w:rPr>
          <w:rFonts w:ascii="Times New Roman" w:eastAsia="Times New Roman" w:hAnsi="Times New Roman" w:cs="Times New Roman"/>
          <w:color w:val="000000"/>
          <w:sz w:val="24"/>
          <w:szCs w:val="24"/>
        </w:rPr>
      </w:pPr>
      <w:bookmarkStart w:id="0" w:name="_Toc286917003"/>
      <w:bookmarkStart w:id="1" w:name="_Toc286917004"/>
      <w:bookmarkEnd w:id="0"/>
      <w:bookmarkEnd w:id="1"/>
      <w:r>
        <w:rPr>
          <w:rFonts w:ascii="Times New Roman" w:eastAsia="Times New Roman" w:hAnsi="Times New Roman" w:cs="Times New Roman"/>
          <w:b/>
          <w:bCs/>
          <w:color w:val="000000"/>
          <w:sz w:val="24"/>
          <w:szCs w:val="24"/>
        </w:rPr>
        <w:t>1.2.</w:t>
      </w:r>
      <w:r w:rsidR="00A54112">
        <w:rPr>
          <w:rFonts w:ascii="Times New Roman" w:eastAsia="Times New Roman" w:hAnsi="Times New Roman" w:cs="Times New Roman"/>
          <w:b/>
          <w:bCs/>
          <w:color w:val="000000"/>
          <w:sz w:val="24"/>
          <w:szCs w:val="24"/>
        </w:rPr>
        <w:t>Характеристика детского декоративно -прикладного искусства.</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Детское творчество - сознательное отражение ребенком окружающей действительности в предмете, которое построено на работе воображения, на отображении своих наблюдений, а также впечатлений, полученных им через слово, картинку и другие виды искусства. Ветлугина высказывалась о том, что предпосылками к продуктивному творчеству является формирование художественно-образного начала. </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Образ, созданный детьми в результате творческой деятельности нельзя отождествлять с художественным образом взрослого, то есть образ ребенка обладает большей или меньшей выразительностью, зависит от степени общего развития способностей и приобретенных навыков. У ребенка постепенно формируется его сложнейший противоречивый внутренний мир, который придает всей деятельности ребенка творческий характер или наоборот, определяет его развитие по готовым изученным схемам. </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Творческий процесс — это особая форма качественного перехода от известного к новому, неизвестному.</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Творчество ребенка — это важнейшее качество его личности, это универсальная способность, лежащая в основе формирования всех других способностей. Правильное понимание возможностей и своеобразия детского творчества требует от педагога знания того, какой характер носит деятельность в области искусства вообще, какими выразительными средствами пользуется художник для создания художественного образа, каковы этапы его творческой деятельности.</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Таким образом, художественное творчество представляет собой сложный процесс познания и образного отражения окружающей действительности.</w:t>
      </w:r>
    </w:p>
    <w:p w:rsidR="00A54112" w:rsidRDefault="00A54112" w:rsidP="00A54112">
      <w:pPr>
        <w:spacing w:after="0" w:line="360" w:lineRule="auto"/>
        <w:ind w:firstLine="567"/>
        <w:jc w:val="both"/>
        <w:rPr>
          <w:rFonts w:ascii="Times New Roman" w:eastAsiaTheme="minorHAnsi" w:hAnsi="Times New Roman" w:cs="Times New Roman"/>
        </w:rPr>
      </w:pPr>
      <w:r>
        <w:rPr>
          <w:rFonts w:ascii="Times New Roman" w:hAnsi="Times New Roman" w:cs="Times New Roman"/>
          <w:sz w:val="24"/>
          <w:szCs w:val="24"/>
        </w:rPr>
        <w:t>Рассмотрим особенности процесса изобразительной деятельности дошкольника в связи с теми условиями, которые необходимы для художественного творчества.</w:t>
      </w:r>
      <w:r w:rsidR="00E36DA3">
        <w:rPr>
          <w:rFonts w:ascii="Times New Roman" w:hAnsi="Times New Roman" w:cs="Times New Roman"/>
          <w:sz w:val="24"/>
          <w:szCs w:val="24"/>
        </w:rPr>
        <w:t xml:space="preserve"> </w:t>
      </w:r>
      <w:r>
        <w:rPr>
          <w:rFonts w:ascii="Times New Roman" w:hAnsi="Times New Roman" w:cs="Times New Roman"/>
          <w:sz w:val="24"/>
          <w:szCs w:val="24"/>
        </w:rPr>
        <w:t>В дошкольном возрасте восприятие приобретает целенаправленный характер. Оно основывается на зрительных ощущениях; с его помощью ребенок может воспринять цвет, размер, форму. Но поскольку опыт у него еще невелик, одно зрение не может дать ему полноты восприятия, необходимо в восприятие включать осязание и другие ощущения, помогающие образованию более полного представления</w:t>
      </w:r>
      <w:r>
        <w:t xml:space="preserve">. </w:t>
      </w:r>
      <w:r>
        <w:rPr>
          <w:rFonts w:ascii="Times New Roman" w:hAnsi="Times New Roman" w:cs="Times New Roman"/>
          <w:sz w:val="24"/>
          <w:szCs w:val="24"/>
        </w:rPr>
        <w:t>Дети, воспринимая окружающие объекты, пытаются выделить их особенности, анализировать, обобщать, делать свои выводы. Но пока они поверхностны. Детей часто привлекают яркие, динамичные, но второстепенные детали, часто не имеющие существенного значения в работе над рисунком. Это отражается и на характере их представлений о предмете, и на изображении в рисунке или лепке.</w:t>
      </w:r>
      <w:r w:rsidR="00E36DA3">
        <w:rPr>
          <w:rFonts w:ascii="Times New Roman" w:hAnsi="Times New Roman" w:cs="Times New Roman"/>
          <w:sz w:val="24"/>
          <w:szCs w:val="24"/>
        </w:rPr>
        <w:t xml:space="preserve"> </w:t>
      </w:r>
      <w:r>
        <w:rPr>
          <w:rFonts w:ascii="Times New Roman" w:hAnsi="Times New Roman" w:cs="Times New Roman"/>
          <w:sz w:val="24"/>
          <w:szCs w:val="24"/>
        </w:rPr>
        <w:t>К старшему дошкольному возрасту у ребенка все больше развивается уровень аналитико-синтетического мышления, что имеет важное значение для процесса изображения.</w:t>
      </w:r>
      <w:r w:rsidR="00E36DA3">
        <w:rPr>
          <w:rFonts w:ascii="Times New Roman" w:hAnsi="Times New Roman" w:cs="Times New Roman"/>
          <w:sz w:val="24"/>
          <w:szCs w:val="24"/>
        </w:rPr>
        <w:t xml:space="preserve"> </w:t>
      </w:r>
      <w:r>
        <w:rPr>
          <w:rFonts w:ascii="Times New Roman" w:hAnsi="Times New Roman" w:cs="Times New Roman"/>
          <w:sz w:val="24"/>
          <w:szCs w:val="24"/>
        </w:rPr>
        <w:t>Все большую роль в деятельности начинает приобретать воображение. Но образы воображения у младшего дошкольника еще неустойчивы, фрагментарны, что сказывается и</w:t>
      </w:r>
      <w:r w:rsidR="00E36DA3">
        <w:rPr>
          <w:rFonts w:ascii="Times New Roman" w:hAnsi="Times New Roman" w:cs="Times New Roman"/>
          <w:sz w:val="24"/>
          <w:szCs w:val="24"/>
        </w:rPr>
        <w:t xml:space="preserve"> </w:t>
      </w:r>
      <w:r>
        <w:rPr>
          <w:rFonts w:ascii="Times New Roman" w:hAnsi="Times New Roman" w:cs="Times New Roman"/>
        </w:rPr>
        <w:t>на его рисунках.</w:t>
      </w:r>
      <w:r w:rsidR="00E36DA3">
        <w:rPr>
          <w:rFonts w:ascii="Times New Roman" w:hAnsi="Times New Roman" w:cs="Times New Roman"/>
        </w:rPr>
        <w:t xml:space="preserve"> </w:t>
      </w:r>
      <w:r>
        <w:rPr>
          <w:rFonts w:ascii="Times New Roman" w:hAnsi="Times New Roman" w:cs="Times New Roman"/>
        </w:rPr>
        <w:t>С возрастом воображение становится богаче, дети могут самостоятельно продумывать содержание своей работы, вводить новые образы.</w:t>
      </w:r>
    </w:p>
    <w:p w:rsidR="00A54112" w:rsidRDefault="00A54112" w:rsidP="00A54112">
      <w:pPr>
        <w:spacing w:after="0" w:line="360" w:lineRule="auto"/>
        <w:ind w:firstLine="567"/>
        <w:jc w:val="both"/>
      </w:pPr>
      <w:r>
        <w:rPr>
          <w:rFonts w:ascii="Times New Roman" w:eastAsia="Times New Roman" w:hAnsi="Times New Roman" w:cs="Times New Roman"/>
          <w:color w:val="000000"/>
          <w:sz w:val="24"/>
          <w:szCs w:val="24"/>
        </w:rPr>
        <w:lastRenderedPageBreak/>
        <w:t>Большую роль играют эмоции, которые способствуют проявлению интереса к изобразительной деятельности, концентрации внимания и чувств ребенка на создаваемом образе, усиливают работу воображения. В начале познание окружающего в изобразительной деятельности ребенка не связано с творческими проявлениями и заключается в познании свойств материала, с помощью которого действует ребенок: карандаши и краски оставляют следы на бумаге, глина мягкая, из нее можно лепить. Для дальнейшей изобразительной деятельности и развития творческих начал этот период играет важную роль, так как ребенок знакомится с тем материалом, с помощью которого он может воплощать свои представления в образах. Когда он начинает понимать, что оставляемые карандашом следы могут что-то обозначать и по своему желанию или по предложению взрослого старается нарисовать какой-то предмет, тогда его деятельность приобретает уже изобразительный характер. У ребенка есть замысел, цель, которые он стремится осуществить.</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Таким образом, первый этап творческого процесса - возникновение замысла - имеется и в деятельности ребенка. Но если у художника после появления замысла обычно идет длительный период его вынашивания, обдумывания содержания и средств выполнения, то у маленького ребенка этот период чаще всего отсутствует. Чем меньше ребенок, тем быстрее он приступает к выполнению задуманного. Он еще не может предвидеть результат работы и ход ее выполнения. Предварительное обдумывание, планирование работы совмещается с процессом выполнения. Поэтому в творчестве детей часты случаи изменения содержания работы в процессе изображения, включения в рисунок не относящихся к образу деталей.</w:t>
      </w:r>
      <w:r w:rsidR="00E36DA3">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Старший дошкольник способен к некоторым элементам предварительного продумывания и содержания, и средств выполнения. Он уже может самостоятельно решить, что он будет рисовать или лепить по своему выбору или на заданную тему, что в теме является главным, с чего надо начать, как расположить изображаемый предмет. В процессе работы ребенок реализует этот план, дополняя его в соответствии с содержанием. </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Дальнейшие исследования детского творчества еще более уточнили это определение. Н.П. Сакулина рассматривает изобразительную деятельность ребенка как способность к изображению, т.е. умению правильно нарисовать предмет, и способность создать образ, показывающий отношение к нему рисующего. Эта способность выражения и является показателем детского творческого начала. Исследования последних лет направлены на выявление конкретных показателей образного начала в деятельности дошкольника. Образ, созданный детьми в результате творческой деятельности, нельзя отождествлять с художественным образом, созданным взрослым, так как глубокого </w:t>
      </w:r>
      <w:r>
        <w:rPr>
          <w:rFonts w:ascii="Times New Roman" w:eastAsia="Times New Roman" w:hAnsi="Times New Roman" w:cs="Times New Roman"/>
          <w:color w:val="000000"/>
          <w:sz w:val="24"/>
          <w:szCs w:val="24"/>
        </w:rPr>
        <w:lastRenderedPageBreak/>
        <w:t xml:space="preserve">обобщения они сделать не могут. Созданные ими образы обладают большей или меньшей выразительностью, зависящей от степени общего развития способностей и приобретенных навыков. Исследователи детского изобразительного творчества - Е.А. Флерина, Н.П. Сакулина, Т.С. Комарова, Т.Г. Казакова, Н.Б. Халезова и другие отмечают, что многие выразительные средства, используемые художником в живописи и скульптуре, доступны в определенной степени ребенку дошкольного возраста. Ребенку, особенно в младшем возрасте, в изображении деталей присущ элемент случайности. Не всякая изображенная им деталь усиливает выразительность. А иногда и выразительные детали также появляются случайно, без сознательного замысла. </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старшем дошкольном возрасте, когда воспитывается способность планировать работу, ребенок начинает отбирать детали, характерные для данного образа. Причем показателем важности их является то, что отделываются они гораздо тщательнее всего остального</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Наиболее доступным выразительным средством для дошкольника является использование цвета. Цвет в изобразительном искусстве (живописи, графике) является важным средством выражения художественного замысла, идеи произведения. Его использование находится в тесной связи с содержанием произведения. Самостоятельного значения у него нет. Цветовые контрасты используют для выделения в картине главного; цвет передает настроение: темные, приглушенные тона - в картинах с грустным содержанием, яркие, насыщенные - в радостных. Использовать цвет в таком многообразном плане ребенок возраста, конечно, не может и поначалу воспринимает его как самостоятельную ценность, вне связи с реальной окраской предмета. Ребенок наслаждается каким-либо цветом карандаша, краски, закрашивая ими все подряд. Познакомившись со многими цветами, дети часто используют их как выразительное средство, помогающее сделать изображение красивее, наряднее, т.е. используют его в декоративном плане. Здесь также наблюдается нарушение реальной окраски, так как вначале ребенка привлекают яркие контрастные сочетания цветов. Эта декоративность может иногда противоречить характеристике образа. Постепенно дети отходят от декоративной раскраски, овладевая разными оттенками. С развитием восприятий и эстетических чувств они начинают использовать цвет для передачи настроения образа. Хотя все же используют цвет и в эмоциональном плане: то, что нравится, окрашивают в яркие тона, нелюбимые, страшные образы - в темные. Это положение об использовании цвета, как выразителя эмоционального отношения ребенка к изображаемому, выдвинутое еще Е.А. Флериной, подтверждается исследованиями последнего времени Л.В. Кампанцевой, В.А. Езикеевой, В.С. Мухиной и другими. Передача динамического </w:t>
      </w:r>
      <w:r>
        <w:rPr>
          <w:rFonts w:ascii="Times New Roman" w:eastAsia="Times New Roman" w:hAnsi="Times New Roman" w:cs="Times New Roman"/>
          <w:color w:val="000000"/>
          <w:sz w:val="24"/>
          <w:szCs w:val="24"/>
        </w:rPr>
        <w:lastRenderedPageBreak/>
        <w:t xml:space="preserve">состояния изображаемого объекта также является одним из выразительных средств, используемых ребенком. Если в младшем возрасте движение не изображается, то детям старшего возраста доступно изображение предметов в движении, что может сделать образ выразительным. Но выражение динамики все же является сложным для ребенка, потому что с движением меняется форма и расположение частей предмета. Поэтому часто, несмотря на выразительность образа, форма его бывает искаженной. Дети почти всегда вкладывают в работу свое отношение, передавая его изобразительными или другими средствами. Это позволяет назвать рисунок ребенка своеобразным, выразительным. В некоторых случаях детский рисунок может носить характер знака. Это происходит тогда, когда ребенок использует упрощенное изображение, большей частью заимствованное где-либо. </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целом, творческий процесс взрослого и ребенка имеют одинаковые этапы, различающиеся только длительностью протекания. Разница временных промежутков заключается главным образом в отсутствии у ребенка жизненного опыта, а также рядом психологических свойств малыша - неумением обдумывать идею, осознанно использовать композиционные средства, критически относиться к своему творчеству, неумение правильно использовать художественные материалы. Несмотря на это, детские работы очень эмоциональны и динамичны.</w:t>
      </w:r>
      <w:r w:rsidR="00E36DA3">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До сих пор проблема развития творчества остается наименее изученной в теории и недостаточно предоставлена в практике воспитания детей. За основу можно взять следующие показатели наличия творческого начала в художественной деятельности детей:</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отношения, интересы, способности детей, проявляющиеся в художественном творчестве;</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способы творческих действий;</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качество детской продукции.</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Первую группу входят:</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искренность, правдивость, непосредственность переживаний;</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развитое творческое воображение, на основе которого преобразуется прошлый опыт;</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способность вхождения в изображаемые обстоятельства, в условные ситуации;</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увлеченность, захваченность деятельностью;</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музыкальный слух;</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видоизменение специальные художественные способности (образное видение, поэтический и мотивов деятельности, доставляющей детям удовольствие своими результатами;</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возникновение потребностей, интересов к творчеству.</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Вся группа представленных показателей проявляется на всех этапах творческого процесса: зарождение замысла, его развития и реализации, восприятия и анализа конечного продукта. Очень важно для педагога заметить их и на этапе обогащения детей впечатлениями, накопления эмоционально-интеллектуального опыта необходимо развивать творческие устремления детей на уровне "хочу" и "могу". Без такой самодеятельности, инициативы немыслима творческая личность. На этом этапе проявляются индивидуальность, своеобразие ребенка. Как следствие такого мировосприятия - возникновение у ребенка желания поделиться своим чувством, рассказать близким людям, что волнует его. </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Вторая группа выявляет качество способов творческих действий. В нее входят:</w:t>
      </w:r>
    </w:p>
    <w:p w:rsidR="00A54112" w:rsidRDefault="00A54112" w:rsidP="00A54112">
      <w:pPr>
        <w:numPr>
          <w:ilvl w:val="0"/>
          <w:numId w:val="8"/>
        </w:num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дополнения, изменения, вариации, преобразование уже знакомого материала, создание новой комбинации из усвоенных, старых элементов;</w:t>
      </w:r>
    </w:p>
    <w:p w:rsidR="00A54112" w:rsidRDefault="00A54112" w:rsidP="00A54112">
      <w:pPr>
        <w:numPr>
          <w:ilvl w:val="0"/>
          <w:numId w:val="8"/>
        </w:num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применение известного в новых ситуациях;</w:t>
      </w:r>
    </w:p>
    <w:p w:rsidR="00A54112" w:rsidRDefault="00A54112" w:rsidP="00A54112">
      <w:pPr>
        <w:numPr>
          <w:ilvl w:val="0"/>
          <w:numId w:val="8"/>
        </w:num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самостоятельные поиски наилучшего решения задания;</w:t>
      </w:r>
    </w:p>
    <w:p w:rsidR="00A54112" w:rsidRDefault="00A54112" w:rsidP="00A54112">
      <w:pPr>
        <w:numPr>
          <w:ilvl w:val="0"/>
          <w:numId w:val="8"/>
        </w:num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нахождение новых приемов решения (когда старых уже недостаточно), самостоятельность и инициатива в их применении, нахождение своих оригинальных приемов решения творческих заданий;</w:t>
      </w:r>
    </w:p>
    <w:p w:rsidR="00A54112" w:rsidRDefault="00A54112" w:rsidP="00A54112">
      <w:pPr>
        <w:numPr>
          <w:ilvl w:val="0"/>
          <w:numId w:val="8"/>
        </w:num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быстрота реакций, находчивость в действиях.</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Большинство из этих показателей проявляются в процессе деятельности, что требует со стороны воспитателя целенаправленного наблюдения за детьми, анализа их поведения, понимания внутреннего состояния, сопереживания, сочувствия, содействия им, если в этом есть необходимость.</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Третья группа - показатели качества продукции детского художественного творчества:</w:t>
      </w:r>
    </w:p>
    <w:p w:rsidR="00A54112" w:rsidRDefault="00A54112" w:rsidP="00A54112">
      <w:pPr>
        <w:numPr>
          <w:ilvl w:val="0"/>
          <w:numId w:val="10"/>
        </w:num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нахождение адекватных (соответствующих) изобразительно-выразительных средств для воплощения образа;</w:t>
      </w:r>
    </w:p>
    <w:p w:rsidR="00A54112" w:rsidRDefault="00A54112" w:rsidP="00A54112">
      <w:pPr>
        <w:numPr>
          <w:ilvl w:val="0"/>
          <w:numId w:val="10"/>
        </w:num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индивидуальный "почерк" детской продукции, своеобразие манеры исполнения и характера выражения своего отношения;</w:t>
      </w:r>
    </w:p>
    <w:p w:rsidR="00A54112" w:rsidRDefault="00A54112" w:rsidP="00A54112">
      <w:pPr>
        <w:numPr>
          <w:ilvl w:val="0"/>
          <w:numId w:val="10"/>
        </w:num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соответствие детской продукции элементарным художественным требованиям.</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Последний показатель можно конкретизировать, выделив такие качества детского рисунка (поделки), как выразительность, грамотность и оригинальность образа в единстве и с учетом специфики взаимодействия этих качеств. Все показатели творческого начала в деятельности детей могут быть использованы при анализе деятельности конкретного </w:t>
      </w:r>
      <w:r>
        <w:rPr>
          <w:rFonts w:ascii="Times New Roman" w:eastAsia="Times New Roman" w:hAnsi="Times New Roman" w:cs="Times New Roman"/>
          <w:color w:val="000000"/>
          <w:sz w:val="24"/>
          <w:szCs w:val="24"/>
        </w:rPr>
        <w:lastRenderedPageBreak/>
        <w:t xml:space="preserve">ребенка; в целом группы на занятии, вне занятий, в процессе самостоятельной художественной деятельности. Развитие творчества как качества личности ребенка должно стать одной из основных задач в системе воспитания ребенка. </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Другое важнейшее условие проявления творчества в художественной деятельности - это организация интересной содержательной жизни ребенка в СРЦН и семье; обогащение его яркими впечатлениями, обеспечение эмоционально-интеллектуального опыта, который и служит основой для возникновения замыслов и будет материалом, необходимым для работы воображения. Поскольку творчество - это всегда выражении индивидуальности, учет индивидуальных особенностей ребенка при целенаправленном формировании творческих способностей необходим. Важно учесть и темперамент, и характер, и особенности некоторых психических процессов (например, доминирующий вид воображения), и даже настроение ребенка в день, когда предстоит творческая работа. Непременным условием организованной взрослыми творческой деятельности должна быть атмосфера творчества. Ребенок должен чувствовать себя свободно, раскрепощенно, комфортно. Это возможно, если на занятии или в самостоятельной художественной деятельности царит атмосфера доверительного общения, сотрудничества, сопереживания, веры в силы ребенка, поддержки его при неудачах, радости его достижениям. Важнейшим условием развития творчества является комплексное и системное использование методов и приемов. Мотивация задания, и не просто мотивация, а предложение действенных методов и подведение детей если не к самостоятельной постановке, то к принятию задачи, поставленной взрослым, - существенное условие творческой активности ребенка. Другое условие - бережное отношение к процессу и результату деятельности воспитанника. Еще одним условием развития детского творчества является обучение как организованный взрослым процесс передачи и активного присвоения ребенком изобразительной деятельности в целом. </w:t>
      </w:r>
    </w:p>
    <w:p w:rsidR="00A54112" w:rsidRDefault="004C3AE1" w:rsidP="00A54112">
      <w:pPr>
        <w:shd w:val="clear" w:color="auto" w:fill="FFFFFF"/>
        <w:spacing w:after="0" w:line="360" w:lineRule="auto"/>
        <w:jc w:val="both"/>
        <w:rPr>
          <w:rFonts w:ascii="Times New Roman" w:eastAsia="Times New Roman" w:hAnsi="Times New Roman" w:cs="Times New Roman"/>
          <w:color w:val="000000"/>
          <w:sz w:val="24"/>
          <w:szCs w:val="24"/>
        </w:rPr>
      </w:pPr>
      <w:bookmarkStart w:id="2" w:name="_Toc286917005"/>
      <w:bookmarkEnd w:id="2"/>
      <w:r>
        <w:rPr>
          <w:rFonts w:ascii="Times New Roman" w:eastAsia="Times New Roman" w:hAnsi="Times New Roman" w:cs="Times New Roman"/>
          <w:b/>
          <w:bCs/>
          <w:color w:val="000000"/>
          <w:sz w:val="24"/>
          <w:szCs w:val="24"/>
        </w:rPr>
        <w:t>1.3</w:t>
      </w:r>
      <w:r w:rsidR="00A54112">
        <w:rPr>
          <w:rFonts w:ascii="Times New Roman" w:eastAsia="Times New Roman" w:hAnsi="Times New Roman" w:cs="Times New Roman"/>
          <w:b/>
          <w:bCs/>
          <w:color w:val="000000"/>
          <w:sz w:val="24"/>
          <w:szCs w:val="24"/>
        </w:rPr>
        <w:t>. Методические подходы к развитию детского декоративного творчества</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Методику работы с детьми следует вести одновременно в двух направлениях:</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Реабилитационная работа по материалам народного декоративного искусства.</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Специальное обучение детей соответствующей деятельности на занятиях.</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Оба направления (блока) теснейшим образом взаимосвязаны. Эта взаимосвязь обусловлена единством цели и задач ознакомления с народным творчеством. Внутри каждого направления между отдельными занятиями, между всеми видами и формами реабилитационной работы также существует тесная связь. Каждое последующее из них опирается на предыдущее и способствует все большему развитию у детей представлений, чувств, собственных художественных умений. Знания и умения детей постепенно </w:t>
      </w:r>
      <w:r>
        <w:rPr>
          <w:rFonts w:ascii="Times New Roman" w:eastAsia="Times New Roman" w:hAnsi="Times New Roman" w:cs="Times New Roman"/>
          <w:color w:val="000000"/>
          <w:sz w:val="24"/>
          <w:szCs w:val="24"/>
        </w:rPr>
        <w:lastRenderedPageBreak/>
        <w:t xml:space="preserve">становятся все более полными, точными, разнообразными. Системообразующим началом работы с детьми (первое направление) является формирование у воспитанников СРЦН эмоционально-интеллектуального опыта, способствующего возникновению у ребят действенных мотивов собственной изобразительной деятельности и осмысленного ее освоения. </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Идеальный вариант, когда можно организовать экскурсию на соответствующее производство (в художественный цех, мастерскую и т.п.). За неимением поблизости такового можно организовать выставку изделий народных мастеров в СРЦН. Хорошо, если для этого будет предоставлено просторное светлое помещение, где можно красиво и удобно разместить экспозицию. Подбор предметов, изделий не ограничен. Смысл такой экскурсии заключается в активизации детских чувств (восхищение красотой и т.д.). А на этом фоне сообщение детям знаний об ассортименте изделий и их функциональном назначении; особенностях, своеобразии узоров (элементы, колорит, композиции); технологическом процессе изготовления. Дополнением к такой работе с детьми может быть просмотр фильмов, художественных альбомов на соответствующие темы. Чтение литературы или рассказ, раскрывающий в доступной и интересной форме небольшой объем информации об истории художественного промысла, его особенностях будет полезен самым старшим детям. После накопления соответствующих знаний полезно провести с детьми беседу обобщающего характера. Затем можно осуществлять переход к практике.</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Программное содержание занятий предполагает и постепенное формирование всех компонентов декоративно-художественной деятельности: мотивов, целеполагания, комплекса действия, от восприятия, замысла до изобразительных и контрольно-оценочных действий. Одновременно с этим усложнение программного содержания идет по линии определения степени самостоятельности детей и творчества. Это определяется уровнем знаний и умений детей в восприятии и замысла образа, применении изобразительных способов его воплощения. В системе работы используется сочетание разных типов занятий, и процесс обучения соответственно предусматривает начальное ознакомление детей со способами изображения, вариативное упражнение в их применении и, наконец, творческое решение детьми изобразительной задачи. </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Таким образом, в основу системы занятий положена последовательность формирования обобщенных, гибких, вариативных знаний и умений. Народное декоративно-прикладное искусство должно войти в быт СРЦН, радуя детей, расширяя их понятия, воспитывая художественный вкус. В процессе развития декоративного творчества нельзя забывать и о занятиях лепкой. Основным изобразительным средством </w:t>
      </w:r>
      <w:r>
        <w:rPr>
          <w:rFonts w:ascii="Times New Roman" w:eastAsia="Times New Roman" w:hAnsi="Times New Roman" w:cs="Times New Roman"/>
          <w:color w:val="000000"/>
          <w:sz w:val="24"/>
          <w:szCs w:val="24"/>
        </w:rPr>
        <w:lastRenderedPageBreak/>
        <w:t>лепки является пластичность, передача формы и движения. Форма иногда воспринимается как застывшее движение. Нужно, чтобы дети увидели и почувствовали эту пластичность, иначе потом они будут не в состоянии оценить хорошую скульптуру. При изображении живых существ нужно учить детей даже младшего дошкольного возраста передавать движение. После лепки им легче будет изображать движение при рисовании. И глина, и пластилин позволяют изгибать вылепленную фигурку, добиваясь изображения более точного и выразительного движения, поэтому ребенок учится передавать движение в лепке более продуктивно, чем в других видах изобразительной деятельности - рисовании, аппликации. Большое значение имеет просмотр и анализ детских работ. Следует помнить, что для просмотра нужно выставлять на стенде, доске, столе, все детские работы. Рассматривать и анализировать созданные детьми рисунки, лепку, аппликацию следует на каждом занятии. Анализ должен проходить при самом активном участии детей; педагог вопросами, вступительными и заключительными словами направляет детскую деятельность. Обсуждение работ надо проводить живо, эмоционально. Важно найти образные, яркие слова для характеристики изображенных детьми предметов и явлений, подчеркнуть их выразительность. Таким образом:</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Педагог должен выбрать программу, направления, а также свою позицию в процессе развития творческих способностей.</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Подобрать соответствующее оборудование.</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Развивать творчество на занятиях по лепке, используя цвет, форму и движение.</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Использовать наблюдения, организуя работу детей под влиянием впечатлений.</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Использовать чтение художественной литературы, особенно сказок, поскольку этот жанр наиболее близок детям дошкольного возраста.</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Знакомить с изделиями народных мастеров.</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Развивать творчество в процессе различных видов игр дошкольников.</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Вывод по 1 главе.</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Таким образом, детское творчество является уникальным. При проявлениях творчества у детей необходимо развивать его, относиться бережно к результатам творчества, создавать специальные условия для его стимулирования. Необходимо диагностировать творческие способности детей для того, чтобы определять линию дальнейшего движения, уровень развитости. Только при соблюдении вышеперечисленных условий мы можем добиться от детей проявления творческой активности, не загубив ее на корню.В концепции дошкольного воспитания была провозглашена идея самоценности дошкольного периода детства, который исключительно важен для развития ребенка сам по себе, а не лишь как «этап подготовки к будущей жизни». Только отношение к детству </w:t>
      </w:r>
      <w:r>
        <w:rPr>
          <w:rFonts w:ascii="Times New Roman" w:eastAsia="Times New Roman" w:hAnsi="Times New Roman" w:cs="Times New Roman"/>
          <w:color w:val="000000"/>
          <w:sz w:val="24"/>
          <w:szCs w:val="24"/>
        </w:rPr>
        <w:lastRenderedPageBreak/>
        <w:t>как в самоценном времени жизни делает детей в будущем полноценными гражданами своей страны, рождает такие долго действующие качества личности, которые дают возможность шагнуть за пределы детства.</w:t>
      </w:r>
    </w:p>
    <w:p w:rsidR="00A54112" w:rsidRDefault="00A54112" w:rsidP="00A54112">
      <w:pPr>
        <w:pStyle w:val="a3"/>
        <w:shd w:val="clear" w:color="auto" w:fill="FFFFFF"/>
        <w:spacing w:after="0" w:line="360" w:lineRule="auto"/>
        <w:ind w:firstLine="567"/>
        <w:jc w:val="both"/>
        <w:rPr>
          <w:rFonts w:ascii="OpenSans" w:hAnsi="OpenSans"/>
          <w:b/>
          <w:bCs/>
          <w:color w:val="000000"/>
          <w:sz w:val="21"/>
          <w:szCs w:val="21"/>
        </w:rPr>
      </w:pPr>
    </w:p>
    <w:p w:rsidR="00A54112" w:rsidRDefault="00A54112" w:rsidP="00A54112">
      <w:pPr>
        <w:pStyle w:val="a3"/>
        <w:shd w:val="clear" w:color="auto" w:fill="FFFFFF"/>
        <w:spacing w:after="0" w:line="360" w:lineRule="auto"/>
        <w:ind w:firstLine="567"/>
        <w:jc w:val="both"/>
        <w:rPr>
          <w:rFonts w:ascii="OpenSans" w:hAnsi="OpenSans"/>
          <w:b/>
          <w:bCs/>
          <w:color w:val="000000"/>
          <w:sz w:val="21"/>
          <w:szCs w:val="21"/>
        </w:rPr>
      </w:pPr>
    </w:p>
    <w:p w:rsidR="00A54112" w:rsidRDefault="00A54112" w:rsidP="00A54112">
      <w:pPr>
        <w:pStyle w:val="a3"/>
        <w:shd w:val="clear" w:color="auto" w:fill="FFFFFF"/>
        <w:spacing w:after="0" w:line="360" w:lineRule="auto"/>
        <w:ind w:firstLine="567"/>
        <w:jc w:val="both"/>
        <w:rPr>
          <w:rFonts w:ascii="OpenSans" w:hAnsi="OpenSans"/>
          <w:b/>
          <w:bCs/>
          <w:color w:val="000000"/>
          <w:sz w:val="21"/>
          <w:szCs w:val="21"/>
        </w:rPr>
      </w:pPr>
    </w:p>
    <w:p w:rsidR="00A54112" w:rsidRDefault="00A54112" w:rsidP="00A54112">
      <w:pPr>
        <w:pStyle w:val="a3"/>
        <w:shd w:val="clear" w:color="auto" w:fill="FFFFFF"/>
        <w:spacing w:after="0" w:line="360" w:lineRule="auto"/>
        <w:ind w:firstLine="567"/>
        <w:jc w:val="both"/>
        <w:rPr>
          <w:rFonts w:ascii="OpenSans" w:hAnsi="OpenSans"/>
          <w:b/>
          <w:bCs/>
          <w:color w:val="000000"/>
          <w:sz w:val="21"/>
          <w:szCs w:val="21"/>
        </w:rPr>
      </w:pPr>
    </w:p>
    <w:p w:rsidR="00A54112" w:rsidRDefault="00A54112" w:rsidP="00A54112">
      <w:pPr>
        <w:pStyle w:val="a3"/>
        <w:shd w:val="clear" w:color="auto" w:fill="FFFFFF"/>
        <w:spacing w:after="0" w:line="360" w:lineRule="auto"/>
        <w:jc w:val="both"/>
        <w:rPr>
          <w:rFonts w:ascii="OpenSans" w:hAnsi="OpenSans"/>
          <w:b/>
          <w:bCs/>
          <w:color w:val="000000"/>
          <w:sz w:val="21"/>
          <w:szCs w:val="21"/>
        </w:rPr>
      </w:pPr>
    </w:p>
    <w:p w:rsidR="00A54112" w:rsidRDefault="00A54112" w:rsidP="00A54112">
      <w:pPr>
        <w:pStyle w:val="a3"/>
        <w:shd w:val="clear" w:color="auto" w:fill="FFFFFF"/>
        <w:spacing w:after="0" w:line="360" w:lineRule="auto"/>
        <w:jc w:val="both"/>
        <w:rPr>
          <w:rFonts w:ascii="OpenSans" w:hAnsi="OpenSans"/>
          <w:b/>
          <w:bCs/>
          <w:color w:val="000000"/>
          <w:sz w:val="21"/>
          <w:szCs w:val="21"/>
        </w:rPr>
      </w:pPr>
    </w:p>
    <w:p w:rsidR="00A54112" w:rsidRDefault="00A54112" w:rsidP="00A54112">
      <w:pPr>
        <w:pStyle w:val="a3"/>
        <w:shd w:val="clear" w:color="auto" w:fill="FFFFFF"/>
        <w:spacing w:after="0" w:line="360" w:lineRule="auto"/>
        <w:jc w:val="both"/>
        <w:rPr>
          <w:rFonts w:ascii="OpenSans" w:hAnsi="OpenSans"/>
          <w:b/>
          <w:bCs/>
          <w:color w:val="000000"/>
          <w:sz w:val="21"/>
          <w:szCs w:val="21"/>
        </w:rPr>
      </w:pPr>
    </w:p>
    <w:p w:rsidR="00A54112" w:rsidRDefault="00A54112" w:rsidP="00A54112">
      <w:pPr>
        <w:pStyle w:val="a3"/>
        <w:shd w:val="clear" w:color="auto" w:fill="FFFFFF"/>
        <w:spacing w:after="0" w:line="360" w:lineRule="auto"/>
        <w:jc w:val="both"/>
        <w:rPr>
          <w:rFonts w:ascii="OpenSans" w:hAnsi="OpenSans"/>
          <w:b/>
          <w:bCs/>
          <w:color w:val="000000"/>
          <w:sz w:val="21"/>
          <w:szCs w:val="21"/>
        </w:rPr>
      </w:pPr>
    </w:p>
    <w:p w:rsidR="00A54112" w:rsidRDefault="00A54112" w:rsidP="00A54112">
      <w:pPr>
        <w:pStyle w:val="a3"/>
        <w:shd w:val="clear" w:color="auto" w:fill="FFFFFF"/>
        <w:spacing w:after="0" w:line="360" w:lineRule="auto"/>
        <w:jc w:val="both"/>
        <w:rPr>
          <w:rFonts w:ascii="OpenSans" w:hAnsi="OpenSans"/>
          <w:b/>
          <w:bCs/>
          <w:color w:val="000000"/>
          <w:sz w:val="21"/>
          <w:szCs w:val="21"/>
        </w:rPr>
      </w:pPr>
    </w:p>
    <w:p w:rsidR="00A54112" w:rsidRDefault="00A54112" w:rsidP="00A54112">
      <w:pPr>
        <w:pStyle w:val="a3"/>
        <w:shd w:val="clear" w:color="auto" w:fill="FFFFFF"/>
        <w:spacing w:after="0" w:line="360" w:lineRule="auto"/>
        <w:jc w:val="both"/>
        <w:rPr>
          <w:rFonts w:ascii="OpenSans" w:hAnsi="OpenSans"/>
          <w:b/>
          <w:bCs/>
          <w:color w:val="000000"/>
          <w:sz w:val="21"/>
          <w:szCs w:val="21"/>
        </w:rPr>
      </w:pPr>
    </w:p>
    <w:p w:rsidR="00A54112" w:rsidRDefault="00A54112" w:rsidP="00A54112">
      <w:pPr>
        <w:pStyle w:val="a3"/>
        <w:shd w:val="clear" w:color="auto" w:fill="FFFFFF"/>
        <w:spacing w:after="0" w:line="360" w:lineRule="auto"/>
        <w:jc w:val="both"/>
        <w:rPr>
          <w:rFonts w:ascii="OpenSans" w:hAnsi="OpenSans"/>
          <w:b/>
          <w:bCs/>
          <w:color w:val="000000"/>
          <w:sz w:val="21"/>
          <w:szCs w:val="21"/>
        </w:rPr>
      </w:pPr>
      <w:r>
        <w:rPr>
          <w:rFonts w:ascii="OpenSans" w:hAnsi="OpenSans"/>
          <w:b/>
          <w:bCs/>
          <w:color w:val="000000"/>
          <w:sz w:val="21"/>
          <w:szCs w:val="21"/>
        </w:rPr>
        <w:t xml:space="preserve">Глава 2. </w:t>
      </w:r>
      <w:r>
        <w:rPr>
          <w:rFonts w:eastAsia="Times New Roman"/>
          <w:b/>
          <w:bCs/>
          <w:color w:val="000000"/>
          <w:lang w:eastAsia="ru-RU"/>
        </w:rPr>
        <w:t xml:space="preserve">Психолого-педагогические </w:t>
      </w:r>
      <w:r>
        <w:rPr>
          <w:rFonts w:ascii="OpenSans" w:hAnsi="OpenSans"/>
          <w:b/>
          <w:bCs/>
          <w:color w:val="000000"/>
          <w:sz w:val="21"/>
          <w:szCs w:val="21"/>
        </w:rPr>
        <w:t>особенности развития творческих способностей.</w:t>
      </w:r>
    </w:p>
    <w:p w:rsidR="00A54112" w:rsidRDefault="00A54112" w:rsidP="00A54112">
      <w:pPr>
        <w:pStyle w:val="a3"/>
        <w:shd w:val="clear" w:color="auto" w:fill="FFFFFF"/>
        <w:spacing w:after="0" w:line="360" w:lineRule="auto"/>
        <w:ind w:firstLine="567"/>
        <w:jc w:val="both"/>
        <w:rPr>
          <w:rFonts w:ascii="OpenSans" w:hAnsi="OpenSans"/>
          <w:color w:val="000000"/>
          <w:sz w:val="21"/>
          <w:szCs w:val="21"/>
        </w:rPr>
      </w:pPr>
      <w:r>
        <w:rPr>
          <w:rFonts w:ascii="OpenSans" w:hAnsi="OpenSans"/>
          <w:b/>
          <w:bCs/>
          <w:color w:val="000000"/>
          <w:sz w:val="21"/>
          <w:szCs w:val="21"/>
        </w:rPr>
        <w:t>2.1. Значение творческих способностей для развития ребенка.</w:t>
      </w:r>
    </w:p>
    <w:p w:rsidR="00A54112" w:rsidRDefault="00A54112" w:rsidP="00A54112">
      <w:pPr>
        <w:pStyle w:val="a3"/>
        <w:shd w:val="clear" w:color="auto" w:fill="FFFFFF"/>
        <w:spacing w:after="0" w:line="360" w:lineRule="auto"/>
        <w:ind w:firstLine="567"/>
        <w:jc w:val="both"/>
        <w:rPr>
          <w:color w:val="000000"/>
        </w:rPr>
      </w:pPr>
      <w:r>
        <w:rPr>
          <w:color w:val="000000"/>
        </w:rPr>
        <w:t>Я.А. Пономарёв разработал универсальное определение </w:t>
      </w:r>
      <w:r>
        <w:rPr>
          <w:i/>
          <w:iCs/>
          <w:color w:val="000000"/>
        </w:rPr>
        <w:t>творчества</w:t>
      </w:r>
      <w:r>
        <w:rPr>
          <w:color w:val="000000"/>
        </w:rPr>
        <w:t xml:space="preserve"> - "взаимодействие, ведущее к развитию". Творчество в самом широком смысле он рассматривал как взаимодействие людей. Уникальная творческая деятельность, по мнению автора, является специфической формой взаимодействия, а в качестве критерия творчества выступает механизм развития. Исходя из этого определения, механизмом развития творческих способностей детей является организация специфических, обогащённых форм взаимодействия ребёнка с взрослым в процессе различных видов деятельности. </w:t>
      </w:r>
    </w:p>
    <w:p w:rsidR="00A54112" w:rsidRDefault="00A54112" w:rsidP="00A54112">
      <w:pPr>
        <w:pStyle w:val="a3"/>
        <w:shd w:val="clear" w:color="auto" w:fill="FFFFFF"/>
        <w:spacing w:after="0" w:line="360" w:lineRule="auto"/>
        <w:ind w:firstLine="567"/>
        <w:jc w:val="both"/>
        <w:rPr>
          <w:color w:val="000000"/>
        </w:rPr>
      </w:pPr>
      <w:r>
        <w:rPr>
          <w:color w:val="000000"/>
        </w:rPr>
        <w:t>Творческий потенциал заложен в ребёнке с рождения и развивается по мере его роста и развития. Однако, возможность реализации творческого потенциала у детей не одинакова, и, как уже отмечалось раннее, это зависит от характера и качества его взаимодействия с взрослым на разных этапах детства. Творчество и здоровье как "норма жизни" находятся в неразрывном единстве. С одной стороны, творчество пронизывает все жизненные процессы и благотворно влияет на здоровье человека (физическое, психическое, социальное, интеллектуальное и д. р.) - выступает "нормой жизни". В то же время здоровье является своеобразным показателем творчества личности, её созидательных устремлений. Отсюда возможна и обратная связь - с помощью творчества приобщать человека к здоровому образу жизни. Развитие творческих способностей влияет на все сферы личности. Например:</w:t>
      </w:r>
    </w:p>
    <w:p w:rsidR="00A54112" w:rsidRDefault="00A54112" w:rsidP="00A54112">
      <w:pPr>
        <w:pStyle w:val="a3"/>
        <w:shd w:val="clear" w:color="auto" w:fill="FFFFFF"/>
        <w:spacing w:after="0" w:line="360" w:lineRule="auto"/>
        <w:ind w:firstLine="567"/>
        <w:jc w:val="both"/>
        <w:rPr>
          <w:color w:val="000000"/>
        </w:rPr>
      </w:pPr>
      <w:r>
        <w:rPr>
          <w:i/>
          <w:color w:val="000000"/>
        </w:rPr>
        <w:t>Физическое развитие.</w:t>
      </w:r>
      <w:r>
        <w:rPr>
          <w:color w:val="000000"/>
        </w:rPr>
        <w:t xml:space="preserve"> Такая творческая деятельность, как театральная, влияет на преодоление двигательного автоматизма, овладение пластикой движений, формирование </w:t>
      </w:r>
      <w:r>
        <w:rPr>
          <w:color w:val="000000"/>
        </w:rPr>
        <w:lastRenderedPageBreak/>
        <w:t>осанки, постановки голоса, дикции. При рисовании развивается мелкая моторика рук, что способствует выработке красивого почерка.</w:t>
      </w:r>
    </w:p>
    <w:p w:rsidR="00A54112" w:rsidRDefault="00A54112" w:rsidP="00A54112">
      <w:pPr>
        <w:pStyle w:val="a3"/>
        <w:shd w:val="clear" w:color="auto" w:fill="FFFFFF"/>
        <w:spacing w:after="0" w:line="360" w:lineRule="auto"/>
        <w:ind w:firstLine="567"/>
        <w:jc w:val="both"/>
        <w:rPr>
          <w:color w:val="000000"/>
        </w:rPr>
      </w:pPr>
      <w:r>
        <w:rPr>
          <w:i/>
          <w:color w:val="000000"/>
        </w:rPr>
        <w:t>Психоэмоциональное развитие</w:t>
      </w:r>
      <w:r>
        <w:rPr>
          <w:color w:val="000000"/>
        </w:rPr>
        <w:t>. Формируется культура чувств детей: созидание своих ощущений, эмоций, переживаний, способность управлять ими, понимание своего внутреннего мира для достижения общего душевного комфорта. Большое значение приобретают положительные эмоциональные переживания детей, радость совместного творчества.</w:t>
      </w:r>
    </w:p>
    <w:p w:rsidR="00A54112" w:rsidRDefault="00A54112" w:rsidP="00A54112">
      <w:pPr>
        <w:pStyle w:val="a3"/>
        <w:shd w:val="clear" w:color="auto" w:fill="FFFFFF"/>
        <w:spacing w:after="0" w:line="360" w:lineRule="auto"/>
        <w:ind w:firstLine="567"/>
        <w:jc w:val="both"/>
        <w:rPr>
          <w:color w:val="000000"/>
        </w:rPr>
      </w:pPr>
      <w:r>
        <w:rPr>
          <w:color w:val="000000"/>
        </w:rPr>
        <w:t>Главное направление развития эмоциональной сферы - это проявление способности управлять эмоциями, т.е. произвольность поведения. Эмоции постепенно становятся более осмысленными, начинают подчиняться мышлению, когда ребёнок усваивает различные способы действия и нормы поведения, соотносит результаты своей деятельности с целями и с результатами других. Поведение постепенно превращается из побуждаемого спонтанными чувствами и впечатлениями в поведение "волевое", что означает переход от внешней к внутренней регуляции, к возможности выбора собственного поведения. Таким образом, осуществляется и нравственное воспитание.</w:t>
      </w:r>
    </w:p>
    <w:p w:rsidR="00A54112" w:rsidRDefault="00A54112" w:rsidP="00A54112">
      <w:pPr>
        <w:pStyle w:val="a3"/>
        <w:shd w:val="clear" w:color="auto" w:fill="FFFFFF"/>
        <w:spacing w:after="0" w:line="360" w:lineRule="auto"/>
        <w:ind w:firstLine="567"/>
        <w:jc w:val="both"/>
        <w:rPr>
          <w:color w:val="000000"/>
        </w:rPr>
      </w:pPr>
      <w:r>
        <w:rPr>
          <w:i/>
          <w:color w:val="000000"/>
        </w:rPr>
        <w:t>Интеллектуальное развитие.</w:t>
      </w:r>
      <w:r>
        <w:rPr>
          <w:color w:val="000000"/>
        </w:rPr>
        <w:t xml:space="preserve"> Создание образов силой воображения является одним из способов совершенствования мыслительных процессов. Занятия сценической деятельностью способствуют развитию и стимулированию интеллектуально-логических (сравнение, анализ, обобщение и т.п.) и интеллектуально-эвристических способностей: генерация идей, воображение, фантазия. Способность к творчеству проявляется в неизменных стремлениях что-то фантазировать и сочинять. Фантазия - источник творческой духовности человека. Она помогает осознать действия ребёнка, понять, что творится в его душе, осознать страхи, мысли, которые ребёнок скрывает. Фантазия помогает пережить периоды деприваций (лишений чего-либо). К тому же это один из наиболее важных способов научиться, как вести себя в реальном мире. </w:t>
      </w:r>
    </w:p>
    <w:p w:rsidR="00A54112" w:rsidRDefault="00A54112" w:rsidP="00A54112">
      <w:pPr>
        <w:pStyle w:val="a3"/>
        <w:shd w:val="clear" w:color="auto" w:fill="FFFFFF"/>
        <w:spacing w:after="0" w:line="360" w:lineRule="auto"/>
        <w:ind w:firstLine="567"/>
        <w:jc w:val="both"/>
        <w:rPr>
          <w:color w:val="000000"/>
        </w:rPr>
      </w:pPr>
      <w:r>
        <w:rPr>
          <w:i/>
          <w:color w:val="000000"/>
        </w:rPr>
        <w:t>Социальное развитие.</w:t>
      </w:r>
      <w:r>
        <w:rPr>
          <w:color w:val="000000"/>
        </w:rPr>
        <w:t> В любой творческой работе максимально проявляется личность. Погружаясь в коллективный творческий процесс, дети получают опыт и навыки сотрудничества и позитивного партнёрства, коллективного взаимодействия. Расширяется сфера межличностного общения, самооценки, самореализации и самоутверждения детей. Формируется отношение к природе и обществу, к миру культурных ценностей и к себе как субъекту и объекту культуры.</w:t>
      </w:r>
    </w:p>
    <w:p w:rsidR="00A54112" w:rsidRDefault="00A54112" w:rsidP="00A54112">
      <w:pPr>
        <w:pStyle w:val="a3"/>
        <w:shd w:val="clear" w:color="auto" w:fill="FFFFFF"/>
        <w:spacing w:after="0" w:line="360" w:lineRule="auto"/>
        <w:ind w:firstLine="567"/>
        <w:jc w:val="both"/>
        <w:rPr>
          <w:color w:val="000000"/>
        </w:rPr>
      </w:pPr>
      <w:r>
        <w:rPr>
          <w:color w:val="000000"/>
        </w:rPr>
        <w:t xml:space="preserve">Творческие задания, как, например, пересказ истории лягушки путешественницы от лица прутика, за который она держалась в полёте, формируют чувство юмора. Исследования формирования чувства комического у детей показали, что его возникновение также, как и возникновение эстетического чувства, связанно с </w:t>
      </w:r>
      <w:r>
        <w:rPr>
          <w:color w:val="000000"/>
        </w:rPr>
        <w:lastRenderedPageBreak/>
        <w:t xml:space="preserve">положительной нравственной оценкой изображаемых событий. Чувство юмора играет решающую роль во всём развитии ребёнка. Велика роль чувства юмора в развитии оптимизма и жизнерадости, в разрешении конфликтов, преодолении страхов, что поможет в преодолении психоэмоционального стресса, о котором говорилось выше. </w:t>
      </w:r>
    </w:p>
    <w:p w:rsidR="00A54112" w:rsidRDefault="00A54112" w:rsidP="00A54112">
      <w:pPr>
        <w:pStyle w:val="a3"/>
        <w:shd w:val="clear" w:color="auto" w:fill="FFFFFF"/>
        <w:spacing w:after="0" w:line="360" w:lineRule="auto"/>
        <w:ind w:firstLine="567"/>
        <w:jc w:val="both"/>
        <w:rPr>
          <w:color w:val="000000"/>
        </w:rPr>
      </w:pPr>
      <w:r>
        <w:rPr>
          <w:color w:val="000000"/>
        </w:rPr>
        <w:t>Творчество пронизывает все виды деятельности, обеспечивая её новое, более высокое качество.</w:t>
      </w:r>
    </w:p>
    <w:p w:rsidR="00A54112" w:rsidRDefault="00A54112" w:rsidP="00A54112">
      <w:pPr>
        <w:pStyle w:val="a3"/>
        <w:shd w:val="clear" w:color="auto" w:fill="FFFFFF"/>
        <w:spacing w:after="0" w:line="360" w:lineRule="auto"/>
        <w:ind w:firstLine="567"/>
        <w:jc w:val="both"/>
        <w:rPr>
          <w:color w:val="000000"/>
        </w:rPr>
      </w:pPr>
      <w:r>
        <w:rPr>
          <w:color w:val="000000"/>
        </w:rPr>
        <w:t>В философском понимании </w:t>
      </w:r>
      <w:r>
        <w:rPr>
          <w:i/>
          <w:iCs/>
          <w:color w:val="000000"/>
        </w:rPr>
        <w:t>творчество</w:t>
      </w:r>
      <w:r>
        <w:rPr>
          <w:color w:val="000000"/>
        </w:rPr>
        <w:t xml:space="preserve"> — это деятельность, порождающая нечто качественно новое, никогда ранее не существовавшее. Творчество возможно лишь на основе полной свободы, не скованной узами бытия, не выводимой из бытия. В любом творчестве присутствует новизна, не детерминированная окружающей действительностью. Это и есть элемент свободы, который "приходит во всякий подлинный творческий акт; в этом тайна творчества; в этом смысле творчество - есть творчество из ничего". </w:t>
      </w:r>
    </w:p>
    <w:p w:rsidR="00A54112" w:rsidRDefault="00A54112" w:rsidP="00A54112">
      <w:pPr>
        <w:pStyle w:val="a3"/>
        <w:shd w:val="clear" w:color="auto" w:fill="FFFFFF"/>
        <w:spacing w:after="0" w:line="360" w:lineRule="auto"/>
        <w:ind w:firstLine="567"/>
        <w:jc w:val="both"/>
        <w:rPr>
          <w:color w:val="000000"/>
        </w:rPr>
      </w:pPr>
      <w:r>
        <w:rPr>
          <w:color w:val="000000"/>
        </w:rPr>
        <w:t>В педагогике и психологии термин </w:t>
      </w:r>
      <w:r>
        <w:rPr>
          <w:i/>
          <w:iCs/>
          <w:color w:val="000000"/>
        </w:rPr>
        <w:t>"творчество"</w:t>
      </w:r>
      <w:r>
        <w:rPr>
          <w:color w:val="000000"/>
        </w:rPr>
        <w:t> рассматривается в контексте понятия "</w:t>
      </w:r>
      <w:r>
        <w:rPr>
          <w:i/>
          <w:iCs/>
          <w:color w:val="000000"/>
        </w:rPr>
        <w:t>творческая деятельность</w:t>
      </w:r>
      <w:r>
        <w:rPr>
          <w:color w:val="000000"/>
        </w:rPr>
        <w:t xml:space="preserve">". Начальный этап научного подхода к природе творческой деятельности связан с представлением о психической энергии как материальном носителе творческих способностей. Продуктами творческой деятельности выступает определенная совокупность рефлексов. Действие раздражителя, составляющего проблемную ситуацию, возбуждает рефлекс сосредоточения, который образует в мозговой деятельности доминанту. Вокруг доминанты концентрируется путем воспроизведения прошлого опыта весь материал, так или иначе относящийся к раздражителю - проблеме. Таким образом, сама проблема на определенный период становится пунктом сосредоточения - доминантой, вокруг которой и совершается творческая деятельность. </w:t>
      </w:r>
    </w:p>
    <w:p w:rsidR="00A54112" w:rsidRDefault="00A54112" w:rsidP="00A54112">
      <w:pPr>
        <w:pStyle w:val="a3"/>
        <w:shd w:val="clear" w:color="auto" w:fill="FFFFFF"/>
        <w:spacing w:after="0" w:line="360" w:lineRule="auto"/>
        <w:ind w:firstLine="567"/>
        <w:jc w:val="both"/>
        <w:rPr>
          <w:color w:val="000000"/>
        </w:rPr>
      </w:pPr>
      <w:r>
        <w:rPr>
          <w:color w:val="000000"/>
        </w:rPr>
        <w:t xml:space="preserve">Доминирующей точкой зрения среди исследователей является предположение, что креативные люди осваивают избранный вид деятельности практически на всех этапах этого процесса творчески, не прибегая к подражательным действиям. Однако выделяется и другой подход к определению творческой деятельности, который основан на предположении, что любая деятельность может включать в себя элементы творчества. </w:t>
      </w:r>
    </w:p>
    <w:p w:rsidR="00A54112" w:rsidRDefault="00A54112" w:rsidP="00A54112">
      <w:pPr>
        <w:pStyle w:val="a3"/>
        <w:shd w:val="clear" w:color="auto" w:fill="FFFFFF"/>
        <w:spacing w:after="0" w:line="360" w:lineRule="auto"/>
        <w:ind w:firstLine="567"/>
        <w:jc w:val="both"/>
        <w:rPr>
          <w:color w:val="000000"/>
        </w:rPr>
      </w:pPr>
      <w:r>
        <w:rPr>
          <w:color w:val="000000"/>
        </w:rPr>
        <w:t>В исследованиях А.Н. Лука </w:t>
      </w:r>
      <w:r>
        <w:rPr>
          <w:i/>
          <w:iCs/>
          <w:color w:val="000000"/>
        </w:rPr>
        <w:t>творчество</w:t>
      </w:r>
      <w:r>
        <w:rPr>
          <w:color w:val="000000"/>
        </w:rPr>
        <w:t> раскрывается через анализ трех групп способностей, связанных с мотивацией, темпераментом и умственной деятельностью. Среди них:</w:t>
      </w:r>
    </w:p>
    <w:p w:rsidR="00A54112" w:rsidRDefault="00A54112" w:rsidP="00A54112">
      <w:pPr>
        <w:pStyle w:val="a3"/>
        <w:shd w:val="clear" w:color="auto" w:fill="FFFFFF"/>
        <w:spacing w:after="0" w:line="360" w:lineRule="auto"/>
        <w:ind w:firstLine="567"/>
        <w:jc w:val="both"/>
        <w:rPr>
          <w:color w:val="000000"/>
        </w:rPr>
      </w:pPr>
      <w:r>
        <w:rPr>
          <w:color w:val="000000"/>
        </w:rPr>
        <w:t>- зоркость в поисках как специфическое качество мышления, позволяющее человеку не проходить мимо случайных явлений, а видеть в них ключ к разгадке тайн;</w:t>
      </w:r>
    </w:p>
    <w:p w:rsidR="00A54112" w:rsidRDefault="00A54112" w:rsidP="00A54112">
      <w:pPr>
        <w:pStyle w:val="a3"/>
        <w:shd w:val="clear" w:color="auto" w:fill="FFFFFF"/>
        <w:spacing w:after="0" w:line="360" w:lineRule="auto"/>
        <w:ind w:firstLine="567"/>
        <w:jc w:val="both"/>
        <w:rPr>
          <w:color w:val="000000"/>
        </w:rPr>
      </w:pPr>
      <w:r>
        <w:rPr>
          <w:color w:val="000000"/>
        </w:rPr>
        <w:t>- способность к свертыванию мыслительных операций, выражающаяся в символическом обозначении понятий и отношений между ними;</w:t>
      </w:r>
    </w:p>
    <w:p w:rsidR="00A54112" w:rsidRDefault="00A54112" w:rsidP="00A54112">
      <w:pPr>
        <w:pStyle w:val="a3"/>
        <w:shd w:val="clear" w:color="auto" w:fill="FFFFFF"/>
        <w:spacing w:after="0" w:line="360" w:lineRule="auto"/>
        <w:ind w:firstLine="567"/>
        <w:jc w:val="both"/>
        <w:rPr>
          <w:color w:val="000000"/>
        </w:rPr>
      </w:pPr>
      <w:r>
        <w:rPr>
          <w:color w:val="000000"/>
        </w:rPr>
        <w:lastRenderedPageBreak/>
        <w:t>- способность к видению (постановке) проблем;</w:t>
      </w:r>
    </w:p>
    <w:p w:rsidR="00A54112" w:rsidRDefault="00A54112" w:rsidP="00A54112">
      <w:pPr>
        <w:pStyle w:val="a3"/>
        <w:shd w:val="clear" w:color="auto" w:fill="FFFFFF"/>
        <w:spacing w:after="0" w:line="360" w:lineRule="auto"/>
        <w:ind w:firstLine="567"/>
        <w:jc w:val="both"/>
        <w:rPr>
          <w:color w:val="000000"/>
        </w:rPr>
      </w:pPr>
      <w:r>
        <w:rPr>
          <w:color w:val="000000"/>
        </w:rPr>
        <w:t>- оригинальность мышления;</w:t>
      </w:r>
    </w:p>
    <w:p w:rsidR="00A54112" w:rsidRDefault="00A54112" w:rsidP="00A54112">
      <w:pPr>
        <w:pStyle w:val="a3"/>
        <w:shd w:val="clear" w:color="auto" w:fill="FFFFFF"/>
        <w:spacing w:after="0" w:line="360" w:lineRule="auto"/>
        <w:ind w:firstLine="567"/>
        <w:jc w:val="both"/>
        <w:rPr>
          <w:color w:val="000000"/>
        </w:rPr>
      </w:pPr>
      <w:r>
        <w:rPr>
          <w:color w:val="000000"/>
        </w:rPr>
        <w:t>- диалектичность мышления;</w:t>
      </w:r>
    </w:p>
    <w:p w:rsidR="00A54112" w:rsidRDefault="00A54112" w:rsidP="00A54112">
      <w:pPr>
        <w:pStyle w:val="a3"/>
        <w:shd w:val="clear" w:color="auto" w:fill="FFFFFF"/>
        <w:spacing w:after="0" w:line="360" w:lineRule="auto"/>
        <w:ind w:firstLine="567"/>
        <w:jc w:val="both"/>
        <w:rPr>
          <w:color w:val="000000"/>
        </w:rPr>
      </w:pPr>
      <w:r>
        <w:rPr>
          <w:color w:val="000000"/>
        </w:rPr>
        <w:t>- гибкость мышления;</w:t>
      </w:r>
    </w:p>
    <w:p w:rsidR="00A54112" w:rsidRDefault="00A54112" w:rsidP="00A54112">
      <w:pPr>
        <w:pStyle w:val="a3"/>
        <w:shd w:val="clear" w:color="auto" w:fill="FFFFFF"/>
        <w:spacing w:after="0" w:line="360" w:lineRule="auto"/>
        <w:ind w:firstLine="567"/>
        <w:jc w:val="both"/>
        <w:rPr>
          <w:color w:val="000000"/>
        </w:rPr>
      </w:pPr>
      <w:r>
        <w:rPr>
          <w:color w:val="000000"/>
        </w:rPr>
        <w:t>- критичность мышления;</w:t>
      </w:r>
    </w:p>
    <w:p w:rsidR="00A54112" w:rsidRDefault="00A54112" w:rsidP="00A54112">
      <w:pPr>
        <w:pStyle w:val="a3"/>
        <w:shd w:val="clear" w:color="auto" w:fill="FFFFFF"/>
        <w:spacing w:after="0" w:line="360" w:lineRule="auto"/>
        <w:ind w:firstLine="567"/>
        <w:jc w:val="both"/>
        <w:rPr>
          <w:color w:val="000000"/>
        </w:rPr>
      </w:pPr>
      <w:r>
        <w:rPr>
          <w:color w:val="000000"/>
        </w:rPr>
        <w:t>- легкость ассоциирования и воображения;</w:t>
      </w:r>
    </w:p>
    <w:p w:rsidR="00A54112" w:rsidRDefault="00A54112" w:rsidP="00A54112">
      <w:pPr>
        <w:pStyle w:val="a3"/>
        <w:shd w:val="clear" w:color="auto" w:fill="FFFFFF"/>
        <w:spacing w:after="0" w:line="360" w:lineRule="auto"/>
        <w:ind w:firstLine="567"/>
        <w:jc w:val="both"/>
        <w:rPr>
          <w:color w:val="000000"/>
        </w:rPr>
      </w:pPr>
      <w:r>
        <w:rPr>
          <w:color w:val="000000"/>
        </w:rPr>
        <w:t>- способность генерирования идей (умение развивать их);</w:t>
      </w:r>
    </w:p>
    <w:p w:rsidR="00A54112" w:rsidRDefault="00A54112" w:rsidP="00A54112">
      <w:pPr>
        <w:pStyle w:val="a3"/>
        <w:shd w:val="clear" w:color="auto" w:fill="FFFFFF"/>
        <w:spacing w:after="0" w:line="360" w:lineRule="auto"/>
        <w:ind w:firstLine="567"/>
        <w:jc w:val="both"/>
        <w:rPr>
          <w:color w:val="000000"/>
        </w:rPr>
      </w:pPr>
      <w:r>
        <w:rPr>
          <w:color w:val="000000"/>
        </w:rPr>
        <w:t xml:space="preserve">- способность к оценочным действиям и выбору; </w:t>
      </w:r>
    </w:p>
    <w:p w:rsidR="00A54112" w:rsidRDefault="00A54112" w:rsidP="00A54112">
      <w:pPr>
        <w:pStyle w:val="a3"/>
        <w:shd w:val="clear" w:color="auto" w:fill="FFFFFF"/>
        <w:spacing w:after="0" w:line="360" w:lineRule="auto"/>
        <w:ind w:firstLine="567"/>
        <w:jc w:val="both"/>
        <w:rPr>
          <w:color w:val="000000"/>
        </w:rPr>
      </w:pPr>
      <w:r>
        <w:rPr>
          <w:color w:val="000000"/>
        </w:rPr>
        <w:t>- готовность памяти обеспечить необходимый объем и качество накопленных знаний: системность, динамичность, уровень обобщенности.</w:t>
      </w:r>
    </w:p>
    <w:p w:rsidR="00A54112" w:rsidRDefault="00A54112" w:rsidP="00A54112">
      <w:pPr>
        <w:pStyle w:val="a3"/>
        <w:shd w:val="clear" w:color="auto" w:fill="FFFFFF"/>
        <w:spacing w:after="0" w:line="360" w:lineRule="auto"/>
        <w:ind w:firstLine="567"/>
        <w:jc w:val="both"/>
        <w:rPr>
          <w:color w:val="000000"/>
        </w:rPr>
      </w:pPr>
      <w:r>
        <w:rPr>
          <w:color w:val="000000"/>
        </w:rPr>
        <w:t>Исследуя труды многих авторов, можно прийти </w:t>
      </w:r>
      <w:r>
        <w:rPr>
          <w:i/>
          <w:iCs/>
          <w:color w:val="000000"/>
        </w:rPr>
        <w:t>к выводу</w:t>
      </w:r>
      <w:r>
        <w:rPr>
          <w:color w:val="000000"/>
        </w:rPr>
        <w:t>, что творческие способности необходимы ребёнку, они несут развивающую, а также и оздоровительную функцию. Способствуют самореализации ребёнка, развития его индивидуальности.</w:t>
      </w:r>
    </w:p>
    <w:p w:rsidR="00A54112" w:rsidRDefault="00A54112" w:rsidP="00A54112">
      <w:pPr>
        <w:pStyle w:val="a3"/>
        <w:shd w:val="clear" w:color="auto" w:fill="FFFFFF"/>
        <w:spacing w:after="0" w:line="360" w:lineRule="auto"/>
        <w:ind w:firstLine="567"/>
        <w:jc w:val="both"/>
        <w:rPr>
          <w:color w:val="000000"/>
        </w:rPr>
      </w:pPr>
      <w:r>
        <w:rPr>
          <w:b/>
          <w:bCs/>
          <w:color w:val="000000"/>
        </w:rPr>
        <w:t>2.2. Характеристика различных приемов развития творческих способностей.</w:t>
      </w:r>
    </w:p>
    <w:p w:rsidR="00A54112" w:rsidRDefault="00A54112" w:rsidP="00A54112">
      <w:pPr>
        <w:pStyle w:val="a3"/>
        <w:shd w:val="clear" w:color="auto" w:fill="FFFFFF"/>
        <w:spacing w:after="0" w:line="360" w:lineRule="auto"/>
        <w:ind w:firstLine="567"/>
        <w:jc w:val="both"/>
        <w:rPr>
          <w:color w:val="000000"/>
        </w:rPr>
      </w:pPr>
      <w:r>
        <w:rPr>
          <w:color w:val="000000"/>
        </w:rPr>
        <w:t xml:space="preserve">Педагогам </w:t>
      </w:r>
      <w:r w:rsidR="004C3AE1">
        <w:rPr>
          <w:color w:val="000000"/>
        </w:rPr>
        <w:t>ДОУ</w:t>
      </w:r>
      <w:r>
        <w:rPr>
          <w:color w:val="000000"/>
        </w:rPr>
        <w:t xml:space="preserve"> необходимо в ходе профессионального самосовершенствования развивать в себе конструктивные личностные установки, помогающие детям сохранять уверенность в своей значимости, в интересности своих спонтанных идей и образов, в том, что самостоятельные пробы и поиски - это важный и достойный процесс, полезный для саморазвития личности, повышения творческой адаптации к Миру.</w:t>
      </w:r>
    </w:p>
    <w:p w:rsidR="00A54112" w:rsidRDefault="00A54112" w:rsidP="00A54112">
      <w:pPr>
        <w:pStyle w:val="a3"/>
        <w:shd w:val="clear" w:color="auto" w:fill="FFFFFF"/>
        <w:spacing w:after="0" w:line="360" w:lineRule="auto"/>
        <w:ind w:firstLine="567"/>
        <w:jc w:val="both"/>
        <w:rPr>
          <w:color w:val="000000"/>
        </w:rPr>
      </w:pPr>
      <w:r>
        <w:rPr>
          <w:color w:val="000000"/>
        </w:rPr>
        <w:t>К конструктивным, то есть поддерживающим и гармонизирующим творчество детей, личностным ориентациям педагога можно отнести следующие:</w:t>
      </w:r>
    </w:p>
    <w:p w:rsidR="00A54112" w:rsidRDefault="00A54112" w:rsidP="00A54112">
      <w:pPr>
        <w:pStyle w:val="a3"/>
        <w:shd w:val="clear" w:color="auto" w:fill="FFFFFF"/>
        <w:spacing w:after="0" w:line="360" w:lineRule="auto"/>
        <w:ind w:firstLine="567"/>
        <w:jc w:val="both"/>
        <w:rPr>
          <w:color w:val="000000"/>
        </w:rPr>
      </w:pPr>
      <w:r>
        <w:rPr>
          <w:color w:val="000000"/>
        </w:rPr>
        <w:t>1. Поощрять самостоятельные мысли и действия ребенка, если они не причиняют вреда окружающим;</w:t>
      </w:r>
    </w:p>
    <w:p w:rsidR="00A54112" w:rsidRDefault="00A54112" w:rsidP="00A54112">
      <w:pPr>
        <w:pStyle w:val="a3"/>
        <w:shd w:val="clear" w:color="auto" w:fill="FFFFFF"/>
        <w:spacing w:after="0" w:line="360" w:lineRule="auto"/>
        <w:ind w:firstLine="567"/>
        <w:jc w:val="both"/>
        <w:rPr>
          <w:color w:val="000000"/>
        </w:rPr>
      </w:pPr>
      <w:r>
        <w:rPr>
          <w:color w:val="000000"/>
        </w:rPr>
        <w:t>2. Не помешать желанию ребенка сделать, изобразить что-то по- своему;</w:t>
      </w:r>
    </w:p>
    <w:p w:rsidR="00A54112" w:rsidRDefault="00A54112" w:rsidP="00A54112">
      <w:pPr>
        <w:pStyle w:val="a3"/>
        <w:shd w:val="clear" w:color="auto" w:fill="FFFFFF"/>
        <w:spacing w:after="0" w:line="360" w:lineRule="auto"/>
        <w:ind w:firstLine="567"/>
        <w:jc w:val="both"/>
        <w:rPr>
          <w:color w:val="000000"/>
        </w:rPr>
      </w:pPr>
      <w:r>
        <w:rPr>
          <w:color w:val="000000"/>
        </w:rPr>
        <w:t>3. Уважать точку зрения воспитанника, какой бы она не была “глупой” или “неправильной” - не подавлять ее своим “правильным” отношением и мнением;</w:t>
      </w:r>
    </w:p>
    <w:p w:rsidR="00A54112" w:rsidRDefault="00A54112" w:rsidP="00A54112">
      <w:pPr>
        <w:pStyle w:val="a3"/>
        <w:shd w:val="clear" w:color="auto" w:fill="FFFFFF"/>
        <w:spacing w:after="0" w:line="360" w:lineRule="auto"/>
        <w:ind w:firstLine="567"/>
        <w:jc w:val="both"/>
        <w:rPr>
          <w:color w:val="000000"/>
        </w:rPr>
      </w:pPr>
      <w:r>
        <w:rPr>
          <w:color w:val="000000"/>
        </w:rPr>
        <w:t>4. Предлагать детям больше делать свободных рисунков, словесных, звуковых, тактильных, и вкусовых образов, интересных движений и других спонтанных творческих проявлений в ходе занятий;</w:t>
      </w:r>
    </w:p>
    <w:p w:rsidR="00A54112" w:rsidRDefault="00A54112" w:rsidP="00A54112">
      <w:pPr>
        <w:pStyle w:val="a3"/>
        <w:shd w:val="clear" w:color="auto" w:fill="FFFFFF"/>
        <w:spacing w:after="0" w:line="360" w:lineRule="auto"/>
        <w:ind w:firstLine="567"/>
        <w:jc w:val="both"/>
        <w:rPr>
          <w:color w:val="000000"/>
        </w:rPr>
      </w:pPr>
      <w:r>
        <w:rPr>
          <w:color w:val="000000"/>
        </w:rPr>
        <w:t>5. Безоценочность в отношении к детскому творчеству - то есть не применять явной системы оценок, обсуждать отдельные содержательные моменты этих работ, не сравнивать с другими детьми, а только с ними самими, с его прошлыми опытами;</w:t>
      </w:r>
    </w:p>
    <w:p w:rsidR="00A54112" w:rsidRDefault="00A54112" w:rsidP="00A54112">
      <w:pPr>
        <w:pStyle w:val="a3"/>
        <w:shd w:val="clear" w:color="auto" w:fill="FFFFFF"/>
        <w:spacing w:after="0" w:line="360" w:lineRule="auto"/>
        <w:ind w:firstLine="567"/>
        <w:jc w:val="both"/>
        <w:rPr>
          <w:color w:val="000000"/>
        </w:rPr>
      </w:pPr>
      <w:r>
        <w:rPr>
          <w:color w:val="000000"/>
        </w:rPr>
        <w:t>6. Не смеяться над необычными образами, словами или движениями ребенка, так как этот критический смех может вызвать обиду, страх ошибиться, сделать что-то “не так” и подавить в дальнейшем спонтанное желание экспериментировать и искать;</w:t>
      </w:r>
    </w:p>
    <w:p w:rsidR="00A54112" w:rsidRDefault="00A54112" w:rsidP="00A54112">
      <w:pPr>
        <w:pStyle w:val="a3"/>
        <w:shd w:val="clear" w:color="auto" w:fill="FFFFFF"/>
        <w:spacing w:after="0" w:line="360" w:lineRule="auto"/>
        <w:ind w:firstLine="567"/>
        <w:jc w:val="both"/>
        <w:rPr>
          <w:color w:val="000000"/>
        </w:rPr>
      </w:pPr>
      <w:r>
        <w:rPr>
          <w:color w:val="000000"/>
        </w:rPr>
        <w:lastRenderedPageBreak/>
        <w:t>7. Творить и играть иногда вместе с детьми - в качестве рядового участника процесса;</w:t>
      </w:r>
    </w:p>
    <w:p w:rsidR="00A54112" w:rsidRDefault="00A54112" w:rsidP="00A54112">
      <w:pPr>
        <w:pStyle w:val="a3"/>
        <w:shd w:val="clear" w:color="auto" w:fill="FFFFFF"/>
        <w:spacing w:after="0" w:line="360" w:lineRule="auto"/>
        <w:ind w:firstLine="567"/>
        <w:jc w:val="both"/>
        <w:rPr>
          <w:color w:val="000000"/>
        </w:rPr>
      </w:pPr>
      <w:r>
        <w:rPr>
          <w:color w:val="000000"/>
        </w:rPr>
        <w:t>8. Не навязывать свою программу образов и действии, манеру изображения и мышления, свою веру, а наоборот, пытаться понять логику воображения ребенка;</w:t>
      </w:r>
    </w:p>
    <w:p w:rsidR="00A54112" w:rsidRDefault="00A54112" w:rsidP="00A54112">
      <w:pPr>
        <w:pStyle w:val="a3"/>
        <w:shd w:val="clear" w:color="auto" w:fill="FFFFFF"/>
        <w:spacing w:after="0" w:line="360" w:lineRule="auto"/>
        <w:ind w:firstLine="567"/>
        <w:jc w:val="both"/>
        <w:rPr>
          <w:color w:val="000000"/>
        </w:rPr>
      </w:pPr>
      <w:r>
        <w:rPr>
          <w:color w:val="000000"/>
        </w:rPr>
        <w:t>9. Больше внимания уделять организации творческого процесса создания чего-то, поддерживанию этого процесса, а не результатам;</w:t>
      </w:r>
    </w:p>
    <w:p w:rsidR="00A54112" w:rsidRDefault="00A54112" w:rsidP="00A54112">
      <w:pPr>
        <w:pStyle w:val="a3"/>
        <w:shd w:val="clear" w:color="auto" w:fill="FFFFFF"/>
        <w:spacing w:after="0" w:line="360" w:lineRule="auto"/>
        <w:ind w:firstLine="567"/>
        <w:jc w:val="both"/>
        <w:rPr>
          <w:color w:val="000000"/>
        </w:rPr>
      </w:pPr>
      <w:r>
        <w:rPr>
          <w:color w:val="000000"/>
        </w:rPr>
        <w:t>10. Развивать чувство меры в отношении детей, к какому - либо виду творческой деятельности, предлагая разнообразные интересные задания, психологические разминки, упражнения обычной гимнастики и йоги, точечный массаж, это позволяет предотвратить однообразие перенапряжение и переутомление;</w:t>
      </w:r>
    </w:p>
    <w:p w:rsidR="00A54112" w:rsidRDefault="00A54112" w:rsidP="00A54112">
      <w:pPr>
        <w:pStyle w:val="a3"/>
        <w:shd w:val="clear" w:color="auto" w:fill="FFFFFF"/>
        <w:spacing w:after="0" w:line="360" w:lineRule="auto"/>
        <w:ind w:firstLine="567"/>
        <w:jc w:val="both"/>
        <w:rPr>
          <w:color w:val="000000"/>
        </w:rPr>
      </w:pPr>
      <w:r>
        <w:rPr>
          <w:color w:val="000000"/>
        </w:rPr>
        <w:t>11. Поддерживать на занятиях преимущественно положительный эмоциональный тон у себя и у детей бодрость, спокойную сосредоточенность и радость, веру в свои силы и в возможности каждого ребенка, дружелюбную интонацию голоса;</w:t>
      </w:r>
    </w:p>
    <w:p w:rsidR="00A54112" w:rsidRDefault="00A54112" w:rsidP="00A54112">
      <w:pPr>
        <w:pStyle w:val="a3"/>
        <w:shd w:val="clear" w:color="auto" w:fill="FFFFFF"/>
        <w:spacing w:after="0" w:line="360" w:lineRule="auto"/>
        <w:ind w:firstLine="567"/>
        <w:jc w:val="both"/>
        <w:rPr>
          <w:color w:val="000000"/>
        </w:rPr>
      </w:pPr>
      <w:r>
        <w:rPr>
          <w:color w:val="000000"/>
        </w:rPr>
        <w:t>12. Для внесения большего разнообразия в занятия и изучения творческих способностей детей использовать психологические “творческие” методики и задания, творческие игры со словами, движениями тела, звуками, зрительными образами, вкусовыми, тактильными и обонятельными ощущениями, упражнения из курсов развитии психологической культуры: общения, творческого мышления, психической саморегуляции, деловых качеств, самопознания и понимания законов Мира.</w:t>
      </w:r>
    </w:p>
    <w:p w:rsidR="00A54112" w:rsidRDefault="00A54112" w:rsidP="00A54112">
      <w:pPr>
        <w:pStyle w:val="a3"/>
        <w:shd w:val="clear" w:color="auto" w:fill="FFFFFF"/>
        <w:spacing w:after="0" w:line="360" w:lineRule="auto"/>
        <w:ind w:firstLine="567"/>
        <w:jc w:val="both"/>
        <w:rPr>
          <w:color w:val="000000"/>
        </w:rPr>
      </w:pPr>
    </w:p>
    <w:p w:rsidR="00A54112" w:rsidRDefault="00A54112" w:rsidP="00A54112">
      <w:pPr>
        <w:pStyle w:val="a3"/>
        <w:shd w:val="clear" w:color="auto" w:fill="FFFFFF"/>
        <w:spacing w:after="0" w:line="360" w:lineRule="auto"/>
        <w:ind w:firstLine="567"/>
        <w:jc w:val="both"/>
        <w:rPr>
          <w:color w:val="000000"/>
        </w:rPr>
      </w:pPr>
      <w:r>
        <w:rPr>
          <w:b/>
          <w:bCs/>
          <w:color w:val="000000"/>
        </w:rPr>
        <w:t>2.3. Особенности творческой деятельности детей.</w:t>
      </w:r>
    </w:p>
    <w:p w:rsidR="00A54112" w:rsidRDefault="00A54112" w:rsidP="00A54112">
      <w:pPr>
        <w:pStyle w:val="a3"/>
        <w:shd w:val="clear" w:color="auto" w:fill="FFFFFF"/>
        <w:spacing w:after="0" w:line="360" w:lineRule="auto"/>
        <w:ind w:firstLine="567"/>
        <w:jc w:val="both"/>
        <w:rPr>
          <w:color w:val="000000"/>
        </w:rPr>
      </w:pPr>
      <w:r>
        <w:rPr>
          <w:color w:val="000000"/>
        </w:rPr>
        <w:t>Творческая деятельность детей педагогически целесообразна, так как способствует более разностороннему раскрытию индивидуальных способностей ребенка, которые не всегда удаётся рассмотреть на занятии, развитию у детей интереса к различным видам деятельности, желанию активно участвовать в продуктивной, одобряемой обществом деятельности, умению самостоятельно организовать своё свободное время. Творческая, познавательная, спортивная, трудовая, игровая деятельность — обогащает опыт коллективного взаимодействия воспитанников в определённом аспекте, что в своей совокупности даёт большой реабилитационный эффект.</w:t>
      </w:r>
    </w:p>
    <w:p w:rsidR="00A54112" w:rsidRDefault="00A54112" w:rsidP="00A54112">
      <w:pPr>
        <w:pStyle w:val="a3"/>
        <w:shd w:val="clear" w:color="auto" w:fill="FFFFFF"/>
        <w:spacing w:after="0" w:line="360" w:lineRule="auto"/>
        <w:ind w:firstLine="567"/>
        <w:jc w:val="both"/>
        <w:rPr>
          <w:color w:val="000000"/>
        </w:rPr>
      </w:pPr>
      <w:r>
        <w:rPr>
          <w:color w:val="000000"/>
        </w:rPr>
        <w:t>Правильно организованная система этой деятельности представляет собой ту сферу, в условиях которой можно максимально развить или сформировать познавательные потребности и способности каждого ребенка, которая обеспечит воспитание свободной личности. Воспитание детей происходит в любой момент их деятельности. Однако наиболее продуктивно это воспитание осуществлять в стенах реабилитационного центра.</w:t>
      </w:r>
    </w:p>
    <w:p w:rsidR="00A54112" w:rsidRDefault="00A54112" w:rsidP="00A54112">
      <w:pPr>
        <w:pStyle w:val="a3"/>
        <w:shd w:val="clear" w:color="auto" w:fill="FFFFFF"/>
        <w:spacing w:after="0" w:line="360" w:lineRule="auto"/>
        <w:ind w:firstLine="567"/>
        <w:jc w:val="both"/>
        <w:rPr>
          <w:color w:val="000000"/>
        </w:rPr>
      </w:pPr>
      <w:r>
        <w:rPr>
          <w:i/>
          <w:iCs/>
          <w:color w:val="000000"/>
        </w:rPr>
        <w:lastRenderedPageBreak/>
        <w:t>Цель досуговой деятельности</w:t>
      </w:r>
      <w:r>
        <w:rPr>
          <w:color w:val="000000"/>
        </w:rPr>
        <w:t>: создание условий для проявления и развития ребенком своих интересов на основе свободного выбора, постижения духовно — нравственных ценностей и культурных традиций.</w:t>
      </w:r>
    </w:p>
    <w:p w:rsidR="00A54112" w:rsidRDefault="00A54112" w:rsidP="00A54112">
      <w:pPr>
        <w:pStyle w:val="a3"/>
        <w:shd w:val="clear" w:color="auto" w:fill="FFFFFF"/>
        <w:spacing w:after="0" w:line="360" w:lineRule="auto"/>
        <w:ind w:firstLine="567"/>
        <w:jc w:val="both"/>
        <w:rPr>
          <w:color w:val="000000"/>
        </w:rPr>
      </w:pPr>
      <w:r>
        <w:rPr>
          <w:i/>
          <w:iCs/>
          <w:color w:val="000000"/>
        </w:rPr>
        <w:t>Основными задачами являются:</w:t>
      </w:r>
    </w:p>
    <w:p w:rsidR="00A54112" w:rsidRDefault="00A54112" w:rsidP="00A54112">
      <w:pPr>
        <w:pStyle w:val="a3"/>
        <w:numPr>
          <w:ilvl w:val="0"/>
          <w:numId w:val="12"/>
        </w:numPr>
        <w:shd w:val="clear" w:color="auto" w:fill="FFFFFF"/>
        <w:spacing w:after="0" w:line="360" w:lineRule="auto"/>
        <w:ind w:left="0" w:firstLine="567"/>
        <w:jc w:val="both"/>
        <w:rPr>
          <w:color w:val="000000"/>
        </w:rPr>
      </w:pPr>
      <w:r>
        <w:rPr>
          <w:color w:val="000000"/>
        </w:rPr>
        <w:t>организовать общественно-полезную и досуговую деятельность воспитанников совместно с коллективами учреждения внешкольного воспитания, учреждений культуры, физкультуры и спорта, общественными объединениями, семьями обучающихся;</w:t>
      </w:r>
    </w:p>
    <w:p w:rsidR="00A54112" w:rsidRDefault="00A54112" w:rsidP="00A54112">
      <w:pPr>
        <w:pStyle w:val="a3"/>
        <w:numPr>
          <w:ilvl w:val="0"/>
          <w:numId w:val="12"/>
        </w:numPr>
        <w:shd w:val="clear" w:color="auto" w:fill="FFFFFF"/>
        <w:spacing w:after="0" w:line="360" w:lineRule="auto"/>
        <w:ind w:left="0" w:firstLine="567"/>
        <w:jc w:val="both"/>
        <w:rPr>
          <w:color w:val="000000"/>
        </w:rPr>
      </w:pPr>
      <w:r>
        <w:rPr>
          <w:color w:val="000000"/>
        </w:rPr>
        <w:t>выявить интересы, склонности, способности, возможности детей к различным видам деятельности;</w:t>
      </w:r>
    </w:p>
    <w:p w:rsidR="00A54112" w:rsidRDefault="00A54112" w:rsidP="00A54112">
      <w:pPr>
        <w:pStyle w:val="a3"/>
        <w:numPr>
          <w:ilvl w:val="0"/>
          <w:numId w:val="12"/>
        </w:numPr>
        <w:shd w:val="clear" w:color="auto" w:fill="FFFFFF"/>
        <w:spacing w:after="0" w:line="360" w:lineRule="auto"/>
        <w:ind w:left="0" w:firstLine="567"/>
        <w:jc w:val="both"/>
        <w:rPr>
          <w:color w:val="000000"/>
        </w:rPr>
      </w:pPr>
      <w:r>
        <w:rPr>
          <w:color w:val="000000"/>
        </w:rPr>
        <w:t>оказать помощь в поисках «себя»;</w:t>
      </w:r>
    </w:p>
    <w:p w:rsidR="00A54112" w:rsidRDefault="00A54112" w:rsidP="00A54112">
      <w:pPr>
        <w:pStyle w:val="a3"/>
        <w:numPr>
          <w:ilvl w:val="0"/>
          <w:numId w:val="12"/>
        </w:numPr>
        <w:shd w:val="clear" w:color="auto" w:fill="FFFFFF"/>
        <w:spacing w:after="0" w:line="360" w:lineRule="auto"/>
        <w:ind w:left="0" w:firstLine="567"/>
        <w:jc w:val="both"/>
        <w:rPr>
          <w:color w:val="000000"/>
        </w:rPr>
      </w:pPr>
      <w:r>
        <w:rPr>
          <w:color w:val="000000"/>
        </w:rPr>
        <w:t>создать условия для индивидуального развития ребенка в избранной сфере внеурочной деятельности;</w:t>
      </w:r>
    </w:p>
    <w:p w:rsidR="00A54112" w:rsidRDefault="00A54112" w:rsidP="00A54112">
      <w:pPr>
        <w:pStyle w:val="a3"/>
        <w:numPr>
          <w:ilvl w:val="0"/>
          <w:numId w:val="12"/>
        </w:numPr>
        <w:shd w:val="clear" w:color="auto" w:fill="FFFFFF"/>
        <w:spacing w:after="0" w:line="360" w:lineRule="auto"/>
        <w:ind w:left="0" w:firstLine="567"/>
        <w:jc w:val="both"/>
        <w:rPr>
          <w:color w:val="000000"/>
        </w:rPr>
      </w:pPr>
      <w:r>
        <w:rPr>
          <w:color w:val="000000"/>
        </w:rPr>
        <w:t>развить опыт творческой деятельности, творческих способностей;</w:t>
      </w:r>
    </w:p>
    <w:p w:rsidR="00A54112" w:rsidRDefault="00A54112" w:rsidP="00A54112">
      <w:pPr>
        <w:pStyle w:val="a3"/>
        <w:numPr>
          <w:ilvl w:val="0"/>
          <w:numId w:val="12"/>
        </w:numPr>
        <w:shd w:val="clear" w:color="auto" w:fill="FFFFFF"/>
        <w:spacing w:after="0" w:line="360" w:lineRule="auto"/>
        <w:ind w:left="0" w:firstLine="567"/>
        <w:jc w:val="both"/>
        <w:rPr>
          <w:color w:val="000000"/>
        </w:rPr>
      </w:pPr>
      <w:r>
        <w:rPr>
          <w:color w:val="000000"/>
        </w:rPr>
        <w:t>создать условия для реализации приобретенных знаний, умений и навыков;</w:t>
      </w:r>
    </w:p>
    <w:p w:rsidR="00A54112" w:rsidRDefault="00A54112" w:rsidP="00A54112">
      <w:pPr>
        <w:pStyle w:val="a3"/>
        <w:numPr>
          <w:ilvl w:val="0"/>
          <w:numId w:val="12"/>
        </w:numPr>
        <w:shd w:val="clear" w:color="auto" w:fill="FFFFFF"/>
        <w:spacing w:after="0" w:line="360" w:lineRule="auto"/>
        <w:ind w:left="0" w:firstLine="567"/>
        <w:jc w:val="both"/>
        <w:rPr>
          <w:color w:val="000000"/>
        </w:rPr>
      </w:pPr>
      <w:r>
        <w:rPr>
          <w:color w:val="000000"/>
        </w:rPr>
        <w:t>развить опыт неформального общения, взаимодействия, сотрудничества;</w:t>
      </w:r>
    </w:p>
    <w:p w:rsidR="00A54112" w:rsidRDefault="00A54112" w:rsidP="00A54112">
      <w:pPr>
        <w:pStyle w:val="a3"/>
        <w:numPr>
          <w:ilvl w:val="0"/>
          <w:numId w:val="12"/>
        </w:numPr>
        <w:shd w:val="clear" w:color="auto" w:fill="FFFFFF"/>
        <w:spacing w:after="0" w:line="360" w:lineRule="auto"/>
        <w:ind w:left="0" w:firstLine="567"/>
        <w:jc w:val="both"/>
        <w:rPr>
          <w:color w:val="000000"/>
        </w:rPr>
      </w:pPr>
      <w:r>
        <w:rPr>
          <w:color w:val="000000"/>
        </w:rPr>
        <w:t>расширить рамки общения с социумом;</w:t>
      </w:r>
    </w:p>
    <w:p w:rsidR="00A54112" w:rsidRDefault="00A54112" w:rsidP="00A54112">
      <w:pPr>
        <w:pStyle w:val="a3"/>
        <w:numPr>
          <w:ilvl w:val="0"/>
          <w:numId w:val="12"/>
        </w:numPr>
        <w:shd w:val="clear" w:color="auto" w:fill="FFFFFF"/>
        <w:spacing w:after="0" w:line="360" w:lineRule="auto"/>
        <w:ind w:left="0" w:firstLine="567"/>
        <w:jc w:val="both"/>
        <w:rPr>
          <w:color w:val="000000"/>
        </w:rPr>
      </w:pPr>
      <w:r>
        <w:rPr>
          <w:color w:val="000000"/>
        </w:rPr>
        <w:t xml:space="preserve">воспитывать культуру досуговой деятельности детей. </w:t>
      </w:r>
    </w:p>
    <w:p w:rsidR="00A54112" w:rsidRDefault="00A54112" w:rsidP="00A54112">
      <w:pPr>
        <w:pStyle w:val="a3"/>
        <w:shd w:val="clear" w:color="auto" w:fill="FFFFFF"/>
        <w:spacing w:after="0" w:line="360" w:lineRule="auto"/>
        <w:ind w:firstLine="567"/>
        <w:jc w:val="both"/>
        <w:rPr>
          <w:color w:val="000000"/>
        </w:rPr>
      </w:pPr>
      <w:r>
        <w:rPr>
          <w:i/>
          <w:iCs/>
          <w:color w:val="000000"/>
        </w:rPr>
        <w:t>Виды деятельности для развития творческих способностей:</w:t>
      </w:r>
    </w:p>
    <w:p w:rsidR="00A54112" w:rsidRDefault="00A54112" w:rsidP="00A54112">
      <w:pPr>
        <w:pStyle w:val="a3"/>
        <w:numPr>
          <w:ilvl w:val="0"/>
          <w:numId w:val="14"/>
        </w:numPr>
        <w:shd w:val="clear" w:color="auto" w:fill="FFFFFF"/>
        <w:spacing w:after="0" w:line="360" w:lineRule="auto"/>
        <w:ind w:left="0" w:firstLine="567"/>
        <w:jc w:val="both"/>
        <w:rPr>
          <w:color w:val="000000"/>
        </w:rPr>
      </w:pPr>
      <w:r>
        <w:rPr>
          <w:color w:val="000000"/>
        </w:rPr>
        <w:t>игровая деятельность;</w:t>
      </w:r>
    </w:p>
    <w:p w:rsidR="00A54112" w:rsidRDefault="00A54112" w:rsidP="00A54112">
      <w:pPr>
        <w:pStyle w:val="a3"/>
        <w:numPr>
          <w:ilvl w:val="0"/>
          <w:numId w:val="14"/>
        </w:numPr>
        <w:shd w:val="clear" w:color="auto" w:fill="FFFFFF"/>
        <w:spacing w:after="0" w:line="360" w:lineRule="auto"/>
        <w:ind w:left="0" w:firstLine="567"/>
        <w:jc w:val="both"/>
        <w:rPr>
          <w:color w:val="000000"/>
        </w:rPr>
      </w:pPr>
      <w:r>
        <w:rPr>
          <w:color w:val="000000"/>
        </w:rPr>
        <w:t>художественное творчество.</w:t>
      </w:r>
    </w:p>
    <w:p w:rsidR="00A54112" w:rsidRDefault="00A54112" w:rsidP="00A54112">
      <w:pPr>
        <w:pStyle w:val="a3"/>
        <w:shd w:val="clear" w:color="auto" w:fill="FFFFFF"/>
        <w:spacing w:after="0" w:line="360" w:lineRule="auto"/>
        <w:ind w:firstLine="567"/>
        <w:jc w:val="both"/>
        <w:rPr>
          <w:color w:val="000000"/>
        </w:rPr>
      </w:pPr>
      <w:r>
        <w:rPr>
          <w:color w:val="000000"/>
        </w:rPr>
        <w:t>Ведущей формой организации занятий является </w:t>
      </w:r>
      <w:r>
        <w:rPr>
          <w:i/>
          <w:iCs/>
          <w:color w:val="000000"/>
        </w:rPr>
        <w:t>групповая.</w:t>
      </w:r>
    </w:p>
    <w:p w:rsidR="00A54112" w:rsidRDefault="00A54112" w:rsidP="00A54112">
      <w:pPr>
        <w:pStyle w:val="a3"/>
        <w:shd w:val="clear" w:color="auto" w:fill="FFFFFF"/>
        <w:spacing w:after="0" w:line="360" w:lineRule="auto"/>
        <w:ind w:firstLine="567"/>
        <w:jc w:val="both"/>
        <w:rPr>
          <w:color w:val="000000"/>
        </w:rPr>
      </w:pPr>
      <w:r>
        <w:rPr>
          <w:color w:val="000000"/>
        </w:rPr>
        <w:t>Наряду с групповой формой работы, во время занятий осуществляется индивидуальный и дифференцированный подход к детям. Каждое занятие состоит из двух частей – </w:t>
      </w:r>
      <w:r>
        <w:rPr>
          <w:i/>
          <w:iCs/>
          <w:color w:val="000000"/>
        </w:rPr>
        <w:t>теоретической и практической</w:t>
      </w:r>
      <w:r>
        <w:rPr>
          <w:color w:val="000000"/>
        </w:rPr>
        <w:t>. Теоретическую часть педагог планирует с учётом возрастных, психологических и индивидуальных особенностей воспитанников. Практическая часть состоит заданий и занимательных упражнений для развития пространственного и логического мышления.</w:t>
      </w:r>
    </w:p>
    <w:p w:rsidR="00A54112" w:rsidRDefault="00A54112" w:rsidP="00A54112">
      <w:pPr>
        <w:pStyle w:val="a3"/>
        <w:shd w:val="clear" w:color="auto" w:fill="FFFFFF"/>
        <w:spacing w:after="0" w:line="360" w:lineRule="auto"/>
        <w:ind w:firstLine="567"/>
        <w:jc w:val="both"/>
        <w:rPr>
          <w:color w:val="000000"/>
        </w:rPr>
      </w:pPr>
      <w:r>
        <w:rPr>
          <w:color w:val="000000"/>
        </w:rPr>
        <w:t> В последнее время много говорится о креативности мышления. </w:t>
      </w:r>
    </w:p>
    <w:p w:rsidR="00A54112" w:rsidRDefault="00A54112" w:rsidP="00A54112">
      <w:pPr>
        <w:pStyle w:val="a3"/>
        <w:shd w:val="clear" w:color="auto" w:fill="FFFFFF"/>
        <w:spacing w:after="0" w:line="360" w:lineRule="auto"/>
        <w:ind w:firstLine="567"/>
        <w:jc w:val="both"/>
        <w:rPr>
          <w:color w:val="000000"/>
        </w:rPr>
      </w:pPr>
      <w:r>
        <w:rPr>
          <w:i/>
          <w:iCs/>
          <w:color w:val="000000"/>
        </w:rPr>
        <w:t>Креативность</w:t>
      </w:r>
      <w:r>
        <w:rPr>
          <w:color w:val="000000"/>
          <w:u w:val="single"/>
        </w:rPr>
        <w:t> </w:t>
      </w:r>
      <w:r>
        <w:rPr>
          <w:color w:val="000000"/>
        </w:rPr>
        <w:t>– личностное качество, представляющее собой способность к творчеству в разных сферах жизнедеятельности, а также способность оказать поддержку в творческой самореализации другим людям.</w:t>
      </w:r>
    </w:p>
    <w:p w:rsidR="00A54112" w:rsidRDefault="00A54112" w:rsidP="00A54112">
      <w:pPr>
        <w:pStyle w:val="a3"/>
        <w:shd w:val="clear" w:color="auto" w:fill="FFFFFF"/>
        <w:spacing w:after="0" w:line="360" w:lineRule="auto"/>
        <w:ind w:firstLine="567"/>
        <w:jc w:val="both"/>
        <w:rPr>
          <w:color w:val="000000"/>
        </w:rPr>
      </w:pPr>
      <w:r>
        <w:rPr>
          <w:i/>
          <w:iCs/>
          <w:color w:val="000000"/>
        </w:rPr>
        <w:t>Цели и задачи, которые может поставить воспитатель в развитии творческих способностей:</w:t>
      </w:r>
    </w:p>
    <w:p w:rsidR="00A54112" w:rsidRDefault="00A54112" w:rsidP="00A54112">
      <w:pPr>
        <w:pStyle w:val="a3"/>
        <w:numPr>
          <w:ilvl w:val="0"/>
          <w:numId w:val="16"/>
        </w:numPr>
        <w:shd w:val="clear" w:color="auto" w:fill="FFFFFF"/>
        <w:spacing w:after="0" w:line="360" w:lineRule="auto"/>
        <w:ind w:left="0" w:firstLine="567"/>
        <w:jc w:val="both"/>
        <w:rPr>
          <w:color w:val="000000"/>
        </w:rPr>
      </w:pPr>
      <w:r>
        <w:rPr>
          <w:color w:val="000000"/>
        </w:rPr>
        <w:t>развивать детскую фантазию, причинно–следственное мышление, языковое чутье, творческое воображение;</w:t>
      </w:r>
    </w:p>
    <w:p w:rsidR="00A54112" w:rsidRDefault="00A54112" w:rsidP="00A54112">
      <w:pPr>
        <w:pStyle w:val="a3"/>
        <w:numPr>
          <w:ilvl w:val="0"/>
          <w:numId w:val="16"/>
        </w:numPr>
        <w:shd w:val="clear" w:color="auto" w:fill="FFFFFF"/>
        <w:spacing w:after="0" w:line="360" w:lineRule="auto"/>
        <w:ind w:left="0" w:firstLine="567"/>
        <w:jc w:val="both"/>
        <w:rPr>
          <w:color w:val="000000"/>
        </w:rPr>
      </w:pPr>
      <w:r>
        <w:rPr>
          <w:color w:val="000000"/>
        </w:rPr>
        <w:lastRenderedPageBreak/>
        <w:t>развивать умение сочинять рассказы и сказки;</w:t>
      </w:r>
    </w:p>
    <w:p w:rsidR="00A54112" w:rsidRDefault="00A54112" w:rsidP="00A54112">
      <w:pPr>
        <w:pStyle w:val="a3"/>
        <w:numPr>
          <w:ilvl w:val="0"/>
          <w:numId w:val="16"/>
        </w:numPr>
        <w:shd w:val="clear" w:color="auto" w:fill="FFFFFF"/>
        <w:spacing w:after="0" w:line="360" w:lineRule="auto"/>
        <w:ind w:left="0" w:firstLine="567"/>
        <w:jc w:val="both"/>
        <w:rPr>
          <w:color w:val="000000"/>
        </w:rPr>
      </w:pPr>
      <w:r>
        <w:rPr>
          <w:color w:val="000000"/>
        </w:rPr>
        <w:t>решать сложные проблемные задания;</w:t>
      </w:r>
    </w:p>
    <w:p w:rsidR="00A54112" w:rsidRDefault="00A54112" w:rsidP="00A54112">
      <w:pPr>
        <w:pStyle w:val="a3"/>
        <w:numPr>
          <w:ilvl w:val="0"/>
          <w:numId w:val="16"/>
        </w:numPr>
        <w:shd w:val="clear" w:color="auto" w:fill="FFFFFF"/>
        <w:spacing w:after="0" w:line="360" w:lineRule="auto"/>
        <w:ind w:left="0" w:firstLine="567"/>
        <w:jc w:val="both"/>
        <w:rPr>
          <w:color w:val="000000"/>
        </w:rPr>
      </w:pPr>
      <w:r>
        <w:rPr>
          <w:color w:val="000000"/>
        </w:rPr>
        <w:t>формировать любознательность;</w:t>
      </w:r>
    </w:p>
    <w:p w:rsidR="00A54112" w:rsidRDefault="00A54112" w:rsidP="00A54112">
      <w:pPr>
        <w:pStyle w:val="a3"/>
        <w:numPr>
          <w:ilvl w:val="0"/>
          <w:numId w:val="16"/>
        </w:numPr>
        <w:shd w:val="clear" w:color="auto" w:fill="FFFFFF"/>
        <w:spacing w:after="0" w:line="360" w:lineRule="auto"/>
        <w:ind w:left="0" w:firstLine="567"/>
        <w:jc w:val="both"/>
        <w:rPr>
          <w:color w:val="000000"/>
        </w:rPr>
      </w:pPr>
      <w:r>
        <w:rPr>
          <w:color w:val="000000"/>
        </w:rPr>
        <w:t>стремление к познанию нового, неизведанного;</w:t>
      </w:r>
    </w:p>
    <w:p w:rsidR="00A54112" w:rsidRDefault="00A54112" w:rsidP="00A54112">
      <w:pPr>
        <w:pStyle w:val="a3"/>
        <w:numPr>
          <w:ilvl w:val="0"/>
          <w:numId w:val="16"/>
        </w:numPr>
        <w:shd w:val="clear" w:color="auto" w:fill="FFFFFF"/>
        <w:spacing w:after="0" w:line="360" w:lineRule="auto"/>
        <w:ind w:left="0" w:firstLine="567"/>
        <w:jc w:val="both"/>
        <w:rPr>
          <w:color w:val="000000"/>
        </w:rPr>
      </w:pPr>
      <w:r>
        <w:rPr>
          <w:color w:val="000000"/>
        </w:rPr>
        <w:t>формировать умение мыслить логически, нестандартно;</w:t>
      </w:r>
    </w:p>
    <w:p w:rsidR="00A54112" w:rsidRDefault="00A54112" w:rsidP="00A54112">
      <w:pPr>
        <w:pStyle w:val="a3"/>
        <w:numPr>
          <w:ilvl w:val="0"/>
          <w:numId w:val="16"/>
        </w:numPr>
        <w:shd w:val="clear" w:color="auto" w:fill="FFFFFF"/>
        <w:spacing w:after="0" w:line="360" w:lineRule="auto"/>
        <w:ind w:left="0" w:firstLine="567"/>
        <w:jc w:val="both"/>
        <w:rPr>
          <w:color w:val="000000"/>
        </w:rPr>
      </w:pPr>
      <w:r>
        <w:rPr>
          <w:color w:val="000000"/>
        </w:rPr>
        <w:t>развивать речь, логику мышление;</w:t>
      </w:r>
    </w:p>
    <w:p w:rsidR="00A54112" w:rsidRDefault="00A54112" w:rsidP="00A54112">
      <w:pPr>
        <w:pStyle w:val="a3"/>
        <w:numPr>
          <w:ilvl w:val="0"/>
          <w:numId w:val="16"/>
        </w:numPr>
        <w:shd w:val="clear" w:color="auto" w:fill="FFFFFF"/>
        <w:spacing w:after="0" w:line="360" w:lineRule="auto"/>
        <w:ind w:left="0" w:firstLine="567"/>
        <w:jc w:val="both"/>
        <w:rPr>
          <w:color w:val="000000"/>
        </w:rPr>
      </w:pPr>
      <w:r>
        <w:rPr>
          <w:color w:val="000000"/>
        </w:rPr>
        <w:t>повышать мотивацию к самосовершенствованию.</w:t>
      </w:r>
    </w:p>
    <w:p w:rsidR="00A54112" w:rsidRDefault="00A54112" w:rsidP="00A54112">
      <w:pPr>
        <w:pStyle w:val="a3"/>
        <w:shd w:val="clear" w:color="auto" w:fill="FFFFFF"/>
        <w:spacing w:after="0" w:line="360" w:lineRule="auto"/>
        <w:ind w:firstLine="567"/>
        <w:jc w:val="both"/>
        <w:rPr>
          <w:color w:val="000000"/>
        </w:rPr>
      </w:pPr>
      <w:r>
        <w:rPr>
          <w:color w:val="000000"/>
          <w:u w:val="single"/>
        </w:rPr>
        <w:t>Основные принципы творческого воспитания:</w:t>
      </w:r>
    </w:p>
    <w:p w:rsidR="00A54112" w:rsidRDefault="00A54112" w:rsidP="00A54112">
      <w:pPr>
        <w:pStyle w:val="a3"/>
        <w:shd w:val="clear" w:color="auto" w:fill="FFFFFF"/>
        <w:spacing w:after="0" w:line="360" w:lineRule="auto"/>
        <w:ind w:firstLine="567"/>
        <w:jc w:val="both"/>
        <w:rPr>
          <w:color w:val="000000"/>
        </w:rPr>
      </w:pPr>
      <w:r>
        <w:rPr>
          <w:color w:val="000000"/>
        </w:rPr>
        <w:t>-индивидуальный подход;</w:t>
      </w:r>
    </w:p>
    <w:p w:rsidR="00A54112" w:rsidRDefault="00A54112" w:rsidP="00A54112">
      <w:pPr>
        <w:pStyle w:val="a3"/>
        <w:shd w:val="clear" w:color="auto" w:fill="FFFFFF"/>
        <w:spacing w:after="0" w:line="360" w:lineRule="auto"/>
        <w:ind w:firstLine="567"/>
        <w:jc w:val="both"/>
        <w:rPr>
          <w:color w:val="000000"/>
        </w:rPr>
      </w:pPr>
      <w:r>
        <w:rPr>
          <w:color w:val="000000"/>
        </w:rPr>
        <w:t>-личный пример («делай, как я!»);</w:t>
      </w:r>
    </w:p>
    <w:p w:rsidR="00A54112" w:rsidRDefault="00A54112" w:rsidP="00A54112">
      <w:pPr>
        <w:pStyle w:val="a3"/>
        <w:shd w:val="clear" w:color="auto" w:fill="FFFFFF"/>
        <w:spacing w:after="0" w:line="360" w:lineRule="auto"/>
        <w:ind w:firstLine="567"/>
        <w:jc w:val="both"/>
        <w:rPr>
          <w:color w:val="000000"/>
        </w:rPr>
      </w:pPr>
      <w:r>
        <w:rPr>
          <w:color w:val="000000"/>
        </w:rPr>
        <w:t>-формирование поисковой активности (интереса, тяги к новому, к знаниям);</w:t>
      </w:r>
    </w:p>
    <w:p w:rsidR="00A54112" w:rsidRDefault="00A54112" w:rsidP="00A54112">
      <w:pPr>
        <w:pStyle w:val="a3"/>
        <w:shd w:val="clear" w:color="auto" w:fill="FFFFFF"/>
        <w:spacing w:after="0" w:line="360" w:lineRule="auto"/>
        <w:ind w:firstLine="567"/>
        <w:jc w:val="both"/>
        <w:rPr>
          <w:color w:val="000000"/>
        </w:rPr>
      </w:pPr>
      <w:r>
        <w:rPr>
          <w:color w:val="000000"/>
        </w:rPr>
        <w:t>-не навязывать свое мнение и мнение других, каким бы верным оно ни было;</w:t>
      </w:r>
    </w:p>
    <w:p w:rsidR="00A54112" w:rsidRDefault="00A54112" w:rsidP="00A54112">
      <w:pPr>
        <w:pStyle w:val="a3"/>
        <w:shd w:val="clear" w:color="auto" w:fill="FFFFFF"/>
        <w:spacing w:after="0" w:line="360" w:lineRule="auto"/>
        <w:ind w:firstLine="567"/>
        <w:jc w:val="both"/>
        <w:rPr>
          <w:color w:val="000000"/>
        </w:rPr>
      </w:pPr>
      <w:r>
        <w:rPr>
          <w:color w:val="000000"/>
          <w:u w:val="single"/>
        </w:rPr>
        <w:t>Методы:</w:t>
      </w:r>
    </w:p>
    <w:p w:rsidR="00A54112" w:rsidRDefault="00A54112" w:rsidP="00A54112">
      <w:pPr>
        <w:pStyle w:val="a3"/>
        <w:numPr>
          <w:ilvl w:val="0"/>
          <w:numId w:val="18"/>
        </w:numPr>
        <w:shd w:val="clear" w:color="auto" w:fill="FFFFFF"/>
        <w:spacing w:after="0" w:line="360" w:lineRule="auto"/>
        <w:ind w:left="0" w:firstLine="567"/>
        <w:jc w:val="both"/>
        <w:rPr>
          <w:color w:val="000000"/>
        </w:rPr>
      </w:pPr>
      <w:r>
        <w:rPr>
          <w:color w:val="000000"/>
        </w:rPr>
        <w:t>Активные (игры; самостоятельная деятельность под руководством взрослого; поисковые, исследовательские, практические, связанные с самостоятельным поиском и открытием воспитанниками тех или иных истин, способствующие активизации познавательной и творческой активности).</w:t>
      </w:r>
    </w:p>
    <w:p w:rsidR="00A54112" w:rsidRDefault="00A54112" w:rsidP="00A54112">
      <w:pPr>
        <w:pStyle w:val="a3"/>
        <w:numPr>
          <w:ilvl w:val="0"/>
          <w:numId w:val="18"/>
        </w:numPr>
        <w:shd w:val="clear" w:color="auto" w:fill="FFFFFF"/>
        <w:spacing w:after="0" w:line="360" w:lineRule="auto"/>
        <w:ind w:left="0" w:firstLine="567"/>
        <w:jc w:val="both"/>
        <w:rPr>
          <w:color w:val="000000"/>
        </w:rPr>
      </w:pPr>
      <w:r>
        <w:rPr>
          <w:color w:val="000000"/>
        </w:rPr>
        <w:t>Пассивные (собственный пример, беседы).</w:t>
      </w:r>
    </w:p>
    <w:p w:rsidR="00A54112" w:rsidRDefault="00A54112" w:rsidP="00A54112">
      <w:pPr>
        <w:pStyle w:val="a3"/>
        <w:shd w:val="clear" w:color="auto" w:fill="FFFFFF"/>
        <w:spacing w:after="0" w:line="360" w:lineRule="auto"/>
        <w:ind w:firstLine="567"/>
        <w:jc w:val="both"/>
        <w:rPr>
          <w:color w:val="000000"/>
        </w:rPr>
      </w:pPr>
      <w:r>
        <w:rPr>
          <w:color w:val="000000"/>
        </w:rPr>
        <w:t>Наибольший </w:t>
      </w:r>
      <w:r>
        <w:rPr>
          <w:color w:val="000000"/>
          <w:u w:val="single"/>
        </w:rPr>
        <w:t>эффект в развитии творческих способностей</w:t>
      </w:r>
      <w:r>
        <w:rPr>
          <w:color w:val="000000"/>
        </w:rPr>
        <w:t> может оказать:</w:t>
      </w:r>
    </w:p>
    <w:p w:rsidR="00A54112" w:rsidRDefault="00A54112" w:rsidP="00A54112">
      <w:pPr>
        <w:pStyle w:val="a3"/>
        <w:numPr>
          <w:ilvl w:val="0"/>
          <w:numId w:val="20"/>
        </w:numPr>
        <w:shd w:val="clear" w:color="auto" w:fill="FFFFFF"/>
        <w:spacing w:after="0" w:line="360" w:lineRule="auto"/>
        <w:ind w:left="0" w:firstLine="567"/>
        <w:jc w:val="both"/>
        <w:rPr>
          <w:color w:val="000000"/>
        </w:rPr>
      </w:pPr>
      <w:r>
        <w:rPr>
          <w:color w:val="000000"/>
        </w:rPr>
        <w:t>реализация занятий по специально разработанной программе,</w:t>
      </w:r>
    </w:p>
    <w:p w:rsidR="00A54112" w:rsidRDefault="00A54112" w:rsidP="00A54112">
      <w:pPr>
        <w:pStyle w:val="a3"/>
        <w:numPr>
          <w:ilvl w:val="0"/>
          <w:numId w:val="20"/>
        </w:numPr>
        <w:shd w:val="clear" w:color="auto" w:fill="FFFFFF"/>
        <w:spacing w:after="0" w:line="360" w:lineRule="auto"/>
        <w:ind w:left="0" w:firstLine="567"/>
        <w:jc w:val="both"/>
        <w:rPr>
          <w:color w:val="000000"/>
        </w:rPr>
      </w:pPr>
      <w:r>
        <w:rPr>
          <w:color w:val="000000"/>
        </w:rPr>
        <w:t xml:space="preserve">вовлечение воспитанников </w:t>
      </w:r>
      <w:r w:rsidR="004C3AE1">
        <w:rPr>
          <w:color w:val="000000"/>
        </w:rPr>
        <w:t>ДОУ</w:t>
      </w:r>
      <w:r>
        <w:rPr>
          <w:color w:val="000000"/>
        </w:rPr>
        <w:t xml:space="preserve"> в творческое взаимодействие прикладного характера со сверстниками;</w:t>
      </w:r>
    </w:p>
    <w:p w:rsidR="00A54112" w:rsidRDefault="00A54112" w:rsidP="00A54112">
      <w:pPr>
        <w:pStyle w:val="a3"/>
        <w:numPr>
          <w:ilvl w:val="0"/>
          <w:numId w:val="20"/>
        </w:numPr>
        <w:shd w:val="clear" w:color="auto" w:fill="FFFFFF"/>
        <w:spacing w:after="0" w:line="360" w:lineRule="auto"/>
        <w:ind w:left="0" w:firstLine="567"/>
        <w:jc w:val="both"/>
        <w:rPr>
          <w:color w:val="000000"/>
        </w:rPr>
      </w:pPr>
      <w:r>
        <w:rPr>
          <w:color w:val="000000"/>
        </w:rPr>
        <w:t>дидактические и сюжетно – ролевые игры;</w:t>
      </w:r>
    </w:p>
    <w:p w:rsidR="00A54112" w:rsidRDefault="00A54112" w:rsidP="00A54112">
      <w:pPr>
        <w:pStyle w:val="a3"/>
        <w:numPr>
          <w:ilvl w:val="0"/>
          <w:numId w:val="20"/>
        </w:numPr>
        <w:shd w:val="clear" w:color="auto" w:fill="FFFFFF"/>
        <w:spacing w:after="0" w:line="360" w:lineRule="auto"/>
        <w:ind w:left="0" w:firstLine="567"/>
        <w:jc w:val="both"/>
        <w:rPr>
          <w:color w:val="000000"/>
        </w:rPr>
      </w:pPr>
      <w:r>
        <w:rPr>
          <w:color w:val="000000"/>
        </w:rPr>
        <w:t>экскурсии, наблюдения;</w:t>
      </w:r>
    </w:p>
    <w:p w:rsidR="00A54112" w:rsidRDefault="00A54112" w:rsidP="00A54112">
      <w:pPr>
        <w:pStyle w:val="a3"/>
        <w:numPr>
          <w:ilvl w:val="0"/>
          <w:numId w:val="20"/>
        </w:numPr>
        <w:shd w:val="clear" w:color="auto" w:fill="FFFFFF"/>
        <w:spacing w:after="0" w:line="360" w:lineRule="auto"/>
        <w:ind w:left="0" w:firstLine="567"/>
        <w:jc w:val="both"/>
        <w:rPr>
          <w:color w:val="000000"/>
        </w:rPr>
      </w:pPr>
      <w:r>
        <w:rPr>
          <w:color w:val="000000"/>
        </w:rPr>
        <w:t>участие в викторинах, конкурсах, олимпиадах;</w:t>
      </w:r>
    </w:p>
    <w:p w:rsidR="00A54112" w:rsidRDefault="00A54112" w:rsidP="00A54112">
      <w:pPr>
        <w:pStyle w:val="a3"/>
        <w:numPr>
          <w:ilvl w:val="0"/>
          <w:numId w:val="20"/>
        </w:numPr>
        <w:shd w:val="clear" w:color="auto" w:fill="FFFFFF"/>
        <w:spacing w:after="0" w:line="360" w:lineRule="auto"/>
        <w:ind w:left="0" w:firstLine="567"/>
        <w:jc w:val="both"/>
        <w:rPr>
          <w:color w:val="000000"/>
        </w:rPr>
      </w:pPr>
      <w:r>
        <w:rPr>
          <w:color w:val="000000"/>
        </w:rPr>
        <w:t>творческие мастерские.</w:t>
      </w:r>
    </w:p>
    <w:p w:rsidR="00A54112" w:rsidRDefault="00A54112" w:rsidP="00A54112">
      <w:pPr>
        <w:pStyle w:val="a3"/>
        <w:shd w:val="clear" w:color="auto" w:fill="FFFFFF"/>
        <w:spacing w:after="0" w:line="360" w:lineRule="auto"/>
        <w:ind w:firstLine="567"/>
        <w:jc w:val="both"/>
        <w:rPr>
          <w:b/>
          <w:color w:val="000000"/>
        </w:rPr>
      </w:pPr>
      <w:r>
        <w:rPr>
          <w:b/>
          <w:color w:val="000000"/>
        </w:rPr>
        <w:t>Вывод по 2 главе.</w:t>
      </w:r>
    </w:p>
    <w:p w:rsidR="00A54112" w:rsidRDefault="00A54112" w:rsidP="00A54112">
      <w:pPr>
        <w:pStyle w:val="a3"/>
        <w:shd w:val="clear" w:color="auto" w:fill="FFFFFF"/>
        <w:spacing w:after="0" w:line="360" w:lineRule="auto"/>
        <w:ind w:firstLine="567"/>
        <w:jc w:val="both"/>
        <w:rPr>
          <w:color w:val="000000"/>
        </w:rPr>
      </w:pPr>
    </w:p>
    <w:p w:rsidR="00A54112" w:rsidRDefault="00A54112" w:rsidP="00A54112">
      <w:pPr>
        <w:pStyle w:val="a3"/>
        <w:shd w:val="clear" w:color="auto" w:fill="FFFFFF"/>
        <w:spacing w:after="259" w:line="360" w:lineRule="auto"/>
        <w:rPr>
          <w:rFonts w:ascii="OpenSans" w:hAnsi="OpenSans"/>
          <w:color w:val="000000"/>
        </w:rPr>
      </w:pPr>
      <w:r>
        <w:rPr>
          <w:rFonts w:ascii="OpenSans" w:hAnsi="OpenSans"/>
          <w:color w:val="000000"/>
        </w:rPr>
        <w:t xml:space="preserve">Реализация программ </w:t>
      </w:r>
      <w:r w:rsidR="004C3AE1">
        <w:rPr>
          <w:rFonts w:ascii="OpenSans" w:hAnsi="OpenSans"/>
          <w:color w:val="000000"/>
        </w:rPr>
        <w:t>ДОУ</w:t>
      </w:r>
      <w:r>
        <w:rPr>
          <w:rFonts w:ascii="OpenSans" w:hAnsi="OpenSans"/>
          <w:color w:val="000000"/>
        </w:rPr>
        <w:t xml:space="preserve"> становятся единственным местом, где доступен разнообразный набор видов и форм творческой и досуговой деятельности. В </w:t>
      </w:r>
      <w:r w:rsidR="004C3AE1">
        <w:rPr>
          <w:rFonts w:ascii="OpenSans" w:hAnsi="OpenSans"/>
          <w:color w:val="000000"/>
        </w:rPr>
        <w:t>детском саду</w:t>
      </w:r>
      <w:r>
        <w:rPr>
          <w:rFonts w:ascii="OpenSans" w:hAnsi="OpenSans"/>
          <w:color w:val="000000"/>
        </w:rPr>
        <w:t xml:space="preserve"> досуговая и творческая деятельность осуществляется в едином комплексе с работой специалистов-психологов, </w:t>
      </w:r>
      <w:r w:rsidR="004C3AE1">
        <w:rPr>
          <w:rFonts w:ascii="OpenSans" w:hAnsi="OpenSans"/>
          <w:color w:val="000000"/>
        </w:rPr>
        <w:t>воспитателей</w:t>
      </w:r>
      <w:r>
        <w:rPr>
          <w:rFonts w:ascii="OpenSans" w:hAnsi="OpenSans"/>
          <w:color w:val="000000"/>
        </w:rPr>
        <w:t xml:space="preserve"> </w:t>
      </w:r>
      <w:r w:rsidR="004C3AE1">
        <w:rPr>
          <w:rFonts w:ascii="OpenSans" w:hAnsi="OpenSans"/>
          <w:color w:val="000000"/>
        </w:rPr>
        <w:t>, музыкальных руководителей</w:t>
      </w:r>
      <w:r>
        <w:rPr>
          <w:rFonts w:ascii="OpenSans" w:hAnsi="OpenSans"/>
          <w:color w:val="000000"/>
        </w:rPr>
        <w:t xml:space="preserve"> и организаторов досуговой деятельности в рамках программ по работе не только с </w:t>
      </w:r>
      <w:r w:rsidR="004C3AE1">
        <w:rPr>
          <w:rFonts w:ascii="OpenSans" w:hAnsi="OpenSans"/>
          <w:color w:val="000000"/>
        </w:rPr>
        <w:t>детьми</w:t>
      </w:r>
      <w:r>
        <w:rPr>
          <w:rFonts w:ascii="OpenSans" w:hAnsi="OpenSans"/>
          <w:color w:val="000000"/>
        </w:rPr>
        <w:t>, но и с их семьями.</w:t>
      </w:r>
    </w:p>
    <w:p w:rsidR="00A54112" w:rsidRDefault="00A54112" w:rsidP="00A54112">
      <w:pPr>
        <w:pStyle w:val="a3"/>
        <w:shd w:val="clear" w:color="auto" w:fill="FFFFFF"/>
        <w:spacing w:after="259" w:line="360" w:lineRule="auto"/>
        <w:rPr>
          <w:rFonts w:ascii="OpenSans" w:hAnsi="OpenSans"/>
          <w:color w:val="000000"/>
        </w:rPr>
      </w:pPr>
      <w:r>
        <w:rPr>
          <w:rFonts w:ascii="OpenSans" w:hAnsi="OpenSans"/>
          <w:color w:val="000000"/>
        </w:rPr>
        <w:lastRenderedPageBreak/>
        <w:t xml:space="preserve">Значительное место в таких программах отводится творчеству, так как развитие творческих способностей детей – это одно из главных направлений профилактической работы. Опыт работы с </w:t>
      </w:r>
      <w:r w:rsidR="0099179E">
        <w:rPr>
          <w:rFonts w:ascii="OpenSans" w:hAnsi="OpenSans"/>
          <w:color w:val="000000"/>
        </w:rPr>
        <w:t>дошкольниками</w:t>
      </w:r>
      <w:r>
        <w:rPr>
          <w:rFonts w:ascii="OpenSans" w:hAnsi="OpenSans"/>
          <w:color w:val="000000"/>
        </w:rPr>
        <w:t xml:space="preserve"> показывает, что реализация комплексной программы развития творческих способностей детей способна дать очень хорошие результаты, развивая творческие способности таких детей, в комплексе с созданными психолого-педагогическими условиями </w:t>
      </w:r>
      <w:r w:rsidR="0099179E">
        <w:rPr>
          <w:rFonts w:ascii="OpenSans" w:hAnsi="OpenSans"/>
          <w:color w:val="000000"/>
        </w:rPr>
        <w:t>и при участии всех специалистов</w:t>
      </w:r>
      <w:r>
        <w:rPr>
          <w:rFonts w:ascii="OpenSans" w:hAnsi="OpenSans"/>
          <w:color w:val="000000"/>
        </w:rPr>
        <w:t xml:space="preserve"> </w:t>
      </w:r>
      <w:r w:rsidR="0099179E">
        <w:rPr>
          <w:rFonts w:ascii="OpenSans" w:hAnsi="OpenSans"/>
          <w:color w:val="000000"/>
        </w:rPr>
        <w:t>.</w:t>
      </w:r>
      <w:r>
        <w:rPr>
          <w:rFonts w:ascii="OpenSans" w:hAnsi="OpenSans"/>
          <w:color w:val="000000"/>
        </w:rPr>
        <w:t>Творчество формирует у детей, находящихся в сложной, негативной жизненной ситуации, чувство радости и счастья, потребность в которых не может реализоваться в их повседневной жизни. Из опыта работы с такими детьми можно заключить, что творчество приносит этим детям осознание, что они способны создавать прекрасное, их уверенность в собственных силах возрастает. Такой букет положительных эмоций, как чувства радости, счастья и чувства, создаваемого своими руками прекрасного, может стать трамплином для выхода ребенка из негативных жизненных ситуаций.</w:t>
      </w:r>
    </w:p>
    <w:p w:rsidR="00A54112" w:rsidRDefault="00A54112" w:rsidP="00A54112">
      <w:pPr>
        <w:pStyle w:val="a3"/>
        <w:shd w:val="clear" w:color="auto" w:fill="FFFFFF"/>
        <w:spacing w:after="0"/>
        <w:rPr>
          <w:rFonts w:ascii="OpenSans" w:hAnsi="OpenSans"/>
          <w:color w:val="000000"/>
          <w:sz w:val="21"/>
          <w:szCs w:val="21"/>
        </w:rPr>
      </w:pPr>
    </w:p>
    <w:p w:rsidR="00A54112" w:rsidRDefault="00A54112" w:rsidP="00A54112">
      <w:pPr>
        <w:pStyle w:val="a3"/>
        <w:shd w:val="clear" w:color="auto" w:fill="FFFFFF"/>
        <w:spacing w:after="0" w:line="360" w:lineRule="auto"/>
        <w:ind w:firstLine="567"/>
        <w:jc w:val="both"/>
        <w:rPr>
          <w:rFonts w:ascii="OpenSans" w:hAnsi="OpenSans"/>
          <w:color w:val="000000"/>
          <w:sz w:val="21"/>
          <w:szCs w:val="21"/>
        </w:rPr>
      </w:pP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p>
    <w:p w:rsidR="0099179E" w:rsidRDefault="0099179E" w:rsidP="00A54112">
      <w:pPr>
        <w:shd w:val="clear" w:color="auto" w:fill="FFFFFF"/>
        <w:spacing w:after="0" w:line="360" w:lineRule="auto"/>
        <w:ind w:firstLine="567"/>
        <w:jc w:val="both"/>
        <w:rPr>
          <w:rFonts w:ascii="Times New Roman" w:eastAsia="Times New Roman" w:hAnsi="Times New Roman" w:cs="Times New Roman"/>
          <w:b/>
          <w:bCs/>
          <w:color w:val="000000"/>
          <w:sz w:val="24"/>
          <w:szCs w:val="24"/>
        </w:rPr>
      </w:pPr>
    </w:p>
    <w:p w:rsidR="00A54112" w:rsidRDefault="00A54112" w:rsidP="00A54112">
      <w:pPr>
        <w:shd w:val="clear" w:color="auto" w:fill="FFFFFF"/>
        <w:spacing w:after="0" w:line="360" w:lineRule="auto"/>
        <w:ind w:firstLine="567"/>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Глава 3. Декоративно-прикладное искусство в работе с детьми старшего дошкольного возраста</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3.1. Возрастные особенности детей дошкольного возраста</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Живопись народных мастеров лежит в основе различных видов деятельности, как показала практика эффективно способствует развитию таких психических процессов, как восприятие, образное мышление, воображение, важных для овладения определенным объемом знаний, на основе которого у детей формируются разнообразные художественно – творческие способности. А наличие художественно – творчески способностей у детей 5-7 лет является залогом успешной реабилитации. Декоративно-прикладное искусство обогащает творческие стремления детей преобразовывать мир, развивает в детях нестандартность мышления, свободу, раскрепощенность, индивидуальность, умение всматриваться и наблюдать, а также видеть в реальных предметах декоративно-прикладного искусства новизну и элементы сказочности. В процессе создания предметов декоративно-прикладного искусства у детей закрепляются знания эталонов формы и цвета, формируются четкие и достаточно полные представления о предметах декоративно-прикладного искусства в жизни. «Эти знания прочны потому, что, как писал Н.Д. Бартрам, «вещь», сделанная самим ребенком соединена с ним живым нервом, и все, что передается его психике по этому пути, будет неизменно живее, интенсивнее, глубже и </w:t>
      </w:r>
      <w:r>
        <w:rPr>
          <w:rFonts w:ascii="Times New Roman" w:eastAsia="Times New Roman" w:hAnsi="Times New Roman" w:cs="Times New Roman"/>
          <w:color w:val="000000"/>
          <w:sz w:val="24"/>
          <w:szCs w:val="24"/>
        </w:rPr>
        <w:lastRenderedPageBreak/>
        <w:t>прочнее». Творческие способности детей при применении декоративно-прикладного искусства развиваются в разных направлениях:</w:t>
      </w:r>
    </w:p>
    <w:p w:rsidR="00A54112" w:rsidRDefault="00A54112" w:rsidP="00A54112">
      <w:pPr>
        <w:numPr>
          <w:ilvl w:val="0"/>
          <w:numId w:val="22"/>
        </w:num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предварительном создании эскизов на бумаге;</w:t>
      </w:r>
    </w:p>
    <w:p w:rsidR="00A54112" w:rsidRDefault="00A54112" w:rsidP="00A54112">
      <w:pPr>
        <w:numPr>
          <w:ilvl w:val="0"/>
          <w:numId w:val="22"/>
        </w:num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продумывании элементов узора;</w:t>
      </w:r>
    </w:p>
    <w:p w:rsidR="00A54112" w:rsidRDefault="00A54112" w:rsidP="00A54112">
      <w:pPr>
        <w:numPr>
          <w:ilvl w:val="0"/>
          <w:numId w:val="22"/>
        </w:num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расположении их на объемах;</w:t>
      </w:r>
    </w:p>
    <w:p w:rsidR="00A54112" w:rsidRDefault="00A54112" w:rsidP="00A54112">
      <w:pPr>
        <w:numPr>
          <w:ilvl w:val="0"/>
          <w:numId w:val="22"/>
        </w:num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создании предметов декоративного характера;</w:t>
      </w:r>
    </w:p>
    <w:p w:rsidR="00A54112" w:rsidRDefault="00A54112" w:rsidP="00A54112">
      <w:pPr>
        <w:numPr>
          <w:ilvl w:val="0"/>
          <w:numId w:val="22"/>
        </w:num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Умения найти способ изображения и оформления предмета;</w:t>
      </w:r>
    </w:p>
    <w:p w:rsidR="00A54112" w:rsidRDefault="00A54112" w:rsidP="00A54112">
      <w:pPr>
        <w:numPr>
          <w:ilvl w:val="0"/>
          <w:numId w:val="22"/>
        </w:num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перенесении задуманного декоративного узора на изделие.</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процессе работы с различными материалами воспитанники дошкольного возраста познают свойства разных материалов, возможности их преобразования и использования в своих работах. В процессе овладения приемами народной росписи у детей формируется свобода и раскованность всей руки, развиваются разные части руки (предплечье, кисти, пальцы), координация руки и глаза.</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Развитие детского творчества в декоративной лепке во многом зависит от умения детей работать с глиной, красками и соответствующими инструментами. Декоративная лепка способствует приобретению этих умений, так как предметы требуют тщательности в обработке, что достигается при помощи стеки, пальцев, мокрой салфетки. Следовательно, работа влияет на развитие мелких мышц кисти ребенка, учит работать кончиками пальцев, делает их более чувствительными, т.е. развивается рука, а это очень важно для обучения в школе. </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Также декоративно-прикладное искусство способствует формированию таких мыслительных операций, как анализ, синтез, сравнение, обобщение.  На</w:t>
      </w:r>
      <w:r w:rsidR="0099179E">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занятиях по декоративно-прикладному искусству развивается речь детей, которая способствует обогащению и расширению словаря и словарного запаса. При рассматривании подлинных предметов декоративно-прикладного искусства и иллюстраций формируется связная речь, правильность произношения, умения описывать увиденное, рассказывать о созданном изделии.  В узорах декоративных росписей, характерных для различных народных промыслов, соблюдается ритм, симметрия, соразмерность отдельных элементов, счётность в исполнении орнамента. Это дает материал для развития элементарных математических представлений. </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Воспитание любви к Родине является одной из главных задач нравственного и патриотического воспитания. При знакомстве детей с произведениями декоративно-прикладного искусства важно знакомить с самобытным творчеством и прикладным искусством наших коренных национальностей. Дети узнают о самобытности, своеобразии декоративного искусства (типичность мотивов, цветовое и композиционное решение); о </w:t>
      </w:r>
      <w:r>
        <w:rPr>
          <w:rFonts w:ascii="Times New Roman" w:eastAsia="Times New Roman" w:hAnsi="Times New Roman" w:cs="Times New Roman"/>
          <w:color w:val="000000"/>
          <w:sz w:val="24"/>
          <w:szCs w:val="24"/>
        </w:rPr>
        <w:lastRenderedPageBreak/>
        <w:t>связи содержания орнамента с окружающей природой; связи искусства с бытом и жизнью народов. Также дети учатся умению составлять узоры, мотивы, отличать орнаменты от других. Узнают, что орнаментом украшают одежду, обувь и различные хозяйственные мешочки, сумочки. У детей проявляется интерес, а это зарождающееся чувство любви к родному краю, его истории, природе, труду людей. И от нас зависит, будут ли наши дети любить свой край, понимать его, тянуться к нему, поддерживать, уважать и развивать традиции. </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В своем творчестве дети передают те эстетические качества предметов, которые они увидели, выделили в процессе восприятия. Создавая свое изделие, декоративно-прикладное искусство дети отмечают, почему оно нравится, что в нем интересного, почему оно радует их, и наоборот, вызывает отрицательное отношение. Часто эстетическая оценка переплетается с нравственной. Поэтому выражение отношения к изображаемому или предмету – это проявление не только эстетической оценки, но и общественной направленности дошкольного творчества, что имеет важное значение для нравственного воспитания детей. Общественная направленность проявляется в том, что они создают что-то своими руками для других (поделки, игрушки в подарок малышам для игр, мамам, папам к праздникам). В этом случае дети испытывают особое чувство ответственности, стремление выполнять рисунок, лепку как можно лучше. Это способствует формированию у них чувства коллективизма, внимания и заботы о других детях, близких людях, потребность в добрых делах. На нравственное воспитание детей существенное влияние оказывает коллективный характер выполнения работы: дети, создавая каждый свое изделие, фигурку вместе составляет общую композицию. В процессе занятий декоративно-прикладного искусства у детей воспитываются и нравственно-волевые качества: потребность доводить начатое дело до конца, сосредоточенно и целенаправленно заниматься, преодолевать трудности. При создании коллективных работ у детей воспитываются умение объединяться для общего дела, договариваться о выполнении общей работы, учитывать интересы друг друга, умение действовать согласованно, формируется умение уступать, выполнять свою часть работы самостоятельно, а если понадобиться, помочь другому. </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Включение ребенка в разные виды художественной деятельности, основанные на материале народного декоративно-прикладного искусства, - одно из главных условий полноценного эстетического воспитания ребенка и развития его художественно-творческих способностей.  Не каждый ребенок приходит в мир, чтобы стать художником, но верно и то, что определенным потенциалом художественного развития обладает каждый вступающий в мир ребенок, и этот потенциал надо раскрыть.  </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Важную роль народного декоративно-прикладного искусства в воспитании детей отмечали искусствоведы, исследователи детского изобразительного творчества (А.П. Усова, Н.П. Сокулина, Т.С. Комарова, Н.Б. Халезова, Т.Я. Шпикалова, Т.Н. Доронова, А.А. Грибовская и другие). Они убедительно показывают, что ознакомление с произведениями народного декоративно-прикладного искусства побуждает в детях первые яркие представления о Родине, о ее культуре, способствует воспитанию патриотических чувств, приобщает к миру прекрасного, и поэтому их нужно включать в </w:t>
      </w:r>
      <w:r w:rsidR="0099179E">
        <w:rPr>
          <w:rFonts w:ascii="Times New Roman" w:eastAsia="Times New Roman" w:hAnsi="Times New Roman" w:cs="Times New Roman"/>
          <w:color w:val="000000"/>
          <w:sz w:val="24"/>
          <w:szCs w:val="24"/>
        </w:rPr>
        <w:t>учебный</w:t>
      </w:r>
      <w:r>
        <w:rPr>
          <w:rFonts w:ascii="Times New Roman" w:eastAsia="Times New Roman" w:hAnsi="Times New Roman" w:cs="Times New Roman"/>
          <w:color w:val="000000"/>
          <w:sz w:val="24"/>
          <w:szCs w:val="24"/>
        </w:rPr>
        <w:t xml:space="preserve"> процесс в </w:t>
      </w:r>
      <w:r w:rsidR="0099179E">
        <w:rPr>
          <w:rFonts w:ascii="Times New Roman" w:eastAsia="Times New Roman" w:hAnsi="Times New Roman" w:cs="Times New Roman"/>
          <w:color w:val="000000"/>
          <w:sz w:val="24"/>
          <w:szCs w:val="24"/>
        </w:rPr>
        <w:t>ДОУ</w:t>
      </w:r>
      <w:r>
        <w:rPr>
          <w:rFonts w:ascii="Times New Roman" w:eastAsia="Times New Roman" w:hAnsi="Times New Roman" w:cs="Times New Roman"/>
          <w:color w:val="000000"/>
          <w:sz w:val="24"/>
          <w:szCs w:val="24"/>
        </w:rPr>
        <w:t>. Главной задачей педагога является умение заинтересовать детей, зажечь из сердца, развивать в них творческую активность, не навязывая собственных мнений и вкусов. Педагог должен пробудить в ребенке веру в его творческие способности, индивидуальность, неповторимость, веру в то, что творить добро и красоту, приносит людям радость. Современное декоративно-прикладное искусство развивается на лучших традициях народного искусства. В этом огромная сила нравственно эстетического воздействия на человека, и в первую очередь на подрастают поколение, интенсивно впитывающее в себя любую информацию.</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3.2. Возрастные особенности детей старшего дошкольного возраста</w:t>
      </w:r>
      <w:r w:rsidR="0099179E">
        <w:rPr>
          <w:rFonts w:ascii="Times New Roman" w:eastAsia="Times New Roman" w:hAnsi="Times New Roman" w:cs="Times New Roman"/>
          <w:b/>
          <w:bCs/>
          <w:color w:val="000000"/>
          <w:sz w:val="24"/>
          <w:szCs w:val="24"/>
        </w:rPr>
        <w:t>.</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Личностное развитие человека несет на себе печать его возрастных и индивидуальных особенностей, которые необходимо учитывать в процессе воспитания. С возрастом связан характер деятельности человека, особенности его мышления, круг его запросов, интересов, а также социальные проявления. Вместе с тем каждому возрасту присущи свои возможности и ограничения в развитии. Так, например, развитие мыслительных способностей и памяти наиболее интенсивно происходит в детские и юношеские годы. Если же возможности этого периода в развитии мышления и памяти не будут в должной мере использованы, то в более поздние годы уже трудно, а иногда и невозможно наверстать упущенное. В то же время не могут дать эффекта и попытки слишком забегать вперед в воздействии на физическое, умственное и нравственное развитие ребенка, без учета его возрастных возможностей.</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Многие педагоги обращали внимание на необходимость глубокого изучения и правильного учета возрастных и индивидуальных особенностей детей учитывать в процессе воспитания. Эти вопросы, в частности, ставили Л. А. Коменский, Д. Ж. Локк, Ж. Ж. Руссо, а позже К. Д. Ушинский, Л. Н. Толстой и другие. Более того, некоторые из них разрабатывали педагогическую теорию, исходя из идеи природосообразности воспитания, то есть учета природных особенностей возрастного развития, хотя эта идея и интерпретировалась ими по-разному. Коменский, например, в понятие природосообразности вкладывал мысль об учете в процессе воспитания тех </w:t>
      </w:r>
      <w:r>
        <w:rPr>
          <w:rFonts w:ascii="Times New Roman" w:eastAsia="Times New Roman" w:hAnsi="Times New Roman" w:cs="Times New Roman"/>
          <w:color w:val="000000"/>
          <w:sz w:val="24"/>
          <w:szCs w:val="24"/>
        </w:rPr>
        <w:lastRenderedPageBreak/>
        <w:t xml:space="preserve">закономерностей развития ребенка, которые присущи природе человека, а именно: врожденного человеку стремления к знанию, к труду, способности к многостороннему развитию и т.д. Ж. Ж. Руссо, а затем Л. Н. Толстой трактовали этот вопрос иначе. Они исходили из того, что ребенок от природы является существом совершенным и что воспитание не должно нарушать это природное совершенство, а идти за ним, выявляя и развивая лучшие качества детей. Однако все они сходились в одном, что нужно внимательно изучать ребенка, знать его особенности и опираться на них подхода в процессе воспитания. Научными исследованиями доказано, что существует прямая зависимость между физическим, умственным и нравственным развитием человека. </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Дошкольный возраст – это начало всестороннего развития и формирования личности. В этот период деятельность анализаторов, развитие представлений, воображения, памяти, мышления, речи в комплексе приводят к формированию чувственного этапа познания мира. Интенсивно формируется логическое мышление, появляются элементы абстрактных рассуждений. Дошкольник стремиться представить мир таким, каким он его видит. Даже фантазию он может расценивать как реальность. Умственное воспитание формирует систему представлений об окружающем мире, интеллектуальные умения и навыки, развивает интерес и способности. В нравственном воспитании у ребенка формируются моральные нормы, свой опыт поведения, отношение к людям. Интенсивно формируются нравственные чувства ребенка. Важнейшей составной частью развития дошкольника является эстетическое воспитание. Свойственный дошкольнику этап чувственного познания окружающего мира способствует формированию эстетических представлений о мире, природе людях. Эстетическое воспитание способствует развитию творческих способностей детей, формирует эстетический вкус и потребности.</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Нравственное воспитание оказывает существенное влияние на формирование воли и характера. Представление того, что в прошлом человек не воспринимал, создание образов предметов и явлений, с которым раньше не встречался, возникновение наглядного образа того, что еще только будут создано, составляет особую форму психологической деятельности – воображение.  Воображение – это создание нового в форме образов представлений. Процесс воображения наблюдается в любой человеческой деятельности. Воображение – очень ценное психологическое свойство человека. Одна из разновидностей воображения – фантазия, и она есть качество величайшей. Воображение свойственно только человеку. Возникло и развивалось воображение в процессе труда. Прежде чем сделать какую-либо вещь, человек представляет, как он будет её делать, как будет выглядеть вещь. Это представление последующих действий и того, что будет </w:t>
      </w:r>
      <w:r>
        <w:rPr>
          <w:rFonts w:ascii="Times New Roman" w:eastAsia="Times New Roman" w:hAnsi="Times New Roman" w:cs="Times New Roman"/>
          <w:color w:val="000000"/>
          <w:sz w:val="24"/>
          <w:szCs w:val="24"/>
        </w:rPr>
        <w:lastRenderedPageBreak/>
        <w:t>достигнуто в результате последующих действий, составляет одну из характерных особенностей труда, отличающую человеческую деятельность от поведения животных.  Представление воображения формируется у детей на базе развития их восприятия. Обогащая опыт восприятия и специальных наблюдений ребенка, педагог тем самым обогащает и развивает его восприятие. Исследования показали, что задержанные в своем речевом развитии дети оказываются чрезвычайно отсталыми и в развитии своего воображения.  Развитие воображения у детей создает предпосылки для эстетического воспитания, а хорошо поставленное эстетическое воспитание в свою очередь развивает воображение. На развитие воображения детей влияет чтение художественной литературы, просмотр картин, слушание музыки, восприятие природы и т. д. Благодаря знакомству с искусством образы воображения у детей становятся более полными и яркими.</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Старший дошкольный возраст – возраст активного рисования. Рисунки могут быть самыми разными по содержанию, они приобретают сюжетный характер. Совершенствуется восприятие цвета, формы, величины, строения предметов; представления детей систематизируются. Дети различают по светлоте и называют не только основные цвета и их оттенки, но и промежуточные цветовые оттенки; форму прямоугольников, овалов, треугольников. Однако дети могут испытывать трудности при анализе пространственного положения объектов, если сталкиваются с несоответствием формы и их пространственного расположения. В различных ситуациях восприятие представляет для дошкольников известные сложности, особенно если они должны одновременно учитывать несколько различных и при этом противоположных признаков. Продолжает развиваться образное мышление. Дети способны не только решить задачу в наглядном плане, но и совершить преобразования объекта, указать, в какой последовательности объекты вступят во взаимодействие, и т.д. Однако подобные решения окажутся правильными только в том случае, если дети будут применять адекватные мыслительные средства. Комплексные представления, отражающие представления детей о системе признаков, которыми могут обладать объекты, а также представления, отражающие стадии преобразования различных объектов и явлений. Развитие воображения в этом возрасте позволяет детям сочинять достаточно оригинальные и последовательно разворачивающиеся истории. Воображение будет активно развиваться при условии проведения специальной работы по его активизации. Продолжают развиваться устойчивость, распределение, переключаемость внимания. Наблюдается переход от непроизвольного к произвольному вниманию. Высокая продуктивность в развитии изо деятельности. Восприятие характеризуется анализом сложных форм объектов; развитие мышления сопровождается освоением мыслительных средств </w:t>
      </w:r>
      <w:r>
        <w:rPr>
          <w:rFonts w:ascii="Times New Roman" w:eastAsia="Times New Roman" w:hAnsi="Times New Roman" w:cs="Times New Roman"/>
          <w:color w:val="000000"/>
          <w:sz w:val="24"/>
          <w:szCs w:val="24"/>
        </w:rPr>
        <w:lastRenderedPageBreak/>
        <w:t>(схематизированные представления, комплексные представления, представления о цикличности изменений); развивается умение обобщать, причинное мышление, воображение, произвольное внимание, речь, образ «Я». Образы из окружающей жизни и литературных произведений, передаваемые детьми в изобразительной деятельности, становятся сложнее. Рисунки приобретают более детализированный характер, обогащается их цветовая гамма. У детей продолжает развиваться восприятие, однако они не всегда могут одновременно учитывать несколько различных признаков. Развивается образное мышление. Продолжают развиваться навыки обобщения и рассуждения, но они в значительной степени еще ограничиваются наглядными признаками ситуации. Продолжает развиваться воображение, однако в подготовительной группе развитие снижается, по сравнению со старшей группой. Это можно объяснить различными влияниями, в том числе и СМИ, приводящими к стереотипности детских образов.</w:t>
      </w:r>
      <w:r w:rsidR="0099179E">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Продолжает развиваться внимание, оно становится произвольным. В некоторых видах деятельности время произвольного сосредоточения достигает 30 минут. Основные достижения старшего дошкольного возраста связаны с освоением мира вещей как предметов человеческой культуры. К концу дошкольного возраста ребенок обладает высоким уровнем познавательного и личностного развития, что позволяет ему в дальнейшем успешно учиться в школе.</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3.3. Виды декоративно – прикладного искусства на занятиях с детьми старшего дошкольного возраста.</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"…Мы уверены в том, что народная игрушка является, при тщательном ее изучении, неисчерпаемым источником мудрой и творческой педагогики"…</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Е. Флерина</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u w:val="single"/>
        </w:rPr>
        <w:t>Матрешка</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Народная игрушка будит мысль и фантазию ребенка. Деревянная точеная фигурка девушки Матрены в сарафане и с платочком на голове невольно привлекает внимание яркой раскраской и вызывает улыбку. Фигурка разнимается и представляет еще фигурку, точнее несколько. Основные задачи можно сформулировать так:</w:t>
      </w:r>
    </w:p>
    <w:p w:rsidR="00A54112" w:rsidRDefault="00A54112" w:rsidP="00A54112">
      <w:pPr>
        <w:numPr>
          <w:ilvl w:val="0"/>
          <w:numId w:val="24"/>
        </w:num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Научить </w:t>
      </w:r>
      <w:r w:rsidR="0099179E">
        <w:rPr>
          <w:rFonts w:ascii="Times New Roman" w:eastAsia="Times New Roman" w:hAnsi="Times New Roman" w:cs="Times New Roman"/>
          <w:color w:val="000000"/>
          <w:sz w:val="24"/>
          <w:szCs w:val="24"/>
        </w:rPr>
        <w:t>дошкольников</w:t>
      </w:r>
      <w:r>
        <w:rPr>
          <w:rFonts w:ascii="Times New Roman" w:eastAsia="Times New Roman" w:hAnsi="Times New Roman" w:cs="Times New Roman"/>
          <w:color w:val="000000"/>
          <w:sz w:val="24"/>
          <w:szCs w:val="24"/>
        </w:rPr>
        <w:t xml:space="preserve"> различать виды матрешек (по месту производства и основным признакам: цвету, форме, узору).</w:t>
      </w:r>
    </w:p>
    <w:p w:rsidR="00A54112" w:rsidRDefault="00A54112" w:rsidP="00A54112">
      <w:pPr>
        <w:numPr>
          <w:ilvl w:val="0"/>
          <w:numId w:val="24"/>
        </w:num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Выяснить влияние русской народной игрушки - матрешки на эстетическое развитие воспитанника.</w:t>
      </w:r>
    </w:p>
    <w:p w:rsidR="00A54112" w:rsidRDefault="00A54112" w:rsidP="00A54112">
      <w:pPr>
        <w:numPr>
          <w:ilvl w:val="0"/>
          <w:numId w:val="24"/>
        </w:num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Учить детей изображать игрушку (в лепке, аппликации, рисунке, в игре).</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Для реализации этих задач используются следующие методы и приемы:</w:t>
      </w:r>
    </w:p>
    <w:p w:rsidR="00A54112" w:rsidRDefault="00A54112" w:rsidP="00A54112">
      <w:pPr>
        <w:numPr>
          <w:ilvl w:val="0"/>
          <w:numId w:val="26"/>
        </w:num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Рассматривание и описание детьми матрешек.</w:t>
      </w:r>
    </w:p>
    <w:p w:rsidR="00A54112" w:rsidRDefault="00A54112" w:rsidP="00A54112">
      <w:pPr>
        <w:numPr>
          <w:ilvl w:val="0"/>
          <w:numId w:val="26"/>
        </w:num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Рассказ педагога о матрешке и ее мастерах.</w:t>
      </w:r>
    </w:p>
    <w:p w:rsidR="00A54112" w:rsidRDefault="00A54112" w:rsidP="00A54112">
      <w:pPr>
        <w:numPr>
          <w:ilvl w:val="0"/>
          <w:numId w:val="26"/>
        </w:num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Составление детьми рассказов с персонажем - матрешкой.</w:t>
      </w:r>
    </w:p>
    <w:p w:rsidR="00A54112" w:rsidRDefault="00A54112" w:rsidP="00A54112">
      <w:pPr>
        <w:numPr>
          <w:ilvl w:val="0"/>
          <w:numId w:val="26"/>
        </w:num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Дидактические и хороводные игры с участием матрешки.</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Работа проходит в несколько этапов:</w:t>
      </w:r>
    </w:p>
    <w:p w:rsidR="00A54112" w:rsidRDefault="00A54112" w:rsidP="00A54112">
      <w:pPr>
        <w:numPr>
          <w:ilvl w:val="0"/>
          <w:numId w:val="28"/>
        </w:num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изучение представлений детей о матрешке.</w:t>
      </w:r>
    </w:p>
    <w:p w:rsidR="00A54112" w:rsidRDefault="00A54112" w:rsidP="00A54112">
      <w:pPr>
        <w:numPr>
          <w:ilvl w:val="0"/>
          <w:numId w:val="28"/>
        </w:num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ознакомление детей с матрешкой как с предметом народного творчества.</w:t>
      </w:r>
    </w:p>
    <w:p w:rsidR="00A54112" w:rsidRDefault="00A54112" w:rsidP="00A54112">
      <w:pPr>
        <w:numPr>
          <w:ilvl w:val="0"/>
          <w:numId w:val="28"/>
        </w:num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умение различать матрешек по форме, цвету, узору, по месту производства.</w:t>
      </w:r>
    </w:p>
    <w:p w:rsidR="00A54112" w:rsidRDefault="00A54112" w:rsidP="00A54112">
      <w:pPr>
        <w:numPr>
          <w:ilvl w:val="0"/>
          <w:numId w:val="28"/>
        </w:num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составление сказок и рассказов о матрешке.</w:t>
      </w:r>
    </w:p>
    <w:p w:rsidR="00A54112" w:rsidRDefault="00A54112" w:rsidP="00A54112">
      <w:pPr>
        <w:numPr>
          <w:ilvl w:val="0"/>
          <w:numId w:val="28"/>
        </w:num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использование детьми матрешки в самостоятельно организованной деятельности детей.</w:t>
      </w:r>
    </w:p>
    <w:p w:rsidR="00A54112" w:rsidRDefault="00A54112" w:rsidP="00A54112">
      <w:pPr>
        <w:shd w:val="clear" w:color="auto" w:fill="FFFFFF"/>
        <w:spacing w:after="0" w:line="360" w:lineRule="auto"/>
        <w:ind w:left="72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u w:val="single"/>
        </w:rPr>
        <w:t>Дымковская игрушка</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Дымковские игрушки просты, но своеобразны, наивны, но выразительны. Они дают возможность мастеру показать и фантазию ваятеля, и творчество художника-декоратора, отразить в своей работе эстетическое видение и чувствование окружающего мира.</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Основные задачи.</w:t>
      </w:r>
    </w:p>
    <w:p w:rsidR="00A54112" w:rsidRDefault="00A54112" w:rsidP="00A54112">
      <w:pPr>
        <w:numPr>
          <w:ilvl w:val="0"/>
          <w:numId w:val="30"/>
        </w:num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Освоение дымковской росписи и начало лепки игрушек.</w:t>
      </w:r>
    </w:p>
    <w:p w:rsidR="00A54112" w:rsidRDefault="00A54112" w:rsidP="00A54112">
      <w:pPr>
        <w:numPr>
          <w:ilvl w:val="0"/>
          <w:numId w:val="30"/>
        </w:num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Лепка и роспись дымковских игрушек.</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Здесь мы уже учим ребят составлять узоры из знакомых элементов, украшать орнаментом рисунки, силуэты игрушек, т.е. составлять композицию; подбирать нужный цвет, работать с несколькими кистями для выполнения различных элементов; давать оценку сделанному своими руками, подмечать красоту, оригинальность изделия. Работа с детьми предусматривает: знакомство с дымковским промыслом, роспись силуэтов игрушек с помощью таблиц и самостоятельно, подготовка к лепке и начало -освоения лепных форм. Расписывая силуэты, старшие дошкольники первоначально использовали в рисунках только отдельные легкие элементы, упрощали орнамент, невыразительно пользовались цветом. Поэтому на занятии надо чаще использовать таблицы, работать над композицией рисунков, над подборкой цвета. Знакомя детей с росписью, надо обращать внимание на то, что нарядность игрушке придает сочетание разных узоров, например, на фартуке и на юбке барыни. Готовя детей к поделке игрушек из глины, мы берем простые задания (слепить бусы, плиточки) по книге Н. Г. Пантелеевой "Декоративное искусство детям". Рисовать на объемной форме намного труднее, чем на листе бумаги. Дети 4-5 лет лепят петушков, курочек, уток, так как объемная форма и способы лепки этих игрушек наиболее просты. Детей 5-6 лет надо глубже познакомить детей с народным промыслом, с разнообразной тематикой изделий, научить их различным специфическим приемам лепки дымковских игрушек, изображать скульптурные группы, использовать в росписи сложные </w:t>
      </w:r>
      <w:r>
        <w:rPr>
          <w:rFonts w:ascii="Times New Roman" w:eastAsia="Times New Roman" w:hAnsi="Times New Roman" w:cs="Times New Roman"/>
          <w:color w:val="000000"/>
          <w:sz w:val="24"/>
          <w:szCs w:val="24"/>
        </w:rPr>
        <w:lastRenderedPageBreak/>
        <w:t>по композиции и цвету орнаменты, развивать творческую фантазию. Дети неплохо справляются с лепкой, передают характерные особенности народной игрушки, активно участвуют в анализе работ. Из проделанной работы можно сделать следующие выводы:</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Использование дымковской народной игрушки дает возможность решать задачи художественного развития и воспитания детей; постоянное продуманное знакомство с промыслом, планомерное, целенаправленное обучение лепке и росписи игрушек позволяет добиваться хороших изобразительных навыков у детей, развивает у них творческую инициативу, уверенность, активность, самостоятельность; воспитывает интерес к народному творчеству.</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Эффективность </w:t>
      </w:r>
      <w:r w:rsidR="00246169">
        <w:rPr>
          <w:rFonts w:ascii="Times New Roman" w:eastAsia="Times New Roman" w:hAnsi="Times New Roman" w:cs="Times New Roman"/>
          <w:color w:val="000000"/>
          <w:sz w:val="24"/>
          <w:szCs w:val="24"/>
        </w:rPr>
        <w:t>учебного</w:t>
      </w:r>
      <w:r>
        <w:rPr>
          <w:rFonts w:ascii="Times New Roman" w:eastAsia="Times New Roman" w:hAnsi="Times New Roman" w:cs="Times New Roman"/>
          <w:color w:val="000000"/>
          <w:sz w:val="24"/>
          <w:szCs w:val="24"/>
        </w:rPr>
        <w:t xml:space="preserve"> воздействия зависит от уровня подготовленности педагога (эрудиции, практических умений и навыков).</w:t>
      </w:r>
    </w:p>
    <w:p w:rsidR="00A54112" w:rsidRDefault="00A54112" w:rsidP="00A54112">
      <w:pPr>
        <w:spacing w:after="0" w:line="360" w:lineRule="auto"/>
        <w:ind w:left="58" w:firstLine="567"/>
        <w:jc w:val="both"/>
        <w:rPr>
          <w:rFonts w:ascii="Times New Roman" w:eastAsia="Times New Roman" w:hAnsi="Times New Roman" w:cs="Times New Roman"/>
          <w:color w:val="000000"/>
          <w:sz w:val="24"/>
          <w:szCs w:val="24"/>
          <w:lang w:eastAsia="en-US"/>
        </w:rPr>
      </w:pPr>
      <w:r>
        <w:rPr>
          <w:rFonts w:ascii="Times New Roman" w:eastAsia="Times New Roman" w:hAnsi="Times New Roman" w:cs="Times New Roman"/>
          <w:b/>
          <w:bCs/>
          <w:color w:val="000000"/>
          <w:sz w:val="24"/>
          <w:szCs w:val="24"/>
        </w:rPr>
        <w:t>3.4. Методы, приемы и средства работы с воспитан</w:t>
      </w:r>
      <w:r w:rsidR="00246169">
        <w:rPr>
          <w:rFonts w:ascii="Times New Roman" w:eastAsia="Times New Roman" w:hAnsi="Times New Roman" w:cs="Times New Roman"/>
          <w:b/>
          <w:bCs/>
          <w:color w:val="000000"/>
          <w:sz w:val="24"/>
          <w:szCs w:val="24"/>
        </w:rPr>
        <w:t xml:space="preserve">никами дошкольного </w:t>
      </w:r>
      <w:r>
        <w:rPr>
          <w:rFonts w:ascii="Times New Roman" w:eastAsia="Times New Roman" w:hAnsi="Times New Roman" w:cs="Times New Roman"/>
          <w:b/>
          <w:bCs/>
          <w:color w:val="000000"/>
          <w:sz w:val="24"/>
          <w:szCs w:val="24"/>
        </w:rPr>
        <w:t>.</w:t>
      </w:r>
    </w:p>
    <w:p w:rsidR="00A54112" w:rsidRDefault="00A54112" w:rsidP="00A54112">
      <w:pPr>
        <w:spacing w:after="0" w:line="360" w:lineRule="auto"/>
        <w:ind w:left="58"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Проанализировав свою педагогическую деятельность в </w:t>
      </w:r>
      <w:r w:rsidR="00246169">
        <w:rPr>
          <w:rFonts w:ascii="Times New Roman" w:eastAsia="Times New Roman" w:hAnsi="Times New Roman" w:cs="Times New Roman"/>
          <w:sz w:val="24"/>
          <w:szCs w:val="24"/>
        </w:rPr>
        <w:t>детском саду</w:t>
      </w:r>
      <w:r>
        <w:rPr>
          <w:rFonts w:ascii="Times New Roman" w:eastAsia="Times New Roman" w:hAnsi="Times New Roman" w:cs="Times New Roman"/>
          <w:sz w:val="24"/>
          <w:szCs w:val="24"/>
        </w:rPr>
        <w:t xml:space="preserve">, я увидела, что основной целью в развитии моей профессиональной компетентности является развитие знаний, умений, навыков ребенка. Поэтому я решила развивать творческие способности моих </w:t>
      </w:r>
      <w:r w:rsidR="00246169">
        <w:rPr>
          <w:rFonts w:ascii="Times New Roman" w:eastAsia="Times New Roman" w:hAnsi="Times New Roman" w:cs="Times New Roman"/>
          <w:sz w:val="24"/>
          <w:szCs w:val="24"/>
        </w:rPr>
        <w:t>дошкольников</w:t>
      </w:r>
      <w:r>
        <w:rPr>
          <w:rFonts w:ascii="Times New Roman" w:eastAsia="Times New Roman" w:hAnsi="Times New Roman" w:cs="Times New Roman"/>
          <w:sz w:val="24"/>
          <w:szCs w:val="24"/>
        </w:rPr>
        <w:t xml:space="preserve">, которые помогают им раскрыть собственные возможности, способствуют формированию произвольности, позволяют самоутвердится, достичь независимости внутреннего мира. Работу строила на базе основных принципов дидактики: </w:t>
      </w:r>
    </w:p>
    <w:p w:rsidR="00A54112" w:rsidRDefault="00A54112" w:rsidP="00A54112">
      <w:pPr>
        <w:spacing w:after="0" w:line="360" w:lineRule="auto"/>
        <w:ind w:left="58"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-взаимосвязь обучения и воспитания:</w:t>
      </w:r>
    </w:p>
    <w:p w:rsidR="00A54112" w:rsidRDefault="00A54112" w:rsidP="00A54112">
      <w:pPr>
        <w:spacing w:after="0" w:line="360" w:lineRule="auto"/>
        <w:ind w:left="58"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-развивающий характер обучения;</w:t>
      </w:r>
    </w:p>
    <w:p w:rsidR="00A54112" w:rsidRDefault="00A54112" w:rsidP="00A54112">
      <w:pPr>
        <w:spacing w:after="0" w:line="360" w:lineRule="auto"/>
        <w:ind w:left="58"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-активность воспитанника;</w:t>
      </w:r>
    </w:p>
    <w:p w:rsidR="00A54112" w:rsidRDefault="00A54112" w:rsidP="00A54112">
      <w:pPr>
        <w:spacing w:after="0" w:line="360" w:lineRule="auto"/>
        <w:ind w:left="58"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-познание от простого к сложному;</w:t>
      </w:r>
    </w:p>
    <w:p w:rsidR="00A54112" w:rsidRDefault="00A54112" w:rsidP="00A54112">
      <w:pPr>
        <w:spacing w:after="0" w:line="360" w:lineRule="auto"/>
        <w:ind w:left="58"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-принцип интеграции.</w:t>
      </w:r>
    </w:p>
    <w:p w:rsidR="00A54112" w:rsidRDefault="00A54112" w:rsidP="00A54112">
      <w:pPr>
        <w:spacing w:after="0" w:line="360" w:lineRule="auto"/>
        <w:ind w:left="58"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Принцип интеграции, основанный на взаимосвязи и взаимопроникновении разных видов художественно-творческой, деятельности я выделила в качестве ведущего. С этих позиций определила направления своей педагогической деятельности: </w:t>
      </w:r>
    </w:p>
    <w:p w:rsidR="00A54112" w:rsidRDefault="00246169" w:rsidP="00A54112">
      <w:pPr>
        <w:spacing w:after="0" w:line="360" w:lineRule="auto"/>
        <w:ind w:left="58" w:firstLine="7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A54112">
        <w:rPr>
          <w:rFonts w:ascii="Times New Roman" w:eastAsia="Times New Roman" w:hAnsi="Times New Roman" w:cs="Times New Roman"/>
          <w:sz w:val="24"/>
          <w:szCs w:val="24"/>
        </w:rPr>
        <w:t xml:space="preserve"> отследила эффективность методов и приемов, направленных на развитие творческих способностей воспитанников через декоративно-прикладное искусство;</w:t>
      </w:r>
    </w:p>
    <w:p w:rsidR="00A54112" w:rsidRDefault="00246169" w:rsidP="00A54112">
      <w:pPr>
        <w:spacing w:after="0" w:line="360" w:lineRule="auto"/>
        <w:ind w:left="58" w:firstLine="7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A54112">
        <w:rPr>
          <w:rFonts w:ascii="Times New Roman" w:eastAsia="Times New Roman" w:hAnsi="Times New Roman" w:cs="Times New Roman"/>
          <w:sz w:val="24"/>
          <w:szCs w:val="24"/>
        </w:rPr>
        <w:t xml:space="preserve"> создаю развивающую среду, позволяющую более качественно и эффективно решать поставленные задачи;</w:t>
      </w:r>
    </w:p>
    <w:p w:rsidR="00A54112" w:rsidRDefault="003F616E" w:rsidP="00A54112">
      <w:pPr>
        <w:spacing w:after="0" w:line="360" w:lineRule="auto"/>
        <w:ind w:left="58" w:firstLine="7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246169">
        <w:rPr>
          <w:rFonts w:ascii="Times New Roman" w:eastAsia="Times New Roman" w:hAnsi="Times New Roman" w:cs="Times New Roman"/>
          <w:sz w:val="24"/>
          <w:szCs w:val="24"/>
        </w:rPr>
        <w:t xml:space="preserve"> с</w:t>
      </w:r>
      <w:r w:rsidR="00A54112">
        <w:rPr>
          <w:rFonts w:ascii="Times New Roman" w:eastAsia="Times New Roman" w:hAnsi="Times New Roman" w:cs="Times New Roman"/>
          <w:sz w:val="24"/>
          <w:szCs w:val="24"/>
        </w:rPr>
        <w:t>оздаю условия для творческой атмосферы в группе воспитанников:</w:t>
      </w:r>
    </w:p>
    <w:p w:rsidR="00A54112" w:rsidRDefault="003F616E" w:rsidP="00A54112">
      <w:pPr>
        <w:spacing w:after="0" w:line="360" w:lineRule="auto"/>
        <w:ind w:left="58" w:firstLine="7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A54112">
        <w:rPr>
          <w:rFonts w:ascii="Times New Roman" w:eastAsia="Times New Roman" w:hAnsi="Times New Roman" w:cs="Times New Roman"/>
          <w:sz w:val="24"/>
          <w:szCs w:val="24"/>
        </w:rPr>
        <w:t>творческая мастерская во второй половине дня;</w:t>
      </w:r>
    </w:p>
    <w:p w:rsidR="00A54112" w:rsidRDefault="00A54112" w:rsidP="00A54112">
      <w:pPr>
        <w:spacing w:after="0" w:line="360" w:lineRule="auto"/>
        <w:ind w:left="58" w:firstLine="7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личностно-ориентирований стиль общения всех участников реабилитационного процесса, доверительные отношения, предоставления самостоятельности, индивидуальный подход к каждому воспитаннику</w:t>
      </w:r>
      <w:r w:rsidR="003F616E">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rsidR="00A54112" w:rsidRDefault="00A54112" w:rsidP="00A54112">
      <w:pPr>
        <w:spacing w:after="0" w:line="360" w:lineRule="auto"/>
        <w:ind w:left="58" w:firstLine="7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Важным условием является отбор методов приёмов и средств, которые используются комплексно в разных видах творческой деятельности и способствуют развитию эмоционально-волевой сферы воспитанников:</w:t>
      </w:r>
    </w:p>
    <w:tbl>
      <w:tblPr>
        <w:tblW w:w="9855" w:type="dxa"/>
        <w:tblInd w:w="-108" w:type="dxa"/>
        <w:tblLayout w:type="fixed"/>
        <w:tblLook w:val="04A0"/>
      </w:tblPr>
      <w:tblGrid>
        <w:gridCol w:w="1776"/>
        <w:gridCol w:w="2693"/>
        <w:gridCol w:w="2268"/>
        <w:gridCol w:w="3118"/>
      </w:tblGrid>
      <w:tr w:rsidR="00A54112" w:rsidTr="00A54112">
        <w:tc>
          <w:tcPr>
            <w:tcW w:w="1776" w:type="dxa"/>
            <w:tcBorders>
              <w:top w:val="single" w:sz="8" w:space="0" w:color="000000"/>
              <w:left w:val="single" w:sz="8" w:space="0" w:color="000000"/>
              <w:bottom w:val="single" w:sz="8" w:space="0" w:color="000000"/>
              <w:right w:val="single" w:sz="8" w:space="0" w:color="000000"/>
            </w:tcBorders>
            <w:hideMark/>
          </w:tcPr>
          <w:p w:rsidR="00A54112" w:rsidRDefault="00A54112">
            <w:pPr>
              <w:spacing w:after="0" w:line="360" w:lineRule="auto"/>
              <w:ind w:left="58"/>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rPr>
              <w:t>Метод</w:t>
            </w:r>
          </w:p>
        </w:tc>
        <w:tc>
          <w:tcPr>
            <w:tcW w:w="2693" w:type="dxa"/>
            <w:tcBorders>
              <w:top w:val="single" w:sz="8" w:space="0" w:color="000000"/>
              <w:left w:val="single" w:sz="8" w:space="0" w:color="000000"/>
              <w:bottom w:val="single" w:sz="8" w:space="0" w:color="000000"/>
              <w:right w:val="single" w:sz="8" w:space="0" w:color="000000"/>
            </w:tcBorders>
            <w:hideMark/>
          </w:tcPr>
          <w:p w:rsidR="00A54112" w:rsidRDefault="00A54112">
            <w:pPr>
              <w:spacing w:after="0" w:line="360" w:lineRule="auto"/>
              <w:ind w:left="58"/>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rPr>
              <w:t>Характеристика метода</w:t>
            </w:r>
          </w:p>
        </w:tc>
        <w:tc>
          <w:tcPr>
            <w:tcW w:w="2268" w:type="dxa"/>
            <w:tcBorders>
              <w:top w:val="single" w:sz="8" w:space="0" w:color="000000"/>
              <w:left w:val="single" w:sz="8" w:space="0" w:color="000000"/>
              <w:bottom w:val="single" w:sz="8" w:space="0" w:color="000000"/>
              <w:right w:val="single" w:sz="8" w:space="0" w:color="000000"/>
            </w:tcBorders>
            <w:hideMark/>
          </w:tcPr>
          <w:p w:rsidR="00A54112" w:rsidRDefault="00A54112">
            <w:pPr>
              <w:spacing w:after="0" w:line="360" w:lineRule="auto"/>
              <w:ind w:left="58"/>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rPr>
              <w:t>Методические приемы</w:t>
            </w:r>
          </w:p>
        </w:tc>
        <w:tc>
          <w:tcPr>
            <w:tcW w:w="3118" w:type="dxa"/>
            <w:tcBorders>
              <w:top w:val="single" w:sz="8" w:space="0" w:color="000000"/>
              <w:left w:val="single" w:sz="8" w:space="0" w:color="000000"/>
              <w:bottom w:val="single" w:sz="8" w:space="0" w:color="000000"/>
              <w:right w:val="single" w:sz="8" w:space="0" w:color="000000"/>
            </w:tcBorders>
            <w:hideMark/>
          </w:tcPr>
          <w:p w:rsidR="00A54112" w:rsidRDefault="00A54112">
            <w:pPr>
              <w:spacing w:after="0" w:line="360" w:lineRule="auto"/>
              <w:ind w:left="58"/>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rPr>
              <w:t>Средства</w:t>
            </w:r>
          </w:p>
        </w:tc>
      </w:tr>
      <w:tr w:rsidR="00A54112" w:rsidTr="00A54112">
        <w:tc>
          <w:tcPr>
            <w:tcW w:w="1776" w:type="dxa"/>
            <w:tcBorders>
              <w:top w:val="single" w:sz="8" w:space="0" w:color="000000"/>
              <w:left w:val="single" w:sz="8" w:space="0" w:color="000000"/>
              <w:bottom w:val="single" w:sz="8" w:space="0" w:color="000000"/>
              <w:right w:val="single" w:sz="8" w:space="0" w:color="000000"/>
            </w:tcBorders>
            <w:hideMark/>
          </w:tcPr>
          <w:p w:rsidR="00A54112" w:rsidRDefault="00A54112">
            <w:pPr>
              <w:spacing w:after="0" w:line="360" w:lineRule="auto"/>
              <w:ind w:left="58"/>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rPr>
              <w:t>Наглядный и наглядно-слуховой</w:t>
            </w:r>
          </w:p>
        </w:tc>
        <w:tc>
          <w:tcPr>
            <w:tcW w:w="2693" w:type="dxa"/>
            <w:tcBorders>
              <w:top w:val="single" w:sz="8" w:space="0" w:color="000000"/>
              <w:left w:val="single" w:sz="8" w:space="0" w:color="000000"/>
              <w:bottom w:val="single" w:sz="8" w:space="0" w:color="000000"/>
              <w:right w:val="single" w:sz="8" w:space="0" w:color="000000"/>
            </w:tcBorders>
            <w:hideMark/>
          </w:tcPr>
          <w:p w:rsidR="00A54112" w:rsidRDefault="00A54112">
            <w:pPr>
              <w:spacing w:after="0" w:line="360" w:lineRule="auto"/>
              <w:ind w:left="5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Создаёт положительный эмоциональный настрой, ускоряет процесс достижения положительных результатов,</w:t>
            </w:r>
          </w:p>
          <w:p w:rsidR="00A54112" w:rsidRDefault="00A54112">
            <w:pPr>
              <w:spacing w:after="0" w:line="360" w:lineRule="auto"/>
              <w:ind w:left="58"/>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rPr>
              <w:t>значительно облегчает усвоение, используемых техник. </w:t>
            </w:r>
          </w:p>
        </w:tc>
        <w:tc>
          <w:tcPr>
            <w:tcW w:w="2268" w:type="dxa"/>
            <w:tcBorders>
              <w:top w:val="single" w:sz="8" w:space="0" w:color="000000"/>
              <w:left w:val="single" w:sz="8" w:space="0" w:color="000000"/>
              <w:bottom w:val="single" w:sz="8" w:space="0" w:color="000000"/>
              <w:right w:val="single" w:sz="8" w:space="0" w:color="000000"/>
            </w:tcBorders>
            <w:hideMark/>
          </w:tcPr>
          <w:p w:rsidR="00A54112" w:rsidRDefault="00A54112">
            <w:pPr>
              <w:spacing w:after="0" w:line="360" w:lineRule="auto"/>
              <w:ind w:left="58"/>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rPr>
              <w:t>-Показ: картин, иллюстраций, пособий, творческих работ, видео материала.</w:t>
            </w:r>
          </w:p>
        </w:tc>
        <w:tc>
          <w:tcPr>
            <w:tcW w:w="3118" w:type="dxa"/>
            <w:tcBorders>
              <w:top w:val="single" w:sz="8" w:space="0" w:color="000000"/>
              <w:left w:val="single" w:sz="8" w:space="0" w:color="000000"/>
              <w:bottom w:val="single" w:sz="8" w:space="0" w:color="000000"/>
              <w:right w:val="single" w:sz="8" w:space="0" w:color="000000"/>
            </w:tcBorders>
            <w:hideMark/>
          </w:tcPr>
          <w:p w:rsidR="00A54112" w:rsidRDefault="00A54112">
            <w:pPr>
              <w:spacing w:after="0" w:line="360" w:lineRule="auto"/>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rPr>
              <w:t>Коммуникативная деятельность педагога, предметная поддержка реабилитационного процесса (плакаты, иллюстрации, репродукции, творческие экспозиции, элементы эстетического оформления окружающей среды и т.д.)</w:t>
            </w:r>
          </w:p>
        </w:tc>
      </w:tr>
      <w:tr w:rsidR="00A54112" w:rsidTr="00A54112">
        <w:tc>
          <w:tcPr>
            <w:tcW w:w="1776" w:type="dxa"/>
            <w:tcBorders>
              <w:top w:val="single" w:sz="8" w:space="0" w:color="000000"/>
              <w:left w:val="single" w:sz="8" w:space="0" w:color="000000"/>
              <w:bottom w:val="single" w:sz="8" w:space="0" w:color="000000"/>
              <w:right w:val="single" w:sz="8" w:space="0" w:color="000000"/>
            </w:tcBorders>
            <w:hideMark/>
          </w:tcPr>
          <w:p w:rsidR="00A54112" w:rsidRDefault="00A54112">
            <w:pPr>
              <w:spacing w:after="0" w:line="360" w:lineRule="auto"/>
              <w:ind w:left="58"/>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rPr>
              <w:t>Словесный</w:t>
            </w:r>
          </w:p>
        </w:tc>
        <w:tc>
          <w:tcPr>
            <w:tcW w:w="2693" w:type="dxa"/>
            <w:tcBorders>
              <w:top w:val="single" w:sz="8" w:space="0" w:color="000000"/>
              <w:left w:val="single" w:sz="8" w:space="0" w:color="000000"/>
              <w:bottom w:val="single" w:sz="8" w:space="0" w:color="000000"/>
              <w:right w:val="single" w:sz="8" w:space="0" w:color="000000"/>
            </w:tcBorders>
            <w:hideMark/>
          </w:tcPr>
          <w:p w:rsidR="00A54112" w:rsidRDefault="00A54112">
            <w:pPr>
              <w:spacing w:after="0" w:line="360" w:lineRule="auto"/>
              <w:ind w:left="58"/>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rPr>
              <w:t>Активизирует восприятие познавательной активности, формирует представления, развивает интересы, любознательность, воображение и мышление.</w:t>
            </w:r>
          </w:p>
        </w:tc>
        <w:tc>
          <w:tcPr>
            <w:tcW w:w="2268" w:type="dxa"/>
            <w:tcBorders>
              <w:top w:val="single" w:sz="8" w:space="0" w:color="000000"/>
              <w:left w:val="single" w:sz="8" w:space="0" w:color="000000"/>
              <w:bottom w:val="single" w:sz="8" w:space="0" w:color="000000"/>
              <w:right w:val="single" w:sz="8" w:space="0" w:color="000000"/>
            </w:tcBorders>
            <w:hideMark/>
          </w:tcPr>
          <w:p w:rsidR="00A54112" w:rsidRDefault="00A54112">
            <w:pPr>
              <w:spacing w:after="0" w:line="360" w:lineRule="auto"/>
              <w:ind w:left="5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-Беседа.</w:t>
            </w:r>
          </w:p>
          <w:p w:rsidR="00A54112" w:rsidRDefault="00A54112">
            <w:pPr>
              <w:spacing w:after="0" w:line="360" w:lineRule="auto"/>
              <w:ind w:left="58"/>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rPr>
              <w:t>- Пояснение.</w:t>
            </w:r>
          </w:p>
        </w:tc>
        <w:tc>
          <w:tcPr>
            <w:tcW w:w="3118" w:type="dxa"/>
            <w:tcBorders>
              <w:top w:val="single" w:sz="8" w:space="0" w:color="000000"/>
              <w:left w:val="single" w:sz="8" w:space="0" w:color="000000"/>
              <w:bottom w:val="single" w:sz="8" w:space="0" w:color="000000"/>
              <w:right w:val="single" w:sz="8" w:space="0" w:color="000000"/>
            </w:tcBorders>
            <w:hideMark/>
          </w:tcPr>
          <w:p w:rsidR="00A54112" w:rsidRDefault="00A54112">
            <w:pPr>
              <w:spacing w:after="0" w:line="360" w:lineRule="auto"/>
              <w:ind w:left="58"/>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rPr>
              <w:t>Коммуникативная деятельность педагога.</w:t>
            </w:r>
          </w:p>
        </w:tc>
      </w:tr>
      <w:tr w:rsidR="00A54112" w:rsidTr="00A54112">
        <w:tc>
          <w:tcPr>
            <w:tcW w:w="1776" w:type="dxa"/>
            <w:tcBorders>
              <w:top w:val="single" w:sz="8" w:space="0" w:color="000000"/>
              <w:left w:val="single" w:sz="8" w:space="0" w:color="000000"/>
              <w:bottom w:val="single" w:sz="8" w:space="0" w:color="000000"/>
              <w:right w:val="single" w:sz="8" w:space="0" w:color="000000"/>
            </w:tcBorders>
            <w:hideMark/>
          </w:tcPr>
          <w:p w:rsidR="00A54112" w:rsidRDefault="00A54112">
            <w:pPr>
              <w:spacing w:after="0" w:line="360" w:lineRule="auto"/>
              <w:ind w:left="58"/>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rPr>
              <w:t>Метод стимулирования и мотивации</w:t>
            </w:r>
          </w:p>
        </w:tc>
        <w:tc>
          <w:tcPr>
            <w:tcW w:w="2693" w:type="dxa"/>
            <w:tcBorders>
              <w:top w:val="single" w:sz="8" w:space="0" w:color="000000"/>
              <w:left w:val="single" w:sz="8" w:space="0" w:color="000000"/>
              <w:bottom w:val="single" w:sz="8" w:space="0" w:color="000000"/>
              <w:right w:val="single" w:sz="8" w:space="0" w:color="000000"/>
            </w:tcBorders>
            <w:hideMark/>
          </w:tcPr>
          <w:p w:rsidR="00A54112" w:rsidRDefault="00A54112">
            <w:pPr>
              <w:spacing w:after="0" w:line="360" w:lineRule="auto"/>
              <w:ind w:left="58"/>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rPr>
              <w:t>Является стимулом к творчеству, к активной деятельности.</w:t>
            </w:r>
          </w:p>
        </w:tc>
        <w:tc>
          <w:tcPr>
            <w:tcW w:w="2268" w:type="dxa"/>
            <w:tcBorders>
              <w:top w:val="single" w:sz="8" w:space="0" w:color="000000"/>
              <w:left w:val="single" w:sz="8" w:space="0" w:color="000000"/>
              <w:bottom w:val="single" w:sz="8" w:space="0" w:color="000000"/>
              <w:right w:val="single" w:sz="8" w:space="0" w:color="000000"/>
            </w:tcBorders>
            <w:hideMark/>
          </w:tcPr>
          <w:p w:rsidR="00A54112" w:rsidRDefault="00A54112">
            <w:pPr>
              <w:spacing w:after="0" w:line="360" w:lineRule="auto"/>
              <w:ind w:left="5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-Создание ситуации успеха или проблемной ситуации</w:t>
            </w:r>
          </w:p>
          <w:p w:rsidR="00A54112" w:rsidRDefault="00A54112">
            <w:pPr>
              <w:spacing w:after="0" w:line="360" w:lineRule="auto"/>
              <w:ind w:left="5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-Соревнование</w:t>
            </w:r>
          </w:p>
          <w:p w:rsidR="00A54112" w:rsidRDefault="00A54112">
            <w:pPr>
              <w:spacing w:after="0" w:line="360" w:lineRule="auto"/>
              <w:ind w:left="5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-Познавательная игра</w:t>
            </w:r>
          </w:p>
          <w:p w:rsidR="00A54112" w:rsidRDefault="00A54112">
            <w:pPr>
              <w:spacing w:after="0" w:line="360" w:lineRule="auto"/>
              <w:ind w:left="58"/>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rPr>
              <w:lastRenderedPageBreak/>
              <w:t>-Эмоциональное воздействие</w:t>
            </w:r>
          </w:p>
        </w:tc>
        <w:tc>
          <w:tcPr>
            <w:tcW w:w="3118" w:type="dxa"/>
            <w:tcBorders>
              <w:top w:val="single" w:sz="8" w:space="0" w:color="000000"/>
              <w:left w:val="single" w:sz="8" w:space="0" w:color="000000"/>
              <w:bottom w:val="single" w:sz="8" w:space="0" w:color="000000"/>
              <w:right w:val="single" w:sz="8" w:space="0" w:color="000000"/>
            </w:tcBorders>
            <w:hideMark/>
          </w:tcPr>
          <w:p w:rsidR="00A54112" w:rsidRDefault="00A54112">
            <w:pPr>
              <w:spacing w:after="0" w:line="360" w:lineRule="auto"/>
              <w:ind w:left="58"/>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rPr>
              <w:lastRenderedPageBreak/>
              <w:t>Коммуникативная деятельность педагога, трудовая и игровая деятельность. </w:t>
            </w:r>
          </w:p>
        </w:tc>
      </w:tr>
      <w:tr w:rsidR="00A54112" w:rsidTr="00A54112">
        <w:tc>
          <w:tcPr>
            <w:tcW w:w="1776" w:type="dxa"/>
            <w:tcBorders>
              <w:top w:val="single" w:sz="8" w:space="0" w:color="000000"/>
              <w:left w:val="single" w:sz="8" w:space="0" w:color="000000"/>
              <w:bottom w:val="single" w:sz="8" w:space="0" w:color="000000"/>
              <w:right w:val="single" w:sz="8" w:space="0" w:color="000000"/>
            </w:tcBorders>
            <w:hideMark/>
          </w:tcPr>
          <w:p w:rsidR="00A54112" w:rsidRDefault="00A54112">
            <w:pPr>
              <w:spacing w:after="0" w:line="360" w:lineRule="auto"/>
              <w:ind w:left="58"/>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rPr>
              <w:lastRenderedPageBreak/>
              <w:t>Игровой</w:t>
            </w:r>
          </w:p>
        </w:tc>
        <w:tc>
          <w:tcPr>
            <w:tcW w:w="2693" w:type="dxa"/>
            <w:tcBorders>
              <w:top w:val="single" w:sz="8" w:space="0" w:color="000000"/>
              <w:left w:val="single" w:sz="8" w:space="0" w:color="000000"/>
              <w:bottom w:val="single" w:sz="8" w:space="0" w:color="000000"/>
              <w:right w:val="single" w:sz="8" w:space="0" w:color="000000"/>
            </w:tcBorders>
            <w:hideMark/>
          </w:tcPr>
          <w:p w:rsidR="00A54112" w:rsidRDefault="00A54112">
            <w:pPr>
              <w:spacing w:after="0" w:line="360" w:lineRule="auto"/>
              <w:ind w:left="58"/>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rPr>
              <w:t>Этот метод облегчает процесс запоминания и освоения материала, повышает эмоциональный фон занятия, способствует развитию мышления, воображения и творческих способностей воспитанника. В основе игровой творческой деятельности воспитанников лежит личностно-ориентированное общение, эмоционально-положительный тонус, содружество, сотворчество.</w:t>
            </w:r>
          </w:p>
        </w:tc>
        <w:tc>
          <w:tcPr>
            <w:tcW w:w="2268" w:type="dxa"/>
            <w:tcBorders>
              <w:top w:val="single" w:sz="8" w:space="0" w:color="000000"/>
              <w:left w:val="single" w:sz="8" w:space="0" w:color="000000"/>
              <w:bottom w:val="single" w:sz="8" w:space="0" w:color="000000"/>
              <w:right w:val="single" w:sz="8" w:space="0" w:color="000000"/>
            </w:tcBorders>
            <w:hideMark/>
          </w:tcPr>
          <w:p w:rsidR="00A54112" w:rsidRDefault="00A54112">
            <w:pPr>
              <w:spacing w:after="0" w:line="360" w:lineRule="auto"/>
              <w:ind w:left="5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Дидактические игры на развитие творческих способностей.</w:t>
            </w:r>
          </w:p>
          <w:p w:rsidR="00A54112" w:rsidRDefault="00A54112">
            <w:pPr>
              <w:spacing w:after="0" w:line="360" w:lineRule="auto"/>
              <w:ind w:left="58"/>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rPr>
              <w:t>-Творческие задания.</w:t>
            </w:r>
          </w:p>
        </w:tc>
        <w:tc>
          <w:tcPr>
            <w:tcW w:w="3118" w:type="dxa"/>
            <w:tcBorders>
              <w:top w:val="single" w:sz="8" w:space="0" w:color="000000"/>
              <w:left w:val="single" w:sz="8" w:space="0" w:color="000000"/>
              <w:bottom w:val="single" w:sz="8" w:space="0" w:color="000000"/>
              <w:right w:val="single" w:sz="8" w:space="0" w:color="000000"/>
            </w:tcBorders>
            <w:hideMark/>
          </w:tcPr>
          <w:p w:rsidR="00A54112" w:rsidRDefault="00A54112">
            <w:pPr>
              <w:spacing w:after="0" w:line="360" w:lineRule="auto"/>
              <w:ind w:left="58"/>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rPr>
              <w:t>Коммуникативная деятельность педагога, игровая деятельность.</w:t>
            </w:r>
          </w:p>
        </w:tc>
      </w:tr>
      <w:tr w:rsidR="00A54112" w:rsidTr="00A54112">
        <w:tc>
          <w:tcPr>
            <w:tcW w:w="1776" w:type="dxa"/>
            <w:tcBorders>
              <w:top w:val="single" w:sz="8" w:space="0" w:color="000000"/>
              <w:left w:val="single" w:sz="8" w:space="0" w:color="000000"/>
              <w:bottom w:val="single" w:sz="8" w:space="0" w:color="000000"/>
              <w:right w:val="single" w:sz="8" w:space="0" w:color="000000"/>
            </w:tcBorders>
            <w:hideMark/>
          </w:tcPr>
          <w:p w:rsidR="00A54112" w:rsidRDefault="00A54112">
            <w:pPr>
              <w:spacing w:after="0" w:line="360" w:lineRule="auto"/>
              <w:ind w:left="58"/>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rPr>
              <w:t>Репродуктивный</w:t>
            </w:r>
          </w:p>
        </w:tc>
        <w:tc>
          <w:tcPr>
            <w:tcW w:w="2693" w:type="dxa"/>
            <w:tcBorders>
              <w:top w:val="single" w:sz="8" w:space="0" w:color="000000"/>
              <w:left w:val="single" w:sz="8" w:space="0" w:color="000000"/>
              <w:bottom w:val="single" w:sz="8" w:space="0" w:color="000000"/>
              <w:right w:val="single" w:sz="8" w:space="0" w:color="000000"/>
            </w:tcBorders>
            <w:hideMark/>
          </w:tcPr>
          <w:p w:rsidR="00A54112" w:rsidRDefault="00A54112">
            <w:pPr>
              <w:spacing w:after="0" w:line="360" w:lineRule="auto"/>
              <w:ind w:left="58"/>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rPr>
              <w:t>Этот метод</w:t>
            </w:r>
            <w:r w:rsidR="003F616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предполагает активное восприятие и запоминание.</w:t>
            </w:r>
          </w:p>
        </w:tc>
        <w:tc>
          <w:tcPr>
            <w:tcW w:w="2268" w:type="dxa"/>
            <w:tcBorders>
              <w:top w:val="single" w:sz="8" w:space="0" w:color="000000"/>
              <w:left w:val="single" w:sz="8" w:space="0" w:color="000000"/>
              <w:bottom w:val="single" w:sz="8" w:space="0" w:color="000000"/>
              <w:right w:val="single" w:sz="8" w:space="0" w:color="000000"/>
            </w:tcBorders>
            <w:hideMark/>
          </w:tcPr>
          <w:p w:rsidR="00A54112" w:rsidRDefault="00A54112">
            <w:pPr>
              <w:spacing w:after="0" w:line="360" w:lineRule="auto"/>
              <w:ind w:left="5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-Повторение усвоенного</w:t>
            </w:r>
          </w:p>
          <w:p w:rsidR="00A54112" w:rsidRDefault="00A54112">
            <w:pPr>
              <w:spacing w:after="0" w:line="360" w:lineRule="auto"/>
              <w:ind w:left="58"/>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rPr>
              <w:t>-Выбор из предложенного</w:t>
            </w:r>
          </w:p>
        </w:tc>
        <w:tc>
          <w:tcPr>
            <w:tcW w:w="3118" w:type="dxa"/>
            <w:tcBorders>
              <w:top w:val="single" w:sz="8" w:space="0" w:color="000000"/>
              <w:left w:val="single" w:sz="8" w:space="0" w:color="000000"/>
              <w:bottom w:val="single" w:sz="8" w:space="0" w:color="000000"/>
              <w:right w:val="single" w:sz="8" w:space="0" w:color="000000"/>
            </w:tcBorders>
            <w:hideMark/>
          </w:tcPr>
          <w:p w:rsidR="00A54112" w:rsidRDefault="00A54112">
            <w:pPr>
              <w:spacing w:after="0" w:line="360" w:lineRule="auto"/>
              <w:ind w:left="58"/>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rPr>
              <w:t>Коммуникативная деятельность педагога, трудовая, учебная и игровая деятельность.</w:t>
            </w:r>
          </w:p>
        </w:tc>
      </w:tr>
      <w:tr w:rsidR="00A54112" w:rsidTr="00A54112">
        <w:tc>
          <w:tcPr>
            <w:tcW w:w="1776" w:type="dxa"/>
            <w:tcBorders>
              <w:top w:val="single" w:sz="8" w:space="0" w:color="000000"/>
              <w:left w:val="single" w:sz="8" w:space="0" w:color="000000"/>
              <w:bottom w:val="single" w:sz="8" w:space="0" w:color="000000"/>
              <w:right w:val="single" w:sz="8" w:space="0" w:color="000000"/>
            </w:tcBorders>
            <w:hideMark/>
          </w:tcPr>
          <w:p w:rsidR="00A54112" w:rsidRDefault="00A54112">
            <w:pPr>
              <w:spacing w:after="0" w:line="360" w:lineRule="auto"/>
              <w:ind w:left="58"/>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rPr>
              <w:t>Эмпатии</w:t>
            </w:r>
          </w:p>
        </w:tc>
        <w:tc>
          <w:tcPr>
            <w:tcW w:w="2693" w:type="dxa"/>
            <w:tcBorders>
              <w:top w:val="single" w:sz="8" w:space="0" w:color="000000"/>
              <w:left w:val="single" w:sz="8" w:space="0" w:color="000000"/>
              <w:bottom w:val="single" w:sz="8" w:space="0" w:color="000000"/>
              <w:right w:val="single" w:sz="8" w:space="0" w:color="000000"/>
            </w:tcBorders>
            <w:hideMark/>
          </w:tcPr>
          <w:p w:rsidR="00A54112" w:rsidRDefault="00A54112">
            <w:pPr>
              <w:spacing w:after="0" w:line="360" w:lineRule="auto"/>
              <w:ind w:left="58"/>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rPr>
              <w:t xml:space="preserve">Этот метод означает «вчувствование» человека в состояние другого объекта. Посредством </w:t>
            </w:r>
            <w:r>
              <w:rPr>
                <w:rFonts w:ascii="Times New Roman" w:eastAsia="Times New Roman" w:hAnsi="Times New Roman" w:cs="Times New Roman"/>
                <w:sz w:val="24"/>
                <w:szCs w:val="24"/>
              </w:rPr>
              <w:lastRenderedPageBreak/>
              <w:t>чувственно-образных и мыслительных представлений ребенок пытается «переселиться» в изучаемый объект, почувствовать и понять его изнутри.</w:t>
            </w:r>
          </w:p>
        </w:tc>
        <w:tc>
          <w:tcPr>
            <w:tcW w:w="2268" w:type="dxa"/>
            <w:tcBorders>
              <w:top w:val="single" w:sz="8" w:space="0" w:color="000000"/>
              <w:left w:val="single" w:sz="8" w:space="0" w:color="000000"/>
              <w:bottom w:val="single" w:sz="8" w:space="0" w:color="000000"/>
              <w:right w:val="single" w:sz="8" w:space="0" w:color="000000"/>
            </w:tcBorders>
            <w:hideMark/>
          </w:tcPr>
          <w:p w:rsidR="00A54112" w:rsidRDefault="00A54112">
            <w:pPr>
              <w:spacing w:after="0" w:line="360" w:lineRule="auto"/>
              <w:ind w:left="5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-Имитация</w:t>
            </w:r>
          </w:p>
          <w:p w:rsidR="00A54112" w:rsidRDefault="00A54112">
            <w:pPr>
              <w:spacing w:after="0" w:line="360" w:lineRule="auto"/>
              <w:ind w:left="58"/>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rPr>
              <w:t>-Подражание</w:t>
            </w:r>
          </w:p>
        </w:tc>
        <w:tc>
          <w:tcPr>
            <w:tcW w:w="3118" w:type="dxa"/>
            <w:tcBorders>
              <w:top w:val="single" w:sz="8" w:space="0" w:color="000000"/>
              <w:left w:val="single" w:sz="8" w:space="0" w:color="000000"/>
              <w:bottom w:val="single" w:sz="8" w:space="0" w:color="000000"/>
              <w:right w:val="single" w:sz="8" w:space="0" w:color="000000"/>
            </w:tcBorders>
            <w:hideMark/>
          </w:tcPr>
          <w:p w:rsidR="00A54112" w:rsidRDefault="00A54112">
            <w:pPr>
              <w:spacing w:after="0" w:line="360" w:lineRule="auto"/>
              <w:ind w:left="58"/>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rPr>
              <w:t>Коммуникативная деятельность педагога.</w:t>
            </w:r>
          </w:p>
        </w:tc>
      </w:tr>
      <w:tr w:rsidR="00A54112" w:rsidTr="00A54112">
        <w:tc>
          <w:tcPr>
            <w:tcW w:w="1776" w:type="dxa"/>
            <w:tcBorders>
              <w:top w:val="single" w:sz="8" w:space="0" w:color="000000"/>
              <w:left w:val="single" w:sz="8" w:space="0" w:color="000000"/>
              <w:bottom w:val="single" w:sz="8" w:space="0" w:color="000000"/>
              <w:right w:val="single" w:sz="8" w:space="0" w:color="000000"/>
            </w:tcBorders>
            <w:hideMark/>
          </w:tcPr>
          <w:p w:rsidR="00A54112" w:rsidRDefault="00A54112">
            <w:pPr>
              <w:spacing w:after="0" w:line="360" w:lineRule="auto"/>
              <w:ind w:left="58"/>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rPr>
              <w:lastRenderedPageBreak/>
              <w:t>Практический</w:t>
            </w:r>
          </w:p>
        </w:tc>
        <w:tc>
          <w:tcPr>
            <w:tcW w:w="2693" w:type="dxa"/>
            <w:tcBorders>
              <w:top w:val="single" w:sz="8" w:space="0" w:color="000000"/>
              <w:left w:val="single" w:sz="8" w:space="0" w:color="000000"/>
              <w:bottom w:val="single" w:sz="8" w:space="0" w:color="000000"/>
              <w:right w:val="single" w:sz="8" w:space="0" w:color="000000"/>
            </w:tcBorders>
            <w:hideMark/>
          </w:tcPr>
          <w:p w:rsidR="00A54112" w:rsidRDefault="00A54112">
            <w:pPr>
              <w:spacing w:after="0" w:line="360" w:lineRule="auto"/>
              <w:ind w:left="58"/>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rPr>
              <w:t>Практические методы обучения используют для формирования навыков и умений, углубления знаний.</w:t>
            </w:r>
          </w:p>
        </w:tc>
        <w:tc>
          <w:tcPr>
            <w:tcW w:w="2268" w:type="dxa"/>
            <w:tcBorders>
              <w:top w:val="single" w:sz="8" w:space="0" w:color="000000"/>
              <w:left w:val="single" w:sz="8" w:space="0" w:color="000000"/>
              <w:bottom w:val="single" w:sz="8" w:space="0" w:color="000000"/>
              <w:right w:val="single" w:sz="8" w:space="0" w:color="000000"/>
            </w:tcBorders>
            <w:hideMark/>
          </w:tcPr>
          <w:p w:rsidR="00A54112" w:rsidRDefault="00A54112">
            <w:pPr>
              <w:spacing w:after="0" w:line="360" w:lineRule="auto"/>
              <w:ind w:left="5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-Показ</w:t>
            </w:r>
          </w:p>
          <w:p w:rsidR="00A54112" w:rsidRDefault="00A54112">
            <w:pPr>
              <w:spacing w:after="0" w:line="360" w:lineRule="auto"/>
              <w:ind w:left="58"/>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rPr>
              <w:t>-Изготовление композиций</w:t>
            </w:r>
          </w:p>
        </w:tc>
        <w:tc>
          <w:tcPr>
            <w:tcW w:w="3118" w:type="dxa"/>
            <w:tcBorders>
              <w:top w:val="single" w:sz="8" w:space="0" w:color="000000"/>
              <w:left w:val="single" w:sz="8" w:space="0" w:color="000000"/>
              <w:bottom w:val="single" w:sz="8" w:space="0" w:color="000000"/>
              <w:right w:val="single" w:sz="8" w:space="0" w:color="000000"/>
            </w:tcBorders>
            <w:hideMark/>
          </w:tcPr>
          <w:p w:rsidR="00A54112" w:rsidRDefault="00A54112">
            <w:pPr>
              <w:spacing w:after="0" w:line="360" w:lineRule="auto"/>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rPr>
              <w:t>Коммуникативная деятельность педагога, предметная поддержка воспитательного процесса (плакаты, иллюстрации, художественные экспозиции, элементы эстетического оформления окружающей среды и т.д.).</w:t>
            </w:r>
          </w:p>
        </w:tc>
      </w:tr>
    </w:tbl>
    <w:p w:rsidR="00A54112" w:rsidRDefault="00A54112" w:rsidP="00A54112">
      <w:pPr>
        <w:spacing w:after="0" w:line="360" w:lineRule="auto"/>
        <w:ind w:firstLine="708"/>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rPr>
        <w:t>В результате реализации данных методов, приемов и средств воспитанники проявляют волевые усилия, инициативу, учатся мыслить творчески, нестандартно. Так же, занятия по декоративно-прикладному творчеству служат для</w:t>
      </w:r>
      <w:r w:rsidR="003F616E">
        <w:rPr>
          <w:rFonts w:ascii="Times New Roman" w:eastAsia="Times New Roman" w:hAnsi="Times New Roman" w:cs="Times New Roman"/>
          <w:sz w:val="24"/>
          <w:szCs w:val="24"/>
        </w:rPr>
        <w:t xml:space="preserve"> детей</w:t>
      </w:r>
      <w:r>
        <w:rPr>
          <w:rFonts w:ascii="Times New Roman" w:eastAsia="Times New Roman" w:hAnsi="Times New Roman" w:cs="Times New Roman"/>
          <w:sz w:val="24"/>
          <w:szCs w:val="24"/>
        </w:rPr>
        <w:t xml:space="preserve"> способом справляться с негативными эмоциональными проявлениями, выражения их в более приемлемой форме, за счет создания ситуаций успеха, развития внимательности, усидчивости, толерантности к работе сверстников, умения анализировать причины своих неудач, учитывать способности и возможности личности каждого.</w:t>
      </w:r>
    </w:p>
    <w:p w:rsidR="00A54112" w:rsidRDefault="00A54112" w:rsidP="00A54112">
      <w:pPr>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Так использование многообразия методов, приемов и средств учебно-воспитательной работы в реализации занятий соответствует возрастным особенностям </w:t>
      </w:r>
      <w:r w:rsidR="003F616E">
        <w:rPr>
          <w:rFonts w:ascii="Times New Roman" w:eastAsia="Times New Roman" w:hAnsi="Times New Roman" w:cs="Times New Roman"/>
          <w:sz w:val="24"/>
          <w:szCs w:val="24"/>
        </w:rPr>
        <w:t>детей</w:t>
      </w:r>
      <w:r>
        <w:rPr>
          <w:rFonts w:ascii="Times New Roman" w:eastAsia="Times New Roman" w:hAnsi="Times New Roman" w:cs="Times New Roman"/>
          <w:sz w:val="24"/>
          <w:szCs w:val="24"/>
        </w:rPr>
        <w:t>, которые определяются в стремлении к получению новых знаний, проявлении повышенного интереса к новым нестандартным видами деятельности, а также характеризуются недостаточной сформированностью эмоционально-волевой сферы воспитанников.</w:t>
      </w:r>
    </w:p>
    <w:p w:rsidR="00A54112" w:rsidRDefault="00A54112" w:rsidP="00A54112">
      <w:pPr>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Таким образом, можно сделать вывод о наличии положительной динамики в развитии эмоционально-волевой сферы воспитанников младшего и среднего школьного возраста средствами декоративно-прикладного творчества.</w:t>
      </w:r>
    </w:p>
    <w:p w:rsidR="00A54112" w:rsidRDefault="00A54112" w:rsidP="00A54112">
      <w:pPr>
        <w:shd w:val="clear" w:color="auto" w:fill="FFFFFF"/>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Исследователь русского прикладного искусства М.Н. Каменская отмечает, что в декоративно-прикладном искусстве народных мастеров четко выделяются 2 вида изображений – сюжетные и орнаментальные. Среди сюжетных изображений следует, прежде всего, отметить изображения животных и птиц. Часто эти образы имели символическое значение. Лев, барс и орел символизировали силу, власть, сокол олицетворял собой смелость и отвагу, изображения молодой девушки олицетворяли весну и т.д. Помимо символических образов, большое распространение получили и сказочные образы: птица сирин, кентавр – получеловек-полузверь, единорог – конь с рогом во лбу, крылатый зверь – гриф, и т.д. Созданные народной фантазией, они встречаются во всех видах народного искусства на протяжении многих веков. Имея в основе образы живой природы, эти изображения, в то же время, сохраняли черты народной условности. Большого развития в народном прикладном искусстве достигает орнамент. Орнамент – это преднамеренно созданный узор, элементы которого ритмично повторяются. Основным свойством орнамента является ритм. Ритм–это определенная упорядоченность однохарактерных элементов. Ритм орнамента может быть простым и сложным. Ритм рассматривается как элемент композиции, своеобразное организующее начало. Орнамент состоит главным образом из многообразных растительных форм, в которые нередко включаются изображения животных и птиц. Растительные орнаменты декоративно условны. Свободно заполняя поверхность предметов и изделий, орнамент почти не оставляет, как правило, фона. Наряду с растительным орнаментом встречается и геометрический. Простейшие геометрические формы в виде концентрических кругов, ромбов, розеток, звезд, переплетающиеся между собой в разнообразных вариантах, распространяются во всех видах ДПИ. Следует подчеркнуть, что отдельные элементы геометрического орнамента имеют глубокие исторические корни. Они пришли в народное искусство от славян – язычников. Обожествляя явления природы, славяне отразили свои языческие представления и в искусстве. Например, солнце они изображали в виде круга, розетки или ромба. Впоследствии, потеряв свой первоначальный языческий смысл, эти традиционные формы вошли в геометрический орнамент и получили в нем широкое распространение. В орнамент этого типа включались и геометризированные женские фигуры, и фигуры всадников. В прошлом, они видимо олицетворяли богиню земли и охраняющих ее всадников. Потеряв свое культурное значение, эти образы вошли в народный орнамент как привычные элементы.</w:t>
      </w:r>
    </w:p>
    <w:p w:rsidR="00A54112" w:rsidRDefault="00A54112" w:rsidP="00A54112">
      <w:pPr>
        <w:shd w:val="clear" w:color="auto" w:fill="FFFFFF"/>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Существенным в орнаменте является цвет. Народные мастера хорошо знали о воздействии цвета на психику человека. Они учитывали, что с тем или иным цветом в сознании человека нередко ассоциируются определенные явления, конкретные </w:t>
      </w:r>
      <w:r>
        <w:rPr>
          <w:rFonts w:ascii="Times New Roman" w:eastAsia="Times New Roman" w:hAnsi="Times New Roman" w:cs="Times New Roman"/>
          <w:sz w:val="24"/>
          <w:szCs w:val="24"/>
        </w:rPr>
        <w:lastRenderedPageBreak/>
        <w:t>настроения и переживания. Народные умельцы в цветовом решении отдают предпочтение красному цвету. Именно с ним связываются представления о радости, веселье, торжестве и счастье. Он вызывает в нашем сознании ассоциации с солнцем, источником всего живого на Земле. Декоративность, выразительность цвета и пластики, узорчатость орнамента, разнообразие фактур материалов – вот характерные особенности работ народного прикладного искусства, которые созвучны эстетическому чувству, восприятию и пониманию детьми. Как в произведениях народного искусства, так и в детских работах все радостно и красочно. И там, и здесь жизнь воспринимается и изображается в приподнятых, мажорных нотах. Образы фантастических птиц, животных и растений, изображенные на предметах декоративно – прикладного искусства</w:t>
      </w:r>
      <w:r>
        <w:rPr>
          <w:rFonts w:ascii="Times New Roman" w:eastAsia="Times New Roman" w:hAnsi="Times New Roman" w:cs="Times New Roman"/>
          <w:b/>
          <w:bCs/>
          <w:sz w:val="24"/>
          <w:szCs w:val="24"/>
        </w:rPr>
        <w:t> </w:t>
      </w:r>
      <w:r>
        <w:rPr>
          <w:rFonts w:ascii="Times New Roman" w:eastAsia="Times New Roman" w:hAnsi="Times New Roman" w:cs="Times New Roman"/>
          <w:sz w:val="24"/>
          <w:szCs w:val="24"/>
        </w:rPr>
        <w:t>воспринимаются детьми, прежде всего, как сказочные, и вместе с тем, они узнают в них знакомых им в жизни птиц и растений, потому что даже зрительное воплощение вещей, русалки «Берегини», единорога «лютого зверя», грифа, мастер строил из сочетаний близких и понятных ему фигур человека, птиц, животных, рыб. Встреча с красочной птицей, изображенной на прялке, со стремительным глиняным конем, разметавшим по ветру свою гриву, с узорчатостью орнамента на ткани, со сверкающей полевой керамикой может явиться для детей благодатным материалом, развивающим их фантазию. Знакомство с различными видами росписи мной проводилась работа согласно такой </w:t>
      </w:r>
      <w:r>
        <w:rPr>
          <w:rFonts w:ascii="Times New Roman" w:eastAsia="Times New Roman" w:hAnsi="Times New Roman" w:cs="Times New Roman"/>
          <w:sz w:val="24"/>
          <w:szCs w:val="24"/>
          <w:u w:val="single"/>
        </w:rPr>
        <w:t>последовательности</w:t>
      </w:r>
      <w:r>
        <w:rPr>
          <w:rFonts w:ascii="Times New Roman" w:eastAsia="Times New Roman" w:hAnsi="Times New Roman" w:cs="Times New Roman"/>
          <w:sz w:val="24"/>
          <w:szCs w:val="24"/>
        </w:rPr>
        <w:t>:</w:t>
      </w:r>
    </w:p>
    <w:p w:rsidR="00A54112" w:rsidRDefault="00A54112" w:rsidP="00A54112">
      <w:pPr>
        <w:shd w:val="clear" w:color="auto" w:fill="FFFFFF"/>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1.Знакомство с данным видом декоративно-прикладного искусства </w:t>
      </w:r>
      <w:r>
        <w:rPr>
          <w:rFonts w:ascii="Times New Roman" w:eastAsia="Times New Roman" w:hAnsi="Times New Roman" w:cs="Times New Roman"/>
          <w:i/>
          <w:iCs/>
          <w:sz w:val="24"/>
          <w:szCs w:val="24"/>
        </w:rPr>
        <w:t>(материалом, фактурой, орнаментом, узором)</w:t>
      </w:r>
      <w:r>
        <w:rPr>
          <w:rFonts w:ascii="Times New Roman" w:eastAsia="Times New Roman" w:hAnsi="Times New Roman" w:cs="Times New Roman"/>
          <w:sz w:val="24"/>
          <w:szCs w:val="24"/>
        </w:rPr>
        <w:t> с использованием компьютерных презентаций.</w:t>
      </w:r>
    </w:p>
    <w:p w:rsidR="00A54112" w:rsidRDefault="00A54112" w:rsidP="00A54112">
      <w:pPr>
        <w:shd w:val="clear" w:color="auto" w:fill="FFFFFF"/>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Рассказы, беседы, рассматривание иллюстраций об истории промысла.</w:t>
      </w:r>
    </w:p>
    <w:p w:rsidR="00A54112" w:rsidRDefault="00A54112" w:rsidP="00A54112">
      <w:pPr>
        <w:shd w:val="clear" w:color="auto" w:fill="FFFFFF"/>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Оформление </w:t>
      </w:r>
      <w:r>
        <w:rPr>
          <w:rFonts w:ascii="Times New Roman" w:eastAsia="Times New Roman" w:hAnsi="Times New Roman" w:cs="Times New Roman"/>
          <w:i/>
          <w:iCs/>
          <w:sz w:val="24"/>
          <w:szCs w:val="24"/>
        </w:rPr>
        <w:t>«Полки красоты»</w:t>
      </w:r>
      <w:r>
        <w:rPr>
          <w:rFonts w:ascii="Times New Roman" w:eastAsia="Times New Roman" w:hAnsi="Times New Roman" w:cs="Times New Roman"/>
          <w:sz w:val="24"/>
          <w:szCs w:val="24"/>
        </w:rPr>
        <w:t>: один предмет, например, дымковский конь, несколько предметов одного народного промысла (дымковские игрушки или хохломская посуда, и т. д., сравнение двух трех видов народных промыслов, выставка детских работ).</w:t>
      </w:r>
    </w:p>
    <w:p w:rsidR="00A54112" w:rsidRDefault="00A54112" w:rsidP="00A54112">
      <w:pPr>
        <w:shd w:val="clear" w:color="auto" w:fill="FFFFFF"/>
        <w:spacing w:after="0" w:line="36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4.  Непосредственно образовательная деятельность по ознакомлению с определёнными видами декоративно-прикладного искусства</w:t>
      </w:r>
      <w:r>
        <w:rPr>
          <w:rFonts w:ascii="Times New Roman" w:eastAsia="Times New Roman" w:hAnsi="Times New Roman" w:cs="Times New Roman"/>
          <w:color w:val="000000"/>
          <w:sz w:val="24"/>
          <w:szCs w:val="24"/>
        </w:rPr>
        <w:t>, с учетом интеграции образовательной деятельности по лепке, декоративному рисованию, аппликации, ручному труду.</w:t>
      </w:r>
    </w:p>
    <w:p w:rsidR="00A54112" w:rsidRDefault="00A54112" w:rsidP="00A54112">
      <w:pPr>
        <w:shd w:val="clear" w:color="auto" w:fill="FFFFFF"/>
        <w:spacing w:after="0" w:line="36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Организация </w:t>
      </w:r>
      <w:r>
        <w:rPr>
          <w:rFonts w:ascii="Times New Roman" w:eastAsia="Times New Roman" w:hAnsi="Times New Roman" w:cs="Times New Roman"/>
          <w:i/>
          <w:iCs/>
          <w:color w:val="000000"/>
          <w:sz w:val="24"/>
          <w:szCs w:val="24"/>
        </w:rPr>
        <w:t>«мини – музея»</w:t>
      </w:r>
      <w:r>
        <w:rPr>
          <w:rFonts w:ascii="Times New Roman" w:eastAsia="Times New Roman" w:hAnsi="Times New Roman" w:cs="Times New Roman"/>
          <w:color w:val="000000"/>
          <w:sz w:val="24"/>
          <w:szCs w:val="24"/>
        </w:rPr>
        <w:t> в группе </w:t>
      </w:r>
      <w:r>
        <w:rPr>
          <w:rFonts w:ascii="Times New Roman" w:eastAsia="Times New Roman" w:hAnsi="Times New Roman" w:cs="Times New Roman"/>
          <w:i/>
          <w:iCs/>
          <w:color w:val="000000"/>
          <w:sz w:val="24"/>
          <w:szCs w:val="24"/>
        </w:rPr>
        <w:t>(предметы народного промысла)</w:t>
      </w:r>
      <w:r>
        <w:rPr>
          <w:rFonts w:ascii="Times New Roman" w:eastAsia="Times New Roman" w:hAnsi="Times New Roman" w:cs="Times New Roman"/>
          <w:color w:val="000000"/>
          <w:sz w:val="24"/>
          <w:szCs w:val="24"/>
        </w:rPr>
        <w:t>.</w:t>
      </w:r>
    </w:p>
    <w:p w:rsidR="00A54112" w:rsidRDefault="00A54112" w:rsidP="00A54112">
      <w:pPr>
        <w:shd w:val="clear" w:color="auto" w:fill="FFFFFF"/>
        <w:spacing w:after="0" w:line="36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Использование дидактических игр по разным видам </w:t>
      </w:r>
      <w:r>
        <w:rPr>
          <w:rFonts w:ascii="Times New Roman" w:eastAsia="Times New Roman" w:hAnsi="Times New Roman" w:cs="Times New Roman"/>
          <w:color w:val="000000"/>
          <w:sz w:val="24"/>
          <w:szCs w:val="24"/>
          <w:u w:val="single"/>
        </w:rPr>
        <w:t>росписи</w:t>
      </w:r>
      <w:r>
        <w:rPr>
          <w:rFonts w:ascii="Times New Roman" w:eastAsia="Times New Roman" w:hAnsi="Times New Roman" w:cs="Times New Roman"/>
          <w:color w:val="000000"/>
          <w:sz w:val="24"/>
          <w:szCs w:val="24"/>
        </w:rPr>
        <w:t>: </w:t>
      </w:r>
      <w:r>
        <w:rPr>
          <w:rFonts w:ascii="Times New Roman" w:eastAsia="Times New Roman" w:hAnsi="Times New Roman" w:cs="Times New Roman"/>
          <w:i/>
          <w:iCs/>
          <w:color w:val="000000"/>
          <w:sz w:val="24"/>
          <w:szCs w:val="24"/>
        </w:rPr>
        <w:t>«Найди пару»</w:t>
      </w:r>
      <w:r>
        <w:rPr>
          <w:rFonts w:ascii="Times New Roman" w:eastAsia="Times New Roman" w:hAnsi="Times New Roman" w:cs="Times New Roman"/>
          <w:color w:val="000000"/>
          <w:sz w:val="24"/>
          <w:szCs w:val="24"/>
        </w:rPr>
        <w:t>, </w:t>
      </w:r>
      <w:r>
        <w:rPr>
          <w:rFonts w:ascii="Times New Roman" w:eastAsia="Times New Roman" w:hAnsi="Times New Roman" w:cs="Times New Roman"/>
          <w:i/>
          <w:iCs/>
          <w:color w:val="000000"/>
          <w:sz w:val="24"/>
          <w:szCs w:val="24"/>
        </w:rPr>
        <w:t>«Составь узор»</w:t>
      </w:r>
      <w:r>
        <w:rPr>
          <w:rFonts w:ascii="Times New Roman" w:eastAsia="Times New Roman" w:hAnsi="Times New Roman" w:cs="Times New Roman"/>
          <w:color w:val="000000"/>
          <w:sz w:val="24"/>
          <w:szCs w:val="24"/>
        </w:rPr>
        <w:t>, </w:t>
      </w:r>
      <w:r>
        <w:rPr>
          <w:rFonts w:ascii="Times New Roman" w:eastAsia="Times New Roman" w:hAnsi="Times New Roman" w:cs="Times New Roman"/>
          <w:i/>
          <w:iCs/>
          <w:color w:val="000000"/>
          <w:sz w:val="24"/>
          <w:szCs w:val="24"/>
        </w:rPr>
        <w:t>«Узнай элементы узора»</w:t>
      </w:r>
      <w:r>
        <w:rPr>
          <w:rFonts w:ascii="Times New Roman" w:eastAsia="Times New Roman" w:hAnsi="Times New Roman" w:cs="Times New Roman"/>
          <w:color w:val="000000"/>
          <w:sz w:val="24"/>
          <w:szCs w:val="24"/>
        </w:rPr>
        <w:t>.</w:t>
      </w:r>
    </w:p>
    <w:p w:rsidR="00A54112" w:rsidRDefault="00A54112" w:rsidP="00A54112">
      <w:pPr>
        <w:shd w:val="clear" w:color="auto" w:fill="FFFFFF"/>
        <w:spacing w:after="0" w:line="36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Самостоятельная художественная деятельность детей в центре творчества (использование трафаретов, нетрадиционных изобретаемых материалов, рисование на различном материале </w:t>
      </w:r>
      <w:r>
        <w:rPr>
          <w:rFonts w:ascii="Times New Roman" w:eastAsia="Times New Roman" w:hAnsi="Times New Roman" w:cs="Times New Roman"/>
          <w:i/>
          <w:iCs/>
          <w:color w:val="000000"/>
          <w:sz w:val="24"/>
          <w:szCs w:val="24"/>
        </w:rPr>
        <w:t>(бумага, дерево, глиняные игрушки, пластилиновые поверхности)</w:t>
      </w:r>
      <w:r>
        <w:rPr>
          <w:rFonts w:ascii="Times New Roman" w:eastAsia="Times New Roman" w:hAnsi="Times New Roman" w:cs="Times New Roman"/>
          <w:color w:val="000000"/>
          <w:sz w:val="24"/>
          <w:szCs w:val="24"/>
        </w:rPr>
        <w:t>.</w:t>
      </w:r>
    </w:p>
    <w:p w:rsidR="00A54112" w:rsidRDefault="00A54112" w:rsidP="00A54112">
      <w:pPr>
        <w:shd w:val="clear" w:color="auto" w:fill="FFFFFF"/>
        <w:spacing w:after="0" w:line="36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Большое значение имело тесное сотрудничество с семьями. С этой целью были организованы индивидуальные консультации </w:t>
      </w:r>
      <w:r>
        <w:rPr>
          <w:rFonts w:ascii="Times New Roman" w:eastAsia="Times New Roman" w:hAnsi="Times New Roman" w:cs="Times New Roman"/>
          <w:i/>
          <w:iCs/>
          <w:color w:val="000000"/>
          <w:sz w:val="24"/>
          <w:szCs w:val="24"/>
        </w:rPr>
        <w:t>«Художественные промыслы Нижегородской области»</w:t>
      </w:r>
      <w:r>
        <w:rPr>
          <w:rFonts w:ascii="Times New Roman" w:eastAsia="Times New Roman" w:hAnsi="Times New Roman" w:cs="Times New Roman"/>
          <w:color w:val="000000"/>
          <w:sz w:val="24"/>
          <w:szCs w:val="24"/>
        </w:rPr>
        <w:t>, информационные стенды </w:t>
      </w:r>
      <w:r>
        <w:rPr>
          <w:rFonts w:ascii="Times New Roman" w:eastAsia="Times New Roman" w:hAnsi="Times New Roman" w:cs="Times New Roman"/>
          <w:i/>
          <w:iCs/>
          <w:color w:val="000000"/>
          <w:sz w:val="24"/>
          <w:szCs w:val="24"/>
        </w:rPr>
        <w:t>«Значение народной игрушки в воспитании детей»</w:t>
      </w:r>
      <w:r>
        <w:rPr>
          <w:rFonts w:ascii="Times New Roman" w:eastAsia="Times New Roman" w:hAnsi="Times New Roman" w:cs="Times New Roman"/>
          <w:color w:val="000000"/>
          <w:sz w:val="24"/>
          <w:szCs w:val="24"/>
        </w:rPr>
        <w:t>, выставки </w:t>
      </w:r>
      <w:r>
        <w:rPr>
          <w:rFonts w:ascii="Times New Roman" w:eastAsia="Times New Roman" w:hAnsi="Times New Roman" w:cs="Times New Roman"/>
          <w:i/>
          <w:iCs/>
          <w:color w:val="000000"/>
          <w:sz w:val="24"/>
          <w:szCs w:val="24"/>
        </w:rPr>
        <w:t>«Дымковская игрушка»</w:t>
      </w:r>
      <w:r>
        <w:rPr>
          <w:rFonts w:ascii="Times New Roman" w:eastAsia="Times New Roman" w:hAnsi="Times New Roman" w:cs="Times New Roman"/>
          <w:color w:val="000000"/>
          <w:sz w:val="24"/>
          <w:szCs w:val="24"/>
        </w:rPr>
        <w:t>, </w:t>
      </w:r>
      <w:r>
        <w:rPr>
          <w:rFonts w:ascii="Times New Roman" w:eastAsia="Times New Roman" w:hAnsi="Times New Roman" w:cs="Times New Roman"/>
          <w:i/>
          <w:iCs/>
          <w:color w:val="000000"/>
          <w:sz w:val="24"/>
          <w:szCs w:val="24"/>
        </w:rPr>
        <w:t>«Золотая хохлома»</w:t>
      </w:r>
      <w:r>
        <w:rPr>
          <w:rFonts w:ascii="Times New Roman" w:eastAsia="Times New Roman" w:hAnsi="Times New Roman" w:cs="Times New Roman"/>
          <w:color w:val="000000"/>
          <w:sz w:val="24"/>
          <w:szCs w:val="24"/>
        </w:rPr>
        <w:t xml:space="preserve">. В результате планомерно проводимой работы ознакомление народным декоративно-прикладным искусством уровень творческих способностей </w:t>
      </w:r>
      <w:r w:rsidR="003F616E">
        <w:rPr>
          <w:rFonts w:ascii="Times New Roman" w:eastAsia="Times New Roman" w:hAnsi="Times New Roman" w:cs="Times New Roman"/>
          <w:color w:val="000000"/>
          <w:sz w:val="24"/>
          <w:szCs w:val="24"/>
        </w:rPr>
        <w:t>дошкольников</w:t>
      </w:r>
      <w:r>
        <w:rPr>
          <w:rFonts w:ascii="Times New Roman" w:eastAsia="Times New Roman" w:hAnsi="Times New Roman" w:cs="Times New Roman"/>
          <w:color w:val="000000"/>
          <w:sz w:val="24"/>
          <w:szCs w:val="24"/>
        </w:rPr>
        <w:t xml:space="preserve"> значительно вырос. Дети самостоятельно стали различать стили известных видов декоративной живописи, научились создавать выразительные узоры на бумаге и объёмных предметах. </w:t>
      </w:r>
    </w:p>
    <w:p w:rsidR="00A54112" w:rsidRDefault="00A54112" w:rsidP="00A54112">
      <w:pPr>
        <w:shd w:val="clear" w:color="auto" w:fill="FFFFFF"/>
        <w:spacing w:after="0" w:line="36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Таким образом, значение ознакомления дошкольников с народным декоративно-прикладным искусством в </w:t>
      </w:r>
      <w:r w:rsidR="003F616E">
        <w:rPr>
          <w:rFonts w:ascii="Times New Roman" w:eastAsia="Times New Roman" w:hAnsi="Times New Roman" w:cs="Times New Roman"/>
          <w:color w:val="000000"/>
          <w:sz w:val="24"/>
          <w:szCs w:val="24"/>
        </w:rPr>
        <w:t>детском саду</w:t>
      </w:r>
      <w:r>
        <w:rPr>
          <w:rFonts w:ascii="Times New Roman" w:eastAsia="Times New Roman" w:hAnsi="Times New Roman" w:cs="Times New Roman"/>
          <w:color w:val="000000"/>
          <w:sz w:val="24"/>
          <w:szCs w:val="24"/>
        </w:rPr>
        <w:t xml:space="preserve">, является интересной и многогранной темой, она помогает развить не только творческую личность, но и воспитывает добропорядочность в детях, любовь к родному краю, своей стране. Знакомство с народным декоративно-прикладным искусством дошкольников заключает в себе большие потенциальные возможности всестороннего развития ребенка. </w:t>
      </w:r>
      <w:r>
        <w:rPr>
          <w:rFonts w:ascii="Times New Roman" w:eastAsia="Times New Roman" w:hAnsi="Times New Roman" w:cs="Times New Roman"/>
          <w:i/>
          <w:iCs/>
          <w:color w:val="000000"/>
          <w:sz w:val="24"/>
          <w:szCs w:val="24"/>
        </w:rPr>
        <w:t>«Вещь»</w:t>
      </w:r>
      <w:r>
        <w:rPr>
          <w:rFonts w:ascii="Times New Roman" w:eastAsia="Times New Roman" w:hAnsi="Times New Roman" w:cs="Times New Roman"/>
          <w:color w:val="000000"/>
          <w:sz w:val="24"/>
          <w:szCs w:val="24"/>
        </w:rPr>
        <w:t xml:space="preserve">, сделанная самим ребенком соединена с ним живым нервом, и все, что передается его психике по этому пути, будет неизменно живее, интенсивнее, глубже и прочнее». Н. Д. Бартрам. </w:t>
      </w:r>
    </w:p>
    <w:p w:rsidR="00A54112" w:rsidRDefault="00A54112" w:rsidP="00A54112">
      <w:pPr>
        <w:shd w:val="clear" w:color="auto" w:fill="FFFFFF"/>
        <w:spacing w:after="0" w:line="36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ДПИ является источником творческой деятельности. Художественные достоинства произведений, тщательная выверенность форм и содержания орнаментальных композиций заставляет нас постоянно искать и находить в ДПИ яркие и доступные образы для применения их в практике эстетического и нравственного формирования личности дошкольника. Отбирая мотивы народных росписей и орнаментов для воспроизведения их в детских работах, учитывается доступность техники изображения и степень выразительности образов в узорах. Выполняя работы по мотивам народного орнамента, дети учатся понимать принципы художественного обобщения, познают приемы творческих импровизированных декоративных образов, учатся видеть в орнаментах комбинации цветов, сопоставлять формы, величины, положение элементов на плоскости предмета.</w:t>
      </w:r>
    </w:p>
    <w:p w:rsidR="00A54112" w:rsidRDefault="00A54112" w:rsidP="00A54112">
      <w:pPr>
        <w:shd w:val="clear" w:color="auto" w:fill="FFFFFF"/>
        <w:spacing w:after="0" w:line="36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Детей старшего дошкольного возраста знакомят с разными видами народного искусства, учатся различать их по содержанию материала, средствам выразительности, характерным признакам. В геометрическом орнаменте выделяют знакомые элементы и их украшения. Уделяется внимание закономерностям цвета и чередованию элементов, ритмичности, построению симметричного узора. Важно показать геометрические элементы, которые входят в изображение растительных элементов – ягод, цветов, листьев. Соединяя круги, овалы, черточки, мастер создает необычные цветы, листья, ягоды, не копируя при этом окружающую природу. На занятиях детей знакомят сначала с одним </w:t>
      </w:r>
      <w:r>
        <w:rPr>
          <w:rFonts w:ascii="Times New Roman" w:eastAsia="Times New Roman" w:hAnsi="Times New Roman" w:cs="Times New Roman"/>
          <w:color w:val="000000"/>
          <w:sz w:val="24"/>
          <w:szCs w:val="24"/>
        </w:rPr>
        <w:lastRenderedPageBreak/>
        <w:t>видом ДПИ, а затем с 2-3 видами в сравнении. Важно показать общий образ народных игрушек и их характерное различие, учить детей по одному-двум признакам узнавать знакомые виды. На занятиях дети рассматривают предметы ДПИ и их изображения, репродукции, открытки. Воспитатель знакомит детей с народным промыслом, дает некоторые сведения о нем – название, его местонахождение, определяет вместе с детьми содержание и назначение предметов. В целях эмоционального воспитания рассматривание предметов сопровождается художественным словом – потешками, прибаутками, образными словами, которые используют народные мастера, звучанием народной музыки, песен, например, «Коровушки не простые – глиняные, расписные» (Филимоновская игрушка), «Барыни красивы, да беда – спесивы» (Каргопольская игрушка), и т.д. Разная организация занятий, использование наглядного материала, художественного слова, музыки, сделают эти занятия живыми и интересными. Это экскурсия в сказку и встреча с разными видами искусства. На занятиях продолжается обучение рассматриванию предметов искусства в зависимости от задач по рисованию, лепке. Знакомя детей с одним из видов народного искусства выделяют некоторые приемы, доступные детям 5-6 лет: обобщенные способы лепки, быстрое выполнение отдельных элементов и скоропись, заполнение пространства листа в определенной последовательности, выполняя сначала одинаковые элементы, затем остальные, потом украшения и т.д. Ритмичное заполнение формы одним цветом позволяет ребенку более четко выполнять элементы, при этом вырабатываются навыки и темп рисования без пауз.</w:t>
      </w:r>
    </w:p>
    <w:p w:rsidR="00A54112" w:rsidRDefault="00A54112" w:rsidP="00A54112">
      <w:pPr>
        <w:shd w:val="clear" w:color="auto" w:fill="FFFFFF"/>
        <w:spacing w:after="0" w:line="36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Таким образом, знакомство детей с ДПИ позволяет показать особенности и традиции каждого вида, вариативность узоров, некоторые приемы мастеров и побуждает желание и навыки в создании композиции, развить творческие способности.</w:t>
      </w:r>
    </w:p>
    <w:p w:rsidR="00A54112" w:rsidRDefault="003F616E" w:rsidP="00A54112">
      <w:pPr>
        <w:spacing w:after="0" w:line="360" w:lineRule="auto"/>
        <w:ind w:firstLine="708"/>
        <w:jc w:val="both"/>
        <w:outlineLvl w:val="2"/>
        <w:rPr>
          <w:rFonts w:ascii="Arial" w:eastAsia="Times New Roman" w:hAnsi="Arial" w:cs="Arial"/>
          <w:color w:val="676A6C"/>
          <w:spacing w:val="-13"/>
          <w:sz w:val="31"/>
          <w:szCs w:val="31"/>
          <w:lang w:eastAsia="en-US"/>
        </w:rPr>
      </w:pPr>
      <w:r>
        <w:rPr>
          <w:rFonts w:ascii="Times New Roman" w:eastAsia="Times New Roman" w:hAnsi="Times New Roman" w:cs="Times New Roman"/>
          <w:b/>
          <w:color w:val="000000"/>
          <w:sz w:val="24"/>
          <w:szCs w:val="24"/>
        </w:rPr>
        <w:t>3.4</w:t>
      </w:r>
      <w:r w:rsidR="00A54112">
        <w:rPr>
          <w:rFonts w:ascii="Times New Roman" w:eastAsia="Times New Roman" w:hAnsi="Times New Roman" w:cs="Times New Roman"/>
          <w:b/>
          <w:color w:val="000000"/>
          <w:sz w:val="24"/>
          <w:szCs w:val="24"/>
        </w:rPr>
        <w:t xml:space="preserve">. Мандалотеррапия как новый вид творчества в </w:t>
      </w:r>
      <w:r>
        <w:rPr>
          <w:rFonts w:ascii="Times New Roman" w:eastAsia="Times New Roman" w:hAnsi="Times New Roman" w:cs="Times New Roman"/>
          <w:b/>
          <w:color w:val="000000"/>
          <w:sz w:val="24"/>
          <w:szCs w:val="24"/>
        </w:rPr>
        <w:t>детском саду.</w:t>
      </w:r>
    </w:p>
    <w:p w:rsidR="00A54112" w:rsidRDefault="00A54112" w:rsidP="00A54112">
      <w:pPr>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Мандалотерапия</w:t>
      </w:r>
      <w:r>
        <w:rPr>
          <w:rFonts w:ascii="Times New Roman" w:eastAsia="Times New Roman" w:hAnsi="Times New Roman" w:cs="Times New Roman"/>
          <w:sz w:val="24"/>
          <w:szCs w:val="24"/>
        </w:rPr>
        <w:t> – одно из направлений арт-терапии </w:t>
      </w:r>
      <w:r>
        <w:rPr>
          <w:rFonts w:ascii="Times New Roman" w:eastAsia="Times New Roman" w:hAnsi="Times New Roman" w:cs="Times New Roman"/>
          <w:i/>
          <w:iCs/>
          <w:sz w:val="24"/>
          <w:szCs w:val="24"/>
        </w:rPr>
        <w:t>(исцеление искусством)</w:t>
      </w:r>
      <w:r>
        <w:rPr>
          <w:rFonts w:ascii="Times New Roman" w:eastAsia="Times New Roman" w:hAnsi="Times New Roman" w:cs="Times New Roman"/>
          <w:sz w:val="24"/>
          <w:szCs w:val="24"/>
        </w:rPr>
        <w:t xml:space="preserve">. Это естественный и радостный способ улучшения эмоционального состояния, снятия напряжения, выражения чувств, который способствует развитию творчества, художественному и духовному самовыражению детей.  В </w:t>
      </w:r>
      <w:r>
        <w:rPr>
          <w:rFonts w:ascii="Times New Roman" w:eastAsia="Times New Roman" w:hAnsi="Times New Roman" w:cs="Times New Roman"/>
          <w:b/>
          <w:bCs/>
          <w:sz w:val="24"/>
          <w:szCs w:val="24"/>
        </w:rPr>
        <w:t>работе с детьми педагоги</w:t>
      </w:r>
      <w:r>
        <w:rPr>
          <w:rFonts w:ascii="Times New Roman" w:eastAsia="Times New Roman" w:hAnsi="Times New Roman" w:cs="Times New Roman"/>
          <w:sz w:val="24"/>
          <w:szCs w:val="24"/>
        </w:rPr>
        <w:t> все чаще сталкиваются с неадекватным поведением ребенка, с трудностями детской адаптации к меняющимся условиям. Дети постоянно встречаются с трудными ситуациями и не всегда успешно преодолевают их, поэтому все чаще возникает вопрос, как помочь им устоять перед неблагоприятными воздействиями социальной среды, преодолеть травмирующую ситуацию и совладать с негативными эмоциональными переживаниями. Научить детей сосредоточиваться, успокаиваться может помочь раскрашивание </w:t>
      </w:r>
      <w:r>
        <w:rPr>
          <w:rFonts w:ascii="Times New Roman" w:eastAsia="Times New Roman" w:hAnsi="Times New Roman" w:cs="Times New Roman"/>
          <w:b/>
          <w:bCs/>
          <w:sz w:val="24"/>
          <w:szCs w:val="24"/>
        </w:rPr>
        <w:t>мандал</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 xml:space="preserve">Именно поэтому я решила познакомить педагогов </w:t>
      </w:r>
      <w:r w:rsidR="003F616E">
        <w:rPr>
          <w:rFonts w:ascii="Times New Roman" w:eastAsia="Times New Roman" w:hAnsi="Times New Roman" w:cs="Times New Roman"/>
          <w:sz w:val="24"/>
          <w:szCs w:val="24"/>
        </w:rPr>
        <w:t>детского сада</w:t>
      </w:r>
      <w:r>
        <w:rPr>
          <w:rFonts w:ascii="Times New Roman" w:eastAsia="Times New Roman" w:hAnsi="Times New Roman" w:cs="Times New Roman"/>
          <w:sz w:val="24"/>
          <w:szCs w:val="24"/>
        </w:rPr>
        <w:t xml:space="preserve"> с методом </w:t>
      </w:r>
      <w:r>
        <w:rPr>
          <w:rFonts w:ascii="Times New Roman" w:eastAsia="Times New Roman" w:hAnsi="Times New Roman" w:cs="Times New Roman"/>
          <w:b/>
          <w:bCs/>
          <w:sz w:val="24"/>
          <w:szCs w:val="24"/>
        </w:rPr>
        <w:t>мандалатерапии</w:t>
      </w:r>
      <w:r>
        <w:rPr>
          <w:rFonts w:ascii="Times New Roman" w:eastAsia="Times New Roman" w:hAnsi="Times New Roman" w:cs="Times New Roman"/>
          <w:sz w:val="24"/>
          <w:szCs w:val="24"/>
        </w:rPr>
        <w:t>.</w:t>
      </w:r>
    </w:p>
    <w:p w:rsidR="00A54112" w:rsidRDefault="00A54112" w:rsidP="00A54112">
      <w:pPr>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Слово </w:t>
      </w:r>
      <w:r>
        <w:rPr>
          <w:rFonts w:ascii="Times New Roman" w:eastAsia="Times New Roman" w:hAnsi="Times New Roman" w:cs="Times New Roman"/>
          <w:i/>
          <w:iCs/>
          <w:sz w:val="24"/>
          <w:szCs w:val="24"/>
        </w:rPr>
        <w:t>«</w:t>
      </w:r>
      <w:r>
        <w:rPr>
          <w:rFonts w:ascii="Times New Roman" w:eastAsia="Times New Roman" w:hAnsi="Times New Roman" w:cs="Times New Roman"/>
          <w:b/>
          <w:bCs/>
          <w:i/>
          <w:iCs/>
          <w:sz w:val="24"/>
          <w:szCs w:val="24"/>
        </w:rPr>
        <w:t>мандала</w:t>
      </w:r>
      <w:r>
        <w:rPr>
          <w:rFonts w:ascii="Times New Roman" w:eastAsia="Times New Roman" w:hAnsi="Times New Roman" w:cs="Times New Roman"/>
          <w:i/>
          <w:iCs/>
          <w:sz w:val="24"/>
          <w:szCs w:val="24"/>
        </w:rPr>
        <w:t>»</w:t>
      </w:r>
      <w:r>
        <w:rPr>
          <w:rFonts w:ascii="Times New Roman" w:eastAsia="Times New Roman" w:hAnsi="Times New Roman" w:cs="Times New Roman"/>
          <w:sz w:val="24"/>
          <w:szCs w:val="24"/>
        </w:rPr>
        <w:t> в переводе означает </w:t>
      </w:r>
      <w:r>
        <w:rPr>
          <w:rFonts w:ascii="Times New Roman" w:eastAsia="Times New Roman" w:hAnsi="Times New Roman" w:cs="Times New Roman"/>
          <w:i/>
          <w:iCs/>
          <w:sz w:val="24"/>
          <w:szCs w:val="24"/>
        </w:rPr>
        <w:t>«круг»</w:t>
      </w:r>
      <w:r>
        <w:rPr>
          <w:rFonts w:ascii="Times New Roman" w:eastAsia="Times New Roman" w:hAnsi="Times New Roman" w:cs="Times New Roman"/>
          <w:sz w:val="24"/>
          <w:szCs w:val="24"/>
        </w:rPr>
        <w:t>, </w:t>
      </w:r>
      <w:r>
        <w:rPr>
          <w:rFonts w:ascii="Times New Roman" w:eastAsia="Times New Roman" w:hAnsi="Times New Roman" w:cs="Times New Roman"/>
          <w:i/>
          <w:iCs/>
          <w:sz w:val="24"/>
          <w:szCs w:val="24"/>
        </w:rPr>
        <w:t>«диск»</w:t>
      </w:r>
      <w:r>
        <w:rPr>
          <w:rFonts w:ascii="Times New Roman" w:eastAsia="Times New Roman" w:hAnsi="Times New Roman" w:cs="Times New Roman"/>
          <w:sz w:val="24"/>
          <w:szCs w:val="24"/>
        </w:rPr>
        <w:t>. Карл Густав Юнг был одним из первых европейских ученых, кто очень серьезно изучал </w:t>
      </w:r>
      <w:r>
        <w:rPr>
          <w:rFonts w:ascii="Times New Roman" w:eastAsia="Times New Roman" w:hAnsi="Times New Roman" w:cs="Times New Roman"/>
          <w:b/>
          <w:bCs/>
          <w:sz w:val="24"/>
          <w:szCs w:val="24"/>
        </w:rPr>
        <w:t>мандалы</w:t>
      </w:r>
      <w:r>
        <w:rPr>
          <w:rFonts w:ascii="Times New Roman" w:eastAsia="Times New Roman" w:hAnsi="Times New Roman" w:cs="Times New Roman"/>
          <w:sz w:val="24"/>
          <w:szCs w:val="24"/>
        </w:rPr>
        <w:t>. Он пришел к выводу, что метод </w:t>
      </w:r>
      <w:r>
        <w:rPr>
          <w:rFonts w:ascii="Times New Roman" w:eastAsia="Times New Roman" w:hAnsi="Times New Roman" w:cs="Times New Roman"/>
          <w:b/>
          <w:bCs/>
          <w:sz w:val="24"/>
          <w:szCs w:val="24"/>
        </w:rPr>
        <w:t>мандалы</w:t>
      </w:r>
      <w:r>
        <w:rPr>
          <w:rFonts w:ascii="Times New Roman" w:eastAsia="Times New Roman" w:hAnsi="Times New Roman" w:cs="Times New Roman"/>
          <w:sz w:val="24"/>
          <w:szCs w:val="24"/>
        </w:rPr>
        <w:t> – это путь к нашему центру, к открытию нашей индивидуальности.</w:t>
      </w:r>
    </w:p>
    <w:p w:rsidR="00A54112" w:rsidRDefault="00A54112" w:rsidP="00A54112">
      <w:pPr>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 чем же полезны </w:t>
      </w:r>
      <w:r>
        <w:rPr>
          <w:rFonts w:ascii="Times New Roman" w:eastAsia="Times New Roman" w:hAnsi="Times New Roman" w:cs="Times New Roman"/>
          <w:b/>
          <w:bCs/>
          <w:sz w:val="24"/>
          <w:szCs w:val="24"/>
        </w:rPr>
        <w:t>мандалы для детей</w:t>
      </w:r>
      <w:r>
        <w:rPr>
          <w:rFonts w:ascii="Times New Roman" w:eastAsia="Times New Roman" w:hAnsi="Times New Roman" w:cs="Times New Roman"/>
          <w:sz w:val="24"/>
          <w:szCs w:val="24"/>
        </w:rPr>
        <w:t>? Зачем их раскрашивать? И зачем их строить?</w:t>
      </w:r>
    </w:p>
    <w:p w:rsidR="00A54112" w:rsidRDefault="00A54112" w:rsidP="00A54112">
      <w:pPr>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Развивается мелкая моторика. Как при закрашивании </w:t>
      </w:r>
      <w:r>
        <w:rPr>
          <w:rFonts w:ascii="Times New Roman" w:eastAsia="Times New Roman" w:hAnsi="Times New Roman" w:cs="Times New Roman"/>
          <w:b/>
          <w:bCs/>
          <w:sz w:val="24"/>
          <w:szCs w:val="24"/>
        </w:rPr>
        <w:t>мандал</w:t>
      </w:r>
      <w:r>
        <w:rPr>
          <w:rFonts w:ascii="Times New Roman" w:eastAsia="Times New Roman" w:hAnsi="Times New Roman" w:cs="Times New Roman"/>
          <w:sz w:val="24"/>
          <w:szCs w:val="24"/>
        </w:rPr>
        <w:t>, так и при строительстве. Если у ребенка не получается не вылезать за край - не настаивайте!</w:t>
      </w:r>
    </w:p>
    <w:p w:rsidR="00A54112" w:rsidRDefault="00A54112" w:rsidP="00A54112">
      <w:pPr>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Тренируется усидчивость и аккуратность. Это актуально </w:t>
      </w:r>
      <w:r w:rsidR="003F616E">
        <w:rPr>
          <w:rFonts w:ascii="Times New Roman" w:eastAsia="Times New Roman" w:hAnsi="Times New Roman" w:cs="Times New Roman"/>
          <w:sz w:val="24"/>
          <w:szCs w:val="24"/>
        </w:rPr>
        <w:t>д</w:t>
      </w:r>
      <w:r>
        <w:rPr>
          <w:rFonts w:ascii="Times New Roman" w:eastAsia="Times New Roman" w:hAnsi="Times New Roman" w:cs="Times New Roman"/>
          <w:sz w:val="24"/>
          <w:szCs w:val="24"/>
        </w:rPr>
        <w:t>ля детей 5-7 лет и старше.</w:t>
      </w:r>
    </w:p>
    <w:p w:rsidR="00A54112" w:rsidRDefault="00A54112" w:rsidP="00A54112">
      <w:pPr>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Тренируется чувство ритма, гармонии и чувство порядка, математического мышления. Дети знакомятся с разными видами симметрии, познают искусство орнамента.</w:t>
      </w:r>
    </w:p>
    <w:p w:rsidR="00A54112" w:rsidRDefault="00A54112" w:rsidP="00A54112">
      <w:pPr>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 какого возраста можно заниматься?</w:t>
      </w:r>
    </w:p>
    <w:p w:rsidR="00A54112" w:rsidRDefault="00A54112" w:rsidP="00A54112">
      <w:pPr>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 года – рисование в пустом круге </w:t>
      </w:r>
      <w:r>
        <w:rPr>
          <w:rFonts w:ascii="Times New Roman" w:eastAsia="Times New Roman" w:hAnsi="Times New Roman" w:cs="Times New Roman"/>
          <w:i/>
          <w:iCs/>
          <w:sz w:val="24"/>
          <w:szCs w:val="24"/>
        </w:rPr>
        <w:t>(в этом возрасте важны цвет и форма)</w:t>
      </w:r>
      <w:r>
        <w:rPr>
          <w:rFonts w:ascii="Times New Roman" w:eastAsia="Times New Roman" w:hAnsi="Times New Roman" w:cs="Times New Roman"/>
          <w:sz w:val="24"/>
          <w:szCs w:val="24"/>
        </w:rPr>
        <w:t>. Педагог рисует вместе с ребенком безопасными пальчиковыми красками </w:t>
      </w:r>
      <w:r>
        <w:rPr>
          <w:rFonts w:ascii="Times New Roman" w:eastAsia="Times New Roman" w:hAnsi="Times New Roman" w:cs="Times New Roman"/>
          <w:i/>
          <w:iCs/>
          <w:sz w:val="24"/>
          <w:szCs w:val="24"/>
        </w:rPr>
        <w:t>(три основных </w:t>
      </w:r>
      <w:r>
        <w:rPr>
          <w:rFonts w:ascii="Times New Roman" w:eastAsia="Times New Roman" w:hAnsi="Times New Roman" w:cs="Times New Roman"/>
          <w:i/>
          <w:iCs/>
          <w:sz w:val="24"/>
          <w:szCs w:val="24"/>
          <w:u w:val="single"/>
        </w:rPr>
        <w:t>цвета</w:t>
      </w:r>
      <w:r>
        <w:rPr>
          <w:rFonts w:ascii="Times New Roman" w:eastAsia="Times New Roman" w:hAnsi="Times New Roman" w:cs="Times New Roman"/>
          <w:i/>
          <w:iCs/>
          <w:sz w:val="24"/>
          <w:szCs w:val="24"/>
        </w:rPr>
        <w:t>: красный, желтый, синий)</w:t>
      </w:r>
      <w:r>
        <w:rPr>
          <w:rFonts w:ascii="Times New Roman" w:eastAsia="Times New Roman" w:hAnsi="Times New Roman" w:cs="Times New Roman"/>
          <w:sz w:val="24"/>
          <w:szCs w:val="24"/>
        </w:rPr>
        <w:t>.</w:t>
      </w:r>
    </w:p>
    <w:p w:rsidR="00A54112" w:rsidRDefault="00A54112" w:rsidP="00A54112">
      <w:pPr>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3-5 лет – раскрашивание готовых </w:t>
      </w:r>
      <w:r>
        <w:rPr>
          <w:rFonts w:ascii="Times New Roman" w:eastAsia="Times New Roman" w:hAnsi="Times New Roman" w:cs="Times New Roman"/>
          <w:b/>
          <w:bCs/>
          <w:sz w:val="24"/>
          <w:szCs w:val="24"/>
        </w:rPr>
        <w:t>мандал</w:t>
      </w:r>
      <w:r>
        <w:rPr>
          <w:rFonts w:ascii="Times New Roman" w:eastAsia="Times New Roman" w:hAnsi="Times New Roman" w:cs="Times New Roman"/>
          <w:sz w:val="24"/>
          <w:szCs w:val="24"/>
        </w:rPr>
        <w:t> на выбор ребенка и рисование собственных. Набор карандашей (не менее 12 цветов, гуашь, цветная пастель, уголь, </w:t>
      </w:r>
      <w:r>
        <w:rPr>
          <w:rFonts w:ascii="Times New Roman" w:eastAsia="Times New Roman" w:hAnsi="Times New Roman" w:cs="Times New Roman"/>
          <w:b/>
          <w:bCs/>
          <w:sz w:val="24"/>
          <w:szCs w:val="24"/>
        </w:rPr>
        <w:t>работа с цветным песком</w:t>
      </w:r>
      <w:r>
        <w:rPr>
          <w:rFonts w:ascii="Times New Roman" w:eastAsia="Times New Roman" w:hAnsi="Times New Roman" w:cs="Times New Roman"/>
          <w:sz w:val="24"/>
          <w:szCs w:val="24"/>
        </w:rPr>
        <w:t>.</w:t>
      </w:r>
    </w:p>
    <w:p w:rsidR="00A54112" w:rsidRDefault="00A54112" w:rsidP="00A54112">
      <w:pPr>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6-7 лет – раскрашивание готовых </w:t>
      </w:r>
      <w:r>
        <w:rPr>
          <w:rFonts w:ascii="Times New Roman" w:eastAsia="Times New Roman" w:hAnsi="Times New Roman" w:cs="Times New Roman"/>
          <w:b/>
          <w:bCs/>
          <w:sz w:val="24"/>
          <w:szCs w:val="24"/>
        </w:rPr>
        <w:t>мандал</w:t>
      </w:r>
      <w:r>
        <w:rPr>
          <w:rFonts w:ascii="Times New Roman" w:eastAsia="Times New Roman" w:hAnsi="Times New Roman" w:cs="Times New Roman"/>
          <w:sz w:val="24"/>
          <w:szCs w:val="24"/>
        </w:rPr>
        <w:t> на выбор ребенка и рисование собственных.</w:t>
      </w:r>
    </w:p>
    <w:p w:rsidR="00A54112" w:rsidRDefault="00A54112" w:rsidP="00A54112">
      <w:pPr>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Позднее дети и подростки с удовольствием рисуют цветными ручками, тушью, простым карандашом.</w:t>
      </w:r>
    </w:p>
    <w:p w:rsidR="00A54112" w:rsidRDefault="00A54112" w:rsidP="00A54112">
      <w:pPr>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После </w:t>
      </w:r>
      <w:r>
        <w:rPr>
          <w:rFonts w:ascii="Times New Roman" w:eastAsia="Times New Roman" w:hAnsi="Times New Roman" w:cs="Times New Roman"/>
          <w:b/>
          <w:bCs/>
          <w:sz w:val="24"/>
          <w:szCs w:val="24"/>
        </w:rPr>
        <w:t>мандала</w:t>
      </w:r>
      <w:r>
        <w:rPr>
          <w:rFonts w:ascii="Times New Roman" w:eastAsia="Times New Roman" w:hAnsi="Times New Roman" w:cs="Times New Roman"/>
          <w:sz w:val="24"/>
          <w:szCs w:val="24"/>
        </w:rPr>
        <w:t>-терапии ребенок возвращается в зону своих эмоций, но уже в какой-то степени обогащенной. Эта особенность </w:t>
      </w:r>
      <w:r>
        <w:rPr>
          <w:rFonts w:ascii="Times New Roman" w:eastAsia="Times New Roman" w:hAnsi="Times New Roman" w:cs="Times New Roman"/>
          <w:b/>
          <w:bCs/>
          <w:sz w:val="24"/>
          <w:szCs w:val="24"/>
        </w:rPr>
        <w:t>мандала</w:t>
      </w:r>
      <w:r>
        <w:rPr>
          <w:rFonts w:ascii="Times New Roman" w:eastAsia="Times New Roman" w:hAnsi="Times New Roman" w:cs="Times New Roman"/>
          <w:sz w:val="24"/>
          <w:szCs w:val="24"/>
        </w:rPr>
        <w:t>-терапии дает возможность ребенку духовно восполнять то, что недостает ему в неизбежно ограниченной пространством и временем жизни, компенсировать посредством воображения удовлетворение множества потребностей.</w:t>
      </w:r>
    </w:p>
    <w:p w:rsidR="00A54112" w:rsidRDefault="00A54112" w:rsidP="00A54112">
      <w:pPr>
        <w:spacing w:after="0" w:line="360" w:lineRule="auto"/>
        <w:ind w:right="130"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Помните, не существует </w:t>
      </w:r>
      <w:r>
        <w:rPr>
          <w:rFonts w:ascii="Times New Roman" w:eastAsia="Times New Roman" w:hAnsi="Times New Roman" w:cs="Times New Roman"/>
          <w:i/>
          <w:iCs/>
          <w:sz w:val="24"/>
          <w:szCs w:val="24"/>
        </w:rPr>
        <w:t>«хороших»</w:t>
      </w:r>
      <w:r>
        <w:rPr>
          <w:rFonts w:ascii="Times New Roman" w:eastAsia="Times New Roman" w:hAnsi="Times New Roman" w:cs="Times New Roman"/>
          <w:sz w:val="24"/>
          <w:szCs w:val="24"/>
        </w:rPr>
        <w:t> или </w:t>
      </w:r>
      <w:r>
        <w:rPr>
          <w:rFonts w:ascii="Times New Roman" w:eastAsia="Times New Roman" w:hAnsi="Times New Roman" w:cs="Times New Roman"/>
          <w:i/>
          <w:iCs/>
          <w:sz w:val="24"/>
          <w:szCs w:val="24"/>
        </w:rPr>
        <w:t>«плохих»</w:t>
      </w:r>
      <w:r>
        <w:rPr>
          <w:rFonts w:ascii="Times New Roman" w:eastAsia="Times New Roman" w:hAnsi="Times New Roman" w:cs="Times New Roman"/>
          <w:sz w:val="24"/>
          <w:szCs w:val="24"/>
        </w:rPr>
        <w:t> </w:t>
      </w:r>
      <w:r>
        <w:rPr>
          <w:rFonts w:ascii="Times New Roman" w:eastAsia="Times New Roman" w:hAnsi="Times New Roman" w:cs="Times New Roman"/>
          <w:b/>
          <w:bCs/>
          <w:sz w:val="24"/>
          <w:szCs w:val="24"/>
        </w:rPr>
        <w:t>мандал</w:t>
      </w:r>
      <w:r>
        <w:rPr>
          <w:rFonts w:ascii="Times New Roman" w:eastAsia="Times New Roman" w:hAnsi="Times New Roman" w:cs="Times New Roman"/>
          <w:sz w:val="24"/>
          <w:szCs w:val="24"/>
        </w:rPr>
        <w:t>!</w:t>
      </w:r>
    </w:p>
    <w:p w:rsidR="00A54112" w:rsidRDefault="00A54112" w:rsidP="00A54112">
      <w:pPr>
        <w:pStyle w:val="a3"/>
        <w:shd w:val="clear" w:color="auto" w:fill="FFFFFF"/>
        <w:spacing w:after="0" w:line="360" w:lineRule="auto"/>
        <w:ind w:firstLine="708"/>
        <w:jc w:val="both"/>
        <w:rPr>
          <w:rFonts w:eastAsia="Times New Roman"/>
          <w:b/>
        </w:rPr>
      </w:pPr>
    </w:p>
    <w:p w:rsidR="00A54112" w:rsidRDefault="00A54112" w:rsidP="00A54112">
      <w:pPr>
        <w:pStyle w:val="a3"/>
        <w:shd w:val="clear" w:color="auto" w:fill="FFFFFF"/>
        <w:spacing w:after="0" w:line="360" w:lineRule="auto"/>
        <w:ind w:firstLine="708"/>
        <w:jc w:val="both"/>
        <w:rPr>
          <w:rFonts w:eastAsia="Times New Roman"/>
          <w:b/>
        </w:rPr>
      </w:pPr>
      <w:r>
        <w:rPr>
          <w:rFonts w:eastAsia="Times New Roman"/>
          <w:b/>
        </w:rPr>
        <w:t>2.5   Методические рекомендации в работе с детьми.</w:t>
      </w:r>
    </w:p>
    <w:p w:rsidR="00A54112" w:rsidRDefault="00A54112" w:rsidP="00A54112">
      <w:pPr>
        <w:pStyle w:val="a3"/>
        <w:shd w:val="clear" w:color="auto" w:fill="FFFFFF"/>
        <w:spacing w:after="0" w:line="360" w:lineRule="auto"/>
        <w:ind w:firstLine="708"/>
        <w:jc w:val="both"/>
        <w:rPr>
          <w:rFonts w:eastAsia="Times New Roman"/>
          <w:color w:val="000000"/>
          <w:lang w:eastAsia="ru-RU"/>
        </w:rPr>
      </w:pPr>
      <w:r>
        <w:rPr>
          <w:rFonts w:eastAsia="Times New Roman"/>
          <w:color w:val="000000"/>
          <w:lang w:eastAsia="ru-RU"/>
        </w:rPr>
        <w:t xml:space="preserve">На творческих занятиях не допустим педагогический нажим, повышенный голос, явные и скрытые угрозы. Недоброжелательность сковывает, парализует особенно </w:t>
      </w:r>
      <w:r>
        <w:rPr>
          <w:rFonts w:eastAsia="Times New Roman"/>
          <w:color w:val="000000"/>
          <w:lang w:eastAsia="ru-RU"/>
        </w:rPr>
        <w:lastRenderedPageBreak/>
        <w:t>чувствительных и неустойчивых детей. Одним из важнейших условий создания атмосферы, побуждающей к творчеству, являются «эмоциональные поглаживания», к которым относятся обращение к ребенку только по имени, сохранение педагогом ровной, доброжелательной интонации, ласкового тона на протяжении всего занятия.</w:t>
      </w:r>
    </w:p>
    <w:p w:rsidR="00A54112" w:rsidRDefault="00A54112" w:rsidP="00A54112">
      <w:pPr>
        <w:pStyle w:val="a3"/>
        <w:shd w:val="clear" w:color="auto" w:fill="FFFFFF"/>
        <w:spacing w:after="0" w:line="360" w:lineRule="auto"/>
        <w:ind w:firstLine="708"/>
        <w:jc w:val="both"/>
        <w:rPr>
          <w:rFonts w:eastAsia="Times New Roman"/>
          <w:color w:val="000000"/>
          <w:lang w:eastAsia="ru-RU"/>
        </w:rPr>
      </w:pPr>
      <w:r>
        <w:rPr>
          <w:rFonts w:eastAsia="Times New Roman"/>
          <w:color w:val="000000"/>
          <w:lang w:eastAsia="ru-RU"/>
        </w:rPr>
        <w:t>Часто на занятии оказываются дети, которые внешне несколько пассивно реагируют на происходящее, из-за чего многие педагоги склонны говорить об их невысокой креативности. Это преждевременный вывод, просто принятие идеи или задания этими детьми происходит по- другому. При работе с ними педагогу следует:</w:t>
      </w:r>
    </w:p>
    <w:p w:rsidR="00A54112" w:rsidRDefault="00A54112" w:rsidP="00A54112">
      <w:pPr>
        <w:pStyle w:val="a3"/>
        <w:shd w:val="clear" w:color="auto" w:fill="FFFFFF"/>
        <w:spacing w:after="0" w:line="360" w:lineRule="auto"/>
        <w:ind w:firstLine="708"/>
        <w:jc w:val="both"/>
        <w:rPr>
          <w:rFonts w:eastAsia="Times New Roman"/>
          <w:color w:val="000000"/>
          <w:lang w:eastAsia="ru-RU"/>
        </w:rPr>
      </w:pPr>
      <w:r>
        <w:rPr>
          <w:rFonts w:eastAsia="Times New Roman"/>
          <w:color w:val="000000"/>
          <w:lang w:eastAsia="ru-RU"/>
        </w:rPr>
        <w:t>- быть готовым к тому, что они достаточно медленно переключаются с одного вида деятельности на другой.</w:t>
      </w:r>
    </w:p>
    <w:p w:rsidR="00A54112" w:rsidRDefault="00A54112" w:rsidP="00A54112">
      <w:pPr>
        <w:pStyle w:val="a3"/>
        <w:shd w:val="clear" w:color="auto" w:fill="FFFFFF"/>
        <w:spacing w:after="0" w:line="360" w:lineRule="auto"/>
        <w:ind w:firstLine="708"/>
        <w:jc w:val="both"/>
        <w:rPr>
          <w:rFonts w:eastAsia="Times New Roman"/>
          <w:color w:val="000000"/>
          <w:lang w:eastAsia="ru-RU"/>
        </w:rPr>
      </w:pPr>
      <w:r>
        <w:rPr>
          <w:rFonts w:eastAsia="Times New Roman"/>
          <w:color w:val="000000"/>
          <w:lang w:eastAsia="ru-RU"/>
        </w:rPr>
        <w:t>- не ждать от них быстрого включения в работу, выдерживать после вопроса не менее 5 секунд паузы, уметь переформулировать задание, даже сократить его при необходимости.</w:t>
      </w:r>
    </w:p>
    <w:p w:rsidR="00A54112" w:rsidRDefault="00A54112" w:rsidP="00A54112">
      <w:pPr>
        <w:pStyle w:val="a3"/>
        <w:shd w:val="clear" w:color="auto" w:fill="FFFFFF"/>
        <w:spacing w:after="0" w:line="360" w:lineRule="auto"/>
        <w:ind w:firstLine="708"/>
        <w:jc w:val="both"/>
        <w:rPr>
          <w:rFonts w:eastAsia="Times New Roman"/>
          <w:color w:val="000000"/>
          <w:lang w:eastAsia="ru-RU"/>
        </w:rPr>
      </w:pPr>
      <w:r>
        <w:rPr>
          <w:rFonts w:eastAsia="Times New Roman"/>
          <w:color w:val="000000"/>
          <w:lang w:eastAsia="ru-RU"/>
        </w:rPr>
        <w:t>- показать и доказать свою заинтересованность, готовность помочь.</w:t>
      </w:r>
    </w:p>
    <w:p w:rsidR="00A54112" w:rsidRDefault="00A54112" w:rsidP="00A54112">
      <w:pPr>
        <w:pStyle w:val="a3"/>
        <w:shd w:val="clear" w:color="auto" w:fill="FFFFFF"/>
        <w:spacing w:after="0" w:line="360" w:lineRule="auto"/>
        <w:ind w:firstLine="708"/>
        <w:jc w:val="both"/>
        <w:rPr>
          <w:rFonts w:eastAsia="Times New Roman"/>
          <w:color w:val="000000"/>
          <w:lang w:eastAsia="ru-RU"/>
        </w:rPr>
      </w:pPr>
      <w:r>
        <w:rPr>
          <w:rFonts w:eastAsia="Times New Roman"/>
          <w:color w:val="000000"/>
          <w:lang w:eastAsia="ru-RU"/>
        </w:rPr>
        <w:t>- стремиться достичь вместе с ребенком хотя бы небольшого позитивного результата, который в дальнейшем послужит основой для индивидуальной или совместной творческой деятельности.</w:t>
      </w:r>
    </w:p>
    <w:p w:rsidR="00A54112" w:rsidRDefault="00A54112" w:rsidP="00A54112">
      <w:pPr>
        <w:pStyle w:val="a3"/>
        <w:shd w:val="clear" w:color="auto" w:fill="FFFFFF"/>
        <w:spacing w:after="0" w:line="360" w:lineRule="auto"/>
        <w:ind w:firstLine="708"/>
        <w:jc w:val="both"/>
        <w:rPr>
          <w:rFonts w:eastAsia="Times New Roman"/>
          <w:color w:val="000000"/>
          <w:lang w:eastAsia="ru-RU"/>
        </w:rPr>
      </w:pPr>
      <w:r>
        <w:rPr>
          <w:rFonts w:eastAsia="Times New Roman"/>
          <w:color w:val="000000"/>
          <w:lang w:eastAsia="ru-RU"/>
        </w:rPr>
        <w:t>На творческих занятиях необходимо создать условия, при которых ребенок, владеющий навыками той или иной деятельности, имел возможность самостоятельно проявить свои творческие способности. Индивидуальный подход к каждому ребенку, создания на занятиях климата доверия, предоставление самостоятельности в решении творческих задач - важные условия творческой атмосферы. Главное, чтобы форма и содержание таких занятий были разнообразными, чтобы у детей не возникло ощущения обычности, рутинности, настраивающих на репродуктивность идеи и мыслей. Между тем именно необычность и новизна создают определенный эмоциональный фон, поддерживают у детей состояние творческого переживания, подъема, осмысления окружающего мира. В качестве пожелания к творческим содействиям учителя и детей предлагаю некоторые рекомендации для педагогов, работающих в области креативной педагогики.</w:t>
      </w:r>
    </w:p>
    <w:p w:rsidR="00A54112" w:rsidRDefault="00A54112" w:rsidP="00A54112">
      <w:pPr>
        <w:pStyle w:val="a3"/>
        <w:shd w:val="clear" w:color="auto" w:fill="FFFFFF"/>
        <w:spacing w:after="0" w:line="360" w:lineRule="auto"/>
        <w:ind w:firstLine="708"/>
        <w:jc w:val="both"/>
        <w:rPr>
          <w:rFonts w:eastAsia="Times New Roman"/>
          <w:color w:val="000000"/>
          <w:lang w:eastAsia="ru-RU"/>
        </w:rPr>
      </w:pPr>
      <w:r>
        <w:rPr>
          <w:rFonts w:eastAsia="Times New Roman"/>
          <w:color w:val="000000"/>
          <w:lang w:eastAsia="ru-RU"/>
        </w:rPr>
        <w:t>-будьте терпеливы, не ждите от детей «быстрых» результатов - они обязательно будут, просто не торопите события.</w:t>
      </w:r>
    </w:p>
    <w:p w:rsidR="00A54112" w:rsidRDefault="00A54112" w:rsidP="00A54112">
      <w:pPr>
        <w:pStyle w:val="a3"/>
        <w:shd w:val="clear" w:color="auto" w:fill="FFFFFF"/>
        <w:spacing w:after="0" w:line="360" w:lineRule="auto"/>
        <w:ind w:firstLine="708"/>
        <w:jc w:val="both"/>
        <w:rPr>
          <w:rFonts w:eastAsia="Times New Roman"/>
          <w:color w:val="000000"/>
          <w:lang w:eastAsia="ru-RU"/>
        </w:rPr>
      </w:pPr>
      <w:r>
        <w:rPr>
          <w:rFonts w:eastAsia="Times New Roman"/>
          <w:color w:val="000000"/>
          <w:lang w:eastAsia="ru-RU"/>
        </w:rPr>
        <w:t>- не забывайте о доброжелательности; не спешите давать оценку детским работам, даже просто располагая их работы по «рейтингу», это иногда становится для детей источником неуверенности в себе и своих возможностях.</w:t>
      </w:r>
    </w:p>
    <w:p w:rsidR="00A54112" w:rsidRDefault="00A54112" w:rsidP="00A54112">
      <w:pPr>
        <w:pStyle w:val="a3"/>
        <w:shd w:val="clear" w:color="auto" w:fill="FFFFFF"/>
        <w:spacing w:after="0" w:line="360" w:lineRule="auto"/>
        <w:ind w:firstLine="708"/>
        <w:jc w:val="both"/>
        <w:rPr>
          <w:rFonts w:eastAsia="Times New Roman"/>
          <w:color w:val="000000"/>
          <w:lang w:eastAsia="ru-RU"/>
        </w:rPr>
      </w:pPr>
      <w:r>
        <w:rPr>
          <w:rFonts w:eastAsia="Times New Roman"/>
          <w:color w:val="000000"/>
          <w:lang w:eastAsia="ru-RU"/>
        </w:rPr>
        <w:lastRenderedPageBreak/>
        <w:t>- не бойтесь движения и шума на занятиях: творческий, эмоциональный запал «ищет» выхода, сумели спровоцировать эту энергию - так лучше попрыгайте вместе с детьми, чем строгим голосом призывать успокоиться.</w:t>
      </w:r>
    </w:p>
    <w:p w:rsidR="00A54112" w:rsidRDefault="00A54112" w:rsidP="00A54112">
      <w:pPr>
        <w:pStyle w:val="a3"/>
        <w:shd w:val="clear" w:color="auto" w:fill="FFFFFF"/>
        <w:spacing w:after="0" w:line="360" w:lineRule="auto"/>
        <w:ind w:firstLine="708"/>
        <w:jc w:val="both"/>
        <w:rPr>
          <w:rFonts w:eastAsia="Times New Roman"/>
          <w:color w:val="000000"/>
          <w:lang w:eastAsia="ru-RU"/>
        </w:rPr>
      </w:pPr>
      <w:r>
        <w:rPr>
          <w:rFonts w:eastAsia="Times New Roman"/>
          <w:color w:val="000000"/>
          <w:lang w:eastAsia="ru-RU"/>
        </w:rPr>
        <w:t>- попробуйте сами поиграть в «креативную педагогику», убедитесь, что это поле открыто каждому: как нет детей без воображения, так и нет педагога без творческих прорывов.</w:t>
      </w:r>
    </w:p>
    <w:p w:rsidR="00A54112" w:rsidRDefault="00A54112" w:rsidP="00A54112">
      <w:pPr>
        <w:pStyle w:val="a3"/>
        <w:shd w:val="clear" w:color="auto" w:fill="FFFFFF"/>
        <w:spacing w:after="0" w:line="360" w:lineRule="auto"/>
        <w:ind w:firstLine="708"/>
        <w:jc w:val="both"/>
        <w:rPr>
          <w:rFonts w:eastAsia="Times New Roman"/>
          <w:color w:val="000000"/>
          <w:lang w:eastAsia="ru-RU"/>
        </w:rPr>
      </w:pPr>
      <w:r>
        <w:rPr>
          <w:rFonts w:eastAsia="Times New Roman"/>
          <w:color w:val="000000"/>
          <w:lang w:eastAsia="ru-RU"/>
        </w:rPr>
        <w:t>Оценивая выполненную работу своего ребенка покажите ее достоинства и недостатки: «Это хорошо, потому что…, это плохо, потому что …». Даже неудачный ответ может принести пользу - показать направление дальнейшего развития.</w:t>
      </w:r>
    </w:p>
    <w:p w:rsidR="00A54112" w:rsidRDefault="00A54112" w:rsidP="00A54112">
      <w:pPr>
        <w:pStyle w:val="a3"/>
        <w:shd w:val="clear" w:color="auto" w:fill="FFFFFF"/>
        <w:spacing w:after="0" w:line="360" w:lineRule="auto"/>
        <w:ind w:firstLine="708"/>
        <w:jc w:val="both"/>
        <w:rPr>
          <w:rFonts w:ascii="OpenSans" w:hAnsi="OpenSans"/>
          <w:b/>
          <w:sz w:val="21"/>
          <w:szCs w:val="21"/>
        </w:rPr>
      </w:pPr>
      <w:r>
        <w:rPr>
          <w:rFonts w:eastAsia="Times New Roman"/>
          <w:color w:val="000000"/>
          <w:lang w:eastAsia="ru-RU"/>
        </w:rPr>
        <w:t>По возможности, оказывайте помощь ребенку при оформлении решений.</w:t>
      </w:r>
    </w:p>
    <w:p w:rsidR="00A54112" w:rsidRDefault="00A54112" w:rsidP="00A54112">
      <w:pPr>
        <w:shd w:val="clear" w:color="auto" w:fill="FFFFFF"/>
        <w:spacing w:after="0" w:line="360" w:lineRule="auto"/>
        <w:ind w:firstLine="708"/>
        <w:jc w:val="both"/>
        <w:rPr>
          <w:rFonts w:ascii="Times New Roman" w:eastAsia="Times New Roman" w:hAnsi="Times New Roman" w:cs="Times New Roman"/>
          <w:b/>
          <w:bCs/>
          <w:color w:val="000000"/>
          <w:sz w:val="24"/>
          <w:szCs w:val="24"/>
        </w:rPr>
      </w:pPr>
    </w:p>
    <w:p w:rsidR="00A54112" w:rsidRDefault="00A54112" w:rsidP="00A54112">
      <w:pPr>
        <w:shd w:val="clear" w:color="auto" w:fill="FFFFFF"/>
        <w:spacing w:after="0" w:line="360" w:lineRule="auto"/>
        <w:ind w:firstLine="567"/>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3.7 Результаты внедрения декоративно-прикладного творчества в практику.</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Развитие творческих способностей детей происходит через посещение выставок ,</w:t>
      </w:r>
      <w:r>
        <w:rPr>
          <w:rFonts w:ascii="Times New Roman" w:eastAsia="Times New Roman" w:hAnsi="Times New Roman" w:cs="Times New Roman"/>
          <w:color w:val="000000"/>
          <w:sz w:val="24"/>
          <w:szCs w:val="24"/>
        </w:rPr>
        <w:t>экскурсий в художественный музей, просмотр фильмов, художественных альбомов на соответствующие темы, чтение литературы .</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1.Составила примерный тематический план для систематизации развития творческих способностей.</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Подобрала соответствующее оборудование.</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Развивала творчество на занятиях по лепке, используя цвет, форму и движение.</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Использовала наблюдения, организуя работу детей под влиянием впечатлений.</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Провожу занятия с применением разных технологий.</w:t>
      </w:r>
    </w:p>
    <w:p w:rsidR="00A54112" w:rsidRDefault="00A54112" w:rsidP="00A54112">
      <w:pPr>
        <w:shd w:val="clear" w:color="auto" w:fill="FFFFFF"/>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Провожу диагностику творческого развития детей, наблюдаю положительную динамику.</w:t>
      </w:r>
    </w:p>
    <w:p w:rsidR="00A54112" w:rsidRDefault="00A54112" w:rsidP="00A54112">
      <w:pPr>
        <w:pStyle w:val="a3"/>
        <w:jc w:val="center"/>
        <w:rPr>
          <w:rFonts w:eastAsia="Times New Roman"/>
          <w:color w:val="000000"/>
          <w:lang w:eastAsia="ru-RU"/>
        </w:rPr>
      </w:pPr>
      <w:r>
        <w:rPr>
          <w:rFonts w:eastAsia="Times New Roman"/>
          <w:color w:val="000000"/>
          <w:lang w:eastAsia="ru-RU"/>
        </w:rPr>
        <w:t>Уровень развития творческих способностей детей (%)</w:t>
      </w:r>
    </w:p>
    <w:tbl>
      <w:tblPr>
        <w:tblW w:w="9480" w:type="dxa"/>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tblPr>
      <w:tblGrid>
        <w:gridCol w:w="1843"/>
        <w:gridCol w:w="1382"/>
        <w:gridCol w:w="1754"/>
        <w:gridCol w:w="1105"/>
        <w:gridCol w:w="1906"/>
        <w:gridCol w:w="1490"/>
      </w:tblGrid>
      <w:tr w:rsidR="00A54112" w:rsidTr="00A54112">
        <w:trPr>
          <w:trHeight w:val="180"/>
        </w:trPr>
        <w:tc>
          <w:tcPr>
            <w:tcW w:w="3249" w:type="dxa"/>
            <w:gridSpan w:val="2"/>
            <w:tcBorders>
              <w:top w:val="single" w:sz="6" w:space="0" w:color="000000"/>
              <w:left w:val="single" w:sz="6" w:space="0" w:color="000000"/>
              <w:bottom w:val="single" w:sz="6" w:space="0" w:color="000000"/>
              <w:right w:val="single" w:sz="6" w:space="0" w:color="000000"/>
            </w:tcBorders>
            <w:hideMark/>
          </w:tcPr>
          <w:p w:rsidR="00A54112" w:rsidRDefault="00A54112">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Низкий уровень (0-3б.)</w:t>
            </w:r>
          </w:p>
        </w:tc>
        <w:tc>
          <w:tcPr>
            <w:tcW w:w="2808" w:type="dxa"/>
            <w:gridSpan w:val="2"/>
            <w:tcBorders>
              <w:top w:val="single" w:sz="6" w:space="0" w:color="000000"/>
              <w:left w:val="single" w:sz="6" w:space="0" w:color="000000"/>
              <w:bottom w:val="single" w:sz="6" w:space="0" w:color="000000"/>
              <w:right w:val="single" w:sz="6" w:space="0" w:color="000000"/>
            </w:tcBorders>
            <w:hideMark/>
          </w:tcPr>
          <w:p w:rsidR="00A54112" w:rsidRDefault="00A54112">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Средний уровень (3-4б.)</w:t>
            </w:r>
          </w:p>
        </w:tc>
        <w:tc>
          <w:tcPr>
            <w:tcW w:w="3423" w:type="dxa"/>
            <w:gridSpan w:val="2"/>
            <w:tcBorders>
              <w:top w:val="single" w:sz="6" w:space="0" w:color="000000"/>
              <w:left w:val="single" w:sz="6" w:space="0" w:color="000000"/>
              <w:bottom w:val="single" w:sz="6" w:space="0" w:color="000000"/>
              <w:right w:val="single" w:sz="6" w:space="0" w:color="000000"/>
            </w:tcBorders>
            <w:hideMark/>
          </w:tcPr>
          <w:p w:rsidR="00A54112" w:rsidRDefault="00A54112">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Высокий уровень (4-5 б.)</w:t>
            </w:r>
          </w:p>
        </w:tc>
      </w:tr>
      <w:tr w:rsidR="00A54112" w:rsidTr="00A54112">
        <w:trPr>
          <w:trHeight w:val="195"/>
        </w:trPr>
        <w:tc>
          <w:tcPr>
            <w:tcW w:w="1845" w:type="dxa"/>
            <w:tcBorders>
              <w:top w:val="single" w:sz="6" w:space="0" w:color="000000"/>
              <w:left w:val="single" w:sz="6" w:space="0" w:color="000000"/>
              <w:bottom w:val="single" w:sz="6" w:space="0" w:color="000000"/>
              <w:right w:val="single" w:sz="6" w:space="0" w:color="000000"/>
            </w:tcBorders>
            <w:hideMark/>
          </w:tcPr>
          <w:p w:rsidR="00A54112" w:rsidRDefault="00A5411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кол-во воспитанников</w:t>
            </w:r>
          </w:p>
        </w:tc>
        <w:tc>
          <w:tcPr>
            <w:tcW w:w="1404" w:type="dxa"/>
            <w:tcBorders>
              <w:top w:val="single" w:sz="6" w:space="0" w:color="000000"/>
              <w:left w:val="single" w:sz="6" w:space="0" w:color="000000"/>
              <w:bottom w:val="single" w:sz="6" w:space="0" w:color="000000"/>
              <w:right w:val="single" w:sz="6" w:space="0" w:color="000000"/>
            </w:tcBorders>
            <w:hideMark/>
          </w:tcPr>
          <w:p w:rsidR="00A54112" w:rsidRDefault="00A5411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c>
          <w:tcPr>
            <w:tcW w:w="1688" w:type="dxa"/>
            <w:tcBorders>
              <w:top w:val="single" w:sz="6" w:space="0" w:color="000000"/>
              <w:left w:val="single" w:sz="6" w:space="0" w:color="000000"/>
              <w:bottom w:val="single" w:sz="6" w:space="0" w:color="000000"/>
              <w:right w:val="single" w:sz="6" w:space="0" w:color="000000"/>
            </w:tcBorders>
            <w:hideMark/>
          </w:tcPr>
          <w:p w:rsidR="00A54112" w:rsidRDefault="00A54112" w:rsidP="003F616E">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кол-во </w:t>
            </w:r>
            <w:r w:rsidR="003F616E">
              <w:rPr>
                <w:rFonts w:ascii="Times New Roman" w:eastAsia="Times New Roman" w:hAnsi="Times New Roman" w:cs="Times New Roman"/>
                <w:color w:val="000000"/>
                <w:sz w:val="24"/>
                <w:szCs w:val="24"/>
              </w:rPr>
              <w:t>воспитанников</w:t>
            </w:r>
          </w:p>
        </w:tc>
        <w:tc>
          <w:tcPr>
            <w:tcW w:w="1120" w:type="dxa"/>
            <w:tcBorders>
              <w:top w:val="single" w:sz="6" w:space="0" w:color="000000"/>
              <w:left w:val="single" w:sz="6" w:space="0" w:color="000000"/>
              <w:bottom w:val="single" w:sz="6" w:space="0" w:color="000000"/>
              <w:right w:val="single" w:sz="6" w:space="0" w:color="000000"/>
            </w:tcBorders>
            <w:hideMark/>
          </w:tcPr>
          <w:p w:rsidR="00A54112" w:rsidRDefault="00A5411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c>
          <w:tcPr>
            <w:tcW w:w="1909" w:type="dxa"/>
            <w:tcBorders>
              <w:top w:val="single" w:sz="6" w:space="0" w:color="000000"/>
              <w:left w:val="single" w:sz="6" w:space="0" w:color="000000"/>
              <w:bottom w:val="single" w:sz="6" w:space="0" w:color="000000"/>
              <w:right w:val="single" w:sz="6" w:space="0" w:color="000000"/>
            </w:tcBorders>
            <w:hideMark/>
          </w:tcPr>
          <w:p w:rsidR="00A54112" w:rsidRDefault="003F616E">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кол-во воспитанников</w:t>
            </w:r>
          </w:p>
        </w:tc>
        <w:tc>
          <w:tcPr>
            <w:tcW w:w="1514" w:type="dxa"/>
            <w:tcBorders>
              <w:top w:val="single" w:sz="6" w:space="0" w:color="000000"/>
              <w:left w:val="single" w:sz="6" w:space="0" w:color="000000"/>
              <w:bottom w:val="single" w:sz="6" w:space="0" w:color="000000"/>
              <w:right w:val="single" w:sz="6" w:space="0" w:color="000000"/>
            </w:tcBorders>
            <w:hideMark/>
          </w:tcPr>
          <w:p w:rsidR="00A54112" w:rsidRDefault="00A5411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r>
      <w:tr w:rsidR="00A54112" w:rsidTr="00A54112">
        <w:trPr>
          <w:trHeight w:val="180"/>
        </w:trPr>
        <w:tc>
          <w:tcPr>
            <w:tcW w:w="1845" w:type="dxa"/>
            <w:tcBorders>
              <w:top w:val="single" w:sz="6" w:space="0" w:color="000000"/>
              <w:left w:val="single" w:sz="6" w:space="0" w:color="000000"/>
              <w:bottom w:val="single" w:sz="6" w:space="0" w:color="000000"/>
              <w:right w:val="single" w:sz="6" w:space="0" w:color="000000"/>
            </w:tcBorders>
            <w:hideMark/>
          </w:tcPr>
          <w:p w:rsidR="00A54112" w:rsidRDefault="00A5411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1404" w:type="dxa"/>
            <w:tcBorders>
              <w:top w:val="single" w:sz="6" w:space="0" w:color="000000"/>
              <w:left w:val="single" w:sz="6" w:space="0" w:color="000000"/>
              <w:bottom w:val="single" w:sz="6" w:space="0" w:color="000000"/>
              <w:right w:val="single" w:sz="6" w:space="0" w:color="000000"/>
            </w:tcBorders>
            <w:hideMark/>
          </w:tcPr>
          <w:p w:rsidR="00A54112" w:rsidRDefault="00A5411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p>
        </w:tc>
        <w:tc>
          <w:tcPr>
            <w:tcW w:w="1688" w:type="dxa"/>
            <w:tcBorders>
              <w:top w:val="single" w:sz="6" w:space="0" w:color="000000"/>
              <w:left w:val="single" w:sz="6" w:space="0" w:color="000000"/>
              <w:bottom w:val="single" w:sz="6" w:space="0" w:color="000000"/>
              <w:right w:val="single" w:sz="6" w:space="0" w:color="000000"/>
            </w:tcBorders>
            <w:hideMark/>
          </w:tcPr>
          <w:p w:rsidR="00A54112" w:rsidRDefault="00A5411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
        </w:tc>
        <w:tc>
          <w:tcPr>
            <w:tcW w:w="1120" w:type="dxa"/>
            <w:tcBorders>
              <w:top w:val="single" w:sz="6" w:space="0" w:color="000000"/>
              <w:left w:val="single" w:sz="6" w:space="0" w:color="000000"/>
              <w:bottom w:val="single" w:sz="6" w:space="0" w:color="000000"/>
              <w:right w:val="single" w:sz="6" w:space="0" w:color="000000"/>
            </w:tcBorders>
            <w:hideMark/>
          </w:tcPr>
          <w:p w:rsidR="00A54112" w:rsidRDefault="00A5411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w:t>
            </w:r>
          </w:p>
        </w:tc>
        <w:tc>
          <w:tcPr>
            <w:tcW w:w="1909" w:type="dxa"/>
            <w:tcBorders>
              <w:top w:val="single" w:sz="6" w:space="0" w:color="000000"/>
              <w:left w:val="single" w:sz="6" w:space="0" w:color="000000"/>
              <w:bottom w:val="single" w:sz="6" w:space="0" w:color="000000"/>
              <w:right w:val="single" w:sz="6" w:space="0" w:color="000000"/>
            </w:tcBorders>
            <w:hideMark/>
          </w:tcPr>
          <w:p w:rsidR="00A54112" w:rsidRDefault="00A5411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w:t>
            </w:r>
          </w:p>
        </w:tc>
        <w:tc>
          <w:tcPr>
            <w:tcW w:w="1514" w:type="dxa"/>
            <w:tcBorders>
              <w:top w:val="single" w:sz="6" w:space="0" w:color="000000"/>
              <w:left w:val="single" w:sz="6" w:space="0" w:color="000000"/>
              <w:bottom w:val="single" w:sz="6" w:space="0" w:color="000000"/>
              <w:right w:val="single" w:sz="6" w:space="0" w:color="000000"/>
            </w:tcBorders>
            <w:hideMark/>
          </w:tcPr>
          <w:p w:rsidR="00A54112" w:rsidRDefault="00A5411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w:t>
            </w:r>
          </w:p>
        </w:tc>
      </w:tr>
    </w:tbl>
    <w:p w:rsidR="00A54112" w:rsidRDefault="00A54112" w:rsidP="00A54112">
      <w:pPr>
        <w:spacing w:before="100" w:beforeAutospacing="1" w:after="100" w:afterAutospacing="1"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По сравнению с результатами начального этапа внедрения проекта, уровень развития творческих способностей воспитанников значительно повысился. Так, если на первом этапе 33% воспитанников были на низком уровне развития творческих способностей, то на контрольном этапе воспитанников с низким уровнем развития творческих способностей стало 8%. Также на констатирующем этапе 25% </w:t>
      </w:r>
      <w:r w:rsidR="003F616E">
        <w:rPr>
          <w:rFonts w:ascii="Times New Roman" w:eastAsia="Times New Roman" w:hAnsi="Times New Roman" w:cs="Times New Roman"/>
          <w:color w:val="000000"/>
          <w:sz w:val="24"/>
          <w:szCs w:val="24"/>
        </w:rPr>
        <w:t xml:space="preserve">воспитанников </w:t>
      </w:r>
      <w:r>
        <w:rPr>
          <w:rFonts w:ascii="Times New Roman" w:eastAsia="Times New Roman" w:hAnsi="Times New Roman" w:cs="Times New Roman"/>
          <w:color w:val="000000"/>
          <w:sz w:val="24"/>
          <w:szCs w:val="24"/>
        </w:rPr>
        <w:t xml:space="preserve">находились </w:t>
      </w:r>
      <w:r>
        <w:rPr>
          <w:rFonts w:ascii="Times New Roman" w:eastAsia="Times New Roman" w:hAnsi="Times New Roman" w:cs="Times New Roman"/>
          <w:color w:val="000000"/>
          <w:sz w:val="24"/>
          <w:szCs w:val="24"/>
        </w:rPr>
        <w:lastRenderedPageBreak/>
        <w:t>на высоком уровне развития творческих способностей, а на контрольном этапе 50%. Этому способствовало активное соблюдение всех необходимых педагогических условий.</w:t>
      </w:r>
    </w:p>
    <w:p w:rsidR="00A54112" w:rsidRDefault="00A54112" w:rsidP="00A54112">
      <w:pPr>
        <w:spacing w:before="100" w:beforeAutospacing="1" w:after="100" w:afterAutospacing="1" w:line="36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Диаграмма 2</w:t>
      </w:r>
    </w:p>
    <w:p w:rsidR="00A54112" w:rsidRDefault="00A54112" w:rsidP="00A54112">
      <w:pPr>
        <w:spacing w:before="100" w:beforeAutospacing="1" w:after="100" w:afterAutospacing="1"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Уровень развития творческих способностей детей (контрольный этап)</w:t>
      </w:r>
    </w:p>
    <w:p w:rsidR="00A54112" w:rsidRDefault="00A54112" w:rsidP="00A54112">
      <w:pPr>
        <w:spacing w:before="100" w:beforeAutospacing="1" w:after="100" w:afterAutospacing="1"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0" distB="0" distL="0" distR="0">
            <wp:extent cx="6067425" cy="3200400"/>
            <wp:effectExtent l="19050" t="0" r="9525" b="0"/>
            <wp:docPr id="1" name="Рисунок 3" descr="https://studfiles.net/html/2706/762/html_4d1f_m_8OI.C2l9/img-fT6Mi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s://studfiles.net/html/2706/762/html_4d1f_m_8OI.C2l9/img-fT6Mig.png"/>
                    <pic:cNvPicPr>
                      <a:picLocks noChangeAspect="1" noChangeArrowheads="1"/>
                    </pic:cNvPicPr>
                  </pic:nvPicPr>
                  <pic:blipFill>
                    <a:blip r:embed="rId5"/>
                    <a:srcRect/>
                    <a:stretch>
                      <a:fillRect/>
                    </a:stretch>
                  </pic:blipFill>
                  <pic:spPr bwMode="auto">
                    <a:xfrm>
                      <a:off x="0" y="0"/>
                      <a:ext cx="6067425" cy="3200400"/>
                    </a:xfrm>
                    <a:prstGeom prst="rect">
                      <a:avLst/>
                    </a:prstGeom>
                    <a:noFill/>
                    <a:ln w="9525">
                      <a:noFill/>
                      <a:miter lim="800000"/>
                      <a:headEnd/>
                      <a:tailEnd/>
                    </a:ln>
                  </pic:spPr>
                </pic:pic>
              </a:graphicData>
            </a:graphic>
          </wp:inline>
        </w:drawing>
      </w:r>
    </w:p>
    <w:p w:rsidR="00A54112" w:rsidRDefault="00A54112" w:rsidP="00A54112">
      <w:pPr>
        <w:spacing w:before="100" w:beforeAutospacing="1" w:after="100" w:afterAutospacing="1"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После проведения эксперимента значительно повысился уровень творческих способностей </w:t>
      </w:r>
      <w:r w:rsidR="003F616E">
        <w:rPr>
          <w:rFonts w:ascii="Times New Roman" w:eastAsia="Times New Roman" w:hAnsi="Times New Roman" w:cs="Times New Roman"/>
          <w:color w:val="000000"/>
          <w:sz w:val="24"/>
          <w:szCs w:val="24"/>
        </w:rPr>
        <w:t>дошкольников</w:t>
      </w:r>
      <w:r>
        <w:rPr>
          <w:rFonts w:ascii="Times New Roman" w:eastAsia="Times New Roman" w:hAnsi="Times New Roman" w:cs="Times New Roman"/>
          <w:color w:val="000000"/>
          <w:sz w:val="24"/>
          <w:szCs w:val="24"/>
        </w:rPr>
        <w:t xml:space="preserve">. Значит, можно сделать вывод о том, что процесс развития творческих способностей у </w:t>
      </w:r>
      <w:r w:rsidR="003F616E">
        <w:rPr>
          <w:rFonts w:ascii="Times New Roman" w:eastAsia="Times New Roman" w:hAnsi="Times New Roman" w:cs="Times New Roman"/>
          <w:color w:val="000000"/>
          <w:sz w:val="24"/>
          <w:szCs w:val="24"/>
        </w:rPr>
        <w:t>детей</w:t>
      </w:r>
      <w:r>
        <w:rPr>
          <w:rFonts w:ascii="Times New Roman" w:eastAsia="Times New Roman" w:hAnsi="Times New Roman" w:cs="Times New Roman"/>
          <w:color w:val="000000"/>
          <w:sz w:val="24"/>
          <w:szCs w:val="24"/>
        </w:rPr>
        <w:t xml:space="preserve"> на занятиях по развитию творческих способностей будет успешным, если активно соблюдать все необходимые условия.</w:t>
      </w:r>
    </w:p>
    <w:p w:rsidR="00A54112" w:rsidRDefault="00A54112" w:rsidP="00A54112">
      <w:pPr>
        <w:shd w:val="clear" w:color="auto" w:fill="FFFFFF"/>
        <w:spacing w:after="0" w:line="360" w:lineRule="auto"/>
        <w:jc w:val="center"/>
        <w:rPr>
          <w:rFonts w:ascii="Times New Roman" w:eastAsia="Times New Roman" w:hAnsi="Times New Roman" w:cs="Times New Roman"/>
          <w:b/>
          <w:bCs/>
          <w:color w:val="000000"/>
          <w:sz w:val="24"/>
          <w:szCs w:val="24"/>
        </w:rPr>
      </w:pPr>
    </w:p>
    <w:p w:rsidR="00A54112" w:rsidRDefault="00A54112" w:rsidP="00A54112">
      <w:pPr>
        <w:shd w:val="clear" w:color="auto" w:fill="FFFFFF"/>
        <w:spacing w:after="0" w:line="360" w:lineRule="auto"/>
        <w:ind w:firstLine="567"/>
        <w:jc w:val="both"/>
        <w:rPr>
          <w:rFonts w:ascii="Times New Roman" w:eastAsia="Times New Roman" w:hAnsi="Times New Roman" w:cs="Times New Roman"/>
          <w:bCs/>
          <w:color w:val="000000"/>
          <w:sz w:val="24"/>
          <w:szCs w:val="24"/>
        </w:rPr>
      </w:pPr>
    </w:p>
    <w:p w:rsidR="00A54112" w:rsidRDefault="00A54112" w:rsidP="00A54112">
      <w:pPr>
        <w:shd w:val="clear" w:color="auto" w:fill="FFFFFF"/>
        <w:spacing w:after="0" w:line="360" w:lineRule="auto"/>
        <w:jc w:val="center"/>
        <w:rPr>
          <w:rFonts w:ascii="Times New Roman" w:eastAsia="Times New Roman" w:hAnsi="Times New Roman" w:cs="Times New Roman"/>
          <w:b/>
          <w:bCs/>
          <w:color w:val="000000"/>
          <w:sz w:val="24"/>
          <w:szCs w:val="24"/>
        </w:rPr>
      </w:pPr>
    </w:p>
    <w:p w:rsidR="00A54112" w:rsidRDefault="00A54112" w:rsidP="00A54112">
      <w:pPr>
        <w:shd w:val="clear" w:color="auto" w:fill="FFFFFF"/>
        <w:spacing w:after="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Заключение</w:t>
      </w:r>
    </w:p>
    <w:p w:rsidR="00A54112" w:rsidRDefault="00A54112" w:rsidP="00A54112">
      <w:pPr>
        <w:shd w:val="clear" w:color="auto" w:fill="FFFFFF"/>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Дошкольный возраст – это начало всестороннего развития и формирования личности. В этот период деятельность анализаторов, развитие представлений, воображения, памяти, мышления, речи в комплексе приводят к формированию чувственного этапа познания мира. Интенсивно формируется логическое мышление, появляются элементы абстрактных рассуждений. Дошкольник стремиться представить мир таким, каким он его видит. Даже фантазию он может расценивать как реальность.</w:t>
      </w:r>
    </w:p>
    <w:p w:rsidR="00A54112" w:rsidRDefault="00A54112" w:rsidP="009921A0">
      <w:pPr>
        <w:pStyle w:val="a3"/>
        <w:shd w:val="clear" w:color="auto" w:fill="FFFFFF"/>
        <w:spacing w:after="0" w:line="360" w:lineRule="auto"/>
        <w:ind w:firstLine="708"/>
        <w:jc w:val="both"/>
      </w:pPr>
      <w:r>
        <w:lastRenderedPageBreak/>
        <w:t>Декоративно-прикладное искусство является одним из самых эффективных способов работы с детьми.</w:t>
      </w:r>
      <w:r w:rsidR="009921A0">
        <w:t xml:space="preserve"> </w:t>
      </w:r>
      <w:r>
        <w:t xml:space="preserve">Важнейшей характеристикой этой деятельности является то, что многообразие ее форм и видов практически бесконечно. </w:t>
      </w:r>
    </w:p>
    <w:p w:rsidR="00A54112" w:rsidRDefault="00A54112" w:rsidP="00A54112">
      <w:pPr>
        <w:pStyle w:val="a3"/>
        <w:shd w:val="clear" w:color="auto" w:fill="FFFFFF"/>
        <w:spacing w:after="0" w:line="360" w:lineRule="auto"/>
        <w:ind w:firstLine="708"/>
        <w:jc w:val="both"/>
      </w:pPr>
      <w:r>
        <w:t>Опыт работы с детьми показывает, что реализация комплексной программы развития творческих способностей детей дает хорошие результаты. Творчество формирует у детей, чувство радости и счастья, потребность в которых не может реализоваться в их повседневной жизни. Из опыта работы с детьми можно заключить, что творчество приносит этим детям осознание, что они способны создавать прекрасное, их уверенность в собственных силах возрастает. Такой букет положительных эмоций, как чувства радости, счастья и чувства, создаваемого своими руками прекрасного, может стать трамплином для выхода ребенка из негативных жизненных ситуаций.</w:t>
      </w:r>
      <w:r w:rsidR="009921A0">
        <w:t xml:space="preserve"> </w:t>
      </w:r>
      <w:r>
        <w:rPr>
          <w:rFonts w:eastAsia="Times New Roman"/>
          <w:lang w:eastAsia="ru-RU"/>
        </w:rPr>
        <w:t>Вся работа в этом направлении осуществляется мной: в НОД, в играх, труде, на праздниках, развлечениях, в самостоятельной деятельности детей.</w:t>
      </w:r>
    </w:p>
    <w:p w:rsidR="00A54112" w:rsidRDefault="00A54112" w:rsidP="00A54112">
      <w:pPr>
        <w:shd w:val="clear" w:color="auto" w:fill="FFFFFF"/>
        <w:spacing w:after="0" w:line="360" w:lineRule="auto"/>
        <w:ind w:right="27"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Систематические занятия с детьми, а также активное использование декоративно-прикладного искусства в самостоятельной деятельности показали, что у детей наблюдается положительная динамика развития навыков.</w:t>
      </w:r>
    </w:p>
    <w:p w:rsidR="00A54112" w:rsidRDefault="00A54112" w:rsidP="00A54112">
      <w:pPr>
        <w:shd w:val="clear" w:color="auto" w:fill="FFFFFF"/>
        <w:spacing w:after="0" w:line="360" w:lineRule="auto"/>
        <w:ind w:right="27"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Результаты </w:t>
      </w:r>
    </w:p>
    <w:p w:rsidR="009921A0" w:rsidRDefault="00A54112" w:rsidP="009921A0">
      <w:pPr>
        <w:shd w:val="clear" w:color="auto" w:fill="FFFFFF"/>
        <w:spacing w:after="0" w:line="360" w:lineRule="auto"/>
        <w:ind w:right="27" w:firstLine="708"/>
        <w:jc w:val="both"/>
        <w:rPr>
          <w:rFonts w:ascii="Times New Roman" w:eastAsia="Times New Roman" w:hAnsi="Times New Roman" w:cs="Times New Roman"/>
          <w:sz w:val="24"/>
          <w:szCs w:val="24"/>
        </w:rPr>
      </w:pPr>
      <w:bookmarkStart w:id="3" w:name="_Toc286917011"/>
      <w:bookmarkEnd w:id="3"/>
      <w:r>
        <w:rPr>
          <w:rFonts w:ascii="Times New Roman" w:eastAsia="Times New Roman" w:hAnsi="Times New Roman" w:cs="Times New Roman"/>
          <w:sz w:val="24"/>
          <w:szCs w:val="24"/>
        </w:rPr>
        <w:t xml:space="preserve"> Моей главной задачей являлось умение заинтересовать детей, зажечь их сердца, развивать их творческую активность, не навязывая собственных мнений и вкусов. Я смогла пробудить в детях веру в его творческие способности, индивидуальность, неповторимость, веру в то, что творить добро и красоту, приносить людям радость - большая ценность.</w:t>
      </w:r>
    </w:p>
    <w:p w:rsidR="00A54112" w:rsidRPr="009921A0" w:rsidRDefault="00A54112" w:rsidP="009921A0">
      <w:pPr>
        <w:shd w:val="clear" w:color="auto" w:fill="FFFFFF"/>
        <w:spacing w:after="0" w:line="360" w:lineRule="auto"/>
        <w:ind w:right="27" w:firstLine="708"/>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kern w:val="36"/>
          <w:sz w:val="24"/>
          <w:szCs w:val="24"/>
        </w:rPr>
        <w:t>Библиографический список</w:t>
      </w:r>
    </w:p>
    <w:p w:rsidR="00A54112" w:rsidRDefault="00A54112" w:rsidP="00A54112">
      <w:pPr>
        <w:shd w:val="clear" w:color="auto" w:fill="FFFFFF"/>
        <w:spacing w:after="0" w:line="360" w:lineRule="auto"/>
        <w:ind w:right="144"/>
        <w:jc w:val="both"/>
        <w:outlineLvl w:val="0"/>
        <w:rPr>
          <w:rFonts w:ascii="Times New Roman" w:eastAsia="Times New Roman" w:hAnsi="Times New Roman" w:cs="Times New Roman"/>
          <w:b/>
          <w:bCs/>
          <w:color w:val="000000"/>
          <w:kern w:val="36"/>
          <w:sz w:val="24"/>
          <w:szCs w:val="24"/>
        </w:rPr>
      </w:pPr>
      <w:r>
        <w:rPr>
          <w:rFonts w:ascii="Times New Roman" w:eastAsia="Times New Roman" w:hAnsi="Times New Roman" w:cs="Times New Roman"/>
          <w:color w:val="000000"/>
          <w:kern w:val="36"/>
          <w:sz w:val="24"/>
          <w:szCs w:val="24"/>
        </w:rPr>
        <w:t>1.</w:t>
      </w:r>
      <w:r>
        <w:rPr>
          <w:rFonts w:ascii="Times New Roman" w:eastAsia="Times New Roman" w:hAnsi="Times New Roman" w:cs="Times New Roman"/>
          <w:b/>
          <w:bCs/>
          <w:color w:val="000000"/>
          <w:kern w:val="36"/>
          <w:sz w:val="24"/>
          <w:szCs w:val="24"/>
        </w:rPr>
        <w:t> </w:t>
      </w:r>
      <w:r>
        <w:rPr>
          <w:rFonts w:ascii="Times New Roman" w:eastAsia="Times New Roman" w:hAnsi="Times New Roman" w:cs="Times New Roman"/>
          <w:color w:val="000000"/>
          <w:kern w:val="36"/>
          <w:sz w:val="24"/>
          <w:szCs w:val="24"/>
        </w:rPr>
        <w:t>Федеральный государственный образовательный стандарт дошкольного образования. (Приказ Минобрнауки РФ от 17.10.2013 г. №1155 «Об утверждении Федерального государственного образовательного стандарта дошкольного образования).</w:t>
      </w:r>
    </w:p>
    <w:p w:rsidR="00A54112" w:rsidRDefault="00A54112" w:rsidP="00A54112">
      <w:pPr>
        <w:shd w:val="clear" w:color="auto" w:fill="FFFFFF"/>
        <w:spacing w:after="0" w:line="360" w:lineRule="auto"/>
        <w:ind w:right="144"/>
        <w:jc w:val="both"/>
        <w:outlineLvl w:val="0"/>
        <w:rPr>
          <w:rFonts w:ascii="Times New Roman" w:eastAsia="Times New Roman" w:hAnsi="Times New Roman" w:cs="Times New Roman"/>
          <w:b/>
          <w:bCs/>
          <w:color w:val="000000"/>
          <w:kern w:val="36"/>
          <w:sz w:val="24"/>
          <w:szCs w:val="24"/>
        </w:rPr>
      </w:pPr>
      <w:r>
        <w:rPr>
          <w:rFonts w:ascii="Times New Roman" w:eastAsia="Times New Roman" w:hAnsi="Times New Roman" w:cs="Times New Roman"/>
          <w:color w:val="000000"/>
          <w:kern w:val="36"/>
          <w:sz w:val="24"/>
          <w:szCs w:val="24"/>
        </w:rPr>
        <w:t>2. Программа: «Детство», ФГОС, Спб 2014г.</w:t>
      </w:r>
    </w:p>
    <w:p w:rsidR="00A54112" w:rsidRDefault="00A54112" w:rsidP="00A54112">
      <w:pPr>
        <w:shd w:val="clear" w:color="auto" w:fill="FFFFFF"/>
        <w:spacing w:after="0" w:line="360" w:lineRule="auto"/>
        <w:ind w:right="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Васильева М. А. Программа воспитания и обучения в детском саду. - М. «Мозаика- Синтез». - 2005 год</w:t>
      </w:r>
    </w:p>
    <w:p w:rsidR="00A54112" w:rsidRDefault="00A54112" w:rsidP="00A54112">
      <w:pPr>
        <w:shd w:val="clear" w:color="auto" w:fill="FFFFFF"/>
        <w:spacing w:after="0" w:line="360" w:lineRule="auto"/>
        <w:ind w:right="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Венгер Л. А., Мухина В. С. Психология - М.«Просвещение» - 2008г.</w:t>
      </w:r>
    </w:p>
    <w:p w:rsidR="00A54112" w:rsidRDefault="00A54112" w:rsidP="00A54112">
      <w:pPr>
        <w:shd w:val="clear" w:color="auto" w:fill="FFFFFF"/>
        <w:spacing w:after="0" w:line="360" w:lineRule="auto"/>
        <w:ind w:right="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Казакова Т. Г Развивайте у дошкольников творчество - М. «Просвещение» - 2005г.</w:t>
      </w:r>
    </w:p>
    <w:p w:rsidR="00A54112" w:rsidRDefault="00A54112" w:rsidP="00A54112">
      <w:pPr>
        <w:shd w:val="clear" w:color="auto" w:fill="FFFFFF"/>
        <w:spacing w:after="0" w:line="360" w:lineRule="auto"/>
        <w:ind w:right="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Корчинова О. В. Декоративно-прикладное творчество в детских дошкольных учреждениях - Ростов – на – Дону «Феникс» - 2002г.</w:t>
      </w:r>
    </w:p>
    <w:p w:rsidR="00A54112" w:rsidRDefault="00A54112" w:rsidP="00A54112">
      <w:pPr>
        <w:shd w:val="clear" w:color="auto" w:fill="FFFFFF"/>
        <w:spacing w:after="0" w:line="360" w:lineRule="auto"/>
        <w:ind w:right="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Косминская В. Б., Халезова Н. Б. Основы изобразительного искусства и методика руководства изобразительной деятельности детей – М. «Просвещение» - 2006г.</w:t>
      </w:r>
    </w:p>
    <w:p w:rsidR="00A54112" w:rsidRDefault="00A54112" w:rsidP="00A54112">
      <w:pPr>
        <w:shd w:val="clear" w:color="auto" w:fill="FFFFFF"/>
        <w:spacing w:after="0" w:line="360" w:lineRule="auto"/>
        <w:ind w:right="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8. К. Назарова Городецкие чудеса - Издательство «Малыш»- Ростов-на-Дону - 2007г.</w:t>
      </w:r>
    </w:p>
    <w:p w:rsidR="00A54112" w:rsidRDefault="00A54112" w:rsidP="00A54112">
      <w:pPr>
        <w:shd w:val="clear" w:color="auto" w:fill="FFFFFF"/>
        <w:spacing w:after="0" w:line="360" w:lineRule="auto"/>
        <w:ind w:right="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w:t>
      </w:r>
      <w:r>
        <w:rPr>
          <w:rFonts w:ascii="Times New Roman" w:eastAsia="Times New Roman" w:hAnsi="Times New Roman" w:cs="Times New Roman"/>
          <w:b/>
          <w:bCs/>
          <w:color w:val="000000"/>
          <w:sz w:val="24"/>
          <w:szCs w:val="24"/>
        </w:rPr>
        <w:t> </w:t>
      </w:r>
      <w:r>
        <w:rPr>
          <w:rFonts w:ascii="Times New Roman" w:eastAsia="Times New Roman" w:hAnsi="Times New Roman" w:cs="Times New Roman"/>
          <w:color w:val="000000"/>
          <w:sz w:val="24"/>
          <w:szCs w:val="24"/>
        </w:rPr>
        <w:t>Н.Н. Леонова Художественно-эстетическое развитие детей в старшей группе ДОУ. – Детство – Пресс., Спб 2015г.</w:t>
      </w:r>
    </w:p>
    <w:p w:rsidR="00A54112" w:rsidRDefault="00A54112" w:rsidP="00A54112">
      <w:pPr>
        <w:shd w:val="clear" w:color="auto" w:fill="FFFFFF"/>
        <w:spacing w:after="0" w:line="360" w:lineRule="auto"/>
        <w:ind w:right="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10.Н. Б Халезова Народная пластика и декоративная лепка в детском саду – М. «Просвещение» - 2014г.</w:t>
      </w:r>
    </w:p>
    <w:p w:rsidR="00A54112" w:rsidRDefault="00A54112" w:rsidP="00A54112">
      <w:pPr>
        <w:shd w:val="clear" w:color="auto" w:fill="FFFFFF"/>
        <w:spacing w:after="0" w:line="360" w:lineRule="auto"/>
        <w:ind w:right="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 Усупова А.Н. Русское народное творчество детскому саду - М. Издательство «Просвещение» - 2012г.</w:t>
      </w:r>
    </w:p>
    <w:p w:rsidR="00A54112" w:rsidRDefault="00A54112" w:rsidP="00A54112">
      <w:pPr>
        <w:shd w:val="clear" w:color="auto" w:fill="FFFFFF"/>
        <w:spacing w:after="0" w:line="360" w:lineRule="auto"/>
        <w:ind w:right="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 Шевчук Л. В. Дети и народное творчество- М. «Просвещение» - 2005г.</w:t>
      </w:r>
    </w:p>
    <w:p w:rsidR="00A54112" w:rsidRDefault="00A54112" w:rsidP="00A54112">
      <w:pPr>
        <w:shd w:val="clear" w:color="auto" w:fill="FFFFFF"/>
        <w:spacing w:after="0" w:line="360" w:lineRule="auto"/>
        <w:ind w:right="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 Швайко Г.С. Занятия по изобразительной деятельности в детском саду: Старшая группа: Программа, конспекты: Пособие для педагогов дошкольных учреждений. - М.: ВЛАДОС, 2012. - 160 с.: ил.</w:t>
      </w:r>
    </w:p>
    <w:p w:rsidR="00A54112" w:rsidRDefault="00A54112" w:rsidP="00A54112">
      <w:pPr>
        <w:shd w:val="clear" w:color="auto" w:fill="FFFFFF"/>
        <w:spacing w:after="0" w:line="360" w:lineRule="auto"/>
        <w:ind w:right="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 Швайко Г.С. Занятия по изобразительной деятельности в детском саду: Подготовительная к школе группа: Программа, конспекты: Пособие для педагогов дошкольных учреждений. - М.: ВЛАДОС, 2012. - 176 с.: ил.</w:t>
      </w:r>
    </w:p>
    <w:p w:rsidR="00A54112" w:rsidRDefault="00A54112" w:rsidP="00A54112">
      <w:pPr>
        <w:shd w:val="clear" w:color="auto" w:fill="FFFFFF"/>
        <w:spacing w:after="0" w:line="360" w:lineRule="auto"/>
        <w:ind w:right="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Интеррнет-источники:</w:t>
      </w:r>
    </w:p>
    <w:p w:rsidR="00A54112" w:rsidRDefault="00A54112" w:rsidP="00A54112">
      <w:pPr>
        <w:shd w:val="clear" w:color="auto" w:fill="FFFFFF"/>
        <w:spacing w:after="0" w:line="360" w:lineRule="auto"/>
        <w:ind w:right="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 Artly.Ru - Декоративно-прикладное искусство, народные промыслы, живопись.. www.artly.ru</w:t>
      </w:r>
    </w:p>
    <w:p w:rsidR="00A54112" w:rsidRDefault="00A54112" w:rsidP="00A54112">
      <w:pPr>
        <w:shd w:val="clear" w:color="auto" w:fill="FFFFFF"/>
        <w:spacing w:after="0" w:line="360" w:lineRule="auto"/>
        <w:ind w:right="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16.Возрастные особенности внимания Фабрика знаний www.fabrika-znany.ru/?q=node/282</w:t>
      </w:r>
    </w:p>
    <w:p w:rsidR="00A54112" w:rsidRDefault="00A54112" w:rsidP="00A54112">
      <w:pPr>
        <w:shd w:val="clear" w:color="auto" w:fill="FFFFFF"/>
        <w:spacing w:after="0" w:line="360" w:lineRule="auto"/>
        <w:ind w:right="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 Декоративно-прикладное искусство — Википедия ru.wikipedia.org/wiki/ Декоративно-прикладноеискусство</w:t>
      </w:r>
    </w:p>
    <w:p w:rsidR="00A54112" w:rsidRDefault="00A54112" w:rsidP="00A54112">
      <w:pPr>
        <w:shd w:val="clear" w:color="auto" w:fill="FFFFFF"/>
        <w:spacing w:after="0" w:line="360" w:lineRule="auto"/>
        <w:ind w:right="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18.Декоративно-прикладное искусство - Россия, Russia russia.rin.ru/guide/3/5.html</w:t>
      </w:r>
    </w:p>
    <w:p w:rsidR="00A54112" w:rsidRDefault="00A54112" w:rsidP="00A54112">
      <w:pPr>
        <w:shd w:val="clear" w:color="auto" w:fill="FFFFFF"/>
        <w:spacing w:after="0" w:line="360" w:lineRule="auto"/>
        <w:ind w:right="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 Декоративно-прикладное искусство. Народные промыслы и ремёсла. Красота... www.bibliotekar.ru/krasota/index.htm</w:t>
      </w:r>
    </w:p>
    <w:p w:rsidR="00A54112" w:rsidRDefault="00A54112" w:rsidP="00A54112">
      <w:pPr>
        <w:shd w:val="clear" w:color="auto" w:fill="FFFFFF"/>
        <w:spacing w:after="0" w:line="360" w:lineRule="auto"/>
        <w:ind w:left="72" w:right="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 Декоративно-прикладное. Центр Дополнительного Образования детей города Воронежа www.vcdo.ru/dekor.html</w:t>
      </w:r>
    </w:p>
    <w:p w:rsidR="00A54112" w:rsidRDefault="00A54112" w:rsidP="00A54112">
      <w:pPr>
        <w:shd w:val="clear" w:color="auto" w:fill="FFFFFF"/>
        <w:spacing w:after="0" w:line="360" w:lineRule="auto"/>
        <w:ind w:right="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 Декоративно-прикладное искусство www.erzia-museum.ru/dpi.html</w:t>
      </w:r>
    </w:p>
    <w:p w:rsidR="00A54112" w:rsidRDefault="00A54112" w:rsidP="00A54112">
      <w:pPr>
        <w:shd w:val="clear" w:color="auto" w:fill="FFFFFF"/>
        <w:spacing w:after="0" w:line="360" w:lineRule="auto"/>
        <w:ind w:right="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 Декоративно-прикладное искусство www.artgrad.ru/lexicographer.php?id=4</w:t>
      </w:r>
    </w:p>
    <w:p w:rsidR="00A54112" w:rsidRDefault="00A54112" w:rsidP="00A54112">
      <w:pPr>
        <w:shd w:val="clear" w:color="auto" w:fill="FFFFFF"/>
        <w:spacing w:after="0" w:line="360" w:lineRule="auto"/>
        <w:ind w:right="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23.Декоративно-прикладное искусство www.velim.ru/2112-1-Dekorativnoprikladnoeiskusstvo.htm</w:t>
      </w:r>
    </w:p>
    <w:p w:rsidR="00A54112" w:rsidRDefault="00A54112" w:rsidP="00A54112">
      <w:pPr>
        <w:shd w:val="clear" w:color="auto" w:fill="FFFFFF"/>
        <w:spacing w:after="0" w:line="360" w:lineRule="auto"/>
        <w:ind w:right="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 Хохлома — Википедия ru.wikipedia.org/wiki/Хохлома.</w:t>
      </w:r>
    </w:p>
    <w:p w:rsidR="00A54112" w:rsidRDefault="00A54112" w:rsidP="00A54112">
      <w:pPr>
        <w:shd w:val="clear" w:color="auto" w:fill="FFFFFF"/>
        <w:spacing w:after="0" w:line="360" w:lineRule="auto"/>
        <w:ind w:right="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25.Эстетическое воспитание через декоративно-прикладное… festival.1september.ru/articles/513024/</w:t>
      </w:r>
    </w:p>
    <w:p w:rsidR="00A54112" w:rsidRDefault="00A54112" w:rsidP="00A54112">
      <w:pPr>
        <w:spacing w:after="0" w:line="360" w:lineRule="auto"/>
        <w:jc w:val="both"/>
        <w:rPr>
          <w:rFonts w:ascii="Times New Roman" w:eastAsiaTheme="minorHAnsi" w:hAnsi="Times New Roman" w:cs="Times New Roman"/>
          <w:sz w:val="24"/>
          <w:szCs w:val="24"/>
          <w:lang w:eastAsia="en-US"/>
        </w:rPr>
      </w:pPr>
    </w:p>
    <w:p w:rsidR="00A54112" w:rsidRDefault="00A54112" w:rsidP="00A54112">
      <w:pPr>
        <w:spacing w:after="0" w:line="360" w:lineRule="auto"/>
        <w:jc w:val="both"/>
        <w:rPr>
          <w:rFonts w:ascii="Times New Roman" w:hAnsi="Times New Roman" w:cs="Times New Roman"/>
          <w:sz w:val="24"/>
          <w:szCs w:val="24"/>
        </w:rPr>
      </w:pPr>
    </w:p>
    <w:p w:rsidR="00A54112" w:rsidRDefault="00A54112" w:rsidP="00A54112">
      <w:pPr>
        <w:spacing w:after="0" w:line="360" w:lineRule="auto"/>
        <w:jc w:val="both"/>
        <w:rPr>
          <w:rFonts w:ascii="Times New Roman" w:hAnsi="Times New Roman" w:cs="Times New Roman"/>
          <w:sz w:val="24"/>
          <w:szCs w:val="24"/>
        </w:rPr>
      </w:pPr>
    </w:p>
    <w:p w:rsidR="00A54112" w:rsidRDefault="00A54112" w:rsidP="00A54112">
      <w:pPr>
        <w:spacing w:after="0" w:line="360" w:lineRule="auto"/>
        <w:jc w:val="both"/>
        <w:rPr>
          <w:rFonts w:ascii="Times New Roman" w:hAnsi="Times New Roman" w:cs="Times New Roman"/>
          <w:sz w:val="24"/>
          <w:szCs w:val="24"/>
        </w:rPr>
      </w:pPr>
    </w:p>
    <w:p w:rsidR="00A54112" w:rsidRDefault="00A54112" w:rsidP="00A54112">
      <w:pPr>
        <w:pStyle w:val="c8"/>
        <w:shd w:val="clear" w:color="auto" w:fill="FFFFFF"/>
        <w:spacing w:before="0" w:beforeAutospacing="0" w:after="0" w:afterAutospacing="0" w:line="360" w:lineRule="auto"/>
        <w:jc w:val="both"/>
      </w:pPr>
    </w:p>
    <w:p w:rsidR="00A54112" w:rsidRDefault="00A54112" w:rsidP="00A54112">
      <w:pPr>
        <w:pStyle w:val="c8"/>
        <w:shd w:val="clear" w:color="auto" w:fill="FFFFFF"/>
        <w:spacing w:before="0" w:beforeAutospacing="0" w:after="0" w:afterAutospacing="0" w:line="360" w:lineRule="auto"/>
        <w:jc w:val="both"/>
      </w:pPr>
    </w:p>
    <w:p w:rsidR="00A54112" w:rsidRDefault="00A54112" w:rsidP="00A54112">
      <w:pPr>
        <w:pStyle w:val="c8"/>
        <w:shd w:val="clear" w:color="auto" w:fill="FFFFFF"/>
        <w:spacing w:before="0" w:beforeAutospacing="0" w:after="0" w:afterAutospacing="0" w:line="360" w:lineRule="auto"/>
        <w:jc w:val="both"/>
      </w:pPr>
    </w:p>
    <w:p w:rsidR="00A54112" w:rsidRDefault="00A54112" w:rsidP="00A54112">
      <w:pPr>
        <w:pStyle w:val="c8"/>
        <w:shd w:val="clear" w:color="auto" w:fill="FFFFFF"/>
        <w:spacing w:before="0" w:beforeAutospacing="0" w:after="0" w:afterAutospacing="0" w:line="360" w:lineRule="auto"/>
        <w:jc w:val="both"/>
      </w:pPr>
    </w:p>
    <w:p w:rsidR="00A54112" w:rsidRDefault="00A54112" w:rsidP="00A54112">
      <w:pPr>
        <w:pStyle w:val="c8"/>
        <w:shd w:val="clear" w:color="auto" w:fill="FFFFFF"/>
        <w:spacing w:before="0" w:beforeAutospacing="0" w:after="0" w:afterAutospacing="0" w:line="360" w:lineRule="auto"/>
        <w:jc w:val="both"/>
      </w:pPr>
    </w:p>
    <w:p w:rsidR="00A54112" w:rsidRDefault="00A54112" w:rsidP="00A54112">
      <w:pPr>
        <w:pStyle w:val="c8"/>
        <w:shd w:val="clear" w:color="auto" w:fill="FFFFFF"/>
        <w:spacing w:before="0" w:beforeAutospacing="0" w:after="0" w:afterAutospacing="0" w:line="360" w:lineRule="auto"/>
        <w:jc w:val="both"/>
      </w:pPr>
    </w:p>
    <w:p w:rsidR="00A54112" w:rsidRDefault="00A54112" w:rsidP="00A54112">
      <w:pPr>
        <w:pStyle w:val="c8"/>
        <w:shd w:val="clear" w:color="auto" w:fill="FFFFFF"/>
        <w:spacing w:before="0" w:beforeAutospacing="0" w:after="0" w:afterAutospacing="0" w:line="360" w:lineRule="auto"/>
        <w:jc w:val="both"/>
      </w:pPr>
    </w:p>
    <w:p w:rsidR="00A54112" w:rsidRDefault="00A54112" w:rsidP="00A54112">
      <w:pPr>
        <w:pStyle w:val="c8"/>
        <w:shd w:val="clear" w:color="auto" w:fill="FFFFFF"/>
        <w:spacing w:before="0" w:beforeAutospacing="0" w:after="0" w:afterAutospacing="0" w:line="360" w:lineRule="auto"/>
        <w:jc w:val="both"/>
      </w:pPr>
    </w:p>
    <w:p w:rsidR="00A54112" w:rsidRDefault="00A54112" w:rsidP="00A54112">
      <w:pPr>
        <w:pStyle w:val="c8"/>
        <w:shd w:val="clear" w:color="auto" w:fill="FFFFFF"/>
        <w:spacing w:before="0" w:beforeAutospacing="0" w:after="0" w:afterAutospacing="0" w:line="360" w:lineRule="auto"/>
        <w:jc w:val="both"/>
      </w:pPr>
    </w:p>
    <w:p w:rsidR="00A54112" w:rsidRDefault="00A54112" w:rsidP="00A54112">
      <w:pPr>
        <w:pStyle w:val="c8"/>
        <w:shd w:val="clear" w:color="auto" w:fill="FFFFFF"/>
        <w:spacing w:before="0" w:beforeAutospacing="0" w:after="0" w:afterAutospacing="0" w:line="360" w:lineRule="auto"/>
        <w:jc w:val="both"/>
      </w:pPr>
    </w:p>
    <w:p w:rsidR="00A54112" w:rsidRDefault="00A54112" w:rsidP="00A54112">
      <w:pPr>
        <w:pStyle w:val="c8"/>
        <w:shd w:val="clear" w:color="auto" w:fill="FFFFFF"/>
        <w:spacing w:before="0" w:beforeAutospacing="0" w:after="0" w:afterAutospacing="0" w:line="360" w:lineRule="auto"/>
        <w:jc w:val="both"/>
      </w:pPr>
    </w:p>
    <w:p w:rsidR="00A54112" w:rsidRDefault="00A54112" w:rsidP="00A54112">
      <w:pPr>
        <w:pStyle w:val="c8"/>
        <w:shd w:val="clear" w:color="auto" w:fill="FFFFFF"/>
        <w:spacing w:before="0" w:beforeAutospacing="0" w:after="0" w:afterAutospacing="0" w:line="360" w:lineRule="auto"/>
        <w:jc w:val="both"/>
      </w:pPr>
    </w:p>
    <w:p w:rsidR="00A54112" w:rsidRDefault="00A54112" w:rsidP="00A54112">
      <w:pPr>
        <w:pStyle w:val="c8"/>
        <w:shd w:val="clear" w:color="auto" w:fill="FFFFFF"/>
        <w:spacing w:before="0" w:beforeAutospacing="0" w:after="0" w:afterAutospacing="0" w:line="360" w:lineRule="auto"/>
        <w:jc w:val="both"/>
      </w:pPr>
    </w:p>
    <w:p w:rsidR="00A54112" w:rsidRDefault="00A54112" w:rsidP="00A54112">
      <w:pPr>
        <w:pStyle w:val="c8"/>
        <w:shd w:val="clear" w:color="auto" w:fill="FFFFFF"/>
        <w:spacing w:before="0" w:beforeAutospacing="0" w:after="0" w:afterAutospacing="0" w:line="360" w:lineRule="auto"/>
        <w:jc w:val="both"/>
      </w:pPr>
    </w:p>
    <w:p w:rsidR="00A54112" w:rsidRDefault="00A54112" w:rsidP="00A54112">
      <w:pPr>
        <w:pStyle w:val="c8"/>
        <w:shd w:val="clear" w:color="auto" w:fill="FFFFFF"/>
        <w:spacing w:before="0" w:beforeAutospacing="0" w:after="0" w:afterAutospacing="0" w:line="360" w:lineRule="auto"/>
        <w:jc w:val="both"/>
      </w:pPr>
    </w:p>
    <w:p w:rsidR="00A54112" w:rsidRDefault="00A54112" w:rsidP="00A54112">
      <w:pPr>
        <w:pStyle w:val="c8"/>
        <w:shd w:val="clear" w:color="auto" w:fill="FFFFFF"/>
        <w:spacing w:before="0" w:beforeAutospacing="0" w:after="0" w:afterAutospacing="0" w:line="360" w:lineRule="auto"/>
        <w:jc w:val="both"/>
      </w:pPr>
    </w:p>
    <w:p w:rsidR="00A54112" w:rsidRDefault="00A54112" w:rsidP="00A54112">
      <w:pPr>
        <w:pStyle w:val="c8"/>
        <w:shd w:val="clear" w:color="auto" w:fill="FFFFFF"/>
        <w:spacing w:before="0" w:beforeAutospacing="0" w:after="0" w:afterAutospacing="0" w:line="360" w:lineRule="auto"/>
        <w:jc w:val="both"/>
      </w:pPr>
    </w:p>
    <w:p w:rsidR="00A54112" w:rsidRDefault="00A54112" w:rsidP="00A54112">
      <w:pPr>
        <w:pStyle w:val="c8"/>
        <w:shd w:val="clear" w:color="auto" w:fill="FFFFFF"/>
        <w:spacing w:before="0" w:beforeAutospacing="0" w:after="0" w:afterAutospacing="0" w:line="360" w:lineRule="auto"/>
        <w:jc w:val="both"/>
      </w:pPr>
    </w:p>
    <w:p w:rsidR="00A54112" w:rsidRDefault="00A54112" w:rsidP="00A54112">
      <w:pPr>
        <w:pStyle w:val="c8"/>
        <w:shd w:val="clear" w:color="auto" w:fill="FFFFFF"/>
        <w:spacing w:before="0" w:beforeAutospacing="0" w:after="0" w:afterAutospacing="0" w:line="360" w:lineRule="auto"/>
        <w:jc w:val="both"/>
      </w:pPr>
    </w:p>
    <w:p w:rsidR="00A54112" w:rsidRDefault="00A54112" w:rsidP="00A54112">
      <w:pPr>
        <w:pStyle w:val="c8"/>
        <w:shd w:val="clear" w:color="auto" w:fill="FFFFFF"/>
        <w:spacing w:before="0" w:beforeAutospacing="0" w:after="0" w:afterAutospacing="0" w:line="360" w:lineRule="auto"/>
        <w:jc w:val="both"/>
      </w:pPr>
    </w:p>
    <w:p w:rsidR="00A54112" w:rsidRDefault="00A54112" w:rsidP="00A54112">
      <w:pPr>
        <w:pStyle w:val="c8"/>
        <w:shd w:val="clear" w:color="auto" w:fill="FFFFFF"/>
        <w:spacing w:before="0" w:beforeAutospacing="0" w:after="0" w:afterAutospacing="0" w:line="360" w:lineRule="auto"/>
        <w:jc w:val="both"/>
      </w:pPr>
      <w:r>
        <w:t>Приложение 1</w:t>
      </w:r>
    </w:p>
    <w:p w:rsidR="00A54112" w:rsidRDefault="00A54112" w:rsidP="00A54112">
      <w:pPr>
        <w:pStyle w:val="c8"/>
        <w:shd w:val="clear" w:color="auto" w:fill="FFFFFF"/>
        <w:spacing w:before="0" w:beforeAutospacing="0" w:after="0" w:afterAutospacing="0" w:line="360" w:lineRule="auto"/>
        <w:jc w:val="both"/>
        <w:rPr>
          <w:color w:val="000000"/>
          <w:sz w:val="32"/>
          <w:szCs w:val="32"/>
        </w:rPr>
      </w:pPr>
      <w:r>
        <w:rPr>
          <w:rStyle w:val="c9"/>
          <w:b/>
          <w:bCs/>
          <w:color w:val="000000"/>
          <w:sz w:val="32"/>
          <w:szCs w:val="32"/>
        </w:rPr>
        <w:t>Проект</w:t>
      </w:r>
    </w:p>
    <w:p w:rsidR="00A54112" w:rsidRDefault="00A54112" w:rsidP="00A54112">
      <w:pPr>
        <w:pStyle w:val="c8"/>
        <w:shd w:val="clear" w:color="auto" w:fill="FFFFFF"/>
        <w:spacing w:before="0" w:beforeAutospacing="0" w:after="0" w:afterAutospacing="0" w:line="360" w:lineRule="auto"/>
        <w:jc w:val="both"/>
        <w:rPr>
          <w:color w:val="000000"/>
          <w:sz w:val="32"/>
          <w:szCs w:val="32"/>
        </w:rPr>
      </w:pPr>
      <w:r>
        <w:rPr>
          <w:rStyle w:val="c9"/>
          <w:b/>
          <w:bCs/>
          <w:color w:val="000000"/>
          <w:sz w:val="32"/>
          <w:szCs w:val="32"/>
        </w:rPr>
        <w:t>на тему: «Декоративно - прикладное искусство»</w:t>
      </w:r>
    </w:p>
    <w:p w:rsidR="00A54112" w:rsidRDefault="00A54112" w:rsidP="00A54112">
      <w:pPr>
        <w:pStyle w:val="c8"/>
        <w:shd w:val="clear" w:color="auto" w:fill="FFFFFF"/>
        <w:spacing w:before="0" w:beforeAutospacing="0" w:after="0" w:afterAutospacing="0" w:line="360" w:lineRule="auto"/>
        <w:jc w:val="both"/>
        <w:rPr>
          <w:color w:val="000000"/>
          <w:sz w:val="32"/>
          <w:szCs w:val="32"/>
        </w:rPr>
      </w:pPr>
      <w:r>
        <w:rPr>
          <w:rStyle w:val="c9"/>
          <w:b/>
          <w:bCs/>
          <w:color w:val="000000"/>
          <w:sz w:val="32"/>
          <w:szCs w:val="32"/>
        </w:rPr>
        <w:t>в дошкольной группе.</w:t>
      </w:r>
    </w:p>
    <w:p w:rsidR="00A54112" w:rsidRDefault="00A54112" w:rsidP="00A54112">
      <w:pPr>
        <w:pStyle w:val="c11"/>
        <w:shd w:val="clear" w:color="auto" w:fill="FFFFFF"/>
        <w:spacing w:before="0" w:beforeAutospacing="0" w:after="0" w:afterAutospacing="0" w:line="360" w:lineRule="auto"/>
        <w:jc w:val="both"/>
        <w:rPr>
          <w:color w:val="000000"/>
          <w:sz w:val="20"/>
          <w:szCs w:val="20"/>
        </w:rPr>
      </w:pPr>
      <w:r>
        <w:rPr>
          <w:rStyle w:val="c1"/>
          <w:color w:val="000000"/>
        </w:rPr>
        <w:t>Автор: Борисова Татьяна Александровна</w:t>
      </w:r>
    </w:p>
    <w:p w:rsidR="00A54112" w:rsidRDefault="00A54112" w:rsidP="00A54112">
      <w:pPr>
        <w:pStyle w:val="c7"/>
        <w:shd w:val="clear" w:color="auto" w:fill="FFFFFF"/>
        <w:spacing w:before="0" w:beforeAutospacing="0" w:after="0" w:afterAutospacing="0" w:line="360" w:lineRule="auto"/>
        <w:jc w:val="both"/>
        <w:rPr>
          <w:color w:val="000000"/>
          <w:sz w:val="20"/>
          <w:szCs w:val="20"/>
        </w:rPr>
      </w:pPr>
      <w:r>
        <w:rPr>
          <w:rStyle w:val="c3"/>
          <w:b/>
          <w:bCs/>
          <w:color w:val="000000"/>
        </w:rPr>
        <w:t>Тип проекта:</w:t>
      </w:r>
      <w:r>
        <w:rPr>
          <w:rStyle w:val="c1"/>
          <w:color w:val="000000"/>
        </w:rPr>
        <w:t> информационно- практический.</w:t>
      </w:r>
    </w:p>
    <w:p w:rsidR="00A54112" w:rsidRDefault="00A54112" w:rsidP="00A54112">
      <w:pPr>
        <w:pStyle w:val="c7"/>
        <w:shd w:val="clear" w:color="auto" w:fill="FFFFFF"/>
        <w:spacing w:before="0" w:beforeAutospacing="0" w:after="0" w:afterAutospacing="0" w:line="360" w:lineRule="auto"/>
        <w:jc w:val="both"/>
        <w:rPr>
          <w:color w:val="000000"/>
          <w:sz w:val="20"/>
          <w:szCs w:val="20"/>
        </w:rPr>
      </w:pPr>
      <w:r>
        <w:rPr>
          <w:rStyle w:val="c3"/>
          <w:b/>
          <w:bCs/>
          <w:color w:val="000000"/>
        </w:rPr>
        <w:t>Продолжительность проекта:</w:t>
      </w:r>
      <w:r>
        <w:rPr>
          <w:rStyle w:val="c1"/>
          <w:color w:val="000000"/>
        </w:rPr>
        <w:t> краткосрочный.</w:t>
      </w:r>
    </w:p>
    <w:p w:rsidR="00A54112" w:rsidRDefault="00A54112" w:rsidP="00A54112">
      <w:pPr>
        <w:pStyle w:val="c7"/>
        <w:shd w:val="clear" w:color="auto" w:fill="FFFFFF"/>
        <w:spacing w:before="0" w:beforeAutospacing="0" w:after="0" w:afterAutospacing="0" w:line="360" w:lineRule="auto"/>
        <w:jc w:val="both"/>
        <w:rPr>
          <w:color w:val="000000"/>
          <w:sz w:val="20"/>
          <w:szCs w:val="20"/>
        </w:rPr>
      </w:pPr>
      <w:r>
        <w:rPr>
          <w:rStyle w:val="c3"/>
          <w:b/>
          <w:bCs/>
          <w:color w:val="000000"/>
        </w:rPr>
        <w:t>Участники проекта</w:t>
      </w:r>
      <w:r>
        <w:rPr>
          <w:rStyle w:val="c1"/>
          <w:color w:val="000000"/>
        </w:rPr>
        <w:t>: воспитатели, дети дошкольной группы.</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3"/>
          <w:b/>
          <w:bCs/>
          <w:color w:val="000000"/>
        </w:rPr>
        <w:t>Цель</w:t>
      </w:r>
      <w:r>
        <w:rPr>
          <w:rStyle w:val="c1"/>
          <w:color w:val="000000"/>
        </w:rPr>
        <w:t>: формирование и развитие основ духовно-нравственной культуры детей посредством ознакомления с народным декоративно-прикладным искусством.</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3"/>
          <w:b/>
          <w:bCs/>
          <w:color w:val="000000"/>
        </w:rPr>
        <w:t>Задачи:</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xml:space="preserve">     -Познакомить детей с историей возникновения народных промыслов, процессом изготовления игрушек, русской матрешки, предметов быта народными умельцами, </w:t>
      </w:r>
      <w:r>
        <w:rPr>
          <w:rStyle w:val="c1"/>
          <w:color w:val="000000"/>
        </w:rPr>
        <w:lastRenderedPageBreak/>
        <w:t>основными элементами декоративной росписи дымковской и филимоновской игрушек, хохломских, гжельских и городецких изделий, понятием «народное искусство».</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-Формировать нравственно-патриотические чувства у детей, такие как любовь к Родине, гордость за ее достояние, трудолюбие и уважение к культуре своего народа, труду народных мастеров, понимание его общественной значимости.</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-Расширять представление о многообразии окружающего мира.</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-Воспитывать чуткость к художественному слову.</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-Развивать эмоциональную восприимчивость к произведениям искусства, навыки художественного творчества детей.</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-Приобщать к декоративно- прикладному искусству.</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3"/>
          <w:b/>
          <w:bCs/>
          <w:color w:val="000000"/>
        </w:rPr>
        <w:t>Актуальность:</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В наше непростое время, в силу своей занятости на работе и обеспокоенности за материальное состояние своей семьи, мы недостаточно времени уделяем знакомству детей с духовными ценностями. А ведь без них не вырастет настоящий патриот своей родины, умеющий ценить и умножать ее богатства, заботиться о процветании своего края. Становление духовно- богатой личности мы должны начинать с раннего возраста, вкладывать в умы детей то прекрасное, что имеем, учить их дорожить народным наследием, воспитывать уважение к труду народных мастеров, способствовать воспитанию чувства прекрасного, развивать творческие способности детей. Народное декоративно- прикладное искусство как нельзя лучше поможет нам в этом, т.к. оно пробуждает у детей первые яркие образные представления о Родине, ее культуре, способствует воспитанию нравственно- патриотических чувств у детей.</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3"/>
          <w:b/>
          <w:bCs/>
          <w:color w:val="000000"/>
        </w:rPr>
        <w:t>Предполагаемый результат:</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 Заинтересованность детей и родителей народным декоративно- прикладным искусством.</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 Активное участие в осуществлении проекта.</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 Самостоятельное различение детьми известных видов декоративной росписи и применении их в своем творчестве.</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3"/>
          <w:b/>
          <w:bCs/>
          <w:color w:val="000000"/>
        </w:rPr>
        <w:t>1 этап - Подготовительный:</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-Подбор литературы по теме, наглядных и дидактических материалов ( альбомы с разными видами росписи, основными элементами росписи, игры и т.д.)</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-Подготовка презентаций по ознакомлению детей с народными промыслами.</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-Подготовка картотеки подвижных и хороводных народных игр.</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-Подбор художественной литературы по теме проекта.</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-Подготовка материалов для организации творческой деятельности детей.</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3"/>
          <w:b/>
          <w:bCs/>
          <w:color w:val="000000"/>
        </w:rPr>
        <w:lastRenderedPageBreak/>
        <w:t>2 этап - Практический:</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3"/>
          <w:b/>
          <w:bCs/>
          <w:color w:val="000000"/>
        </w:rPr>
        <w:t>Перспективное планирование работы с детьми:</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3"/>
          <w:b/>
          <w:bCs/>
          <w:color w:val="000000"/>
        </w:rPr>
        <w:t>2 – я половина января - Знакомство с городецкой росписью.</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3"/>
          <w:b/>
          <w:bCs/>
          <w:color w:val="000000"/>
        </w:rPr>
        <w:t>Познавательное развитие:</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Беседа на тему «Городец»</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Рассматривание альбомов и наглядно- демонстрационного материала.</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Презентация «Городецкая роспись»</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3"/>
          <w:b/>
          <w:bCs/>
          <w:color w:val="000000"/>
        </w:rPr>
        <w:t>Речевое развитие:</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Чтение стихов:</w:t>
      </w:r>
      <w:r>
        <w:rPr>
          <w:rStyle w:val="c3"/>
          <w:b/>
          <w:bCs/>
          <w:color w:val="000000"/>
        </w:rPr>
        <w:t> </w:t>
      </w:r>
      <w:r>
        <w:rPr>
          <w:rStyle w:val="c1"/>
          <w:color w:val="000000"/>
        </w:rPr>
        <w:t>Л. Куликова «Городец», частушки о Городце.</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3"/>
          <w:b/>
          <w:bCs/>
          <w:color w:val="000000"/>
        </w:rPr>
        <w:t>Социально- коммуникативное развитие:</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Д/и «Составь узор», «Дорисуй узор», «Собери картинку (Городецкий конь)»</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3"/>
          <w:b/>
          <w:bCs/>
          <w:color w:val="000000"/>
        </w:rPr>
        <w:t>Художественно- эстетическое:</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Рисование «Городецкая роспись» (11.01)</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Рисование «Укрась доску» (20.01)</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3"/>
          <w:b/>
          <w:bCs/>
          <w:color w:val="000000"/>
        </w:rPr>
        <w:t>Февраль – «Золотая Хохлома»</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3"/>
          <w:b/>
          <w:bCs/>
          <w:color w:val="000000"/>
        </w:rPr>
        <w:t>Познавательное развитие:</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Рассматривание альбома «Хохлома»</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Презентация «Золотая Хохлома»</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3"/>
          <w:b/>
          <w:bCs/>
          <w:color w:val="000000"/>
        </w:rPr>
        <w:t>Речевое развитие:</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Чтение: Н. Бедник «Хохлома»,</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В. Набоков «Хохлома»,</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П. Синявский «Хохломская роспись»,</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Разучивание стихотворения Е.Н.Николаевой «Золотая Хохлома».</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3"/>
          <w:b/>
          <w:bCs/>
          <w:color w:val="000000"/>
        </w:rPr>
        <w:t>Социально- коммуникативное развитие:</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Д/игра «Найди отличия»,</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Д/игра «Дорисуй узор»</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3"/>
          <w:b/>
          <w:bCs/>
          <w:color w:val="000000"/>
        </w:rPr>
        <w:t>Художественно-эстетическое развитие:</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Рисование по мотивам Хохломской росписи «Укрась ложку» (02.02)</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Рисование «Золотая Хохлома» (15.02)</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3"/>
          <w:b/>
          <w:bCs/>
          <w:color w:val="000000"/>
        </w:rPr>
        <w:t>Март – Матрешка, Дымковская игрушка, Филимоновская игрушка. Гжель.</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3"/>
          <w:b/>
          <w:bCs/>
          <w:color w:val="000000"/>
        </w:rPr>
        <w:t>Познавательное развитие:</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Беседа «Что такое народная игрушка?»,</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Рассматривание русской матрешки, рассказ о ее изготовление народными мастерами.</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lastRenderedPageBreak/>
        <w:t>   Беседа «в тереме расписном я живу» (знакомство с пословицами, поговорками, прибаутками, бытом русского народа, его гостеприимством.)</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Интегрированное занятие «Дымковские чудо- мастера» с применением ИКТ (презентация «Дымковская игрушка») (14.03)</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ООД «В гостях у художника» (об искусстве Гжельских художников). (21.03)</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3"/>
          <w:b/>
          <w:bCs/>
          <w:color w:val="000000"/>
        </w:rPr>
        <w:t>Речевое развитие:</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Чтение- Моисеева «Матрешки», М.Г.Смирнова «Дымка», «Красная девица», А.Дьякова «Веселая Дымка», В.В.Гаврилова «Индюк», «Водоноска», «Филимоновская игрушка».</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Разучивание стихотворений Е.А.Никоновой «Дымковская игрушка», «Узоры Гжели».</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3"/>
          <w:b/>
          <w:bCs/>
          <w:color w:val="000000"/>
        </w:rPr>
        <w:t>Социально- коммуникативное развитие</w:t>
      </w:r>
      <w:r>
        <w:rPr>
          <w:rStyle w:val="c1"/>
          <w:color w:val="000000"/>
        </w:rPr>
        <w:t>:</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Д/игры «Составь узор», «Назови правильно», «Собери Гжельскую розу», «Угадай, какая роспись», «Укрась матрешку», «Магазин игрушек», «Сравни дымковскую и филимоновскую игрушки»</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3"/>
          <w:b/>
          <w:bCs/>
          <w:color w:val="000000"/>
        </w:rPr>
        <w:t>Художественно- эстетическое развитие:</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Конструирование из бумаги дымковских игрушек и роспись их «Барышня», «Индюк».</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Рисование «Гжельская ваза» (10.03)</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Лепка «Петух» (дымковская игрушка) (27.03)</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Лепка «Козлик» (филимоновская игрушка). (13.03)</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3"/>
          <w:b/>
          <w:bCs/>
          <w:color w:val="000000"/>
        </w:rPr>
        <w:t>Народные хороводные и подвижные игры:</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«Каравай», «Заря- заряница», «Гори, гори ясно», «Ручеек», «Капканы», «Карусель».</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3"/>
          <w:b/>
          <w:bCs/>
          <w:color w:val="000000"/>
        </w:rPr>
        <w:t>Работа с родителями:</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Консультация для родителей «Декоративно- прикладное искусство- как средство нравственно- патриотического воспитания»</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Привлечение родителей к сбору материала для оформления мини- музея «Народные промыслы»</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Рекомендации для родителей по домашнему чтению художественной литературы по теме «Народное творчество».</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3"/>
          <w:b/>
          <w:bCs/>
          <w:color w:val="000000"/>
        </w:rPr>
        <w:t>3 этап - заключительный:</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   Создание мини-музея «Народные промыслы».</w:t>
      </w:r>
    </w:p>
    <w:p w:rsidR="00A54112" w:rsidRDefault="00A54112" w:rsidP="00A54112">
      <w:pPr>
        <w:pStyle w:val="c5"/>
        <w:shd w:val="clear" w:color="auto" w:fill="FFFFFF"/>
        <w:spacing w:before="0" w:beforeAutospacing="0" w:after="0" w:afterAutospacing="0" w:line="360" w:lineRule="auto"/>
        <w:ind w:firstLine="720"/>
        <w:jc w:val="both"/>
        <w:rPr>
          <w:color w:val="000000"/>
          <w:sz w:val="20"/>
          <w:szCs w:val="20"/>
        </w:rPr>
      </w:pPr>
      <w:r>
        <w:rPr>
          <w:rStyle w:val="c3"/>
          <w:b/>
          <w:bCs/>
          <w:color w:val="000000"/>
        </w:rPr>
        <w:t>Список использованной литературы</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lastRenderedPageBreak/>
        <w:t>1. Скорлупова О. А. «Знакомство детей дошкольного возраста с русским народным декоративно-прикладным искусством» М. Изд. Скрипторий 2000. 2003 г.</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2. Соломенникова О. А. «Радость творчества. Ознакомление детей 5-7 лет с народным искусством» 2 изд. М. Мозайка-Синтез. 2005 г.</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3.Вершинина Н., Горбова О. «Знакомство с особенностями декоративно- прикладного искусства в процессе дидактических игр». // Дошкольное воспитание. 2004 №6.</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4.Гаранина Н.К. «Приобщение дошкольников к народной культуре»</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5. Грибовская А.А. «Народное искусство и детское творчество», 2-е изд. - М. Просвещение, 2006.</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6. Кочкина Н.А. «Метод проектов в дошкольном образовании», -М.: Мозаика- Синтез, 2012.</w:t>
      </w:r>
    </w:p>
    <w:p w:rsidR="00A54112" w:rsidRDefault="00A54112" w:rsidP="00A54112">
      <w:pPr>
        <w:pStyle w:val="c0"/>
        <w:shd w:val="clear" w:color="auto" w:fill="FFFFFF"/>
        <w:spacing w:before="0" w:beforeAutospacing="0" w:after="0" w:afterAutospacing="0" w:line="360" w:lineRule="auto"/>
        <w:ind w:firstLine="720"/>
        <w:jc w:val="both"/>
        <w:rPr>
          <w:color w:val="000000"/>
          <w:sz w:val="20"/>
          <w:szCs w:val="20"/>
        </w:rPr>
      </w:pPr>
      <w:r>
        <w:rPr>
          <w:rStyle w:val="c1"/>
          <w:color w:val="000000"/>
        </w:rPr>
        <w:t>7. Ляпина Л.А. «Народные игры в детском саду». - М.: ТЦ Сфера, 2009.</w:t>
      </w:r>
    </w:p>
    <w:p w:rsidR="00A54112" w:rsidRDefault="00A54112" w:rsidP="00A54112">
      <w:pPr>
        <w:spacing w:after="0" w:line="360" w:lineRule="auto"/>
        <w:jc w:val="both"/>
      </w:pPr>
    </w:p>
    <w:p w:rsidR="00A54112" w:rsidRDefault="00A54112" w:rsidP="00A54112">
      <w:pPr>
        <w:pStyle w:val="a3"/>
        <w:shd w:val="clear" w:color="auto" w:fill="FFFFFF"/>
        <w:spacing w:after="0" w:line="360" w:lineRule="auto"/>
        <w:ind w:firstLine="288"/>
        <w:jc w:val="both"/>
        <w:rPr>
          <w:rFonts w:ascii="Georgia" w:eastAsia="Times New Roman" w:hAnsi="Georgia"/>
          <w:bCs/>
          <w:color w:val="000000"/>
          <w:lang w:eastAsia="ru-RU"/>
        </w:rPr>
      </w:pPr>
    </w:p>
    <w:p w:rsidR="00A54112" w:rsidRDefault="00A54112" w:rsidP="00A54112">
      <w:pPr>
        <w:pStyle w:val="p2"/>
        <w:shd w:val="clear" w:color="auto" w:fill="FFFFFF"/>
        <w:spacing w:before="0" w:beforeAutospacing="0" w:after="0" w:afterAutospacing="0" w:line="360" w:lineRule="auto"/>
        <w:jc w:val="both"/>
        <w:rPr>
          <w:rStyle w:val="s1"/>
          <w:b/>
        </w:rPr>
      </w:pPr>
    </w:p>
    <w:p w:rsidR="00A54112" w:rsidRDefault="00A54112" w:rsidP="00A54112">
      <w:pPr>
        <w:pStyle w:val="p2"/>
        <w:shd w:val="clear" w:color="auto" w:fill="FFFFFF"/>
        <w:spacing w:before="0" w:beforeAutospacing="0" w:after="0" w:afterAutospacing="0" w:line="360" w:lineRule="auto"/>
        <w:jc w:val="both"/>
        <w:rPr>
          <w:rStyle w:val="s1"/>
          <w:b/>
          <w:bCs/>
          <w:color w:val="000000"/>
        </w:rPr>
      </w:pPr>
    </w:p>
    <w:p w:rsidR="00A54112" w:rsidRDefault="00A54112" w:rsidP="00A54112">
      <w:pPr>
        <w:pStyle w:val="p2"/>
        <w:shd w:val="clear" w:color="auto" w:fill="FFFFFF"/>
        <w:spacing w:before="0" w:beforeAutospacing="0" w:after="0" w:afterAutospacing="0" w:line="360" w:lineRule="auto"/>
        <w:jc w:val="both"/>
        <w:rPr>
          <w:rStyle w:val="s1"/>
          <w:b/>
          <w:bCs/>
          <w:color w:val="000000"/>
        </w:rPr>
      </w:pPr>
    </w:p>
    <w:p w:rsidR="00A54112" w:rsidRDefault="00A54112" w:rsidP="00A54112">
      <w:pPr>
        <w:pStyle w:val="p2"/>
        <w:shd w:val="clear" w:color="auto" w:fill="FFFFFF"/>
        <w:spacing w:before="0" w:beforeAutospacing="0" w:after="0" w:afterAutospacing="0" w:line="360" w:lineRule="auto"/>
        <w:jc w:val="both"/>
        <w:rPr>
          <w:rStyle w:val="s1"/>
          <w:b/>
          <w:bCs/>
          <w:color w:val="000000"/>
        </w:rPr>
      </w:pPr>
    </w:p>
    <w:p w:rsidR="00A54112" w:rsidRDefault="00A54112" w:rsidP="00A54112">
      <w:pPr>
        <w:pStyle w:val="p2"/>
        <w:shd w:val="clear" w:color="auto" w:fill="FFFFFF"/>
        <w:spacing w:before="0" w:beforeAutospacing="0" w:after="0" w:afterAutospacing="0" w:line="360" w:lineRule="auto"/>
        <w:jc w:val="both"/>
        <w:rPr>
          <w:rStyle w:val="s1"/>
          <w:b/>
          <w:bCs/>
          <w:color w:val="000000"/>
        </w:rPr>
      </w:pPr>
    </w:p>
    <w:p w:rsidR="00A54112" w:rsidRDefault="00A54112" w:rsidP="00A54112">
      <w:pPr>
        <w:pStyle w:val="p2"/>
        <w:shd w:val="clear" w:color="auto" w:fill="FFFFFF"/>
        <w:spacing w:before="0" w:beforeAutospacing="0" w:after="0" w:afterAutospacing="0" w:line="360" w:lineRule="auto"/>
        <w:jc w:val="both"/>
        <w:rPr>
          <w:rStyle w:val="s1"/>
          <w:b/>
          <w:bCs/>
          <w:color w:val="000000"/>
        </w:rPr>
      </w:pPr>
    </w:p>
    <w:p w:rsidR="00A54112" w:rsidRDefault="00A54112" w:rsidP="00A54112">
      <w:pPr>
        <w:pStyle w:val="p2"/>
        <w:shd w:val="clear" w:color="auto" w:fill="FFFFFF"/>
        <w:spacing w:before="0" w:beforeAutospacing="0" w:after="0" w:afterAutospacing="0" w:line="360" w:lineRule="auto"/>
        <w:jc w:val="both"/>
        <w:rPr>
          <w:rStyle w:val="s1"/>
          <w:color w:val="000000"/>
          <w:sz w:val="28"/>
          <w:szCs w:val="28"/>
        </w:rPr>
      </w:pPr>
      <w:r>
        <w:rPr>
          <w:rStyle w:val="s1"/>
          <w:color w:val="000000"/>
          <w:sz w:val="28"/>
          <w:szCs w:val="28"/>
        </w:rPr>
        <w:t>Приложение № 1</w:t>
      </w:r>
    </w:p>
    <w:p w:rsidR="00A54112" w:rsidRDefault="00A54112" w:rsidP="00A54112">
      <w:pPr>
        <w:pStyle w:val="p2"/>
        <w:shd w:val="clear" w:color="auto" w:fill="FFFFFF"/>
        <w:spacing w:before="0" w:beforeAutospacing="0" w:after="0" w:afterAutospacing="0" w:line="360" w:lineRule="auto"/>
        <w:jc w:val="both"/>
      </w:pPr>
      <w:r>
        <w:rPr>
          <w:rStyle w:val="s1"/>
          <w:b/>
          <w:bCs/>
          <w:color w:val="000000"/>
        </w:rPr>
        <w:t>Сценарий</w:t>
      </w:r>
    </w:p>
    <w:p w:rsidR="00A54112" w:rsidRDefault="00A54112" w:rsidP="00A54112">
      <w:pPr>
        <w:pStyle w:val="p4"/>
        <w:shd w:val="clear" w:color="auto" w:fill="FFFFFF"/>
        <w:spacing w:before="0" w:beforeAutospacing="0" w:after="0" w:afterAutospacing="0" w:line="360" w:lineRule="auto"/>
        <w:jc w:val="both"/>
        <w:rPr>
          <w:color w:val="000000"/>
        </w:rPr>
      </w:pPr>
      <w:r>
        <w:rPr>
          <w:rStyle w:val="s1"/>
          <w:b/>
          <w:bCs/>
          <w:color w:val="000000"/>
        </w:rPr>
        <w:t>Тема: «Золотая хохлома»</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Образовательная область: «Художественное творчество»</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Интегрирование областей: «Познание», «Социализация», «Труд»</w:t>
      </w:r>
    </w:p>
    <w:p w:rsidR="00A54112" w:rsidRDefault="00A54112" w:rsidP="00A54112">
      <w:pPr>
        <w:pStyle w:val="p1"/>
        <w:shd w:val="clear" w:color="auto" w:fill="FFFFFF"/>
        <w:spacing w:before="0" w:beforeAutospacing="0" w:after="0" w:afterAutospacing="0" w:line="360" w:lineRule="auto"/>
        <w:jc w:val="both"/>
        <w:rPr>
          <w:color w:val="000000"/>
        </w:rPr>
      </w:pPr>
      <w:r>
        <w:rPr>
          <w:rStyle w:val="s3"/>
          <w:b/>
          <w:bCs/>
          <w:i/>
          <w:iCs/>
          <w:color w:val="000000"/>
        </w:rPr>
        <w:t>Дидактическое обоснование</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Цель:</w:t>
      </w:r>
      <w:r>
        <w:rPr>
          <w:rStyle w:val="s4"/>
          <w:color w:val="000000"/>
        </w:rPr>
        <w:t> </w:t>
      </w:r>
      <w:r>
        <w:rPr>
          <w:color w:val="000000"/>
        </w:rPr>
        <w:t>расширять представления о разнообразии народных художественных промыслов; прививать любовь и воспитывать интерес к искусству родного края.</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Задачи:</w:t>
      </w:r>
    </w:p>
    <w:p w:rsidR="00A54112" w:rsidRDefault="00A54112" w:rsidP="00A54112">
      <w:pPr>
        <w:pStyle w:val="p8"/>
        <w:shd w:val="clear" w:color="auto" w:fill="FFFFFF"/>
        <w:spacing w:before="0" w:beforeAutospacing="0" w:after="0" w:afterAutospacing="0" w:line="360" w:lineRule="auto"/>
        <w:ind w:left="720" w:hanging="360"/>
        <w:jc w:val="both"/>
        <w:rPr>
          <w:color w:val="000000"/>
        </w:rPr>
      </w:pPr>
      <w:r>
        <w:rPr>
          <w:rStyle w:val="s5"/>
          <w:color w:val="000000"/>
        </w:rPr>
        <w:t>•​ </w:t>
      </w:r>
      <w:r>
        <w:rPr>
          <w:rStyle w:val="s3"/>
          <w:b/>
          <w:bCs/>
          <w:i/>
          <w:iCs/>
          <w:color w:val="000000"/>
        </w:rPr>
        <w:t>Обучающая:</w:t>
      </w:r>
      <w:r>
        <w:rPr>
          <w:color w:val="000000"/>
        </w:rPr>
        <w:t> закрепить представления о народном промысле «Хохлома»; закрепить знания детей о цветовой гамме и элементах хохломской росписи (ягоды, легкая изогнутая травка, завиток, капельки, кустики, брусничка); учить детей оформлять объемную плоскость элементами узора хохломской росписи;</w:t>
      </w:r>
    </w:p>
    <w:p w:rsidR="00A54112" w:rsidRDefault="00A54112" w:rsidP="00A54112">
      <w:pPr>
        <w:pStyle w:val="p8"/>
        <w:shd w:val="clear" w:color="auto" w:fill="FFFFFF"/>
        <w:spacing w:before="0" w:beforeAutospacing="0" w:after="0" w:afterAutospacing="0" w:line="360" w:lineRule="auto"/>
        <w:ind w:left="720" w:hanging="360"/>
        <w:jc w:val="both"/>
        <w:rPr>
          <w:color w:val="000000"/>
        </w:rPr>
      </w:pPr>
      <w:r>
        <w:rPr>
          <w:rStyle w:val="s5"/>
          <w:color w:val="000000"/>
        </w:rPr>
        <w:lastRenderedPageBreak/>
        <w:t>•​ </w:t>
      </w:r>
      <w:r>
        <w:rPr>
          <w:rStyle w:val="s3"/>
          <w:b/>
          <w:bCs/>
          <w:i/>
          <w:iCs/>
          <w:color w:val="000000"/>
        </w:rPr>
        <w:t>Развивающая: </w:t>
      </w:r>
      <w:r>
        <w:rPr>
          <w:rStyle w:val="s6"/>
          <w:color w:val="000000"/>
        </w:rPr>
        <w:t>развивать наблюдательность, способность замечать характерные особенности </w:t>
      </w:r>
      <w:r>
        <w:rPr>
          <w:color w:val="000000"/>
        </w:rPr>
        <w:t>хохломской росписи </w:t>
      </w:r>
      <w:r>
        <w:rPr>
          <w:rStyle w:val="s6"/>
          <w:color w:val="000000"/>
        </w:rPr>
        <w:t>и передавать их средствами рисунка; развивать умения составлять композицию; развивать свободу и точность движений руки под контролем зрения.</w:t>
      </w:r>
    </w:p>
    <w:p w:rsidR="00A54112" w:rsidRDefault="00A54112" w:rsidP="00A54112">
      <w:pPr>
        <w:pStyle w:val="p8"/>
        <w:shd w:val="clear" w:color="auto" w:fill="FFFFFF"/>
        <w:spacing w:before="0" w:beforeAutospacing="0" w:after="0" w:afterAutospacing="0" w:line="360" w:lineRule="auto"/>
        <w:ind w:left="720" w:hanging="360"/>
        <w:jc w:val="both"/>
        <w:rPr>
          <w:color w:val="000000"/>
        </w:rPr>
      </w:pPr>
      <w:r>
        <w:rPr>
          <w:rStyle w:val="s5"/>
          <w:color w:val="000000"/>
        </w:rPr>
        <w:t>•​ </w:t>
      </w:r>
      <w:r>
        <w:rPr>
          <w:rStyle w:val="s3"/>
          <w:b/>
          <w:bCs/>
          <w:i/>
          <w:iCs/>
          <w:color w:val="000000"/>
        </w:rPr>
        <w:t>Воспитательная:</w:t>
      </w:r>
      <w:r>
        <w:rPr>
          <w:color w:val="000000"/>
        </w:rPr>
        <w:t> воспитывать в детях любовь к русскому народному творчеству; формировать эстетический вкус и </w:t>
      </w:r>
      <w:r>
        <w:rPr>
          <w:rStyle w:val="s6"/>
          <w:color w:val="000000"/>
        </w:rPr>
        <w:t>умение видеть красоту созданного изображения.</w:t>
      </w:r>
    </w:p>
    <w:p w:rsidR="00A54112" w:rsidRDefault="00A54112" w:rsidP="00A54112">
      <w:pPr>
        <w:pStyle w:val="p8"/>
        <w:shd w:val="clear" w:color="auto" w:fill="FFFFFF"/>
        <w:spacing w:before="0" w:beforeAutospacing="0" w:after="0" w:afterAutospacing="0" w:line="360" w:lineRule="auto"/>
        <w:ind w:left="720" w:hanging="360"/>
        <w:jc w:val="both"/>
        <w:rPr>
          <w:color w:val="000000"/>
        </w:rPr>
      </w:pPr>
      <w:r>
        <w:rPr>
          <w:rStyle w:val="s5"/>
          <w:color w:val="000000"/>
        </w:rPr>
        <w:t>•​ </w:t>
      </w:r>
      <w:r>
        <w:rPr>
          <w:rStyle w:val="s3"/>
          <w:b/>
          <w:bCs/>
          <w:i/>
          <w:iCs/>
          <w:color w:val="000000"/>
        </w:rPr>
        <w:t>Самообучение, саморазвитие, самовоспитание</w:t>
      </w:r>
      <w:r>
        <w:rPr>
          <w:rStyle w:val="s1"/>
          <w:b/>
          <w:bCs/>
          <w:color w:val="000000"/>
        </w:rPr>
        <w:t>: </w:t>
      </w:r>
      <w:r>
        <w:rPr>
          <w:color w:val="000000"/>
        </w:rPr>
        <w:t>способствовать развитию</w:t>
      </w:r>
      <w:r>
        <w:rPr>
          <w:rStyle w:val="s6"/>
          <w:color w:val="000000"/>
        </w:rPr>
        <w:t> у детей устойчивого интереса к изобразительной деятельности</w:t>
      </w:r>
      <w:r>
        <w:rPr>
          <w:color w:val="000000"/>
        </w:rPr>
        <w:t>, создавать условия для проявления совместного переживания </w:t>
      </w:r>
      <w:r>
        <w:rPr>
          <w:rStyle w:val="s6"/>
          <w:color w:val="000000"/>
        </w:rPr>
        <w:t>радости за успехи друг друга.</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Средства: </w:t>
      </w:r>
      <w:r>
        <w:rPr>
          <w:color w:val="000000"/>
        </w:rPr>
        <w:t>проектор; ноутбук; слайды с изображениями изделий, расписанных хохломскими мастерами; аудиозапись музыкальных произведений («Барыня»-русская плясовая в исполнении А.Белорукова, балалайка); шкатулка с сюрпризами; тарелочки из папье-маше; гуашь; кисточки тонкие и толстые; подставки для кисточек; ватные палочки; стаканы с водой; клеенчатые салфетки для рисования; тканевые салфетки для рук.</w:t>
      </w:r>
    </w:p>
    <w:p w:rsidR="00A54112" w:rsidRDefault="00A54112" w:rsidP="00A54112">
      <w:pPr>
        <w:pStyle w:val="p6"/>
        <w:shd w:val="clear" w:color="auto" w:fill="FFFFFF"/>
        <w:spacing w:before="0" w:beforeAutospacing="0" w:after="0" w:afterAutospacing="0" w:line="360" w:lineRule="auto"/>
        <w:jc w:val="both"/>
        <w:rPr>
          <w:color w:val="000000"/>
        </w:rPr>
      </w:pPr>
      <w:r>
        <w:rPr>
          <w:rStyle w:val="s7"/>
          <w:b/>
          <w:bCs/>
          <w:color w:val="010101"/>
        </w:rPr>
        <w:t>Предварительная работа:</w:t>
      </w:r>
    </w:p>
    <w:p w:rsidR="00A54112" w:rsidRDefault="00A54112" w:rsidP="00A54112">
      <w:pPr>
        <w:pStyle w:val="p9"/>
        <w:shd w:val="clear" w:color="auto" w:fill="FFFFFF"/>
        <w:spacing w:before="0" w:beforeAutospacing="0" w:after="0" w:afterAutospacing="0" w:line="360" w:lineRule="auto"/>
        <w:ind w:left="1064" w:hanging="360"/>
        <w:jc w:val="both"/>
        <w:rPr>
          <w:color w:val="000000"/>
        </w:rPr>
      </w:pPr>
      <w:r>
        <w:rPr>
          <w:rStyle w:val="s8"/>
          <w:color w:val="000000"/>
        </w:rPr>
        <w:t>1.​ </w:t>
      </w:r>
      <w:r>
        <w:rPr>
          <w:color w:val="000000"/>
        </w:rPr>
        <w:t>Познавательный рассказ воспитателя о хохломских изделиях.</w:t>
      </w:r>
    </w:p>
    <w:p w:rsidR="00A54112" w:rsidRDefault="00A54112" w:rsidP="00A54112">
      <w:pPr>
        <w:pStyle w:val="p9"/>
        <w:shd w:val="clear" w:color="auto" w:fill="FFFFFF"/>
        <w:spacing w:before="0" w:beforeAutospacing="0" w:after="0" w:afterAutospacing="0" w:line="360" w:lineRule="auto"/>
        <w:ind w:left="1064" w:hanging="360"/>
        <w:jc w:val="both"/>
        <w:rPr>
          <w:color w:val="000000"/>
        </w:rPr>
      </w:pPr>
      <w:r>
        <w:rPr>
          <w:rStyle w:val="s8"/>
          <w:color w:val="000000"/>
        </w:rPr>
        <w:t>2.​ </w:t>
      </w:r>
      <w:r>
        <w:rPr>
          <w:color w:val="000000"/>
        </w:rPr>
        <w:t>Рассматривание изделий и альбомов декоративно-прикладного искусства.</w:t>
      </w:r>
    </w:p>
    <w:p w:rsidR="00A54112" w:rsidRDefault="00A54112" w:rsidP="00A54112">
      <w:pPr>
        <w:pStyle w:val="p9"/>
        <w:shd w:val="clear" w:color="auto" w:fill="FFFFFF"/>
        <w:spacing w:before="0" w:beforeAutospacing="0" w:after="0" w:afterAutospacing="0" w:line="360" w:lineRule="auto"/>
        <w:ind w:left="1064" w:hanging="360"/>
        <w:jc w:val="both"/>
        <w:rPr>
          <w:color w:val="000000"/>
        </w:rPr>
      </w:pPr>
      <w:r>
        <w:rPr>
          <w:rStyle w:val="s8"/>
          <w:color w:val="000000"/>
        </w:rPr>
        <w:t>3.​ </w:t>
      </w:r>
      <w:r>
        <w:rPr>
          <w:color w:val="000000"/>
        </w:rPr>
        <w:t>Заучивание стихотворений о русских народных промыслах, в частности о хохломе.</w:t>
      </w:r>
    </w:p>
    <w:p w:rsidR="00A54112" w:rsidRDefault="00A54112" w:rsidP="00A54112">
      <w:pPr>
        <w:pStyle w:val="p9"/>
        <w:shd w:val="clear" w:color="auto" w:fill="FFFFFF"/>
        <w:spacing w:before="0" w:beforeAutospacing="0" w:after="0" w:afterAutospacing="0" w:line="360" w:lineRule="auto"/>
        <w:ind w:left="1064" w:hanging="360"/>
        <w:jc w:val="both"/>
        <w:rPr>
          <w:color w:val="000000"/>
        </w:rPr>
      </w:pPr>
      <w:r>
        <w:rPr>
          <w:rStyle w:val="s8"/>
          <w:color w:val="000000"/>
        </w:rPr>
        <w:t>4.​ </w:t>
      </w:r>
      <w:r>
        <w:rPr>
          <w:color w:val="000000"/>
        </w:rPr>
        <w:t>Изготовление с детьми тарелочек из папье-маше.</w:t>
      </w:r>
    </w:p>
    <w:p w:rsidR="00A54112" w:rsidRDefault="00A54112" w:rsidP="00A54112">
      <w:pPr>
        <w:pStyle w:val="p9"/>
        <w:shd w:val="clear" w:color="auto" w:fill="FFFFFF"/>
        <w:spacing w:before="0" w:beforeAutospacing="0" w:after="0" w:afterAutospacing="0" w:line="360" w:lineRule="auto"/>
        <w:ind w:left="1064" w:hanging="360"/>
        <w:jc w:val="both"/>
        <w:rPr>
          <w:color w:val="000000"/>
        </w:rPr>
      </w:pPr>
      <w:r>
        <w:rPr>
          <w:rStyle w:val="s8"/>
          <w:color w:val="000000"/>
        </w:rPr>
        <w:t>5.​ </w:t>
      </w:r>
      <w:r>
        <w:rPr>
          <w:color w:val="000000"/>
        </w:rPr>
        <w:t>Дидактическая игра «Народные промыслы».</w:t>
      </w:r>
    </w:p>
    <w:p w:rsidR="00A54112" w:rsidRDefault="00A54112" w:rsidP="00A54112">
      <w:pPr>
        <w:pStyle w:val="p6"/>
        <w:shd w:val="clear" w:color="auto" w:fill="FFFFFF"/>
        <w:spacing w:before="0" w:beforeAutospacing="0" w:after="0" w:afterAutospacing="0" w:line="360" w:lineRule="auto"/>
        <w:jc w:val="both"/>
        <w:rPr>
          <w:color w:val="000000"/>
        </w:rPr>
      </w:pPr>
      <w:r>
        <w:rPr>
          <w:rStyle w:val="s7"/>
          <w:b/>
          <w:bCs/>
          <w:color w:val="010101"/>
        </w:rPr>
        <w:t>Методы и методические приемы:</w:t>
      </w:r>
    </w:p>
    <w:p w:rsidR="00A54112" w:rsidRDefault="00A54112" w:rsidP="00A54112">
      <w:pPr>
        <w:pStyle w:val="p9"/>
        <w:shd w:val="clear" w:color="auto" w:fill="FFFFFF"/>
        <w:spacing w:before="0" w:beforeAutospacing="0" w:after="0" w:afterAutospacing="0" w:line="360" w:lineRule="auto"/>
        <w:ind w:left="1064" w:hanging="360"/>
        <w:jc w:val="both"/>
        <w:rPr>
          <w:color w:val="000000"/>
        </w:rPr>
      </w:pPr>
      <w:r>
        <w:rPr>
          <w:rStyle w:val="s8"/>
          <w:color w:val="000000"/>
        </w:rPr>
        <w:t>1.​ </w:t>
      </w:r>
      <w:r>
        <w:rPr>
          <w:color w:val="000000"/>
        </w:rPr>
        <w:t>Беседа.</w:t>
      </w:r>
    </w:p>
    <w:p w:rsidR="00A54112" w:rsidRDefault="00A54112" w:rsidP="00A54112">
      <w:pPr>
        <w:pStyle w:val="p9"/>
        <w:shd w:val="clear" w:color="auto" w:fill="FFFFFF"/>
        <w:spacing w:before="0" w:beforeAutospacing="0" w:after="0" w:afterAutospacing="0" w:line="360" w:lineRule="auto"/>
        <w:ind w:left="1064" w:hanging="360"/>
        <w:jc w:val="both"/>
        <w:rPr>
          <w:color w:val="000000"/>
        </w:rPr>
      </w:pPr>
      <w:r>
        <w:rPr>
          <w:rStyle w:val="s8"/>
          <w:color w:val="000000"/>
        </w:rPr>
        <w:t>2.​ </w:t>
      </w:r>
      <w:r>
        <w:rPr>
          <w:color w:val="000000"/>
        </w:rPr>
        <w:t>Создание проблемной ситуации для мотивации детей на деятельность.</w:t>
      </w:r>
    </w:p>
    <w:p w:rsidR="00A54112" w:rsidRDefault="00A54112" w:rsidP="00A54112">
      <w:pPr>
        <w:pStyle w:val="p9"/>
        <w:shd w:val="clear" w:color="auto" w:fill="FFFFFF"/>
        <w:spacing w:before="0" w:beforeAutospacing="0" w:after="0" w:afterAutospacing="0" w:line="360" w:lineRule="auto"/>
        <w:ind w:left="1064" w:hanging="360"/>
        <w:jc w:val="both"/>
        <w:rPr>
          <w:color w:val="000000"/>
        </w:rPr>
      </w:pPr>
      <w:r>
        <w:rPr>
          <w:rStyle w:val="s8"/>
          <w:color w:val="000000"/>
        </w:rPr>
        <w:t>3.​ </w:t>
      </w:r>
      <w:r>
        <w:rPr>
          <w:color w:val="000000"/>
        </w:rPr>
        <w:t>Просмотр слайдов с изображениями изделий хохломской росписи для определения цели и способов её достижения.</w:t>
      </w:r>
    </w:p>
    <w:p w:rsidR="00A54112" w:rsidRDefault="00A54112" w:rsidP="00A54112">
      <w:pPr>
        <w:pStyle w:val="p9"/>
        <w:shd w:val="clear" w:color="auto" w:fill="FFFFFF"/>
        <w:spacing w:before="0" w:beforeAutospacing="0" w:after="0" w:afterAutospacing="0" w:line="360" w:lineRule="auto"/>
        <w:ind w:left="1064" w:hanging="360"/>
        <w:jc w:val="both"/>
        <w:rPr>
          <w:color w:val="000000"/>
        </w:rPr>
      </w:pPr>
      <w:r>
        <w:rPr>
          <w:rStyle w:val="s8"/>
          <w:color w:val="000000"/>
        </w:rPr>
        <w:t>4.​ </w:t>
      </w:r>
      <w:r>
        <w:rPr>
          <w:color w:val="000000"/>
        </w:rPr>
        <w:t>Использование художественного слова.</w:t>
      </w:r>
    </w:p>
    <w:p w:rsidR="00A54112" w:rsidRDefault="00A54112" w:rsidP="00A54112">
      <w:pPr>
        <w:pStyle w:val="p9"/>
        <w:shd w:val="clear" w:color="auto" w:fill="FFFFFF"/>
        <w:spacing w:before="0" w:beforeAutospacing="0" w:after="0" w:afterAutospacing="0" w:line="360" w:lineRule="auto"/>
        <w:ind w:left="1064" w:hanging="360"/>
        <w:jc w:val="both"/>
        <w:rPr>
          <w:color w:val="000000"/>
        </w:rPr>
      </w:pPr>
      <w:r>
        <w:rPr>
          <w:rStyle w:val="s8"/>
          <w:color w:val="000000"/>
        </w:rPr>
        <w:t>5.​ </w:t>
      </w:r>
      <w:r>
        <w:rPr>
          <w:color w:val="000000"/>
        </w:rPr>
        <w:t>Дидактическая игра «Ромашка».</w:t>
      </w:r>
    </w:p>
    <w:p w:rsidR="00A54112" w:rsidRDefault="00A54112" w:rsidP="00A54112">
      <w:pPr>
        <w:pStyle w:val="p9"/>
        <w:shd w:val="clear" w:color="auto" w:fill="FFFFFF"/>
        <w:spacing w:before="0" w:beforeAutospacing="0" w:after="0" w:afterAutospacing="0" w:line="360" w:lineRule="auto"/>
        <w:ind w:left="1064" w:hanging="360"/>
        <w:jc w:val="both"/>
        <w:rPr>
          <w:color w:val="000000"/>
        </w:rPr>
      </w:pPr>
      <w:r>
        <w:rPr>
          <w:rStyle w:val="s8"/>
          <w:color w:val="000000"/>
        </w:rPr>
        <w:t>6.​ </w:t>
      </w:r>
      <w:r>
        <w:rPr>
          <w:color w:val="000000"/>
        </w:rPr>
        <w:t>Самостоятельная деятельность по изготовлению композиций.</w:t>
      </w:r>
    </w:p>
    <w:p w:rsidR="00A54112" w:rsidRDefault="00A54112" w:rsidP="00A54112">
      <w:pPr>
        <w:pStyle w:val="p9"/>
        <w:shd w:val="clear" w:color="auto" w:fill="FFFFFF"/>
        <w:spacing w:before="0" w:beforeAutospacing="0" w:after="0" w:afterAutospacing="0" w:line="360" w:lineRule="auto"/>
        <w:ind w:left="1064" w:hanging="360"/>
        <w:jc w:val="both"/>
        <w:rPr>
          <w:color w:val="000000"/>
        </w:rPr>
      </w:pPr>
      <w:r>
        <w:rPr>
          <w:rStyle w:val="s8"/>
          <w:color w:val="000000"/>
        </w:rPr>
        <w:t>7.​ </w:t>
      </w:r>
      <w:r>
        <w:rPr>
          <w:color w:val="000000"/>
        </w:rPr>
        <w:t>Оформление выставки детских работ.</w:t>
      </w:r>
    </w:p>
    <w:p w:rsidR="00A54112" w:rsidRDefault="00A54112" w:rsidP="00A54112">
      <w:pPr>
        <w:pStyle w:val="p9"/>
        <w:shd w:val="clear" w:color="auto" w:fill="FFFFFF"/>
        <w:spacing w:before="0" w:beforeAutospacing="0" w:after="0" w:afterAutospacing="0" w:line="360" w:lineRule="auto"/>
        <w:ind w:left="1064" w:hanging="360"/>
        <w:jc w:val="both"/>
        <w:rPr>
          <w:color w:val="000000"/>
        </w:rPr>
      </w:pPr>
      <w:r>
        <w:rPr>
          <w:rStyle w:val="s8"/>
          <w:color w:val="000000"/>
        </w:rPr>
        <w:t>8.​ </w:t>
      </w:r>
      <w:r>
        <w:rPr>
          <w:color w:val="000000"/>
        </w:rPr>
        <w:t>Сюрпризный момент.</w:t>
      </w:r>
    </w:p>
    <w:p w:rsidR="00A54112" w:rsidRDefault="00A54112" w:rsidP="00A54112">
      <w:pPr>
        <w:pStyle w:val="p9"/>
        <w:shd w:val="clear" w:color="auto" w:fill="FFFFFF"/>
        <w:spacing w:before="0" w:beforeAutospacing="0" w:after="0" w:afterAutospacing="0" w:line="360" w:lineRule="auto"/>
        <w:ind w:left="1064" w:hanging="360"/>
        <w:jc w:val="both"/>
        <w:rPr>
          <w:color w:val="000000"/>
        </w:rPr>
      </w:pPr>
      <w:r>
        <w:rPr>
          <w:rStyle w:val="s8"/>
          <w:color w:val="000000"/>
        </w:rPr>
        <w:t>9.​ </w:t>
      </w:r>
      <w:r>
        <w:rPr>
          <w:color w:val="000000"/>
        </w:rPr>
        <w:t>Коллективная оценка совместной деятельности.</w:t>
      </w:r>
    </w:p>
    <w:p w:rsidR="00A54112" w:rsidRDefault="00A54112" w:rsidP="00A54112">
      <w:pPr>
        <w:pStyle w:val="p1"/>
        <w:shd w:val="clear" w:color="auto" w:fill="FFFFFF"/>
        <w:spacing w:before="0" w:beforeAutospacing="0" w:after="0" w:afterAutospacing="0" w:line="360" w:lineRule="auto"/>
        <w:jc w:val="both"/>
        <w:rPr>
          <w:color w:val="000000"/>
        </w:rPr>
      </w:pPr>
      <w:r>
        <w:rPr>
          <w:rStyle w:val="s1"/>
          <w:b/>
          <w:bCs/>
          <w:color w:val="000000"/>
        </w:rPr>
        <w:t>Содержание</w:t>
      </w:r>
    </w:p>
    <w:p w:rsidR="00A54112" w:rsidRDefault="00A54112" w:rsidP="00A54112">
      <w:pPr>
        <w:pStyle w:val="p6"/>
        <w:shd w:val="clear" w:color="auto" w:fill="FFFFFF"/>
        <w:spacing w:before="0" w:beforeAutospacing="0" w:after="0" w:afterAutospacing="0" w:line="360" w:lineRule="auto"/>
        <w:jc w:val="both"/>
        <w:rPr>
          <w:color w:val="000000"/>
        </w:rPr>
      </w:pPr>
      <w:r>
        <w:rPr>
          <w:rStyle w:val="s9"/>
          <w:i/>
          <w:iCs/>
          <w:color w:val="000000"/>
        </w:rPr>
        <w:t>Дети сидят на ковре. В группу заходят гости.</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Воспитатель:</w:t>
      </w:r>
      <w:r>
        <w:rPr>
          <w:color w:val="000000"/>
        </w:rPr>
        <w:t> Дети, давайте поздороваемся с гостями.</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lastRenderedPageBreak/>
        <w:t>Дети: </w:t>
      </w:r>
      <w:r>
        <w:rPr>
          <w:color w:val="000000"/>
        </w:rPr>
        <w:t>Здравствуйте.</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Воспитатель:</w:t>
      </w:r>
      <w:r>
        <w:rPr>
          <w:color w:val="000000"/>
        </w:rPr>
        <w:t> Прежде всего, ребята, хотела у вас узнать, куда мы отправляемся, когда нам что-нибудь нужно приобрести?</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Дети:</w:t>
      </w:r>
      <w:r>
        <w:rPr>
          <w:color w:val="000000"/>
        </w:rPr>
        <w:t> В магазин.</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Воспитатель: </w:t>
      </w:r>
      <w:r>
        <w:rPr>
          <w:color w:val="000000"/>
        </w:rPr>
        <w:t>Верно, в настоящее время – это магазины. А в давние времена не было магазинов. Где же люди покупали товары?</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Дети:</w:t>
      </w:r>
      <w:r>
        <w:rPr>
          <w:color w:val="000000"/>
        </w:rPr>
        <w:t> На ярмарке.</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Воспитатель: </w:t>
      </w:r>
      <w:r>
        <w:rPr>
          <w:color w:val="000000"/>
        </w:rPr>
        <w:t>Что бывало на ярмарках?</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Дети: </w:t>
      </w:r>
      <w:r>
        <w:rPr>
          <w:color w:val="000000"/>
        </w:rPr>
        <w:t>Разные товары, карусели, сладости.</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Воспитатель: </w:t>
      </w:r>
      <w:r>
        <w:rPr>
          <w:color w:val="000000"/>
        </w:rPr>
        <w:t>Кто изготавливал товары?</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Дети:</w:t>
      </w:r>
      <w:r>
        <w:rPr>
          <w:color w:val="000000"/>
        </w:rPr>
        <w:t> Мастера.</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Воспитатель: </w:t>
      </w:r>
      <w:r>
        <w:rPr>
          <w:color w:val="000000"/>
        </w:rPr>
        <w:t>А давайте с вами отправимся на ярмарку, но в качестве мастеров, а не покупателей! Вы хотите?</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Дети:</w:t>
      </w:r>
      <w:r>
        <w:rPr>
          <w:color w:val="000000"/>
        </w:rPr>
        <w:t> Да.</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Воспитатель: </w:t>
      </w:r>
      <w:r>
        <w:rPr>
          <w:color w:val="000000"/>
        </w:rPr>
        <w:t>А какими мастерами вы сегодня будете - вы сейчас узнаете. Для этого садитесь все на свои места. </w:t>
      </w:r>
      <w:r>
        <w:rPr>
          <w:rStyle w:val="s9"/>
          <w:i/>
          <w:iCs/>
          <w:color w:val="000000"/>
        </w:rPr>
        <w:t>(Дети садятся за столы, а воспитатель начинает показывать слайды 2 -7, на которых изображены изделия с хохломской росписью)</w:t>
      </w:r>
      <w:r>
        <w:rPr>
          <w:color w:val="000000"/>
        </w:rPr>
        <w:t>.</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Воспитатель: </w:t>
      </w:r>
      <w:r>
        <w:rPr>
          <w:color w:val="000000"/>
        </w:rPr>
        <w:t>Посмотрите на эти картинки и скажите, вы догадались, какими мастерами вы сегодня будете?</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Дети:</w:t>
      </w:r>
      <w:r>
        <w:rPr>
          <w:color w:val="000000"/>
        </w:rPr>
        <w:t> Мастерами по хохломской росписи.</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Воспитатель: </w:t>
      </w:r>
      <w:r>
        <w:rPr>
          <w:color w:val="000000"/>
        </w:rPr>
        <w:t>Для вдохновения перед началом работы девочки прочитают нам стихи про золотую хохлому.</w:t>
      </w:r>
    </w:p>
    <w:p w:rsidR="00A54112" w:rsidRDefault="00A54112" w:rsidP="00A54112">
      <w:pPr>
        <w:pStyle w:val="p6"/>
        <w:shd w:val="clear" w:color="auto" w:fill="FFFFFF"/>
        <w:spacing w:before="0" w:beforeAutospacing="0" w:after="0" w:afterAutospacing="0" w:line="360" w:lineRule="auto"/>
        <w:jc w:val="both"/>
        <w:rPr>
          <w:color w:val="000000"/>
        </w:rPr>
      </w:pPr>
      <w:r>
        <w:rPr>
          <w:rStyle w:val="s3"/>
          <w:b/>
          <w:bCs/>
          <w:i/>
          <w:iCs/>
          <w:color w:val="000000"/>
        </w:rPr>
        <w:t>Три девочки </w:t>
      </w:r>
      <w:r>
        <w:rPr>
          <w:rStyle w:val="s9"/>
          <w:i/>
          <w:iCs/>
          <w:color w:val="000000"/>
        </w:rPr>
        <w:t>читают стихотворение «Наша Хохлома» П.Синявского:</w:t>
      </w:r>
    </w:p>
    <w:p w:rsidR="00A54112" w:rsidRDefault="00A54112" w:rsidP="00A54112">
      <w:pPr>
        <w:pStyle w:val="p11"/>
        <w:shd w:val="clear" w:color="auto" w:fill="FFFFFF"/>
        <w:spacing w:before="0" w:beforeAutospacing="0" w:after="0" w:afterAutospacing="0" w:line="360" w:lineRule="auto"/>
        <w:ind w:firstLine="707"/>
        <w:jc w:val="both"/>
        <w:rPr>
          <w:color w:val="000000"/>
        </w:rPr>
      </w:pPr>
      <w:r>
        <w:rPr>
          <w:color w:val="000000"/>
        </w:rPr>
        <w:t>Хохломская роспись-</w:t>
      </w:r>
    </w:p>
    <w:p w:rsidR="00A54112" w:rsidRDefault="00A54112" w:rsidP="00A54112">
      <w:pPr>
        <w:pStyle w:val="p11"/>
        <w:shd w:val="clear" w:color="auto" w:fill="FFFFFF"/>
        <w:spacing w:before="0" w:beforeAutospacing="0" w:after="0" w:afterAutospacing="0" w:line="360" w:lineRule="auto"/>
        <w:ind w:firstLine="707"/>
        <w:jc w:val="both"/>
        <w:rPr>
          <w:color w:val="000000"/>
        </w:rPr>
      </w:pPr>
      <w:r>
        <w:rPr>
          <w:color w:val="000000"/>
        </w:rPr>
        <w:t>Алых ягод россыпь.</w:t>
      </w:r>
    </w:p>
    <w:p w:rsidR="00A54112" w:rsidRDefault="00A54112" w:rsidP="00A54112">
      <w:pPr>
        <w:pStyle w:val="p11"/>
        <w:shd w:val="clear" w:color="auto" w:fill="FFFFFF"/>
        <w:spacing w:before="0" w:beforeAutospacing="0" w:after="0" w:afterAutospacing="0" w:line="360" w:lineRule="auto"/>
        <w:ind w:firstLine="707"/>
        <w:jc w:val="both"/>
        <w:rPr>
          <w:color w:val="000000"/>
        </w:rPr>
      </w:pPr>
      <w:r>
        <w:rPr>
          <w:color w:val="000000"/>
        </w:rPr>
        <w:t>Отголоски лета</w:t>
      </w:r>
    </w:p>
    <w:p w:rsidR="00A54112" w:rsidRDefault="00A54112" w:rsidP="00A54112">
      <w:pPr>
        <w:pStyle w:val="p11"/>
        <w:shd w:val="clear" w:color="auto" w:fill="FFFFFF"/>
        <w:spacing w:before="0" w:beforeAutospacing="0" w:after="0" w:afterAutospacing="0" w:line="360" w:lineRule="auto"/>
        <w:ind w:firstLine="707"/>
        <w:jc w:val="both"/>
        <w:rPr>
          <w:color w:val="000000"/>
        </w:rPr>
      </w:pPr>
      <w:r>
        <w:rPr>
          <w:color w:val="000000"/>
        </w:rPr>
        <w:t>В зелени травы.</w:t>
      </w:r>
    </w:p>
    <w:p w:rsidR="00A54112" w:rsidRDefault="00A54112" w:rsidP="00A54112">
      <w:pPr>
        <w:pStyle w:val="p12"/>
        <w:shd w:val="clear" w:color="auto" w:fill="FFFFFF"/>
        <w:spacing w:before="0" w:beforeAutospacing="0" w:after="0" w:afterAutospacing="0" w:line="360" w:lineRule="auto"/>
        <w:ind w:left="707" w:firstLine="707"/>
        <w:jc w:val="both"/>
        <w:rPr>
          <w:color w:val="000000"/>
        </w:rPr>
      </w:pPr>
      <w:r>
        <w:rPr>
          <w:color w:val="000000"/>
        </w:rPr>
        <w:t>Рощи, перелески,</w:t>
      </w:r>
    </w:p>
    <w:p w:rsidR="00A54112" w:rsidRDefault="00A54112" w:rsidP="00A54112">
      <w:pPr>
        <w:pStyle w:val="p12"/>
        <w:shd w:val="clear" w:color="auto" w:fill="FFFFFF"/>
        <w:spacing w:before="0" w:beforeAutospacing="0" w:after="0" w:afterAutospacing="0" w:line="360" w:lineRule="auto"/>
        <w:ind w:left="707" w:firstLine="707"/>
        <w:jc w:val="both"/>
        <w:rPr>
          <w:color w:val="000000"/>
        </w:rPr>
      </w:pPr>
      <w:r>
        <w:rPr>
          <w:color w:val="000000"/>
        </w:rPr>
        <w:t>Шелковые всплески</w:t>
      </w:r>
    </w:p>
    <w:p w:rsidR="00A54112" w:rsidRDefault="00A54112" w:rsidP="00A54112">
      <w:pPr>
        <w:pStyle w:val="p12"/>
        <w:shd w:val="clear" w:color="auto" w:fill="FFFFFF"/>
        <w:spacing w:before="0" w:beforeAutospacing="0" w:after="0" w:afterAutospacing="0" w:line="360" w:lineRule="auto"/>
        <w:ind w:left="707" w:firstLine="707"/>
        <w:jc w:val="both"/>
        <w:rPr>
          <w:color w:val="000000"/>
        </w:rPr>
      </w:pPr>
      <w:r>
        <w:rPr>
          <w:color w:val="000000"/>
        </w:rPr>
        <w:t>Солнечно – медовой</w:t>
      </w:r>
    </w:p>
    <w:p w:rsidR="00A54112" w:rsidRDefault="00A54112" w:rsidP="00A54112">
      <w:pPr>
        <w:pStyle w:val="p12"/>
        <w:shd w:val="clear" w:color="auto" w:fill="FFFFFF"/>
        <w:spacing w:before="0" w:beforeAutospacing="0" w:after="0" w:afterAutospacing="0" w:line="360" w:lineRule="auto"/>
        <w:ind w:left="707" w:firstLine="707"/>
        <w:jc w:val="both"/>
        <w:rPr>
          <w:color w:val="000000"/>
        </w:rPr>
      </w:pPr>
      <w:r>
        <w:rPr>
          <w:color w:val="000000"/>
        </w:rPr>
        <w:t>Золотой листвы.</w:t>
      </w:r>
    </w:p>
    <w:p w:rsidR="00A54112" w:rsidRDefault="00A54112" w:rsidP="00A54112">
      <w:pPr>
        <w:pStyle w:val="p11"/>
        <w:shd w:val="clear" w:color="auto" w:fill="FFFFFF"/>
        <w:spacing w:before="0" w:beforeAutospacing="0" w:after="0" w:afterAutospacing="0" w:line="360" w:lineRule="auto"/>
        <w:ind w:firstLine="707"/>
        <w:jc w:val="both"/>
        <w:rPr>
          <w:color w:val="000000"/>
        </w:rPr>
      </w:pPr>
      <w:r>
        <w:rPr>
          <w:color w:val="000000"/>
        </w:rPr>
        <w:t>Роспись хохломская,</w:t>
      </w:r>
    </w:p>
    <w:p w:rsidR="00A54112" w:rsidRDefault="00A54112" w:rsidP="00A54112">
      <w:pPr>
        <w:pStyle w:val="p11"/>
        <w:shd w:val="clear" w:color="auto" w:fill="FFFFFF"/>
        <w:spacing w:before="0" w:beforeAutospacing="0" w:after="0" w:afterAutospacing="0" w:line="360" w:lineRule="auto"/>
        <w:ind w:firstLine="707"/>
        <w:jc w:val="both"/>
        <w:rPr>
          <w:color w:val="000000"/>
        </w:rPr>
      </w:pPr>
      <w:r>
        <w:rPr>
          <w:color w:val="000000"/>
        </w:rPr>
        <w:t>Словно колдовская,</w:t>
      </w:r>
    </w:p>
    <w:p w:rsidR="00A54112" w:rsidRDefault="00A54112" w:rsidP="00A54112">
      <w:pPr>
        <w:pStyle w:val="p11"/>
        <w:shd w:val="clear" w:color="auto" w:fill="FFFFFF"/>
        <w:spacing w:before="0" w:beforeAutospacing="0" w:after="0" w:afterAutospacing="0" w:line="360" w:lineRule="auto"/>
        <w:ind w:firstLine="707"/>
        <w:jc w:val="both"/>
        <w:rPr>
          <w:color w:val="000000"/>
        </w:rPr>
      </w:pPr>
      <w:r>
        <w:rPr>
          <w:color w:val="000000"/>
        </w:rPr>
        <w:t>В сказочную песню</w:t>
      </w:r>
    </w:p>
    <w:p w:rsidR="00A54112" w:rsidRDefault="00A54112" w:rsidP="00A54112">
      <w:pPr>
        <w:pStyle w:val="p11"/>
        <w:shd w:val="clear" w:color="auto" w:fill="FFFFFF"/>
        <w:spacing w:before="0" w:beforeAutospacing="0" w:after="0" w:afterAutospacing="0" w:line="360" w:lineRule="auto"/>
        <w:ind w:firstLine="707"/>
        <w:jc w:val="both"/>
        <w:rPr>
          <w:color w:val="000000"/>
        </w:rPr>
      </w:pPr>
      <w:r>
        <w:rPr>
          <w:color w:val="000000"/>
        </w:rPr>
        <w:t>Просится сама,</w:t>
      </w:r>
    </w:p>
    <w:p w:rsidR="00A54112" w:rsidRDefault="00A54112" w:rsidP="00A54112">
      <w:pPr>
        <w:pStyle w:val="p11"/>
        <w:shd w:val="clear" w:color="auto" w:fill="FFFFFF"/>
        <w:spacing w:before="0" w:beforeAutospacing="0" w:after="0" w:afterAutospacing="0" w:line="360" w:lineRule="auto"/>
        <w:ind w:firstLine="707"/>
        <w:jc w:val="both"/>
        <w:rPr>
          <w:color w:val="000000"/>
        </w:rPr>
      </w:pPr>
      <w:r>
        <w:rPr>
          <w:color w:val="000000"/>
        </w:rPr>
        <w:lastRenderedPageBreak/>
        <w:t>И нигде на свете</w:t>
      </w:r>
    </w:p>
    <w:p w:rsidR="00A54112" w:rsidRDefault="00A54112" w:rsidP="00A54112">
      <w:pPr>
        <w:pStyle w:val="p11"/>
        <w:shd w:val="clear" w:color="auto" w:fill="FFFFFF"/>
        <w:spacing w:before="0" w:beforeAutospacing="0" w:after="0" w:afterAutospacing="0" w:line="360" w:lineRule="auto"/>
        <w:ind w:firstLine="707"/>
        <w:jc w:val="both"/>
        <w:rPr>
          <w:color w:val="000000"/>
        </w:rPr>
      </w:pPr>
      <w:r>
        <w:rPr>
          <w:color w:val="000000"/>
        </w:rPr>
        <w:t>Нет таких соцветий!</w:t>
      </w:r>
    </w:p>
    <w:p w:rsidR="00A54112" w:rsidRDefault="00A54112" w:rsidP="00A54112">
      <w:pPr>
        <w:pStyle w:val="p11"/>
        <w:shd w:val="clear" w:color="auto" w:fill="FFFFFF"/>
        <w:spacing w:before="0" w:beforeAutospacing="0" w:after="0" w:afterAutospacing="0" w:line="360" w:lineRule="auto"/>
        <w:ind w:firstLine="707"/>
        <w:jc w:val="both"/>
        <w:rPr>
          <w:color w:val="000000"/>
        </w:rPr>
      </w:pPr>
      <w:r>
        <w:rPr>
          <w:color w:val="000000"/>
        </w:rPr>
        <w:t>Всех чудес чудесней</w:t>
      </w:r>
    </w:p>
    <w:p w:rsidR="00A54112" w:rsidRDefault="00A54112" w:rsidP="00A54112">
      <w:pPr>
        <w:pStyle w:val="p11"/>
        <w:shd w:val="clear" w:color="auto" w:fill="FFFFFF"/>
        <w:spacing w:before="0" w:beforeAutospacing="0" w:after="0" w:afterAutospacing="0" w:line="360" w:lineRule="auto"/>
        <w:ind w:firstLine="707"/>
        <w:jc w:val="both"/>
        <w:rPr>
          <w:color w:val="000000"/>
        </w:rPr>
      </w:pPr>
      <w:r>
        <w:rPr>
          <w:color w:val="000000"/>
        </w:rPr>
        <w:t>Наша Хохлома!</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Воспитатель: </w:t>
      </w:r>
      <w:r>
        <w:rPr>
          <w:color w:val="000000"/>
        </w:rPr>
        <w:t>Спасибо, девочки, а мы продолжаем. А кто знает, где зародилась хохломская роспись?</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Дети: </w:t>
      </w:r>
      <w:r>
        <w:rPr>
          <w:color w:val="000000"/>
        </w:rPr>
        <w:t>Село Хохлома Нижегородской области.</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Воспитатель: </w:t>
      </w:r>
      <w:r>
        <w:rPr>
          <w:color w:val="000000"/>
        </w:rPr>
        <w:t>Давайте, вспомним, из чего делали посуду для этой росписи?</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Дети: </w:t>
      </w:r>
      <w:r>
        <w:rPr>
          <w:color w:val="000000"/>
        </w:rPr>
        <w:t>Из дерева липы, затем посуду грунтовали глиной, лудили оловом, расписывали, покрывали олифой и запекали в печи.</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Воспитатель: </w:t>
      </w:r>
      <w:r>
        <w:rPr>
          <w:color w:val="000000"/>
        </w:rPr>
        <w:t>Молодцы! Может, вы мне скажете, какие цвета в хохломской росписи считаются основными?</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Дети: </w:t>
      </w:r>
      <w:r>
        <w:rPr>
          <w:color w:val="000000"/>
        </w:rPr>
        <w:t>Красный, черный, золотой.</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Воспитатель: </w:t>
      </w:r>
      <w:r>
        <w:rPr>
          <w:color w:val="000000"/>
        </w:rPr>
        <w:t>Правильно, молодцы!</w:t>
      </w:r>
      <w:r>
        <w:rPr>
          <w:rStyle w:val="s1"/>
          <w:b/>
          <w:bCs/>
          <w:color w:val="000000"/>
        </w:rPr>
        <w:t> </w:t>
      </w:r>
      <w:r>
        <w:rPr>
          <w:color w:val="000000"/>
        </w:rPr>
        <w:t>А теперь для того, чтобы вспомнить основные элементы хохломской росписи, я предлагаю вам поиграть со мной в игру «Ромашка». Посмотрите на доску, на ней приклеен центр ромашки. У меня на столе находятся лепестки ромашки. На каждом лепестке нарисованы элементы хохломской росписи. Вы будете выбирать по одному лепестку, называть элемент и приклеивать его к центру ромашки. Кто первый подойдет?</w:t>
      </w:r>
    </w:p>
    <w:p w:rsidR="00A54112" w:rsidRDefault="00A54112" w:rsidP="00A54112">
      <w:pPr>
        <w:pStyle w:val="p6"/>
        <w:shd w:val="clear" w:color="auto" w:fill="FFFFFF"/>
        <w:spacing w:before="0" w:beforeAutospacing="0" w:after="0" w:afterAutospacing="0" w:line="360" w:lineRule="auto"/>
        <w:jc w:val="both"/>
        <w:rPr>
          <w:color w:val="000000"/>
        </w:rPr>
      </w:pPr>
      <w:r>
        <w:rPr>
          <w:rStyle w:val="s9"/>
          <w:i/>
          <w:iCs/>
          <w:color w:val="000000"/>
        </w:rPr>
        <w:t>(Дети подходят, выбирают лепесток, называют элемент и приклеивают к центру ромашки).</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Воспитатель: </w:t>
      </w:r>
      <w:r>
        <w:rPr>
          <w:color w:val="000000"/>
        </w:rPr>
        <w:t>Мы прослушали с вами стихи, вспомнили и повторили основные цвета и элементы хохломской росписи. Теперь настало время поработать в качестве мастеров-художников. Каждый из вас подойдет к выставке пока еще не расписанных тарелок из папье-маше и выберет себе одну из них.</w:t>
      </w:r>
    </w:p>
    <w:p w:rsidR="00A54112" w:rsidRDefault="00A54112" w:rsidP="00A54112">
      <w:pPr>
        <w:pStyle w:val="p6"/>
        <w:shd w:val="clear" w:color="auto" w:fill="FFFFFF"/>
        <w:spacing w:before="0" w:beforeAutospacing="0" w:after="0" w:afterAutospacing="0" w:line="360" w:lineRule="auto"/>
        <w:jc w:val="both"/>
        <w:rPr>
          <w:color w:val="000000"/>
        </w:rPr>
      </w:pPr>
      <w:r>
        <w:rPr>
          <w:rStyle w:val="s9"/>
          <w:i/>
          <w:iCs/>
          <w:color w:val="000000"/>
        </w:rPr>
        <w:t>(Дети встают, выбирают тарелочки и садятся на свои места).</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Воспитатель: </w:t>
      </w:r>
      <w:r>
        <w:rPr>
          <w:color w:val="000000"/>
        </w:rPr>
        <w:t>Теперь, когда у каждого из вас есть тарелочка, я предлагаю вам расписать ее своими, близкими сердцу узорами. Это будет настоящее творчество! Но для начала вспомним последовательность действий.</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Дети: </w:t>
      </w:r>
      <w:r>
        <w:rPr>
          <w:color w:val="000000"/>
        </w:rPr>
        <w:t>Кисть держим тремя пальцами почти вертикально; затем рисуем слегка изогнутую ветвь; на ней рисуем листочки и ягодки; после – травку и завитки; и в конце – кайму по краю тарелочки.</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Воспитатель: </w:t>
      </w:r>
      <w:r>
        <w:rPr>
          <w:color w:val="000000"/>
        </w:rPr>
        <w:t>Молодцы!</w:t>
      </w:r>
      <w:r>
        <w:rPr>
          <w:rStyle w:val="s1"/>
          <w:b/>
          <w:bCs/>
          <w:color w:val="000000"/>
        </w:rPr>
        <w:t> </w:t>
      </w:r>
      <w:r>
        <w:rPr>
          <w:color w:val="000000"/>
        </w:rPr>
        <w:t>Теперь закройте глаза и представьте себе узор, который вы хотели бы нарисовать. Разомните ладони, пальцы. Приготовьте руки для работы и скажите волшебные слова.</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lastRenderedPageBreak/>
        <w:t>Воспитатель вместе с детьми </w:t>
      </w:r>
      <w:r>
        <w:rPr>
          <w:rStyle w:val="s9"/>
          <w:i/>
          <w:iCs/>
          <w:color w:val="000000"/>
        </w:rPr>
        <w:t>(хором):</w:t>
      </w:r>
    </w:p>
    <w:p w:rsidR="00A54112" w:rsidRDefault="00A54112" w:rsidP="00A54112">
      <w:pPr>
        <w:pStyle w:val="p13"/>
        <w:shd w:val="clear" w:color="auto" w:fill="FFFFFF"/>
        <w:spacing w:before="0" w:beforeAutospacing="0" w:after="0" w:afterAutospacing="0" w:line="360" w:lineRule="auto"/>
        <w:ind w:left="1416"/>
        <w:jc w:val="both"/>
        <w:rPr>
          <w:color w:val="000000"/>
        </w:rPr>
      </w:pPr>
      <w:r>
        <w:rPr>
          <w:color w:val="000000"/>
        </w:rPr>
        <w:t>Кисти, кисти помогите</w:t>
      </w:r>
    </w:p>
    <w:p w:rsidR="00A54112" w:rsidRDefault="00A54112" w:rsidP="00A54112">
      <w:pPr>
        <w:pStyle w:val="p6"/>
        <w:shd w:val="clear" w:color="auto" w:fill="FFFFFF"/>
        <w:spacing w:before="0" w:beforeAutospacing="0" w:after="0" w:afterAutospacing="0" w:line="360" w:lineRule="auto"/>
        <w:jc w:val="both"/>
        <w:rPr>
          <w:color w:val="000000"/>
        </w:rPr>
      </w:pPr>
      <w:r>
        <w:rPr>
          <w:color w:val="000000"/>
        </w:rPr>
        <w:t>Хохлому рисовать начните!</w:t>
      </w:r>
    </w:p>
    <w:p w:rsidR="00A54112" w:rsidRDefault="00A54112" w:rsidP="00A54112">
      <w:pPr>
        <w:pStyle w:val="p6"/>
        <w:shd w:val="clear" w:color="auto" w:fill="FFFFFF"/>
        <w:spacing w:before="0" w:beforeAutospacing="0" w:after="0" w:afterAutospacing="0" w:line="360" w:lineRule="auto"/>
        <w:jc w:val="both"/>
        <w:rPr>
          <w:color w:val="000000"/>
        </w:rPr>
      </w:pPr>
      <w:r>
        <w:rPr>
          <w:rStyle w:val="s9"/>
          <w:i/>
          <w:iCs/>
          <w:color w:val="000000"/>
        </w:rPr>
        <w:t>Дети рисуют. Играет не громкая музыка. Воспитатель подходит к детям, подбадривает, подсказывает, поощряет. Дети закончили рисовать.</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Воспитатель: </w:t>
      </w:r>
      <w:r>
        <w:rPr>
          <w:color w:val="000000"/>
        </w:rPr>
        <w:t>Дети, у вас получились замечательные изделия народного промысла хохломы. Молодцы! Вы все сегодня хорошо поработали! Я предлагаю вам выставить здесь свои работы</w:t>
      </w:r>
      <w:r>
        <w:rPr>
          <w:rStyle w:val="s9"/>
          <w:i/>
          <w:iCs/>
          <w:color w:val="000000"/>
        </w:rPr>
        <w:t>. (Дети выставляют расписанные тарелочки на полках).</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Воспитатель: </w:t>
      </w:r>
      <w:r>
        <w:rPr>
          <w:color w:val="000000"/>
        </w:rPr>
        <w:t>А как вы будете расхваливать свой товар?</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Дети: </w:t>
      </w:r>
      <w:r>
        <w:rPr>
          <w:color w:val="000000"/>
        </w:rPr>
        <w:t>На мой товар полюбуйтесь, только не торгуйтесь.</w:t>
      </w:r>
    </w:p>
    <w:p w:rsidR="00A54112" w:rsidRDefault="00A54112" w:rsidP="00A54112">
      <w:pPr>
        <w:pStyle w:val="p6"/>
        <w:shd w:val="clear" w:color="auto" w:fill="FFFFFF"/>
        <w:spacing w:before="0" w:beforeAutospacing="0" w:after="0" w:afterAutospacing="0" w:line="360" w:lineRule="auto"/>
        <w:jc w:val="both"/>
        <w:rPr>
          <w:color w:val="000000"/>
        </w:rPr>
      </w:pPr>
      <w:r>
        <w:rPr>
          <w:color w:val="000000"/>
        </w:rPr>
        <w:t>Налетайте, налетайте, покупайте, покупайте.</w:t>
      </w:r>
    </w:p>
    <w:p w:rsidR="00A54112" w:rsidRDefault="00A54112" w:rsidP="00A54112">
      <w:pPr>
        <w:pStyle w:val="p6"/>
        <w:shd w:val="clear" w:color="auto" w:fill="FFFFFF"/>
        <w:spacing w:before="0" w:beforeAutospacing="0" w:after="0" w:afterAutospacing="0" w:line="360" w:lineRule="auto"/>
        <w:jc w:val="both"/>
        <w:rPr>
          <w:color w:val="000000"/>
        </w:rPr>
      </w:pPr>
      <w:r>
        <w:rPr>
          <w:color w:val="000000"/>
        </w:rPr>
        <w:t>Не проходите мимо! И т.д.</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Воспитатель: </w:t>
      </w:r>
      <w:r>
        <w:rPr>
          <w:color w:val="000000"/>
        </w:rPr>
        <w:t>Вы настоящие мастера и в качестве награды я вам приготовила сюрпризы, которые находятся в этой шкатулке. </w:t>
      </w:r>
      <w:r>
        <w:rPr>
          <w:rStyle w:val="s9"/>
          <w:i/>
          <w:iCs/>
          <w:color w:val="000000"/>
        </w:rPr>
        <w:t>(Воспитатель открывает шкатулку, в которой находятся плетенные из ленточек браслеты, раздает их детям и они садятся на свои места).</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Воспитатель: </w:t>
      </w:r>
      <w:r>
        <w:rPr>
          <w:color w:val="000000"/>
        </w:rPr>
        <w:t>Ребята, мы побывали на ярмарке. В качестве кого вы там были?</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Дети: </w:t>
      </w:r>
      <w:r>
        <w:rPr>
          <w:color w:val="000000"/>
        </w:rPr>
        <w:t>В качестве мастеров-художников.</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Воспитатель: </w:t>
      </w:r>
      <w:r>
        <w:rPr>
          <w:color w:val="000000"/>
        </w:rPr>
        <w:t>Что вы готовили для ярмарки?</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Дети: </w:t>
      </w:r>
      <w:r>
        <w:rPr>
          <w:color w:val="000000"/>
        </w:rPr>
        <w:t>Хохломскую роспись.</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Воспитатель: </w:t>
      </w:r>
      <w:r>
        <w:rPr>
          <w:color w:val="000000"/>
        </w:rPr>
        <w:t>Какими элементами вы расписывали тарелочки?</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Дети: </w:t>
      </w:r>
      <w:r>
        <w:rPr>
          <w:color w:val="000000"/>
        </w:rPr>
        <w:t>Завитки, ягодки, травинки, капельки, кустики и т.д.</w:t>
      </w:r>
    </w:p>
    <w:p w:rsidR="00A54112" w:rsidRDefault="00A54112" w:rsidP="00A54112">
      <w:pPr>
        <w:pStyle w:val="p6"/>
        <w:shd w:val="clear" w:color="auto" w:fill="FFFFFF"/>
        <w:spacing w:before="0" w:beforeAutospacing="0" w:after="0" w:afterAutospacing="0" w:line="360" w:lineRule="auto"/>
        <w:jc w:val="both"/>
        <w:rPr>
          <w:color w:val="000000"/>
        </w:rPr>
      </w:pPr>
      <w:r>
        <w:rPr>
          <w:rStyle w:val="s9"/>
          <w:i/>
          <w:iCs/>
          <w:color w:val="000000"/>
        </w:rPr>
        <w:t>(Воспитатель раздает детям смайлики с отсутствующим ротиком и обращается к детям).</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Воспитатель: </w:t>
      </w:r>
      <w:r>
        <w:rPr>
          <w:color w:val="000000"/>
        </w:rPr>
        <w:t>Дети, если вам понравилось быть мастерами-художниками, то дорисуйте смайликам улыбающийся ротик. Если нет – то грустный ротик. </w:t>
      </w:r>
      <w:r>
        <w:rPr>
          <w:rStyle w:val="s9"/>
          <w:i/>
          <w:iCs/>
          <w:color w:val="000000"/>
        </w:rPr>
        <w:t>(Дети рисуют и приклеивают на доску свои смайлики).</w:t>
      </w:r>
    </w:p>
    <w:p w:rsidR="00A54112" w:rsidRDefault="00A54112" w:rsidP="00A54112">
      <w:pPr>
        <w:pStyle w:val="p6"/>
        <w:shd w:val="clear" w:color="auto" w:fill="FFFFFF"/>
        <w:spacing w:before="0" w:beforeAutospacing="0" w:after="0" w:afterAutospacing="0" w:line="360" w:lineRule="auto"/>
        <w:jc w:val="both"/>
        <w:rPr>
          <w:color w:val="000000"/>
        </w:rPr>
      </w:pPr>
      <w:r>
        <w:rPr>
          <w:rStyle w:val="s1"/>
          <w:b/>
          <w:bCs/>
          <w:color w:val="000000"/>
        </w:rPr>
        <w:t>Воспитатель: </w:t>
      </w:r>
      <w:r>
        <w:rPr>
          <w:color w:val="000000"/>
        </w:rPr>
        <w:t>Дети, давайте дадим возможность и нашим гостям высказать свое мнение с помощью смайликов. </w:t>
      </w:r>
      <w:r>
        <w:rPr>
          <w:rStyle w:val="s9"/>
          <w:i/>
          <w:iCs/>
          <w:color w:val="000000"/>
        </w:rPr>
        <w:t>(Дети раздают смайлики гостям, а они, дорисовав ротики, приклеивают их на доску).</w:t>
      </w:r>
      <w:r>
        <w:rPr>
          <w:color w:val="000000"/>
        </w:rPr>
        <w:t> Всем большое спасибо за сегодняшний день!</w:t>
      </w:r>
    </w:p>
    <w:p w:rsidR="00A54112" w:rsidRDefault="00A54112" w:rsidP="00A54112">
      <w:pPr>
        <w:spacing w:after="0" w:line="360" w:lineRule="auto"/>
        <w:jc w:val="both"/>
        <w:rPr>
          <w:rFonts w:ascii="Times New Roman" w:hAnsi="Times New Roman" w:cs="Times New Roman"/>
          <w:sz w:val="24"/>
          <w:szCs w:val="24"/>
        </w:rPr>
      </w:pPr>
    </w:p>
    <w:p w:rsidR="00A54112" w:rsidRDefault="00A54112" w:rsidP="00A54112">
      <w:pPr>
        <w:pStyle w:val="a3"/>
        <w:shd w:val="clear" w:color="auto" w:fill="FFFFFF"/>
        <w:spacing w:after="0" w:line="360" w:lineRule="auto"/>
        <w:ind w:firstLine="288"/>
        <w:jc w:val="both"/>
        <w:rPr>
          <w:rFonts w:eastAsia="Times New Roman"/>
          <w:bCs/>
          <w:color w:val="000000"/>
          <w:lang w:eastAsia="ru-RU"/>
        </w:rPr>
      </w:pPr>
    </w:p>
    <w:p w:rsidR="00A54112" w:rsidRDefault="00A54112" w:rsidP="00A54112">
      <w:pPr>
        <w:pStyle w:val="a3"/>
        <w:shd w:val="clear" w:color="auto" w:fill="FFFFFF"/>
        <w:spacing w:after="0" w:line="360" w:lineRule="auto"/>
        <w:ind w:firstLine="288"/>
        <w:jc w:val="both"/>
        <w:rPr>
          <w:rFonts w:eastAsia="Times New Roman"/>
          <w:bCs/>
          <w:color w:val="000000"/>
          <w:lang w:eastAsia="ru-RU"/>
        </w:rPr>
      </w:pPr>
    </w:p>
    <w:p w:rsidR="00A54112" w:rsidRDefault="00A54112" w:rsidP="00A54112">
      <w:pPr>
        <w:pStyle w:val="a3"/>
        <w:shd w:val="clear" w:color="auto" w:fill="FFFFFF"/>
        <w:spacing w:after="0" w:line="360" w:lineRule="auto"/>
        <w:ind w:firstLine="288"/>
        <w:jc w:val="both"/>
        <w:rPr>
          <w:rFonts w:eastAsia="Times New Roman"/>
          <w:bCs/>
          <w:color w:val="000000"/>
          <w:lang w:eastAsia="ru-RU"/>
        </w:rPr>
      </w:pPr>
    </w:p>
    <w:p w:rsidR="00A54112" w:rsidRDefault="00A54112" w:rsidP="00A54112">
      <w:pPr>
        <w:pStyle w:val="a3"/>
        <w:shd w:val="clear" w:color="auto" w:fill="FFFFFF"/>
        <w:spacing w:after="0" w:line="360" w:lineRule="auto"/>
        <w:ind w:firstLine="288"/>
        <w:jc w:val="both"/>
        <w:rPr>
          <w:rFonts w:eastAsia="Times New Roman"/>
          <w:bCs/>
          <w:color w:val="000000"/>
          <w:lang w:eastAsia="ru-RU"/>
        </w:rPr>
      </w:pPr>
    </w:p>
    <w:p w:rsidR="00A54112" w:rsidRDefault="00A54112" w:rsidP="00A54112">
      <w:pPr>
        <w:pStyle w:val="a3"/>
        <w:shd w:val="clear" w:color="auto" w:fill="FFFFFF"/>
        <w:spacing w:after="0" w:line="360" w:lineRule="auto"/>
        <w:ind w:firstLine="288"/>
        <w:jc w:val="both"/>
        <w:rPr>
          <w:rFonts w:eastAsia="Times New Roman"/>
          <w:bCs/>
          <w:color w:val="000000"/>
          <w:lang w:eastAsia="ru-RU"/>
        </w:rPr>
      </w:pPr>
    </w:p>
    <w:p w:rsidR="00A54112" w:rsidRDefault="00A54112" w:rsidP="00A54112">
      <w:pPr>
        <w:pStyle w:val="a3"/>
        <w:shd w:val="clear" w:color="auto" w:fill="FFFFFF"/>
        <w:spacing w:after="0" w:line="360" w:lineRule="auto"/>
        <w:ind w:firstLine="288"/>
        <w:jc w:val="both"/>
        <w:rPr>
          <w:rFonts w:eastAsia="Times New Roman"/>
          <w:bCs/>
          <w:color w:val="000000"/>
          <w:lang w:eastAsia="ru-RU"/>
        </w:rPr>
      </w:pPr>
    </w:p>
    <w:p w:rsidR="00A54112" w:rsidRDefault="00A54112" w:rsidP="00A54112">
      <w:pPr>
        <w:pStyle w:val="a3"/>
        <w:shd w:val="clear" w:color="auto" w:fill="FFFFFF"/>
        <w:spacing w:after="0" w:line="360" w:lineRule="auto"/>
        <w:ind w:firstLine="288"/>
        <w:jc w:val="both"/>
        <w:rPr>
          <w:rFonts w:eastAsia="Times New Roman"/>
          <w:bCs/>
          <w:color w:val="000000"/>
          <w:lang w:eastAsia="ru-RU"/>
        </w:rPr>
      </w:pPr>
    </w:p>
    <w:p w:rsidR="00A54112" w:rsidRDefault="00A54112" w:rsidP="00A54112">
      <w:pPr>
        <w:pStyle w:val="a3"/>
        <w:shd w:val="clear" w:color="auto" w:fill="FFFFFF"/>
        <w:spacing w:after="0" w:line="360" w:lineRule="auto"/>
        <w:ind w:firstLine="288"/>
        <w:jc w:val="both"/>
        <w:rPr>
          <w:rFonts w:eastAsia="Times New Roman"/>
          <w:bCs/>
          <w:color w:val="000000"/>
          <w:lang w:eastAsia="ru-RU"/>
        </w:rPr>
      </w:pPr>
    </w:p>
    <w:p w:rsidR="00A54112" w:rsidRDefault="00A54112" w:rsidP="00A54112">
      <w:pPr>
        <w:pStyle w:val="a3"/>
        <w:shd w:val="clear" w:color="auto" w:fill="FFFFFF"/>
        <w:spacing w:after="0" w:line="360" w:lineRule="auto"/>
        <w:ind w:firstLine="288"/>
        <w:jc w:val="both"/>
        <w:rPr>
          <w:rFonts w:eastAsia="Times New Roman"/>
          <w:bCs/>
          <w:color w:val="000000"/>
          <w:lang w:eastAsia="ru-RU"/>
        </w:rPr>
      </w:pPr>
    </w:p>
    <w:p w:rsidR="00A54112" w:rsidRDefault="00A54112" w:rsidP="00A54112">
      <w:pPr>
        <w:pStyle w:val="a3"/>
        <w:shd w:val="clear" w:color="auto" w:fill="FFFFFF"/>
        <w:spacing w:after="0" w:line="360" w:lineRule="auto"/>
        <w:ind w:firstLine="288"/>
        <w:jc w:val="both"/>
        <w:rPr>
          <w:rFonts w:eastAsia="Times New Roman"/>
          <w:bCs/>
          <w:color w:val="000000"/>
          <w:lang w:eastAsia="ru-RU"/>
        </w:rPr>
      </w:pPr>
    </w:p>
    <w:p w:rsidR="00A54112" w:rsidRDefault="00A54112" w:rsidP="00A54112">
      <w:pPr>
        <w:pStyle w:val="a3"/>
        <w:shd w:val="clear" w:color="auto" w:fill="FFFFFF"/>
        <w:spacing w:after="0" w:line="360" w:lineRule="auto"/>
        <w:ind w:firstLine="288"/>
        <w:jc w:val="both"/>
        <w:rPr>
          <w:rFonts w:eastAsia="Times New Roman"/>
          <w:bCs/>
          <w:color w:val="000000"/>
          <w:lang w:eastAsia="ru-RU"/>
        </w:rPr>
      </w:pPr>
    </w:p>
    <w:p w:rsidR="00A54112" w:rsidRDefault="00A54112" w:rsidP="00A54112">
      <w:pPr>
        <w:pStyle w:val="a3"/>
        <w:shd w:val="clear" w:color="auto" w:fill="FFFFFF"/>
        <w:spacing w:after="0" w:line="360" w:lineRule="auto"/>
        <w:ind w:firstLine="288"/>
        <w:jc w:val="both"/>
        <w:rPr>
          <w:rFonts w:eastAsia="Times New Roman"/>
          <w:bCs/>
          <w:color w:val="000000"/>
          <w:lang w:eastAsia="ru-RU"/>
        </w:rPr>
      </w:pPr>
    </w:p>
    <w:p w:rsidR="00A54112" w:rsidRDefault="00A54112" w:rsidP="00A54112">
      <w:pPr>
        <w:pStyle w:val="a3"/>
        <w:shd w:val="clear" w:color="auto" w:fill="FFFFFF"/>
        <w:spacing w:after="0" w:line="360" w:lineRule="auto"/>
        <w:ind w:firstLine="288"/>
        <w:jc w:val="both"/>
        <w:rPr>
          <w:rFonts w:eastAsia="Times New Roman"/>
          <w:bCs/>
          <w:color w:val="000000"/>
          <w:lang w:eastAsia="ru-RU"/>
        </w:rPr>
      </w:pPr>
    </w:p>
    <w:p w:rsidR="00A54112" w:rsidRDefault="00A54112" w:rsidP="00A54112">
      <w:pPr>
        <w:pStyle w:val="a3"/>
        <w:shd w:val="clear" w:color="auto" w:fill="FFFFFF"/>
        <w:spacing w:after="0" w:line="360" w:lineRule="auto"/>
        <w:ind w:firstLine="288"/>
        <w:jc w:val="both"/>
        <w:rPr>
          <w:rFonts w:eastAsia="Times New Roman"/>
          <w:bCs/>
          <w:color w:val="000000"/>
          <w:lang w:eastAsia="ru-RU"/>
        </w:rPr>
      </w:pPr>
    </w:p>
    <w:p w:rsidR="00A54112" w:rsidRDefault="00A54112" w:rsidP="00A54112">
      <w:pPr>
        <w:pStyle w:val="a3"/>
        <w:shd w:val="clear" w:color="auto" w:fill="FFFFFF"/>
        <w:spacing w:after="0" w:line="360" w:lineRule="auto"/>
        <w:ind w:firstLine="288"/>
        <w:jc w:val="both"/>
        <w:rPr>
          <w:rFonts w:eastAsia="Times New Roman"/>
          <w:bCs/>
          <w:color w:val="000000"/>
          <w:lang w:eastAsia="ru-RU"/>
        </w:rPr>
      </w:pPr>
    </w:p>
    <w:p w:rsidR="00A54112" w:rsidRDefault="00A54112" w:rsidP="00A54112">
      <w:pPr>
        <w:pStyle w:val="a3"/>
        <w:shd w:val="clear" w:color="auto" w:fill="FFFFFF"/>
        <w:spacing w:after="0" w:line="360" w:lineRule="auto"/>
        <w:ind w:firstLine="288"/>
        <w:jc w:val="both"/>
        <w:rPr>
          <w:rFonts w:eastAsia="Times New Roman"/>
          <w:bCs/>
          <w:color w:val="000000"/>
          <w:lang w:eastAsia="ru-RU"/>
        </w:rPr>
      </w:pPr>
    </w:p>
    <w:p w:rsidR="00A54112" w:rsidRDefault="00A54112" w:rsidP="00A54112">
      <w:pPr>
        <w:pStyle w:val="a3"/>
        <w:shd w:val="clear" w:color="auto" w:fill="FFFFFF"/>
        <w:spacing w:after="0" w:line="360" w:lineRule="auto"/>
        <w:ind w:firstLine="288"/>
        <w:jc w:val="both"/>
        <w:rPr>
          <w:rFonts w:eastAsia="Times New Roman"/>
          <w:bCs/>
          <w:color w:val="000000"/>
          <w:lang w:eastAsia="ru-RU"/>
        </w:rPr>
      </w:pPr>
    </w:p>
    <w:p w:rsidR="00A54112" w:rsidRDefault="00A54112" w:rsidP="00A54112">
      <w:pPr>
        <w:pStyle w:val="a3"/>
        <w:shd w:val="clear" w:color="auto" w:fill="FFFFFF"/>
        <w:spacing w:after="0" w:line="360" w:lineRule="auto"/>
        <w:ind w:firstLine="288"/>
        <w:jc w:val="both"/>
        <w:rPr>
          <w:rFonts w:eastAsia="Times New Roman"/>
          <w:bCs/>
          <w:color w:val="000000"/>
          <w:lang w:eastAsia="ru-RU"/>
        </w:rPr>
      </w:pPr>
    </w:p>
    <w:p w:rsidR="00A54112" w:rsidRDefault="00A54112" w:rsidP="00A54112">
      <w:pPr>
        <w:pStyle w:val="a3"/>
        <w:shd w:val="clear" w:color="auto" w:fill="FFFFFF"/>
        <w:spacing w:after="0" w:line="360" w:lineRule="auto"/>
        <w:ind w:firstLine="288"/>
        <w:jc w:val="both"/>
        <w:rPr>
          <w:rFonts w:eastAsia="Times New Roman"/>
          <w:bCs/>
          <w:color w:val="000000"/>
          <w:lang w:eastAsia="ru-RU"/>
        </w:rPr>
      </w:pPr>
    </w:p>
    <w:p w:rsidR="00A54112" w:rsidRDefault="00A54112" w:rsidP="00A54112">
      <w:pPr>
        <w:pStyle w:val="a3"/>
        <w:shd w:val="clear" w:color="auto" w:fill="FFFFFF"/>
        <w:spacing w:after="0" w:line="360" w:lineRule="auto"/>
        <w:ind w:firstLine="288"/>
        <w:jc w:val="both"/>
        <w:rPr>
          <w:rFonts w:eastAsia="Times New Roman"/>
          <w:bCs/>
          <w:color w:val="000000"/>
          <w:lang w:eastAsia="ru-RU"/>
        </w:rPr>
      </w:pPr>
    </w:p>
    <w:p w:rsidR="00A54112" w:rsidRDefault="00A54112" w:rsidP="00A54112">
      <w:pPr>
        <w:pStyle w:val="a3"/>
        <w:shd w:val="clear" w:color="auto" w:fill="FFFFFF"/>
        <w:spacing w:after="0" w:line="360" w:lineRule="auto"/>
        <w:ind w:firstLine="288"/>
        <w:jc w:val="both"/>
        <w:rPr>
          <w:rFonts w:eastAsia="Times New Roman"/>
          <w:bCs/>
          <w:color w:val="000000"/>
          <w:lang w:eastAsia="ru-RU"/>
        </w:rPr>
      </w:pPr>
    </w:p>
    <w:p w:rsidR="00A54112" w:rsidRDefault="00A54112" w:rsidP="00A54112">
      <w:pPr>
        <w:pStyle w:val="a3"/>
        <w:shd w:val="clear" w:color="auto" w:fill="FFFFFF"/>
        <w:spacing w:after="0" w:line="360" w:lineRule="auto"/>
        <w:ind w:firstLine="288"/>
        <w:jc w:val="both"/>
        <w:rPr>
          <w:rFonts w:eastAsia="Times New Roman"/>
          <w:bCs/>
          <w:color w:val="000000"/>
          <w:sz w:val="28"/>
          <w:szCs w:val="28"/>
          <w:lang w:eastAsia="ru-RU"/>
        </w:rPr>
      </w:pPr>
    </w:p>
    <w:p w:rsidR="00A54112" w:rsidRDefault="00A54112" w:rsidP="00A54112">
      <w:pPr>
        <w:pStyle w:val="a3"/>
        <w:shd w:val="clear" w:color="auto" w:fill="FFFFFF"/>
        <w:spacing w:after="0" w:line="360" w:lineRule="auto"/>
        <w:ind w:firstLine="288"/>
        <w:jc w:val="both"/>
        <w:rPr>
          <w:rFonts w:eastAsia="Times New Roman"/>
          <w:bCs/>
          <w:color w:val="000000"/>
          <w:sz w:val="28"/>
          <w:szCs w:val="28"/>
          <w:lang w:eastAsia="ru-RU"/>
        </w:rPr>
      </w:pPr>
    </w:p>
    <w:p w:rsidR="00A54112" w:rsidRDefault="00A54112" w:rsidP="00A54112">
      <w:pPr>
        <w:pStyle w:val="a3"/>
        <w:shd w:val="clear" w:color="auto" w:fill="FFFFFF"/>
        <w:spacing w:after="0" w:line="360" w:lineRule="auto"/>
        <w:ind w:firstLine="288"/>
        <w:jc w:val="both"/>
        <w:rPr>
          <w:rFonts w:eastAsia="Times New Roman"/>
          <w:bCs/>
          <w:color w:val="000000"/>
          <w:sz w:val="28"/>
          <w:szCs w:val="28"/>
          <w:lang w:eastAsia="ru-RU"/>
        </w:rPr>
      </w:pPr>
    </w:p>
    <w:p w:rsidR="00A54112" w:rsidRDefault="00A54112" w:rsidP="00A54112">
      <w:pPr>
        <w:pStyle w:val="a3"/>
        <w:shd w:val="clear" w:color="auto" w:fill="FFFFFF"/>
        <w:spacing w:after="0" w:line="360" w:lineRule="auto"/>
        <w:ind w:firstLine="288"/>
        <w:jc w:val="both"/>
        <w:rPr>
          <w:rFonts w:eastAsia="Times New Roman"/>
          <w:bCs/>
          <w:color w:val="000000"/>
          <w:sz w:val="28"/>
          <w:szCs w:val="28"/>
          <w:lang w:eastAsia="ru-RU"/>
        </w:rPr>
      </w:pPr>
    </w:p>
    <w:p w:rsidR="00A54112" w:rsidRDefault="00A54112" w:rsidP="00A54112">
      <w:pPr>
        <w:pStyle w:val="a3"/>
        <w:shd w:val="clear" w:color="auto" w:fill="FFFFFF"/>
        <w:spacing w:after="0" w:line="360" w:lineRule="auto"/>
        <w:ind w:firstLine="288"/>
        <w:jc w:val="both"/>
        <w:rPr>
          <w:rFonts w:eastAsia="Times New Roman"/>
          <w:bCs/>
          <w:color w:val="000000"/>
          <w:sz w:val="28"/>
          <w:szCs w:val="28"/>
          <w:lang w:eastAsia="ru-RU"/>
        </w:rPr>
      </w:pPr>
      <w:r>
        <w:rPr>
          <w:rFonts w:eastAsia="Times New Roman"/>
          <w:bCs/>
          <w:color w:val="000000"/>
          <w:sz w:val="28"/>
          <w:szCs w:val="28"/>
          <w:lang w:eastAsia="ru-RU"/>
        </w:rPr>
        <w:t>Приложение № 2</w:t>
      </w:r>
    </w:p>
    <w:p w:rsidR="00A54112" w:rsidRDefault="00A54112" w:rsidP="00A54112">
      <w:pPr>
        <w:pStyle w:val="a3"/>
        <w:shd w:val="clear" w:color="auto" w:fill="FFFFFF"/>
        <w:spacing w:after="0" w:line="360" w:lineRule="auto"/>
        <w:ind w:firstLine="288"/>
        <w:jc w:val="both"/>
        <w:rPr>
          <w:rFonts w:ascii="Georgia" w:eastAsia="Times New Roman" w:hAnsi="Georgia"/>
          <w:bCs/>
          <w:color w:val="000000"/>
          <w:lang w:eastAsia="ru-RU"/>
        </w:rPr>
      </w:pPr>
    </w:p>
    <w:p w:rsidR="00A54112" w:rsidRDefault="00A54112" w:rsidP="00A54112">
      <w:pPr>
        <w:pStyle w:val="a3"/>
        <w:shd w:val="clear" w:color="auto" w:fill="FFFFFF"/>
        <w:spacing w:after="0" w:line="360" w:lineRule="auto"/>
        <w:ind w:firstLine="288"/>
        <w:jc w:val="both"/>
        <w:rPr>
          <w:rFonts w:ascii="Georgia" w:eastAsia="Times New Roman" w:hAnsi="Georgia"/>
          <w:bCs/>
          <w:color w:val="000000"/>
          <w:lang w:eastAsia="ru-RU"/>
        </w:rPr>
      </w:pPr>
      <w:r>
        <w:rPr>
          <w:rFonts w:ascii="Verdana" w:eastAsia="Times New Roman" w:hAnsi="Verdana"/>
          <w:noProof/>
          <w:color w:val="696969"/>
          <w:sz w:val="19"/>
          <w:szCs w:val="19"/>
          <w:lang w:eastAsia="ru-RU"/>
        </w:rPr>
        <w:lastRenderedPageBreak/>
        <w:drawing>
          <wp:inline distT="0" distB="0" distL="0" distR="0">
            <wp:extent cx="6029325" cy="5114925"/>
            <wp:effectExtent l="19050" t="0" r="9525" b="0"/>
            <wp:docPr id="2" name="Рисунок 11" descr="https://img0.liveinternet.ru/images/foto/c/9/apps/2/767/2767880_isskustvo-detyam_xoxloma-011.jpg">
              <a:hlinkClick xmlns:a="http://schemas.openxmlformats.org/drawingml/2006/main" r:id="rId6" tgtFrame="&quot;to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https://img0.liveinternet.ru/images/foto/c/9/apps/2/767/2767880_isskustvo-detyam_xoxloma-011.jpg">
                      <a:hlinkClick r:id="rId6" tgtFrame="&quot;top&quot;"/>
                    </pic:cNvPr>
                    <pic:cNvPicPr>
                      <a:picLocks noChangeAspect="1" noChangeArrowheads="1"/>
                    </pic:cNvPicPr>
                  </pic:nvPicPr>
                  <pic:blipFill>
                    <a:blip r:embed="rId7"/>
                    <a:srcRect/>
                    <a:stretch>
                      <a:fillRect/>
                    </a:stretch>
                  </pic:blipFill>
                  <pic:spPr bwMode="auto">
                    <a:xfrm>
                      <a:off x="0" y="0"/>
                      <a:ext cx="6029325" cy="5114925"/>
                    </a:xfrm>
                    <a:prstGeom prst="rect">
                      <a:avLst/>
                    </a:prstGeom>
                    <a:noFill/>
                    <a:ln w="9525">
                      <a:noFill/>
                      <a:miter lim="800000"/>
                      <a:headEnd/>
                      <a:tailEnd/>
                    </a:ln>
                  </pic:spPr>
                </pic:pic>
              </a:graphicData>
            </a:graphic>
          </wp:inline>
        </w:drawing>
      </w:r>
    </w:p>
    <w:p w:rsidR="00A54112" w:rsidRDefault="00A54112" w:rsidP="00A54112">
      <w:pPr>
        <w:pStyle w:val="a3"/>
        <w:shd w:val="clear" w:color="auto" w:fill="FFFFFF"/>
        <w:spacing w:after="0" w:line="360" w:lineRule="auto"/>
        <w:ind w:firstLine="288"/>
        <w:jc w:val="both"/>
        <w:rPr>
          <w:rFonts w:ascii="Georgia" w:eastAsia="Times New Roman" w:hAnsi="Georgia"/>
          <w:bCs/>
          <w:color w:val="000000"/>
          <w:lang w:eastAsia="ru-RU"/>
        </w:rPr>
      </w:pPr>
    </w:p>
    <w:p w:rsidR="00A54112" w:rsidRDefault="00A54112" w:rsidP="00A54112">
      <w:pPr>
        <w:pStyle w:val="a3"/>
        <w:shd w:val="clear" w:color="auto" w:fill="FFFFFF"/>
        <w:spacing w:after="0" w:line="360" w:lineRule="auto"/>
        <w:ind w:firstLine="288"/>
        <w:jc w:val="both"/>
        <w:rPr>
          <w:rFonts w:ascii="Georgia" w:eastAsia="Times New Roman" w:hAnsi="Georgia"/>
          <w:bCs/>
          <w:color w:val="000000"/>
          <w:lang w:eastAsia="ru-RU"/>
        </w:rPr>
      </w:pPr>
    </w:p>
    <w:p w:rsidR="00A54112" w:rsidRDefault="00A54112" w:rsidP="00A54112">
      <w:pPr>
        <w:pStyle w:val="a3"/>
        <w:shd w:val="clear" w:color="auto" w:fill="FFFFFF"/>
        <w:spacing w:after="0" w:line="360" w:lineRule="auto"/>
        <w:ind w:firstLine="288"/>
        <w:jc w:val="both"/>
        <w:rPr>
          <w:rFonts w:ascii="Georgia" w:eastAsia="Times New Roman" w:hAnsi="Georgia"/>
          <w:bCs/>
          <w:color w:val="000000"/>
          <w:lang w:eastAsia="ru-RU"/>
        </w:rPr>
      </w:pPr>
    </w:p>
    <w:p w:rsidR="00A54112" w:rsidRDefault="00A54112" w:rsidP="00A54112">
      <w:pPr>
        <w:pStyle w:val="a3"/>
        <w:shd w:val="clear" w:color="auto" w:fill="FFFFFF"/>
        <w:spacing w:after="0" w:line="360" w:lineRule="auto"/>
        <w:ind w:firstLine="288"/>
        <w:jc w:val="both"/>
        <w:rPr>
          <w:rFonts w:ascii="Georgia" w:eastAsia="Times New Roman" w:hAnsi="Georgia"/>
          <w:bCs/>
          <w:color w:val="000000"/>
          <w:lang w:eastAsia="ru-RU"/>
        </w:rPr>
      </w:pPr>
    </w:p>
    <w:p w:rsidR="00A54112" w:rsidRDefault="00A54112" w:rsidP="00A54112">
      <w:pPr>
        <w:pStyle w:val="a3"/>
        <w:shd w:val="clear" w:color="auto" w:fill="FFFFFF"/>
        <w:spacing w:after="0" w:line="360" w:lineRule="auto"/>
        <w:ind w:firstLine="288"/>
        <w:jc w:val="both"/>
        <w:rPr>
          <w:rFonts w:ascii="Georgia" w:eastAsia="Times New Roman" w:hAnsi="Georgia"/>
          <w:bCs/>
          <w:color w:val="000000"/>
          <w:lang w:eastAsia="ru-RU"/>
        </w:rPr>
      </w:pPr>
    </w:p>
    <w:p w:rsidR="00A54112" w:rsidRDefault="00A54112" w:rsidP="00A54112">
      <w:pPr>
        <w:pStyle w:val="a3"/>
        <w:shd w:val="clear" w:color="auto" w:fill="FFFFFF"/>
        <w:spacing w:after="0" w:line="360" w:lineRule="auto"/>
        <w:ind w:firstLine="288"/>
        <w:jc w:val="both"/>
        <w:rPr>
          <w:rFonts w:ascii="Georgia" w:eastAsia="Times New Roman" w:hAnsi="Georgia"/>
          <w:bCs/>
          <w:color w:val="000000"/>
          <w:lang w:eastAsia="ru-RU"/>
        </w:rPr>
      </w:pPr>
    </w:p>
    <w:p w:rsidR="00A54112" w:rsidRDefault="00A54112" w:rsidP="00A54112">
      <w:pPr>
        <w:pStyle w:val="a3"/>
        <w:shd w:val="clear" w:color="auto" w:fill="FFFFFF"/>
        <w:spacing w:after="0" w:line="360" w:lineRule="auto"/>
        <w:ind w:firstLine="288"/>
        <w:jc w:val="both"/>
        <w:rPr>
          <w:rFonts w:ascii="Georgia" w:eastAsia="Times New Roman" w:hAnsi="Georgia"/>
          <w:bCs/>
          <w:color w:val="000000"/>
          <w:lang w:eastAsia="ru-RU"/>
        </w:rPr>
      </w:pPr>
    </w:p>
    <w:p w:rsidR="00A54112" w:rsidRDefault="00A54112" w:rsidP="00A54112">
      <w:pPr>
        <w:pStyle w:val="a3"/>
        <w:shd w:val="clear" w:color="auto" w:fill="FFFFFF"/>
        <w:spacing w:after="0" w:line="360" w:lineRule="auto"/>
        <w:jc w:val="both"/>
        <w:rPr>
          <w:rFonts w:ascii="Georgia" w:eastAsia="Times New Roman" w:hAnsi="Georgia"/>
          <w:bCs/>
          <w:color w:val="000000"/>
          <w:lang w:eastAsia="ru-RU"/>
        </w:rPr>
      </w:pPr>
    </w:p>
    <w:p w:rsidR="00A54112" w:rsidRDefault="00A54112" w:rsidP="00A54112">
      <w:pPr>
        <w:pStyle w:val="a3"/>
        <w:shd w:val="clear" w:color="auto" w:fill="FFFFFF"/>
        <w:spacing w:after="0" w:line="360" w:lineRule="auto"/>
        <w:jc w:val="both"/>
        <w:rPr>
          <w:rFonts w:ascii="Georgia" w:eastAsia="Times New Roman" w:hAnsi="Georgia"/>
          <w:bCs/>
          <w:color w:val="000000"/>
          <w:lang w:eastAsia="ru-RU"/>
        </w:rPr>
      </w:pPr>
    </w:p>
    <w:p w:rsidR="00A54112" w:rsidRDefault="00A54112" w:rsidP="00A54112">
      <w:pPr>
        <w:pStyle w:val="a3"/>
        <w:shd w:val="clear" w:color="auto" w:fill="FFFFFF"/>
        <w:spacing w:after="0" w:line="360" w:lineRule="auto"/>
        <w:jc w:val="both"/>
        <w:rPr>
          <w:rFonts w:ascii="Georgia" w:eastAsia="Times New Roman" w:hAnsi="Georgia"/>
          <w:bCs/>
          <w:color w:val="000000"/>
          <w:lang w:eastAsia="ru-RU"/>
        </w:rPr>
      </w:pPr>
    </w:p>
    <w:p w:rsidR="00A54112" w:rsidRDefault="00A54112" w:rsidP="00A54112">
      <w:pPr>
        <w:pStyle w:val="a3"/>
        <w:shd w:val="clear" w:color="auto" w:fill="FFFFFF"/>
        <w:spacing w:after="0" w:line="360" w:lineRule="auto"/>
        <w:jc w:val="both"/>
        <w:rPr>
          <w:rFonts w:ascii="Georgia" w:eastAsia="Times New Roman" w:hAnsi="Georgia"/>
          <w:bCs/>
          <w:color w:val="000000"/>
          <w:lang w:eastAsia="ru-RU"/>
        </w:rPr>
      </w:pPr>
    </w:p>
    <w:p w:rsidR="00A54112" w:rsidRDefault="00A54112" w:rsidP="00A54112">
      <w:pPr>
        <w:pStyle w:val="a3"/>
        <w:shd w:val="clear" w:color="auto" w:fill="FFFFFF"/>
        <w:spacing w:after="0" w:line="360" w:lineRule="auto"/>
        <w:jc w:val="both"/>
        <w:rPr>
          <w:rFonts w:ascii="Georgia" w:eastAsia="Times New Roman" w:hAnsi="Georgia"/>
          <w:bCs/>
          <w:color w:val="000000"/>
          <w:lang w:eastAsia="ru-RU"/>
        </w:rPr>
      </w:pPr>
    </w:p>
    <w:p w:rsidR="00A54112" w:rsidRDefault="00A54112" w:rsidP="00A54112">
      <w:pPr>
        <w:pStyle w:val="a3"/>
        <w:shd w:val="clear" w:color="auto" w:fill="FFFFFF"/>
        <w:spacing w:after="0" w:line="360" w:lineRule="auto"/>
        <w:jc w:val="both"/>
        <w:rPr>
          <w:rFonts w:ascii="Georgia" w:eastAsia="Times New Roman" w:hAnsi="Georgia"/>
          <w:bCs/>
          <w:color w:val="000000"/>
          <w:lang w:eastAsia="ru-RU"/>
        </w:rPr>
      </w:pPr>
    </w:p>
    <w:p w:rsidR="00A54112" w:rsidRDefault="00A54112" w:rsidP="00A54112">
      <w:pPr>
        <w:pStyle w:val="a3"/>
        <w:shd w:val="clear" w:color="auto" w:fill="FFFFFF"/>
        <w:spacing w:after="0" w:line="360" w:lineRule="auto"/>
        <w:jc w:val="both"/>
        <w:rPr>
          <w:rFonts w:ascii="Georgia" w:eastAsia="Times New Roman" w:hAnsi="Georgia"/>
          <w:color w:val="000000"/>
          <w:lang w:eastAsia="ru-RU"/>
        </w:rPr>
      </w:pPr>
      <w:r>
        <w:rPr>
          <w:rFonts w:ascii="Georgia" w:eastAsia="Times New Roman" w:hAnsi="Georgia"/>
          <w:bCs/>
          <w:color w:val="000000"/>
          <w:lang w:eastAsia="ru-RU"/>
        </w:rPr>
        <w:t>Приложение 3</w:t>
      </w:r>
    </w:p>
    <w:p w:rsidR="00A54112" w:rsidRDefault="00A54112" w:rsidP="00A54112">
      <w:pPr>
        <w:shd w:val="clear" w:color="auto" w:fill="FFFFFF"/>
        <w:spacing w:after="0" w:line="360" w:lineRule="auto"/>
        <w:ind w:firstLine="288"/>
        <w:jc w:val="both"/>
        <w:rPr>
          <w:rFonts w:ascii="Georgia" w:eastAsia="Times New Roman" w:hAnsi="Georgia" w:cs="Times New Roman"/>
          <w:color w:val="000000"/>
          <w:sz w:val="27"/>
          <w:szCs w:val="27"/>
        </w:rPr>
      </w:pPr>
      <w:r>
        <w:rPr>
          <w:rFonts w:ascii="Georgia" w:eastAsia="Times New Roman" w:hAnsi="Georgia" w:cs="Times New Roman"/>
          <w:color w:val="000000"/>
          <w:sz w:val="27"/>
          <w:szCs w:val="27"/>
        </w:rPr>
        <w:t>Календарно - тематическое планирование</w:t>
      </w:r>
    </w:p>
    <w:p w:rsidR="00A54112" w:rsidRDefault="00A54112" w:rsidP="00A54112">
      <w:pPr>
        <w:shd w:val="clear" w:color="auto" w:fill="FFFFFF"/>
        <w:spacing w:after="0" w:line="360" w:lineRule="auto"/>
        <w:ind w:firstLine="288"/>
        <w:jc w:val="both"/>
        <w:rPr>
          <w:rFonts w:ascii="Georgia" w:eastAsia="Times New Roman" w:hAnsi="Georgia" w:cs="Times New Roman"/>
          <w:color w:val="000000"/>
          <w:sz w:val="27"/>
          <w:szCs w:val="27"/>
        </w:rPr>
      </w:pPr>
      <w:r>
        <w:rPr>
          <w:rFonts w:ascii="Georgia" w:eastAsia="Times New Roman" w:hAnsi="Georgia" w:cs="Times New Roman"/>
          <w:color w:val="000000"/>
          <w:sz w:val="27"/>
          <w:szCs w:val="27"/>
        </w:rPr>
        <w:lastRenderedPageBreak/>
        <w:t>по декоративно – прикладному рисованию в дошкольной группе СРЦН.</w:t>
      </w:r>
    </w:p>
    <w:p w:rsidR="00A54112" w:rsidRDefault="00A54112" w:rsidP="00A54112">
      <w:pPr>
        <w:shd w:val="clear" w:color="auto" w:fill="FFFFFF"/>
        <w:spacing w:after="0" w:line="360" w:lineRule="auto"/>
        <w:ind w:firstLine="288"/>
        <w:jc w:val="both"/>
        <w:rPr>
          <w:rFonts w:ascii="Georgia" w:eastAsia="Times New Roman" w:hAnsi="Georgia" w:cs="Times New Roman"/>
          <w:color w:val="000000"/>
          <w:sz w:val="27"/>
          <w:szCs w:val="27"/>
        </w:rPr>
      </w:pPr>
      <w:r>
        <w:rPr>
          <w:rFonts w:ascii="Georgia" w:eastAsia="Times New Roman" w:hAnsi="Georgia" w:cs="Times New Roman"/>
          <w:color w:val="000000"/>
          <w:sz w:val="27"/>
          <w:szCs w:val="27"/>
        </w:rPr>
        <w:t>(1 занятие в месяц, 9 - в год)</w:t>
      </w:r>
    </w:p>
    <w:tbl>
      <w:tblPr>
        <w:tblW w:w="0" w:type="auto"/>
        <w:tblCellSpacing w:w="15" w:type="dxa"/>
        <w:tblLook w:val="04A0"/>
      </w:tblPr>
      <w:tblGrid>
        <w:gridCol w:w="1780"/>
        <w:gridCol w:w="1180"/>
        <w:gridCol w:w="1714"/>
        <w:gridCol w:w="1939"/>
        <w:gridCol w:w="3062"/>
      </w:tblGrid>
      <w:tr w:rsidR="00A54112" w:rsidTr="00A54112">
        <w:trPr>
          <w:trHeight w:val="180"/>
          <w:tblCellSpacing w:w="15" w:type="dxa"/>
        </w:trPr>
        <w:tc>
          <w:tcPr>
            <w:tcW w:w="1869" w:type="dxa"/>
            <w:tcBorders>
              <w:top w:val="double" w:sz="2" w:space="0" w:color="000000"/>
              <w:left w:val="double" w:sz="2" w:space="0" w:color="000000"/>
              <w:bottom w:val="double" w:sz="2" w:space="0" w:color="000000"/>
              <w:right w:val="nil"/>
            </w:tcBorders>
            <w:tcMar>
              <w:top w:w="0" w:type="dxa"/>
              <w:left w:w="115" w:type="dxa"/>
              <w:bottom w:w="0" w:type="dxa"/>
              <w:right w:w="0" w:type="dxa"/>
            </w:tcMar>
            <w:vAlign w:val="center"/>
            <w:hideMark/>
          </w:tcPr>
          <w:p w:rsidR="00A54112" w:rsidRDefault="00A5411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Тема</w:t>
            </w:r>
          </w:p>
        </w:tc>
        <w:tc>
          <w:tcPr>
            <w:tcW w:w="1334" w:type="dxa"/>
            <w:tcBorders>
              <w:top w:val="double" w:sz="2" w:space="0" w:color="000000"/>
              <w:left w:val="single" w:sz="6" w:space="0" w:color="000000"/>
              <w:bottom w:val="double" w:sz="2" w:space="0" w:color="000000"/>
              <w:right w:val="nil"/>
            </w:tcBorders>
            <w:tcMar>
              <w:top w:w="0" w:type="dxa"/>
              <w:left w:w="115" w:type="dxa"/>
              <w:bottom w:w="0" w:type="dxa"/>
              <w:right w:w="0" w:type="dxa"/>
            </w:tcMar>
            <w:vAlign w:val="center"/>
            <w:hideMark/>
          </w:tcPr>
          <w:p w:rsidR="00A54112" w:rsidRDefault="00A5411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Месяц</w:t>
            </w:r>
          </w:p>
        </w:tc>
        <w:tc>
          <w:tcPr>
            <w:tcW w:w="1964" w:type="dxa"/>
            <w:tcBorders>
              <w:top w:val="double" w:sz="2" w:space="0" w:color="000000"/>
              <w:left w:val="single" w:sz="6" w:space="0" w:color="000000"/>
              <w:bottom w:val="double" w:sz="2" w:space="0" w:color="000000"/>
              <w:right w:val="nil"/>
            </w:tcBorders>
            <w:tcMar>
              <w:top w:w="0" w:type="dxa"/>
              <w:left w:w="115" w:type="dxa"/>
              <w:bottom w:w="0" w:type="dxa"/>
              <w:right w:w="0" w:type="dxa"/>
            </w:tcMar>
            <w:vAlign w:val="center"/>
            <w:hideMark/>
          </w:tcPr>
          <w:p w:rsidR="00A54112" w:rsidRDefault="00A5411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Название занятия</w:t>
            </w:r>
          </w:p>
        </w:tc>
        <w:tc>
          <w:tcPr>
            <w:tcW w:w="2231" w:type="dxa"/>
            <w:tcBorders>
              <w:top w:val="double" w:sz="2" w:space="0" w:color="000000"/>
              <w:left w:val="single" w:sz="6" w:space="0" w:color="000000"/>
              <w:bottom w:val="double" w:sz="2" w:space="0" w:color="000000"/>
              <w:right w:val="nil"/>
            </w:tcBorders>
            <w:tcMar>
              <w:top w:w="0" w:type="dxa"/>
              <w:left w:w="115" w:type="dxa"/>
              <w:bottom w:w="0" w:type="dxa"/>
              <w:right w:w="0" w:type="dxa"/>
            </w:tcMar>
            <w:vAlign w:val="center"/>
            <w:hideMark/>
          </w:tcPr>
          <w:p w:rsidR="00A54112" w:rsidRDefault="00A5411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Программное содержание</w:t>
            </w:r>
          </w:p>
        </w:tc>
        <w:tc>
          <w:tcPr>
            <w:tcW w:w="2240" w:type="dxa"/>
            <w:tcBorders>
              <w:top w:val="double" w:sz="2" w:space="0" w:color="000000"/>
              <w:left w:val="single" w:sz="6" w:space="0" w:color="000000"/>
              <w:bottom w:val="double" w:sz="2" w:space="0" w:color="000000"/>
              <w:right w:val="double" w:sz="2" w:space="0" w:color="000000"/>
            </w:tcBorders>
            <w:tcMar>
              <w:top w:w="0" w:type="dxa"/>
              <w:left w:w="115" w:type="dxa"/>
              <w:bottom w:w="0" w:type="dxa"/>
              <w:right w:w="115" w:type="dxa"/>
            </w:tcMar>
            <w:vAlign w:val="center"/>
            <w:hideMark/>
          </w:tcPr>
          <w:p w:rsidR="00A54112" w:rsidRDefault="00A5411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Материал</w:t>
            </w:r>
          </w:p>
        </w:tc>
      </w:tr>
      <w:tr w:rsidR="00A54112" w:rsidTr="00A54112">
        <w:trPr>
          <w:tblCellSpacing w:w="15" w:type="dxa"/>
        </w:trPr>
        <w:tc>
          <w:tcPr>
            <w:tcW w:w="1869" w:type="dxa"/>
            <w:vMerge w:val="restart"/>
            <w:tcBorders>
              <w:top w:val="double" w:sz="2" w:space="0" w:color="000000"/>
              <w:left w:val="double" w:sz="2" w:space="0" w:color="000000"/>
              <w:bottom w:val="single" w:sz="6" w:space="0" w:color="000000"/>
              <w:right w:val="nil"/>
            </w:tcBorders>
            <w:tcMar>
              <w:top w:w="0" w:type="dxa"/>
              <w:left w:w="115" w:type="dxa"/>
              <w:bottom w:w="0" w:type="dxa"/>
              <w:right w:w="0" w:type="dxa"/>
            </w:tcMar>
            <w:vAlign w:val="center"/>
            <w:hideMark/>
          </w:tcPr>
          <w:p w:rsidR="00A54112" w:rsidRDefault="00A54112">
            <w:pPr>
              <w:spacing w:after="0" w:line="360" w:lineRule="auto"/>
              <w:ind w:left="216" w:right="-11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Дымковская роспись</w:t>
            </w:r>
          </w:p>
        </w:tc>
        <w:tc>
          <w:tcPr>
            <w:tcW w:w="1334" w:type="dxa"/>
            <w:tcBorders>
              <w:top w:val="double" w:sz="2" w:space="0" w:color="000000"/>
              <w:left w:val="single" w:sz="6" w:space="0" w:color="000000"/>
              <w:bottom w:val="single" w:sz="6" w:space="0" w:color="000000"/>
              <w:right w:val="nil"/>
            </w:tcBorders>
            <w:tcMar>
              <w:top w:w="0" w:type="dxa"/>
              <w:left w:w="115" w:type="dxa"/>
              <w:bottom w:w="0" w:type="dxa"/>
              <w:right w:w="0" w:type="dxa"/>
            </w:tcMar>
            <w:vAlign w:val="center"/>
            <w:hideMark/>
          </w:tcPr>
          <w:p w:rsidR="00A54112" w:rsidRDefault="00A54112">
            <w:pPr>
              <w:spacing w:after="0" w:line="360" w:lineRule="auto"/>
              <w:ind w:left="115" w:right="11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сентябрь</w:t>
            </w:r>
          </w:p>
        </w:tc>
        <w:tc>
          <w:tcPr>
            <w:tcW w:w="1964" w:type="dxa"/>
            <w:tcBorders>
              <w:top w:val="double" w:sz="2" w:space="0" w:color="000000"/>
              <w:left w:val="single" w:sz="6" w:space="0" w:color="000000"/>
              <w:bottom w:val="single" w:sz="6" w:space="0" w:color="000000"/>
              <w:right w:val="nil"/>
            </w:tcBorders>
            <w:tcMar>
              <w:top w:w="0" w:type="dxa"/>
              <w:left w:w="115" w:type="dxa"/>
              <w:bottom w:w="0" w:type="dxa"/>
              <w:right w:w="0" w:type="dxa"/>
            </w:tcMar>
            <w:vAlign w:val="center"/>
            <w:hideMark/>
          </w:tcPr>
          <w:p w:rsidR="00A54112" w:rsidRDefault="00A5411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«Узор в полосе»</w:t>
            </w:r>
          </w:p>
        </w:tc>
        <w:tc>
          <w:tcPr>
            <w:tcW w:w="2231" w:type="dxa"/>
            <w:tcBorders>
              <w:top w:val="double" w:sz="2" w:space="0" w:color="000000"/>
              <w:left w:val="single" w:sz="6" w:space="0" w:color="000000"/>
              <w:bottom w:val="single" w:sz="6" w:space="0" w:color="000000"/>
              <w:right w:val="nil"/>
            </w:tcBorders>
            <w:tcMar>
              <w:top w:w="0" w:type="dxa"/>
              <w:left w:w="115" w:type="dxa"/>
              <w:bottom w:w="0" w:type="dxa"/>
              <w:right w:w="0" w:type="dxa"/>
            </w:tcMar>
            <w:hideMark/>
          </w:tcPr>
          <w:p w:rsidR="00A54112" w:rsidRDefault="00A54112">
            <w:pPr>
              <w:spacing w:after="0" w:line="360" w:lineRule="auto"/>
              <w:ind w:left="43" w:right="14" w:firstLine="1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Познакомить с новым видом декоративно – прикладного искусства. Учить составлять узор в полоске, украшая его кругами одного цвета, рисовать круги безотрывными движениями руки всем ворсом. Развивать самостоятельность, аккуратность. Воспитывать интерес и уважение к мастерам народных промыслов.</w:t>
            </w:r>
          </w:p>
        </w:tc>
        <w:tc>
          <w:tcPr>
            <w:tcW w:w="2240" w:type="dxa"/>
            <w:tcBorders>
              <w:top w:val="double" w:sz="2" w:space="0" w:color="000000"/>
              <w:left w:val="single" w:sz="6" w:space="0" w:color="000000"/>
              <w:bottom w:val="single" w:sz="6" w:space="0" w:color="000000"/>
              <w:right w:val="double" w:sz="2" w:space="0" w:color="000000"/>
            </w:tcBorders>
            <w:tcMar>
              <w:top w:w="0" w:type="dxa"/>
              <w:left w:w="115" w:type="dxa"/>
              <w:bottom w:w="0" w:type="dxa"/>
              <w:right w:w="115" w:type="dxa"/>
            </w:tcMar>
            <w:vAlign w:val="center"/>
            <w:hideMark/>
          </w:tcPr>
          <w:p w:rsidR="00A54112" w:rsidRDefault="00A54112">
            <w:pPr>
              <w:spacing w:after="0" w:line="360" w:lineRule="auto"/>
              <w:ind w:left="43" w:right="72" w:firstLine="27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Дымковские игрушки. Бумага 15х20 см., гуашь ярких цветов, кисти, черная краска.</w:t>
            </w:r>
          </w:p>
        </w:tc>
      </w:tr>
      <w:tr w:rsidR="00A54112" w:rsidTr="00A54112">
        <w:trPr>
          <w:tblCellSpacing w:w="15" w:type="dxa"/>
        </w:trPr>
        <w:tc>
          <w:tcPr>
            <w:tcW w:w="0" w:type="auto"/>
            <w:vMerge/>
            <w:tcBorders>
              <w:top w:val="double" w:sz="2" w:space="0" w:color="000000"/>
              <w:left w:val="double" w:sz="2" w:space="0" w:color="000000"/>
              <w:bottom w:val="single" w:sz="6" w:space="0" w:color="000000"/>
              <w:right w:val="nil"/>
            </w:tcBorders>
            <w:vAlign w:val="center"/>
            <w:hideMark/>
          </w:tcPr>
          <w:p w:rsidR="00A54112" w:rsidRDefault="00A54112">
            <w:pPr>
              <w:spacing w:after="0" w:line="240" w:lineRule="auto"/>
              <w:rPr>
                <w:rFonts w:ascii="Times New Roman" w:eastAsia="Times New Roman" w:hAnsi="Times New Roman" w:cs="Times New Roman"/>
                <w:sz w:val="24"/>
                <w:szCs w:val="24"/>
              </w:rPr>
            </w:pPr>
          </w:p>
        </w:tc>
        <w:tc>
          <w:tcPr>
            <w:tcW w:w="1334" w:type="dxa"/>
            <w:tcBorders>
              <w:top w:val="single" w:sz="6" w:space="0" w:color="000000"/>
              <w:left w:val="single" w:sz="6" w:space="0" w:color="000000"/>
              <w:bottom w:val="single" w:sz="6" w:space="0" w:color="000000"/>
              <w:right w:val="nil"/>
            </w:tcBorders>
            <w:tcMar>
              <w:top w:w="0" w:type="dxa"/>
              <w:left w:w="115" w:type="dxa"/>
              <w:bottom w:w="0" w:type="dxa"/>
              <w:right w:w="0" w:type="dxa"/>
            </w:tcMar>
            <w:vAlign w:val="center"/>
            <w:hideMark/>
          </w:tcPr>
          <w:p w:rsidR="00A54112" w:rsidRDefault="00A54112">
            <w:pPr>
              <w:spacing w:after="0" w:line="360" w:lineRule="auto"/>
              <w:ind w:left="115" w:right="11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октябрь</w:t>
            </w:r>
          </w:p>
        </w:tc>
        <w:tc>
          <w:tcPr>
            <w:tcW w:w="1964" w:type="dxa"/>
            <w:tcBorders>
              <w:top w:val="single" w:sz="6" w:space="0" w:color="000000"/>
              <w:left w:val="single" w:sz="6" w:space="0" w:color="000000"/>
              <w:bottom w:val="single" w:sz="6" w:space="0" w:color="000000"/>
              <w:right w:val="nil"/>
            </w:tcBorders>
            <w:tcMar>
              <w:top w:w="0" w:type="dxa"/>
              <w:left w:w="115" w:type="dxa"/>
              <w:bottom w:w="0" w:type="dxa"/>
              <w:right w:w="0" w:type="dxa"/>
            </w:tcMar>
            <w:vAlign w:val="center"/>
            <w:hideMark/>
          </w:tcPr>
          <w:p w:rsidR="00A54112" w:rsidRDefault="00A5411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«Узор на круге»</w:t>
            </w:r>
          </w:p>
        </w:tc>
        <w:tc>
          <w:tcPr>
            <w:tcW w:w="2231"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A54112" w:rsidRDefault="00A54112">
            <w:pPr>
              <w:spacing w:after="0" w:line="360" w:lineRule="auto"/>
              <w:ind w:left="43" w:right="14" w:firstLine="1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Учить составлять узор в круге, выделяя </w:t>
            </w:r>
            <w:r>
              <w:rPr>
                <w:rFonts w:ascii="Times New Roman" w:eastAsia="Times New Roman" w:hAnsi="Times New Roman" w:cs="Times New Roman"/>
                <w:sz w:val="24"/>
                <w:szCs w:val="24"/>
              </w:rPr>
              <w:lastRenderedPageBreak/>
              <w:t>новые элементы узора – кольцо и в середине круг, сочетания цветов, украшения черным цветом. Развивать цветовое восприятие, самостоятельность. Прививать интерес к русской культуре.</w:t>
            </w:r>
          </w:p>
        </w:tc>
        <w:tc>
          <w:tcPr>
            <w:tcW w:w="2240" w:type="dxa"/>
            <w:tcBorders>
              <w:top w:val="single" w:sz="6" w:space="0" w:color="000000"/>
              <w:left w:val="single" w:sz="6" w:space="0" w:color="000000"/>
              <w:bottom w:val="single" w:sz="6" w:space="0" w:color="000000"/>
              <w:right w:val="double" w:sz="2" w:space="0" w:color="000000"/>
            </w:tcBorders>
            <w:tcMar>
              <w:top w:w="0" w:type="dxa"/>
              <w:left w:w="115" w:type="dxa"/>
              <w:bottom w:w="0" w:type="dxa"/>
              <w:right w:w="115" w:type="dxa"/>
            </w:tcMar>
            <w:vAlign w:val="center"/>
            <w:hideMark/>
          </w:tcPr>
          <w:p w:rsidR="00A54112" w:rsidRDefault="00A54112">
            <w:pPr>
              <w:spacing w:after="0" w:line="360" w:lineRule="auto"/>
              <w:ind w:left="43" w:right="72" w:firstLine="27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Дымковские индюки, Белые бумажные круги (диаметр 20 см), гуашь, </w:t>
            </w:r>
            <w:r>
              <w:rPr>
                <w:rFonts w:ascii="Times New Roman" w:eastAsia="Times New Roman" w:hAnsi="Times New Roman" w:cs="Times New Roman"/>
                <w:sz w:val="24"/>
                <w:szCs w:val="24"/>
              </w:rPr>
              <w:lastRenderedPageBreak/>
              <w:t>кисти.</w:t>
            </w:r>
          </w:p>
        </w:tc>
      </w:tr>
      <w:tr w:rsidR="00A54112" w:rsidTr="00A54112">
        <w:trPr>
          <w:tblCellSpacing w:w="15" w:type="dxa"/>
        </w:trPr>
        <w:tc>
          <w:tcPr>
            <w:tcW w:w="0" w:type="auto"/>
            <w:vMerge/>
            <w:tcBorders>
              <w:top w:val="double" w:sz="2" w:space="0" w:color="000000"/>
              <w:left w:val="double" w:sz="2" w:space="0" w:color="000000"/>
              <w:bottom w:val="single" w:sz="6" w:space="0" w:color="000000"/>
              <w:right w:val="nil"/>
            </w:tcBorders>
            <w:vAlign w:val="center"/>
            <w:hideMark/>
          </w:tcPr>
          <w:p w:rsidR="00A54112" w:rsidRDefault="00A54112">
            <w:pPr>
              <w:spacing w:after="0" w:line="240" w:lineRule="auto"/>
              <w:rPr>
                <w:rFonts w:ascii="Times New Roman" w:eastAsia="Times New Roman" w:hAnsi="Times New Roman" w:cs="Times New Roman"/>
                <w:sz w:val="24"/>
                <w:szCs w:val="24"/>
              </w:rPr>
            </w:pPr>
          </w:p>
        </w:tc>
        <w:tc>
          <w:tcPr>
            <w:tcW w:w="1334" w:type="dxa"/>
            <w:tcBorders>
              <w:top w:val="single" w:sz="6" w:space="0" w:color="000000"/>
              <w:left w:val="single" w:sz="6" w:space="0" w:color="000000"/>
              <w:bottom w:val="single" w:sz="6" w:space="0" w:color="000000"/>
              <w:right w:val="nil"/>
            </w:tcBorders>
            <w:tcMar>
              <w:top w:w="0" w:type="dxa"/>
              <w:left w:w="115" w:type="dxa"/>
              <w:bottom w:w="0" w:type="dxa"/>
              <w:right w:w="0" w:type="dxa"/>
            </w:tcMar>
            <w:vAlign w:val="center"/>
            <w:hideMark/>
          </w:tcPr>
          <w:p w:rsidR="00A54112" w:rsidRDefault="00A54112">
            <w:pPr>
              <w:spacing w:after="0" w:line="360" w:lineRule="auto"/>
              <w:ind w:left="115" w:right="11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ноябрь</w:t>
            </w:r>
          </w:p>
        </w:tc>
        <w:tc>
          <w:tcPr>
            <w:tcW w:w="1964" w:type="dxa"/>
            <w:tcBorders>
              <w:top w:val="single" w:sz="6" w:space="0" w:color="000000"/>
              <w:left w:val="single" w:sz="6" w:space="0" w:color="000000"/>
              <w:bottom w:val="single" w:sz="6" w:space="0" w:color="000000"/>
              <w:right w:val="nil"/>
            </w:tcBorders>
            <w:tcMar>
              <w:top w:w="0" w:type="dxa"/>
              <w:left w:w="115" w:type="dxa"/>
              <w:bottom w:w="0" w:type="dxa"/>
              <w:right w:w="0" w:type="dxa"/>
            </w:tcMar>
            <w:vAlign w:val="center"/>
            <w:hideMark/>
          </w:tcPr>
          <w:p w:rsidR="00A54112" w:rsidRDefault="00A5411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3.«У дымковской барышни новоселье»</w:t>
            </w:r>
          </w:p>
        </w:tc>
        <w:tc>
          <w:tcPr>
            <w:tcW w:w="2231" w:type="dxa"/>
            <w:tcBorders>
              <w:top w:val="single" w:sz="6" w:space="0" w:color="000000"/>
              <w:left w:val="single" w:sz="6" w:space="0" w:color="000000"/>
              <w:bottom w:val="single" w:sz="6" w:space="0" w:color="000000"/>
              <w:right w:val="nil"/>
            </w:tcBorders>
            <w:tcMar>
              <w:top w:w="0" w:type="dxa"/>
              <w:left w:w="115" w:type="dxa"/>
              <w:bottom w:w="0" w:type="dxa"/>
              <w:right w:w="0" w:type="dxa"/>
            </w:tcMar>
            <w:vAlign w:val="center"/>
            <w:hideMark/>
          </w:tcPr>
          <w:p w:rsidR="00A54112" w:rsidRDefault="00A54112">
            <w:pPr>
              <w:spacing w:after="0" w:line="360" w:lineRule="auto"/>
              <w:ind w:left="43" w:right="14" w:firstLine="1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Продолжать знакомить с дымковской игрушкой. Учить составлять узор на бумаге разной формы (квадрат, круг, розета, полоска), используя элементы росписи дымковских игрушек. Развивать творчество. Воспитывать </w:t>
            </w:r>
            <w:r>
              <w:rPr>
                <w:rFonts w:ascii="Times New Roman" w:eastAsia="Times New Roman" w:hAnsi="Times New Roman" w:cs="Times New Roman"/>
                <w:sz w:val="24"/>
                <w:szCs w:val="24"/>
              </w:rPr>
              <w:lastRenderedPageBreak/>
              <w:t>интерес к глиняной игрушке.</w:t>
            </w:r>
          </w:p>
        </w:tc>
        <w:tc>
          <w:tcPr>
            <w:tcW w:w="2240" w:type="dxa"/>
            <w:tcBorders>
              <w:top w:val="single" w:sz="6" w:space="0" w:color="000000"/>
              <w:left w:val="single" w:sz="6" w:space="0" w:color="000000"/>
              <w:bottom w:val="single" w:sz="6" w:space="0" w:color="000000"/>
              <w:right w:val="double" w:sz="2" w:space="0" w:color="000000"/>
            </w:tcBorders>
            <w:tcMar>
              <w:top w:w="0" w:type="dxa"/>
              <w:left w:w="115" w:type="dxa"/>
              <w:bottom w:w="0" w:type="dxa"/>
              <w:right w:w="115" w:type="dxa"/>
            </w:tcMar>
            <w:vAlign w:val="center"/>
            <w:hideMark/>
          </w:tcPr>
          <w:p w:rsidR="00A54112" w:rsidRDefault="00A54112">
            <w:pPr>
              <w:spacing w:after="0" w:line="360" w:lineRule="auto"/>
              <w:ind w:left="43" w:right="72" w:firstLine="27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Дымковские игрушки, открытки, иллюстрации, белая бумага – круг, розета диаметром 20 см, 15х15см, 10х20 см, гуашь, кисти</w:t>
            </w:r>
          </w:p>
        </w:tc>
      </w:tr>
      <w:tr w:rsidR="00A54112" w:rsidTr="00A54112">
        <w:trPr>
          <w:tblCellSpacing w:w="15" w:type="dxa"/>
        </w:trPr>
        <w:tc>
          <w:tcPr>
            <w:tcW w:w="0" w:type="auto"/>
            <w:vMerge/>
            <w:tcBorders>
              <w:top w:val="double" w:sz="2" w:space="0" w:color="000000"/>
              <w:left w:val="double" w:sz="2" w:space="0" w:color="000000"/>
              <w:bottom w:val="single" w:sz="6" w:space="0" w:color="000000"/>
              <w:right w:val="nil"/>
            </w:tcBorders>
            <w:vAlign w:val="center"/>
            <w:hideMark/>
          </w:tcPr>
          <w:p w:rsidR="00A54112" w:rsidRDefault="00A54112">
            <w:pPr>
              <w:spacing w:after="0" w:line="240" w:lineRule="auto"/>
              <w:rPr>
                <w:rFonts w:ascii="Times New Roman" w:eastAsia="Times New Roman" w:hAnsi="Times New Roman" w:cs="Times New Roman"/>
                <w:sz w:val="24"/>
                <w:szCs w:val="24"/>
              </w:rPr>
            </w:pPr>
          </w:p>
        </w:tc>
        <w:tc>
          <w:tcPr>
            <w:tcW w:w="1334" w:type="dxa"/>
            <w:tcBorders>
              <w:top w:val="single" w:sz="6" w:space="0" w:color="000000"/>
              <w:left w:val="single" w:sz="6" w:space="0" w:color="000000"/>
              <w:bottom w:val="double" w:sz="2" w:space="0" w:color="000000"/>
              <w:right w:val="nil"/>
            </w:tcBorders>
            <w:tcMar>
              <w:top w:w="0" w:type="dxa"/>
              <w:left w:w="115" w:type="dxa"/>
              <w:bottom w:w="0" w:type="dxa"/>
              <w:right w:w="0" w:type="dxa"/>
            </w:tcMar>
            <w:vAlign w:val="center"/>
            <w:hideMark/>
          </w:tcPr>
          <w:p w:rsidR="00A54112" w:rsidRDefault="00A54112">
            <w:pPr>
              <w:spacing w:after="0" w:line="360" w:lineRule="auto"/>
              <w:ind w:left="115" w:right="11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декабрь</w:t>
            </w:r>
          </w:p>
        </w:tc>
        <w:tc>
          <w:tcPr>
            <w:tcW w:w="1964" w:type="dxa"/>
            <w:tcBorders>
              <w:top w:val="single" w:sz="6" w:space="0" w:color="000000"/>
              <w:left w:val="single" w:sz="6" w:space="0" w:color="000000"/>
              <w:bottom w:val="double" w:sz="2" w:space="0" w:color="000000"/>
              <w:right w:val="nil"/>
            </w:tcBorders>
            <w:tcMar>
              <w:top w:w="0" w:type="dxa"/>
              <w:left w:w="115" w:type="dxa"/>
              <w:bottom w:w="0" w:type="dxa"/>
              <w:right w:w="0" w:type="dxa"/>
            </w:tcMar>
            <w:vAlign w:val="center"/>
            <w:hideMark/>
          </w:tcPr>
          <w:p w:rsidR="00A54112" w:rsidRDefault="00A5411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«Сказочный теремок»</w:t>
            </w:r>
          </w:p>
        </w:tc>
        <w:tc>
          <w:tcPr>
            <w:tcW w:w="2231" w:type="dxa"/>
            <w:tcBorders>
              <w:top w:val="single" w:sz="6" w:space="0" w:color="000000"/>
              <w:left w:val="single" w:sz="6" w:space="0" w:color="000000"/>
              <w:bottom w:val="double" w:sz="2" w:space="0" w:color="000000"/>
              <w:right w:val="nil"/>
            </w:tcBorders>
            <w:tcMar>
              <w:top w:w="0" w:type="dxa"/>
              <w:left w:w="115" w:type="dxa"/>
              <w:bottom w:w="0" w:type="dxa"/>
              <w:right w:w="0" w:type="dxa"/>
            </w:tcMar>
            <w:hideMark/>
          </w:tcPr>
          <w:p w:rsidR="00A54112" w:rsidRDefault="00A54112">
            <w:pPr>
              <w:spacing w:after="0" w:line="360" w:lineRule="auto"/>
              <w:ind w:left="43" w:right="14" w:firstLine="1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Учить рисовать сказочный теремок, учить передавать форму дома (квадрат), крыши (треугольник). Учить украшать теремок элементами дымковской игрушки. Развивать воображение, самостоятельность. Приобщать детей к истокам русской народной культуры.</w:t>
            </w:r>
          </w:p>
        </w:tc>
        <w:tc>
          <w:tcPr>
            <w:tcW w:w="2240" w:type="dxa"/>
            <w:tcBorders>
              <w:top w:val="single" w:sz="6" w:space="0" w:color="000000"/>
              <w:left w:val="single" w:sz="6" w:space="0" w:color="000000"/>
              <w:bottom w:val="double" w:sz="2" w:space="0" w:color="000000"/>
              <w:right w:val="double" w:sz="2" w:space="0" w:color="000000"/>
            </w:tcBorders>
            <w:tcMar>
              <w:top w:w="0" w:type="dxa"/>
              <w:left w:w="115" w:type="dxa"/>
              <w:bottom w:w="0" w:type="dxa"/>
              <w:right w:w="115" w:type="dxa"/>
            </w:tcMar>
            <w:vAlign w:val="center"/>
            <w:hideMark/>
          </w:tcPr>
          <w:p w:rsidR="00A54112" w:rsidRDefault="00A54112">
            <w:pPr>
              <w:spacing w:after="0" w:line="360" w:lineRule="auto"/>
              <w:ind w:left="43" w:right="72" w:firstLine="27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Иллюстрации с изображением сказочных теремков, бумага светлых тонов, гуашь, кисти.</w:t>
            </w:r>
          </w:p>
        </w:tc>
      </w:tr>
      <w:tr w:rsidR="00A54112" w:rsidTr="00A54112">
        <w:trPr>
          <w:tblCellSpacing w:w="15" w:type="dxa"/>
        </w:trPr>
        <w:tc>
          <w:tcPr>
            <w:tcW w:w="1869" w:type="dxa"/>
            <w:vMerge w:val="restart"/>
            <w:tcBorders>
              <w:top w:val="double" w:sz="2" w:space="0" w:color="000000"/>
              <w:left w:val="double" w:sz="2" w:space="0" w:color="000000"/>
              <w:bottom w:val="single" w:sz="6" w:space="0" w:color="000000"/>
              <w:right w:val="nil"/>
            </w:tcBorders>
            <w:tcMar>
              <w:top w:w="0" w:type="dxa"/>
              <w:left w:w="115" w:type="dxa"/>
              <w:bottom w:w="0" w:type="dxa"/>
              <w:right w:w="0" w:type="dxa"/>
            </w:tcMar>
            <w:vAlign w:val="center"/>
            <w:hideMark/>
          </w:tcPr>
          <w:p w:rsidR="00A54112" w:rsidRDefault="00A54112">
            <w:pPr>
              <w:spacing w:after="0" w:line="360" w:lineRule="auto"/>
              <w:ind w:left="216" w:right="-11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Филимоновская роспись</w:t>
            </w:r>
          </w:p>
        </w:tc>
        <w:tc>
          <w:tcPr>
            <w:tcW w:w="1334" w:type="dxa"/>
            <w:tcBorders>
              <w:top w:val="double" w:sz="2" w:space="0" w:color="000000"/>
              <w:left w:val="single" w:sz="6" w:space="0" w:color="000000"/>
              <w:bottom w:val="single" w:sz="6" w:space="0" w:color="000000"/>
              <w:right w:val="nil"/>
            </w:tcBorders>
            <w:tcMar>
              <w:top w:w="0" w:type="dxa"/>
              <w:left w:w="115" w:type="dxa"/>
              <w:bottom w:w="0" w:type="dxa"/>
              <w:right w:w="0" w:type="dxa"/>
            </w:tcMar>
            <w:vAlign w:val="center"/>
            <w:hideMark/>
          </w:tcPr>
          <w:p w:rsidR="00A54112" w:rsidRDefault="00A54112">
            <w:pPr>
              <w:spacing w:after="0" w:line="360" w:lineRule="auto"/>
              <w:ind w:left="115" w:right="11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январь</w:t>
            </w:r>
          </w:p>
        </w:tc>
        <w:tc>
          <w:tcPr>
            <w:tcW w:w="1964" w:type="dxa"/>
            <w:tcBorders>
              <w:top w:val="double" w:sz="2" w:space="0" w:color="000000"/>
              <w:left w:val="single" w:sz="6" w:space="0" w:color="000000"/>
              <w:bottom w:val="single" w:sz="6" w:space="0" w:color="000000"/>
              <w:right w:val="nil"/>
            </w:tcBorders>
            <w:tcMar>
              <w:top w:w="0" w:type="dxa"/>
              <w:left w:w="115" w:type="dxa"/>
              <w:bottom w:w="0" w:type="dxa"/>
              <w:right w:w="0" w:type="dxa"/>
            </w:tcMar>
            <w:vAlign w:val="center"/>
            <w:hideMark/>
          </w:tcPr>
          <w:p w:rsidR="00A54112" w:rsidRDefault="00A5411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Узор         в полосе «Дорожка»</w:t>
            </w:r>
          </w:p>
        </w:tc>
        <w:tc>
          <w:tcPr>
            <w:tcW w:w="2231" w:type="dxa"/>
            <w:tcBorders>
              <w:top w:val="double" w:sz="2" w:space="0" w:color="000000"/>
              <w:left w:val="single" w:sz="6" w:space="0" w:color="000000"/>
              <w:bottom w:val="single" w:sz="6" w:space="0" w:color="000000"/>
              <w:right w:val="nil"/>
            </w:tcBorders>
            <w:tcMar>
              <w:top w:w="0" w:type="dxa"/>
              <w:left w:w="115" w:type="dxa"/>
              <w:bottom w:w="0" w:type="dxa"/>
              <w:right w:w="0" w:type="dxa"/>
            </w:tcMar>
            <w:hideMark/>
          </w:tcPr>
          <w:p w:rsidR="00A54112" w:rsidRDefault="00A54112">
            <w:pPr>
              <w:spacing w:after="0" w:line="360" w:lineRule="auto"/>
              <w:ind w:left="43" w:right="14" w:firstLine="1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Познакомить с новым видом народно – прикладного искусства – филимоновской игрушкой. Учить рассматривать </w:t>
            </w:r>
            <w:r>
              <w:rPr>
                <w:rFonts w:ascii="Times New Roman" w:eastAsia="Times New Roman" w:hAnsi="Times New Roman" w:cs="Times New Roman"/>
                <w:sz w:val="24"/>
                <w:szCs w:val="24"/>
              </w:rPr>
              <w:lastRenderedPageBreak/>
              <w:t>глиняные игрушки, называть цвета элементов росписи. Учить составлять узор, чередуя вертикальные линии двух цветов, рисовать прямые линии неотрывным движением кисти. Формировать понятие об особенностях узора: чередовании. Развивать интерес к народному творчеству.</w:t>
            </w:r>
          </w:p>
        </w:tc>
        <w:tc>
          <w:tcPr>
            <w:tcW w:w="2240" w:type="dxa"/>
            <w:tcBorders>
              <w:top w:val="double" w:sz="2" w:space="0" w:color="000000"/>
              <w:left w:val="single" w:sz="6" w:space="0" w:color="000000"/>
              <w:bottom w:val="single" w:sz="6" w:space="0" w:color="000000"/>
              <w:right w:val="double" w:sz="2" w:space="0" w:color="000000"/>
            </w:tcBorders>
            <w:tcMar>
              <w:top w:w="0" w:type="dxa"/>
              <w:left w:w="115" w:type="dxa"/>
              <w:bottom w:w="0" w:type="dxa"/>
              <w:right w:w="115" w:type="dxa"/>
            </w:tcMar>
            <w:vAlign w:val="center"/>
            <w:hideMark/>
          </w:tcPr>
          <w:p w:rsidR="00A54112" w:rsidRDefault="00A54112">
            <w:pPr>
              <w:spacing w:after="0" w:line="360" w:lineRule="auto"/>
              <w:ind w:left="43" w:right="7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Филимоновские игрушки. Полосы бумаги 11х15см., красная и зеленая гуашь, кисти.</w:t>
            </w:r>
          </w:p>
        </w:tc>
      </w:tr>
      <w:tr w:rsidR="00A54112" w:rsidTr="00A54112">
        <w:trPr>
          <w:tblCellSpacing w:w="15" w:type="dxa"/>
        </w:trPr>
        <w:tc>
          <w:tcPr>
            <w:tcW w:w="0" w:type="auto"/>
            <w:vMerge/>
            <w:tcBorders>
              <w:top w:val="double" w:sz="2" w:space="0" w:color="000000"/>
              <w:left w:val="double" w:sz="2" w:space="0" w:color="000000"/>
              <w:bottom w:val="single" w:sz="6" w:space="0" w:color="000000"/>
              <w:right w:val="nil"/>
            </w:tcBorders>
            <w:vAlign w:val="center"/>
            <w:hideMark/>
          </w:tcPr>
          <w:p w:rsidR="00A54112" w:rsidRDefault="00A54112">
            <w:pPr>
              <w:spacing w:after="0" w:line="240" w:lineRule="auto"/>
              <w:rPr>
                <w:rFonts w:ascii="Times New Roman" w:eastAsia="Times New Roman" w:hAnsi="Times New Roman" w:cs="Times New Roman"/>
                <w:sz w:val="24"/>
                <w:szCs w:val="24"/>
              </w:rPr>
            </w:pPr>
          </w:p>
        </w:tc>
        <w:tc>
          <w:tcPr>
            <w:tcW w:w="1334" w:type="dxa"/>
            <w:tcBorders>
              <w:top w:val="single" w:sz="6" w:space="0" w:color="000000"/>
              <w:left w:val="single" w:sz="6" w:space="0" w:color="000000"/>
              <w:bottom w:val="single" w:sz="6" w:space="0" w:color="000000"/>
              <w:right w:val="nil"/>
            </w:tcBorders>
            <w:tcMar>
              <w:top w:w="0" w:type="dxa"/>
              <w:left w:w="115" w:type="dxa"/>
              <w:bottom w:w="0" w:type="dxa"/>
              <w:right w:w="0" w:type="dxa"/>
            </w:tcMar>
            <w:vAlign w:val="center"/>
            <w:hideMark/>
          </w:tcPr>
          <w:p w:rsidR="00A54112" w:rsidRDefault="00A54112">
            <w:pPr>
              <w:spacing w:after="0" w:line="360" w:lineRule="auto"/>
              <w:ind w:left="115" w:right="-11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февраль</w:t>
            </w:r>
          </w:p>
        </w:tc>
        <w:tc>
          <w:tcPr>
            <w:tcW w:w="1964" w:type="dxa"/>
            <w:tcBorders>
              <w:top w:val="single" w:sz="6" w:space="0" w:color="000000"/>
              <w:left w:val="single" w:sz="6" w:space="0" w:color="000000"/>
              <w:bottom w:val="single" w:sz="6" w:space="0" w:color="000000"/>
              <w:right w:val="nil"/>
            </w:tcBorders>
            <w:tcMar>
              <w:top w:w="0" w:type="dxa"/>
              <w:left w:w="115" w:type="dxa"/>
              <w:bottom w:w="0" w:type="dxa"/>
              <w:right w:w="0" w:type="dxa"/>
            </w:tcMar>
            <w:vAlign w:val="center"/>
            <w:hideMark/>
          </w:tcPr>
          <w:p w:rsidR="00A54112" w:rsidRDefault="00A54112">
            <w:pPr>
              <w:spacing w:after="0" w:line="360" w:lineRule="auto"/>
              <w:ind w:right="-11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6.«Филимоновские цветы»</w:t>
            </w:r>
          </w:p>
        </w:tc>
        <w:tc>
          <w:tcPr>
            <w:tcW w:w="2231" w:type="dxa"/>
            <w:tcBorders>
              <w:top w:val="single" w:sz="6" w:space="0" w:color="000000"/>
              <w:left w:val="single" w:sz="6" w:space="0" w:color="000000"/>
              <w:bottom w:val="single" w:sz="6" w:space="0" w:color="000000"/>
              <w:right w:val="nil"/>
            </w:tcBorders>
            <w:tcMar>
              <w:top w:w="0" w:type="dxa"/>
              <w:left w:w="115" w:type="dxa"/>
              <w:bottom w:w="0" w:type="dxa"/>
              <w:right w:w="0" w:type="dxa"/>
            </w:tcMar>
            <w:vAlign w:val="center"/>
            <w:hideMark/>
          </w:tcPr>
          <w:p w:rsidR="00A54112" w:rsidRDefault="00A54112">
            <w:pPr>
              <w:spacing w:after="0" w:line="360" w:lineRule="auto"/>
              <w:ind w:left="43" w:right="14" w:firstLine="1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Познакомить детей с филимоновской игрушкой, элементами ее росписи, цветовой гаммой узоров и способами их выполнения. Учить рисовать </w:t>
            </w:r>
            <w:r>
              <w:rPr>
                <w:rFonts w:ascii="Times New Roman" w:eastAsia="Times New Roman" w:hAnsi="Times New Roman" w:cs="Times New Roman"/>
                <w:sz w:val="24"/>
                <w:szCs w:val="24"/>
              </w:rPr>
              <w:lastRenderedPageBreak/>
              <w:t>традиционный элемент филимоновской росписи – «цветок». Формировать последовательность рисования каждого цветка. Воспитывать интерес к народному творчеству.</w:t>
            </w:r>
          </w:p>
        </w:tc>
        <w:tc>
          <w:tcPr>
            <w:tcW w:w="2240" w:type="dxa"/>
            <w:tcBorders>
              <w:top w:val="single" w:sz="6" w:space="0" w:color="000000"/>
              <w:left w:val="single" w:sz="6" w:space="0" w:color="000000"/>
              <w:bottom w:val="single" w:sz="6" w:space="0" w:color="000000"/>
              <w:right w:val="double" w:sz="2" w:space="0" w:color="000000"/>
            </w:tcBorders>
            <w:tcMar>
              <w:top w:w="0" w:type="dxa"/>
              <w:left w:w="115" w:type="dxa"/>
              <w:bottom w:w="0" w:type="dxa"/>
              <w:right w:w="115" w:type="dxa"/>
            </w:tcMar>
            <w:vAlign w:val="center"/>
            <w:hideMark/>
          </w:tcPr>
          <w:p w:rsidR="00A54112" w:rsidRDefault="00A54112">
            <w:pPr>
              <w:spacing w:after="0" w:line="360" w:lineRule="auto"/>
              <w:ind w:left="-72" w:right="72" w:firstLine="14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Филимоновские барыни, олешек, барашек, образцы филимоновских цветов. Полоски бумаги желтого цвета; красная и зеленая гуашь, кисти.</w:t>
            </w:r>
          </w:p>
        </w:tc>
      </w:tr>
      <w:tr w:rsidR="00A54112" w:rsidTr="00A54112">
        <w:trPr>
          <w:tblCellSpacing w:w="15" w:type="dxa"/>
        </w:trPr>
        <w:tc>
          <w:tcPr>
            <w:tcW w:w="0" w:type="auto"/>
            <w:vMerge/>
            <w:tcBorders>
              <w:top w:val="double" w:sz="2" w:space="0" w:color="000000"/>
              <w:left w:val="double" w:sz="2" w:space="0" w:color="000000"/>
              <w:bottom w:val="single" w:sz="6" w:space="0" w:color="000000"/>
              <w:right w:val="nil"/>
            </w:tcBorders>
            <w:vAlign w:val="center"/>
            <w:hideMark/>
          </w:tcPr>
          <w:p w:rsidR="00A54112" w:rsidRDefault="00A54112">
            <w:pPr>
              <w:spacing w:after="0" w:line="240" w:lineRule="auto"/>
              <w:rPr>
                <w:rFonts w:ascii="Times New Roman" w:eastAsia="Times New Roman" w:hAnsi="Times New Roman" w:cs="Times New Roman"/>
                <w:sz w:val="24"/>
                <w:szCs w:val="24"/>
              </w:rPr>
            </w:pPr>
          </w:p>
        </w:tc>
        <w:tc>
          <w:tcPr>
            <w:tcW w:w="1334" w:type="dxa"/>
            <w:tcBorders>
              <w:top w:val="single" w:sz="6" w:space="0" w:color="000000"/>
              <w:left w:val="single" w:sz="6" w:space="0" w:color="000000"/>
              <w:bottom w:val="single" w:sz="6" w:space="0" w:color="000000"/>
              <w:right w:val="nil"/>
            </w:tcBorders>
            <w:tcMar>
              <w:top w:w="0" w:type="dxa"/>
              <w:left w:w="115" w:type="dxa"/>
              <w:bottom w:w="0" w:type="dxa"/>
              <w:right w:w="0" w:type="dxa"/>
            </w:tcMar>
            <w:vAlign w:val="center"/>
            <w:hideMark/>
          </w:tcPr>
          <w:p w:rsidR="00A54112" w:rsidRDefault="00A54112">
            <w:pPr>
              <w:spacing w:after="0" w:line="360" w:lineRule="auto"/>
              <w:ind w:left="115" w:right="11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март</w:t>
            </w:r>
          </w:p>
        </w:tc>
        <w:tc>
          <w:tcPr>
            <w:tcW w:w="1964" w:type="dxa"/>
            <w:tcBorders>
              <w:top w:val="single" w:sz="6" w:space="0" w:color="000000"/>
              <w:left w:val="single" w:sz="6" w:space="0" w:color="000000"/>
              <w:bottom w:val="single" w:sz="6" w:space="0" w:color="000000"/>
              <w:right w:val="nil"/>
            </w:tcBorders>
            <w:tcMar>
              <w:top w:w="0" w:type="dxa"/>
              <w:left w:w="115" w:type="dxa"/>
              <w:bottom w:w="0" w:type="dxa"/>
              <w:right w:w="0" w:type="dxa"/>
            </w:tcMar>
            <w:vAlign w:val="center"/>
            <w:hideMark/>
          </w:tcPr>
          <w:p w:rsidR="00A54112" w:rsidRDefault="00A5411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7.«Укрась фартук длякуклы филимоновским узором»</w:t>
            </w:r>
          </w:p>
        </w:tc>
        <w:tc>
          <w:tcPr>
            <w:tcW w:w="2231"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A54112" w:rsidRDefault="00A54112">
            <w:pPr>
              <w:spacing w:after="0" w:line="360" w:lineRule="auto"/>
              <w:ind w:left="43" w:right="14" w:firstLine="1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Продолжать знакомить детей с филимоновскими узорами, различными видами орнаментов. Учить рисовать тремя красками знакомые элементы. Формировать чувство ритма в сочетании цветов. Воспитывать интерес к глиняным игрушкам.</w:t>
            </w:r>
          </w:p>
        </w:tc>
        <w:tc>
          <w:tcPr>
            <w:tcW w:w="2240" w:type="dxa"/>
            <w:tcBorders>
              <w:top w:val="single" w:sz="6" w:space="0" w:color="000000"/>
              <w:left w:val="single" w:sz="6" w:space="0" w:color="000000"/>
              <w:bottom w:val="single" w:sz="6" w:space="0" w:color="000000"/>
              <w:right w:val="double" w:sz="2" w:space="0" w:color="000000"/>
            </w:tcBorders>
            <w:tcMar>
              <w:top w:w="0" w:type="dxa"/>
              <w:left w:w="115" w:type="dxa"/>
              <w:bottom w:w="0" w:type="dxa"/>
              <w:right w:w="115" w:type="dxa"/>
            </w:tcMar>
            <w:vAlign w:val="center"/>
            <w:hideMark/>
          </w:tcPr>
          <w:p w:rsidR="00A54112" w:rsidRDefault="00A54112">
            <w:pPr>
              <w:spacing w:after="0" w:line="360" w:lineRule="auto"/>
              <w:ind w:left="-72" w:right="72" w:firstLine="14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Филимоновские игрушки. Бумажные трафареты фартуков, желтая, красная и зеленая гуашь, кисти</w:t>
            </w:r>
          </w:p>
        </w:tc>
      </w:tr>
      <w:tr w:rsidR="00A54112" w:rsidTr="00A54112">
        <w:trPr>
          <w:tblCellSpacing w:w="15" w:type="dxa"/>
        </w:trPr>
        <w:tc>
          <w:tcPr>
            <w:tcW w:w="0" w:type="auto"/>
            <w:vMerge/>
            <w:tcBorders>
              <w:top w:val="double" w:sz="2" w:space="0" w:color="000000"/>
              <w:left w:val="double" w:sz="2" w:space="0" w:color="000000"/>
              <w:bottom w:val="single" w:sz="6" w:space="0" w:color="000000"/>
              <w:right w:val="nil"/>
            </w:tcBorders>
            <w:vAlign w:val="center"/>
            <w:hideMark/>
          </w:tcPr>
          <w:p w:rsidR="00A54112" w:rsidRDefault="00A54112">
            <w:pPr>
              <w:spacing w:after="0" w:line="240" w:lineRule="auto"/>
              <w:rPr>
                <w:rFonts w:ascii="Times New Roman" w:eastAsia="Times New Roman" w:hAnsi="Times New Roman" w:cs="Times New Roman"/>
                <w:sz w:val="24"/>
                <w:szCs w:val="24"/>
              </w:rPr>
            </w:pPr>
          </w:p>
        </w:tc>
        <w:tc>
          <w:tcPr>
            <w:tcW w:w="1334" w:type="dxa"/>
            <w:tcBorders>
              <w:top w:val="single" w:sz="6" w:space="0" w:color="000000"/>
              <w:left w:val="single" w:sz="6" w:space="0" w:color="000000"/>
              <w:bottom w:val="double" w:sz="2" w:space="0" w:color="000000"/>
              <w:right w:val="nil"/>
            </w:tcBorders>
            <w:tcMar>
              <w:top w:w="0" w:type="dxa"/>
              <w:left w:w="115" w:type="dxa"/>
              <w:bottom w:w="0" w:type="dxa"/>
              <w:right w:w="0" w:type="dxa"/>
            </w:tcMar>
            <w:vAlign w:val="center"/>
            <w:hideMark/>
          </w:tcPr>
          <w:p w:rsidR="00A54112" w:rsidRDefault="00A54112">
            <w:pPr>
              <w:spacing w:after="0" w:line="360" w:lineRule="auto"/>
              <w:ind w:left="115" w:right="11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апрель</w:t>
            </w:r>
          </w:p>
        </w:tc>
        <w:tc>
          <w:tcPr>
            <w:tcW w:w="1964" w:type="dxa"/>
            <w:tcBorders>
              <w:top w:val="single" w:sz="6" w:space="0" w:color="000000"/>
              <w:left w:val="single" w:sz="6" w:space="0" w:color="000000"/>
              <w:bottom w:val="double" w:sz="2" w:space="0" w:color="000000"/>
              <w:right w:val="nil"/>
            </w:tcBorders>
            <w:tcMar>
              <w:top w:w="0" w:type="dxa"/>
              <w:left w:w="115" w:type="dxa"/>
              <w:bottom w:w="0" w:type="dxa"/>
              <w:right w:w="0" w:type="dxa"/>
            </w:tcMar>
            <w:vAlign w:val="center"/>
            <w:hideMark/>
          </w:tcPr>
          <w:p w:rsidR="00A54112" w:rsidRDefault="00A5411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 «Укрась </w:t>
            </w:r>
            <w:r>
              <w:rPr>
                <w:rFonts w:ascii="Times New Roman" w:eastAsia="Times New Roman" w:hAnsi="Times New Roman" w:cs="Times New Roman"/>
                <w:sz w:val="24"/>
                <w:szCs w:val="24"/>
              </w:rPr>
              <w:lastRenderedPageBreak/>
              <w:t>фигурку коровки или коня филимоновским узором»</w:t>
            </w:r>
          </w:p>
        </w:tc>
        <w:tc>
          <w:tcPr>
            <w:tcW w:w="2231" w:type="dxa"/>
            <w:tcBorders>
              <w:top w:val="single" w:sz="6" w:space="0" w:color="000000"/>
              <w:left w:val="single" w:sz="6" w:space="0" w:color="000000"/>
              <w:bottom w:val="double" w:sz="2" w:space="0" w:color="000000"/>
              <w:right w:val="nil"/>
            </w:tcBorders>
            <w:tcMar>
              <w:top w:w="0" w:type="dxa"/>
              <w:left w:w="115" w:type="dxa"/>
              <w:bottom w:w="0" w:type="dxa"/>
              <w:right w:w="0" w:type="dxa"/>
            </w:tcMar>
            <w:vAlign w:val="center"/>
            <w:hideMark/>
          </w:tcPr>
          <w:p w:rsidR="00A54112" w:rsidRDefault="00A54112">
            <w:pPr>
              <w:spacing w:after="0" w:line="360" w:lineRule="auto"/>
              <w:ind w:left="43" w:right="14" w:firstLine="1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Закреплять </w:t>
            </w:r>
            <w:r>
              <w:rPr>
                <w:rFonts w:ascii="Times New Roman" w:eastAsia="Times New Roman" w:hAnsi="Times New Roman" w:cs="Times New Roman"/>
                <w:sz w:val="24"/>
                <w:szCs w:val="24"/>
              </w:rPr>
              <w:lastRenderedPageBreak/>
              <w:t>умения детей расписывать силуэт филимоновской игрушки. Учить составлять узор из знакомых элементов на готовых силуэтах. Развивать самостоятельность, творческую активность. Воспитывать любовь к русскому народному творчеству.</w:t>
            </w:r>
          </w:p>
        </w:tc>
        <w:tc>
          <w:tcPr>
            <w:tcW w:w="2240" w:type="dxa"/>
            <w:tcBorders>
              <w:top w:val="single" w:sz="6" w:space="0" w:color="000000"/>
              <w:left w:val="single" w:sz="6" w:space="0" w:color="000000"/>
              <w:bottom w:val="double" w:sz="2" w:space="0" w:color="000000"/>
              <w:right w:val="double" w:sz="2" w:space="0" w:color="000000"/>
            </w:tcBorders>
            <w:tcMar>
              <w:top w:w="0" w:type="dxa"/>
              <w:left w:w="115" w:type="dxa"/>
              <w:bottom w:w="0" w:type="dxa"/>
              <w:right w:w="115" w:type="dxa"/>
            </w:tcMar>
            <w:vAlign w:val="center"/>
            <w:hideMark/>
          </w:tcPr>
          <w:p w:rsidR="00A54112" w:rsidRDefault="00A54112">
            <w:pPr>
              <w:spacing w:after="0" w:line="360" w:lineRule="auto"/>
              <w:ind w:left="-72" w:right="-72" w:firstLine="17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Филимоновские игрушки. </w:t>
            </w:r>
            <w:r>
              <w:rPr>
                <w:rFonts w:ascii="Times New Roman" w:eastAsia="Times New Roman" w:hAnsi="Times New Roman" w:cs="Times New Roman"/>
                <w:sz w:val="24"/>
                <w:szCs w:val="24"/>
              </w:rPr>
              <w:lastRenderedPageBreak/>
              <w:t>Силуэты коровки, коня, птицы с подставками, гуашь желтого, красного, зеленого и синего цветов, кисти.</w:t>
            </w:r>
          </w:p>
        </w:tc>
      </w:tr>
      <w:tr w:rsidR="00A54112" w:rsidTr="00A54112">
        <w:trPr>
          <w:trHeight w:val="915"/>
          <w:tblCellSpacing w:w="15" w:type="dxa"/>
        </w:trPr>
        <w:tc>
          <w:tcPr>
            <w:tcW w:w="1869" w:type="dxa"/>
            <w:tcBorders>
              <w:top w:val="double" w:sz="2" w:space="0" w:color="000000"/>
              <w:left w:val="double" w:sz="2" w:space="0" w:color="000000"/>
              <w:bottom w:val="double" w:sz="2" w:space="0" w:color="000000"/>
              <w:right w:val="nil"/>
            </w:tcBorders>
            <w:tcMar>
              <w:top w:w="0" w:type="dxa"/>
              <w:left w:w="115" w:type="dxa"/>
              <w:bottom w:w="0" w:type="dxa"/>
              <w:right w:w="0" w:type="dxa"/>
            </w:tcMar>
            <w:vAlign w:val="center"/>
            <w:hideMark/>
          </w:tcPr>
          <w:p w:rsidR="00A54112" w:rsidRDefault="00A54112">
            <w:pPr>
              <w:spacing w:after="0"/>
              <w:rPr>
                <w:rFonts w:cs="Times New Roman"/>
                <w:lang w:eastAsia="en-US"/>
              </w:rPr>
            </w:pPr>
          </w:p>
        </w:tc>
        <w:tc>
          <w:tcPr>
            <w:tcW w:w="1334" w:type="dxa"/>
            <w:tcBorders>
              <w:top w:val="double" w:sz="2" w:space="0" w:color="000000"/>
              <w:left w:val="single" w:sz="6" w:space="0" w:color="000000"/>
              <w:bottom w:val="double" w:sz="2" w:space="0" w:color="000000"/>
              <w:right w:val="nil"/>
            </w:tcBorders>
            <w:tcMar>
              <w:top w:w="0" w:type="dxa"/>
              <w:left w:w="115" w:type="dxa"/>
              <w:bottom w:w="0" w:type="dxa"/>
              <w:right w:w="0" w:type="dxa"/>
            </w:tcMar>
            <w:vAlign w:val="center"/>
            <w:hideMark/>
          </w:tcPr>
          <w:p w:rsidR="00A54112" w:rsidRDefault="00A54112">
            <w:pPr>
              <w:spacing w:after="0" w:line="360" w:lineRule="auto"/>
              <w:ind w:left="115" w:right="11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май</w:t>
            </w:r>
          </w:p>
        </w:tc>
        <w:tc>
          <w:tcPr>
            <w:tcW w:w="1964" w:type="dxa"/>
            <w:tcBorders>
              <w:top w:val="double" w:sz="2" w:space="0" w:color="000000"/>
              <w:left w:val="single" w:sz="6" w:space="0" w:color="000000"/>
              <w:bottom w:val="double" w:sz="2" w:space="0" w:color="000000"/>
              <w:right w:val="nil"/>
            </w:tcBorders>
            <w:tcMar>
              <w:top w:w="0" w:type="dxa"/>
              <w:left w:w="115" w:type="dxa"/>
              <w:bottom w:w="0" w:type="dxa"/>
              <w:right w:w="0" w:type="dxa"/>
            </w:tcMar>
            <w:vAlign w:val="center"/>
            <w:hideMark/>
          </w:tcPr>
          <w:p w:rsidR="00A54112" w:rsidRDefault="00A5411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Выставка игрушек</w:t>
            </w:r>
          </w:p>
        </w:tc>
        <w:tc>
          <w:tcPr>
            <w:tcW w:w="2231" w:type="dxa"/>
            <w:tcBorders>
              <w:top w:val="double" w:sz="2" w:space="0" w:color="000000"/>
              <w:left w:val="single" w:sz="6" w:space="0" w:color="000000"/>
              <w:bottom w:val="double" w:sz="2" w:space="0" w:color="000000"/>
              <w:right w:val="nil"/>
            </w:tcBorders>
            <w:tcMar>
              <w:top w:w="0" w:type="dxa"/>
              <w:left w:w="115" w:type="dxa"/>
              <w:bottom w:w="0" w:type="dxa"/>
              <w:right w:w="0" w:type="dxa"/>
            </w:tcMar>
            <w:hideMark/>
          </w:tcPr>
          <w:p w:rsidR="00A54112" w:rsidRDefault="00A54112">
            <w:pPr>
              <w:spacing w:after="0" w:line="360" w:lineRule="auto"/>
              <w:ind w:left="43" w:right="14" w:firstLine="1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Познакомить детей с богородскими игрушками. Учить сравнивать дымковские, филимоновские и богородские игрушки, учить находить сходство и различия.</w:t>
            </w:r>
          </w:p>
          <w:p w:rsidR="00A54112" w:rsidRDefault="00A54112">
            <w:pPr>
              <w:spacing w:after="0" w:line="360" w:lineRule="auto"/>
              <w:ind w:left="43" w:right="14" w:firstLine="1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Развивать эстетическое </w:t>
            </w:r>
            <w:r>
              <w:rPr>
                <w:rFonts w:ascii="Times New Roman" w:eastAsia="Times New Roman" w:hAnsi="Times New Roman" w:cs="Times New Roman"/>
                <w:sz w:val="24"/>
                <w:szCs w:val="24"/>
              </w:rPr>
              <w:lastRenderedPageBreak/>
              <w:t>восприятие прекрасного. Формировать умение находить сходства и отличия при сравнении игрушек.</w:t>
            </w:r>
          </w:p>
          <w:p w:rsidR="00A54112" w:rsidRDefault="00A54112">
            <w:pPr>
              <w:spacing w:after="0" w:line="360" w:lineRule="auto"/>
              <w:ind w:left="43" w:right="14" w:firstLine="1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Воспитывать интерес к глиняным и деревянным игрушкам.</w:t>
            </w:r>
          </w:p>
        </w:tc>
        <w:tc>
          <w:tcPr>
            <w:tcW w:w="2240" w:type="dxa"/>
            <w:tcBorders>
              <w:top w:val="double" w:sz="2" w:space="0" w:color="000000"/>
              <w:left w:val="single" w:sz="6" w:space="0" w:color="000000"/>
              <w:bottom w:val="double" w:sz="2" w:space="0" w:color="000000"/>
              <w:right w:val="double" w:sz="2" w:space="0" w:color="000000"/>
            </w:tcBorders>
            <w:tcMar>
              <w:top w:w="0" w:type="dxa"/>
              <w:left w:w="115" w:type="dxa"/>
              <w:bottom w:w="0" w:type="dxa"/>
              <w:right w:w="115" w:type="dxa"/>
            </w:tcMar>
            <w:vAlign w:val="center"/>
            <w:hideMark/>
          </w:tcPr>
          <w:p w:rsidR="00A54112" w:rsidRDefault="00A54112">
            <w:pPr>
              <w:spacing w:after="0" w:line="360" w:lineRule="auto"/>
              <w:ind w:left="72" w:right="-72" w:firstLine="14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Дымковские, филимоновские, богородскиеигрушки,открытки, иллюстрации,</w:t>
            </w:r>
          </w:p>
        </w:tc>
      </w:tr>
    </w:tbl>
    <w:p w:rsidR="00A54112" w:rsidRDefault="00A54112" w:rsidP="00A54112">
      <w:pPr>
        <w:spacing w:after="0" w:line="360" w:lineRule="auto"/>
        <w:jc w:val="both"/>
        <w:rPr>
          <w:rFonts w:ascii="Times New Roman" w:eastAsiaTheme="minorHAnsi" w:hAnsi="Times New Roman" w:cs="Times New Roman"/>
          <w:b/>
          <w:sz w:val="28"/>
          <w:szCs w:val="28"/>
          <w:lang w:eastAsia="en-US"/>
        </w:rPr>
      </w:pPr>
    </w:p>
    <w:p w:rsidR="00A54112" w:rsidRDefault="00A54112" w:rsidP="00A54112">
      <w:pPr>
        <w:spacing w:after="0" w:line="360" w:lineRule="auto"/>
        <w:jc w:val="both"/>
        <w:rPr>
          <w:rFonts w:ascii="Times New Roman" w:hAnsi="Times New Roman" w:cs="Times New Roman"/>
          <w:b/>
          <w:sz w:val="28"/>
          <w:szCs w:val="28"/>
        </w:rPr>
      </w:pPr>
    </w:p>
    <w:p w:rsidR="00A54112" w:rsidRDefault="00A54112" w:rsidP="00A5411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Приложение 4</w:t>
      </w:r>
      <w:bookmarkStart w:id="4" w:name="_GoBack"/>
      <w:bookmarkEnd w:id="4"/>
    </w:p>
    <w:p w:rsidR="00A54112" w:rsidRDefault="00A54112" w:rsidP="00A54112">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Конспект интегрированного занятия в дошкольной группе по декоративно-прикладному искусству.</w:t>
      </w:r>
    </w:p>
    <w:p w:rsidR="00A54112" w:rsidRDefault="00A54112" w:rsidP="00A54112">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Составила: воспитатель Борисова Т.А.</w:t>
      </w:r>
    </w:p>
    <w:p w:rsidR="00A54112" w:rsidRDefault="00A54112" w:rsidP="00A54112">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Тема: «Аукцион». </w:t>
      </w:r>
    </w:p>
    <w:p w:rsidR="00A54112" w:rsidRDefault="00A54112" w:rsidP="00A54112">
      <w:p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Задачи:</w:t>
      </w:r>
    </w:p>
    <w:p w:rsidR="00A54112" w:rsidRDefault="00A54112" w:rsidP="00A54112">
      <w:p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Образовательные :</w:t>
      </w:r>
    </w:p>
    <w:p w:rsidR="00A54112" w:rsidRDefault="00A54112" w:rsidP="00A5411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Учить детей самостоятельно составлять и изображать в рисунке декоративные узоры по мотивам народных росписей, располагая узор по всей форме.</w:t>
      </w:r>
    </w:p>
    <w:p w:rsidR="00A54112" w:rsidRDefault="00A54112" w:rsidP="00A54112">
      <w:p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Развивающие:</w:t>
      </w:r>
    </w:p>
    <w:p w:rsidR="00A54112" w:rsidRDefault="00A54112" w:rsidP="00A5411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Развивающие технические умения детей – умело пользоваться кистью (рисовать концом кисти и всей кистью). Развивать интерес к изобразительной деятельности. Желание создавать декоративные композиции по мотивам народных росписей. Развивать художественный вкус, воображение, творческий подход к работе.</w:t>
      </w:r>
    </w:p>
    <w:p w:rsidR="00A54112" w:rsidRDefault="00A54112" w:rsidP="00A54112">
      <w:p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Воспитательные:</w:t>
      </w:r>
    </w:p>
    <w:p w:rsidR="00A54112" w:rsidRDefault="00A54112" w:rsidP="00A5411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Воспитывать любовь к народному творчеству и положительное отношение к результатам своей деятельности.</w:t>
      </w:r>
    </w:p>
    <w:p w:rsidR="00A54112" w:rsidRDefault="00A54112" w:rsidP="00A54112">
      <w:p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Предварительная:</w:t>
      </w:r>
    </w:p>
    <w:p w:rsidR="00A54112" w:rsidRDefault="00A54112" w:rsidP="00A54112">
      <w:pPr>
        <w:pStyle w:val="aa"/>
        <w:numPr>
          <w:ilvl w:val="0"/>
          <w:numId w:val="3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Беседы о росписях;</w:t>
      </w:r>
    </w:p>
    <w:p w:rsidR="00A54112" w:rsidRDefault="00A54112" w:rsidP="00A54112">
      <w:pPr>
        <w:pStyle w:val="aa"/>
        <w:numPr>
          <w:ilvl w:val="0"/>
          <w:numId w:val="3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Рассматривание иллюстраций и поделок;</w:t>
      </w:r>
    </w:p>
    <w:p w:rsidR="00A54112" w:rsidRDefault="00A54112" w:rsidP="00A54112">
      <w:pPr>
        <w:pStyle w:val="aa"/>
        <w:numPr>
          <w:ilvl w:val="0"/>
          <w:numId w:val="3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Лепка и рисование по мотивам народных росписей;</w:t>
      </w:r>
    </w:p>
    <w:p w:rsidR="00A54112" w:rsidRDefault="00A54112" w:rsidP="00A54112">
      <w:pPr>
        <w:pStyle w:val="aa"/>
        <w:numPr>
          <w:ilvl w:val="0"/>
          <w:numId w:val="3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Составление небольших рассказов о росписях.</w:t>
      </w:r>
    </w:p>
    <w:p w:rsidR="00A54112" w:rsidRDefault="00A54112" w:rsidP="00A54112">
      <w:p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Методы и приёмы:</w:t>
      </w:r>
    </w:p>
    <w:p w:rsidR="00A54112" w:rsidRDefault="00A54112" w:rsidP="00A54112">
      <w:pPr>
        <w:pStyle w:val="aa"/>
        <w:numPr>
          <w:ilvl w:val="0"/>
          <w:numId w:val="3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Актуализация знаний детей;</w:t>
      </w:r>
    </w:p>
    <w:p w:rsidR="00A54112" w:rsidRDefault="00A54112" w:rsidP="00A54112">
      <w:pPr>
        <w:pStyle w:val="aa"/>
        <w:numPr>
          <w:ilvl w:val="0"/>
          <w:numId w:val="3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Моделирование игровой ситуации с целью создания мотива;</w:t>
      </w:r>
    </w:p>
    <w:p w:rsidR="00A54112" w:rsidRDefault="00A54112" w:rsidP="00A54112">
      <w:pPr>
        <w:pStyle w:val="aa"/>
        <w:numPr>
          <w:ilvl w:val="0"/>
          <w:numId w:val="3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Отгадывание загадок;</w:t>
      </w:r>
    </w:p>
    <w:p w:rsidR="00A54112" w:rsidRDefault="00A54112" w:rsidP="00A54112">
      <w:pPr>
        <w:pStyle w:val="aa"/>
        <w:numPr>
          <w:ilvl w:val="0"/>
          <w:numId w:val="3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Рассматривание предметов, расписанных народными росписями;</w:t>
      </w:r>
    </w:p>
    <w:p w:rsidR="00A54112" w:rsidRDefault="00A54112" w:rsidP="00A54112">
      <w:pPr>
        <w:pStyle w:val="aa"/>
        <w:numPr>
          <w:ilvl w:val="0"/>
          <w:numId w:val="3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Ответы на вопросы;</w:t>
      </w:r>
    </w:p>
    <w:p w:rsidR="00A54112" w:rsidRDefault="00A54112" w:rsidP="00A54112">
      <w:pPr>
        <w:pStyle w:val="aa"/>
        <w:numPr>
          <w:ilvl w:val="0"/>
          <w:numId w:val="3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Составление небольших рассказов о дымковской и гжельской росписях.</w:t>
      </w:r>
    </w:p>
    <w:p w:rsidR="00A54112" w:rsidRDefault="00A54112" w:rsidP="00A54112">
      <w:p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Словарная работа:</w:t>
      </w:r>
    </w:p>
    <w:p w:rsidR="00A54112" w:rsidRDefault="00A54112" w:rsidP="00A5411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Хохломская, Дымковская, Городецкая, Гжельская росписи; статуэтка; фон; узор; фарфор; мастера; шкатулки; сундуки.</w:t>
      </w:r>
    </w:p>
    <w:p w:rsidR="00A54112" w:rsidRDefault="00A54112" w:rsidP="00A54112">
      <w:pPr>
        <w:spacing w:after="0" w:line="360" w:lineRule="auto"/>
        <w:jc w:val="both"/>
        <w:rPr>
          <w:rFonts w:ascii="Times New Roman" w:hAnsi="Times New Roman" w:cs="Times New Roman"/>
          <w:sz w:val="24"/>
          <w:szCs w:val="24"/>
        </w:rPr>
      </w:pPr>
      <w:r>
        <w:rPr>
          <w:rFonts w:ascii="Times New Roman" w:hAnsi="Times New Roman" w:cs="Times New Roman"/>
          <w:b/>
          <w:i/>
          <w:sz w:val="24"/>
          <w:szCs w:val="24"/>
        </w:rPr>
        <w:t>Развивающая среда:</w:t>
      </w:r>
    </w:p>
    <w:p w:rsidR="00A54112" w:rsidRDefault="00A54112" w:rsidP="00A54112">
      <w:pPr>
        <w:pStyle w:val="aa"/>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Подносы с предметами народно-прикладного искусства;</w:t>
      </w:r>
    </w:p>
    <w:p w:rsidR="00A54112" w:rsidRDefault="00A54112" w:rsidP="00A54112">
      <w:pPr>
        <w:pStyle w:val="aa"/>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Предметы для детского творчества;</w:t>
      </w:r>
    </w:p>
    <w:p w:rsidR="00A54112" w:rsidRDefault="00A54112" w:rsidP="00A54112">
      <w:pPr>
        <w:pStyle w:val="aa"/>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Гуашевые краски;</w:t>
      </w:r>
    </w:p>
    <w:p w:rsidR="00A54112" w:rsidRDefault="00A54112" w:rsidP="00A54112">
      <w:pPr>
        <w:pStyle w:val="aa"/>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Кисточки;</w:t>
      </w:r>
    </w:p>
    <w:p w:rsidR="00A54112" w:rsidRDefault="00A54112" w:rsidP="00A54112">
      <w:pPr>
        <w:pStyle w:val="aa"/>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Подставки для кисточек;</w:t>
      </w:r>
    </w:p>
    <w:p w:rsidR="00A54112" w:rsidRDefault="00A54112" w:rsidP="00A54112">
      <w:pPr>
        <w:pStyle w:val="aa"/>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Стаканчики для воды;</w:t>
      </w:r>
    </w:p>
    <w:p w:rsidR="00A54112" w:rsidRDefault="00A54112" w:rsidP="00A54112">
      <w:pPr>
        <w:pStyle w:val="aa"/>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Салфетки.</w:t>
      </w:r>
    </w:p>
    <w:p w:rsidR="00A54112" w:rsidRDefault="00A54112" w:rsidP="00A54112">
      <w:pPr>
        <w:spacing w:after="0" w:line="360" w:lineRule="auto"/>
        <w:jc w:val="both"/>
        <w:rPr>
          <w:rFonts w:ascii="Times New Roman" w:hAnsi="Times New Roman" w:cs="Times New Roman"/>
          <w:b/>
          <w:i/>
          <w:sz w:val="24"/>
          <w:szCs w:val="24"/>
        </w:rPr>
      </w:pPr>
      <w:r>
        <w:rPr>
          <w:rFonts w:ascii="Times New Roman" w:hAnsi="Times New Roman" w:cs="Times New Roman"/>
          <w:b/>
          <w:i/>
          <w:sz w:val="24"/>
          <w:szCs w:val="24"/>
        </w:rPr>
        <w:t>Ход занятия.</w:t>
      </w:r>
    </w:p>
    <w:p w:rsidR="00A54112" w:rsidRDefault="00A54112" w:rsidP="00A54112">
      <w:pPr>
        <w:spacing w:after="0" w:line="360" w:lineRule="auto"/>
        <w:jc w:val="both"/>
        <w:rPr>
          <w:rFonts w:ascii="Times New Roman" w:hAnsi="Times New Roman" w:cs="Times New Roman"/>
          <w:b/>
          <w:i/>
          <w:sz w:val="24"/>
          <w:szCs w:val="24"/>
        </w:rPr>
      </w:pPr>
      <w:r>
        <w:rPr>
          <w:rFonts w:ascii="Times New Roman" w:hAnsi="Times New Roman" w:cs="Times New Roman"/>
          <w:sz w:val="24"/>
          <w:szCs w:val="24"/>
        </w:rPr>
        <w:t>Дорогие ребята, сегодня у нас с вами будет необычное занятие. Оно    будет происходить в виде аукциона. Вы ведь знаете, что такое аукцион – это продажа предметов. На нашем аукционе будут продаваться предметы, расписанные разными росписями. И называться они будут лотами. Каждый лот имеет свою цену, и цена их будет тоже необычной. Кто больше и интересней расскажет о росписи, тот и получит этот лот. И ещё, объявлять лоты вы будете сами, отгадав мои загадки-подсказки. И так, вы, готовы? Тогда начнём наш аукцион.</w:t>
      </w:r>
    </w:p>
    <w:p w:rsidR="00A54112" w:rsidRDefault="00A54112" w:rsidP="00A54112">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Первый лот </w:t>
      </w:r>
      <w:r>
        <w:rPr>
          <w:rFonts w:ascii="Times New Roman" w:hAnsi="Times New Roman" w:cs="Times New Roman"/>
          <w:sz w:val="24"/>
          <w:szCs w:val="24"/>
        </w:rPr>
        <w:t>и первая загадка:</w:t>
      </w:r>
    </w:p>
    <w:p w:rsidR="00A54112" w:rsidRDefault="00A54112" w:rsidP="00A54112">
      <w:p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Эта роспись – алых ягод россыпь</w:t>
      </w:r>
    </w:p>
    <w:p w:rsidR="00A54112" w:rsidRDefault="00A54112" w:rsidP="00A54112">
      <w:p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Отголоски лета в зелени травы</w:t>
      </w:r>
    </w:p>
    <w:p w:rsidR="00A54112" w:rsidRDefault="00A54112" w:rsidP="00A54112">
      <w:p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Рощи – перелески, шёлковые всплески</w:t>
      </w:r>
    </w:p>
    <w:p w:rsidR="00A54112" w:rsidRDefault="00A54112" w:rsidP="00A54112">
      <w:p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Солнечно-медовой золотой листвы.</w:t>
      </w:r>
    </w:p>
    <w:p w:rsidR="00A54112" w:rsidRDefault="00A54112" w:rsidP="00A54112">
      <w:pPr>
        <w:spacing w:after="0"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lastRenderedPageBreak/>
        <w:t>О какой росписи здесь говорится?</w:t>
      </w:r>
    </w:p>
    <w:p w:rsidR="00A54112" w:rsidRDefault="00A54112" w:rsidP="00A5411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(это хохломская роспись)</w:t>
      </w:r>
    </w:p>
    <w:p w:rsidR="00A54112" w:rsidRDefault="00A54112" w:rsidP="00A54112">
      <w:pPr>
        <w:spacing w:after="0"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Какие предметы расписывались хохломской росписью?</w:t>
      </w:r>
    </w:p>
    <w:p w:rsidR="00A54112" w:rsidRDefault="00A54112" w:rsidP="00A5411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(этой росписью украшалась деревянная посуда)</w:t>
      </w:r>
    </w:p>
    <w:p w:rsidR="00A54112" w:rsidRDefault="00A54112" w:rsidP="00A54112">
      <w:pPr>
        <w:spacing w:after="0"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Какой цвет может использоваться для фона?</w:t>
      </w:r>
    </w:p>
    <w:p w:rsidR="00A54112" w:rsidRDefault="00A54112" w:rsidP="00A5411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(фон может быть жёлтым, красным, чёрным)</w:t>
      </w:r>
    </w:p>
    <w:p w:rsidR="00A54112" w:rsidRDefault="00A54112" w:rsidP="00A54112">
      <w:pPr>
        <w:spacing w:after="0"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Какие цвета использовали художники в этой росписи?</w:t>
      </w:r>
    </w:p>
    <w:p w:rsidR="00A54112" w:rsidRDefault="00A54112" w:rsidP="00A5411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(художники рисовали жёлтым, красным, зелёным и чёрными цветами)</w:t>
      </w:r>
    </w:p>
    <w:p w:rsidR="00A54112" w:rsidRDefault="00A54112" w:rsidP="00A54112">
      <w:pPr>
        <w:spacing w:after="0"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Из каких элементов состоит узор?</w:t>
      </w:r>
    </w:p>
    <w:p w:rsidR="00A54112" w:rsidRDefault="00A54112" w:rsidP="00A5411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(травка, завиток, лист, ягодка, цветок)</w:t>
      </w:r>
    </w:p>
    <w:p w:rsidR="00A54112" w:rsidRDefault="00A54112" w:rsidP="00A54112">
      <w:pPr>
        <w:spacing w:after="0"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Молодцы.</w:t>
      </w:r>
    </w:p>
    <w:p w:rsidR="00A54112" w:rsidRDefault="00A54112" w:rsidP="00A5411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Продолжим наш аукцион. На очереди </w:t>
      </w:r>
      <w:r>
        <w:rPr>
          <w:rFonts w:ascii="Times New Roman" w:hAnsi="Times New Roman" w:cs="Times New Roman"/>
          <w:b/>
          <w:sz w:val="24"/>
          <w:szCs w:val="24"/>
        </w:rPr>
        <w:t>новый лот</w:t>
      </w:r>
      <w:r>
        <w:rPr>
          <w:rFonts w:ascii="Times New Roman" w:hAnsi="Times New Roman" w:cs="Times New Roman"/>
          <w:sz w:val="24"/>
          <w:szCs w:val="24"/>
        </w:rPr>
        <w:t>. А какой? Вот вам загадка:</w:t>
      </w:r>
    </w:p>
    <w:p w:rsidR="00A54112" w:rsidRDefault="00A54112" w:rsidP="00A54112">
      <w:p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Вечера зимою длинные</w:t>
      </w:r>
    </w:p>
    <w:p w:rsidR="00A54112" w:rsidRDefault="00A54112" w:rsidP="00A54112">
      <w:p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Лепит мастер здесь из глины</w:t>
      </w:r>
    </w:p>
    <w:p w:rsidR="00A54112" w:rsidRDefault="00A54112" w:rsidP="00A54112">
      <w:p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Все игрушки не простые</w:t>
      </w:r>
    </w:p>
    <w:p w:rsidR="00A54112" w:rsidRDefault="00A54112" w:rsidP="00A54112">
      <w:p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А волшебно-расписные:</w:t>
      </w:r>
    </w:p>
    <w:p w:rsidR="00A54112" w:rsidRDefault="00A54112" w:rsidP="00A54112">
      <w:p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Кружочки, клеточки, полоски</w:t>
      </w:r>
    </w:p>
    <w:p w:rsidR="00A54112" w:rsidRDefault="00A54112" w:rsidP="00A54112">
      <w:p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Простой, казалось бы, узор</w:t>
      </w:r>
    </w:p>
    <w:p w:rsidR="00A54112" w:rsidRDefault="00A54112" w:rsidP="00A54112">
      <w:p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А отвести не в силах взор.</w:t>
      </w:r>
    </w:p>
    <w:p w:rsidR="00A54112" w:rsidRDefault="00A54112" w:rsidP="00A54112">
      <w:pPr>
        <w:spacing w:after="0"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Кто отгадал название этой росписи, закройте глаза.</w:t>
      </w:r>
    </w:p>
    <w:p w:rsidR="00A54112" w:rsidRDefault="00A54112" w:rsidP="00A54112">
      <w:pPr>
        <w:spacing w:after="0"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И так, как называется эта роспись?</w:t>
      </w:r>
    </w:p>
    <w:p w:rsidR="00A54112" w:rsidRDefault="00A54112" w:rsidP="00A54112">
      <w:p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Рассказ нескольких детей.</w:t>
      </w:r>
    </w:p>
    <w:p w:rsidR="00A54112" w:rsidRDefault="00A54112" w:rsidP="00A5411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(Давным-давно, в селе Дымково жили мастера, которые изготавливали игрушки из глины. Сначала лепили, потом сушили, обжигали и расписывали их. Затем эти игрушки продавали на ярмарке. Мастера любили лепить разных животных и барышень. Но белом фоне они рисовали простой узор. Это кружочки, кольца, точки, полоски, клеточки. Использовали дымковские мастера красный, синий, жёлтый и зелёный цвета).</w:t>
      </w:r>
    </w:p>
    <w:p w:rsidR="00A54112" w:rsidRDefault="00A54112" w:rsidP="00A54112">
      <w:pPr>
        <w:spacing w:after="0"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Молодцы, ребята. Очень хорошо рассказали о дымковской росписи.</w:t>
      </w:r>
    </w:p>
    <w:p w:rsidR="00A54112" w:rsidRDefault="00A54112" w:rsidP="00A54112">
      <w:pPr>
        <w:spacing w:after="0"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Но что-то мы с вами немного засиделись. Я предлагаю вам сделать ритмические упражнения.</w:t>
      </w:r>
    </w:p>
    <w:p w:rsidR="00A54112" w:rsidRDefault="00A54112" w:rsidP="00A54112">
      <w:p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Дети под музыку делают ритмические упражнения.</w:t>
      </w:r>
    </w:p>
    <w:p w:rsidR="00A54112" w:rsidRDefault="00A54112" w:rsidP="00A5411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Теперь вам предстоит по моей подсказке угадать </w:t>
      </w:r>
      <w:r>
        <w:rPr>
          <w:rFonts w:ascii="Times New Roman" w:hAnsi="Times New Roman" w:cs="Times New Roman"/>
          <w:b/>
          <w:sz w:val="24"/>
          <w:szCs w:val="24"/>
        </w:rPr>
        <w:t>следующий лот:</w:t>
      </w:r>
    </w:p>
    <w:p w:rsidR="00A54112" w:rsidRDefault="00A54112" w:rsidP="00A54112">
      <w:p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Коль на досточке девица</w:t>
      </w:r>
    </w:p>
    <w:p w:rsidR="00A54112" w:rsidRDefault="00A54112" w:rsidP="00A54112">
      <w:p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Иль удалый молодец</w:t>
      </w:r>
    </w:p>
    <w:p w:rsidR="00A54112" w:rsidRDefault="00A54112" w:rsidP="00A54112">
      <w:p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Чудо-конь и чудо-птица</w:t>
      </w:r>
    </w:p>
    <w:p w:rsidR="00A54112" w:rsidRDefault="00A54112" w:rsidP="00A54112">
      <w:p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lastRenderedPageBreak/>
        <w:t>Это значит ….</w:t>
      </w:r>
    </w:p>
    <w:p w:rsidR="00A54112" w:rsidRDefault="00A54112" w:rsidP="00A54112">
      <w:pPr>
        <w:spacing w:after="0" w:line="360" w:lineRule="auto"/>
        <w:jc w:val="both"/>
        <w:rPr>
          <w:rFonts w:ascii="Times New Roman" w:hAnsi="Times New Roman" w:cs="Times New Roman"/>
          <w:sz w:val="24"/>
          <w:szCs w:val="24"/>
        </w:rPr>
      </w:pPr>
      <w:r>
        <w:rPr>
          <w:rFonts w:ascii="Times New Roman" w:hAnsi="Times New Roman" w:cs="Times New Roman"/>
          <w:sz w:val="24"/>
          <w:szCs w:val="24"/>
          <w:u w:val="single"/>
        </w:rPr>
        <w:t>Дети:</w:t>
      </w:r>
      <w:r>
        <w:rPr>
          <w:rFonts w:ascii="Times New Roman" w:hAnsi="Times New Roman" w:cs="Times New Roman"/>
          <w:sz w:val="24"/>
          <w:szCs w:val="24"/>
        </w:rPr>
        <w:t xml:space="preserve"> Городец</w:t>
      </w:r>
    </w:p>
    <w:p w:rsidR="00A54112" w:rsidRDefault="00A54112" w:rsidP="00A54112">
      <w:pPr>
        <w:spacing w:after="0"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Как же называется эта роспись?</w:t>
      </w:r>
    </w:p>
    <w:p w:rsidR="00A54112" w:rsidRDefault="00A54112" w:rsidP="00A5411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(это Городецкая роспись)</w:t>
      </w:r>
    </w:p>
    <w:p w:rsidR="00A54112" w:rsidRDefault="00A54112" w:rsidP="00A54112">
      <w:pPr>
        <w:spacing w:after="0"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Какие предметы украшались Городецкой росписью?</w:t>
      </w:r>
    </w:p>
    <w:p w:rsidR="00A54112" w:rsidRDefault="00A54112" w:rsidP="00A5411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(посуда, мебель, глиняные игрушки, доски, сундуки, шкатулки, корзины)</w:t>
      </w:r>
    </w:p>
    <w:p w:rsidR="00A54112" w:rsidRDefault="00A54112" w:rsidP="00A54112">
      <w:pPr>
        <w:spacing w:after="0"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Назовите наиболее характерный фон для этой росписи?</w:t>
      </w:r>
    </w:p>
    <w:p w:rsidR="00A54112" w:rsidRDefault="00A54112" w:rsidP="00A5411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(это жёлто-лимонный цвет)</w:t>
      </w:r>
    </w:p>
    <w:p w:rsidR="00A54112" w:rsidRDefault="00A54112" w:rsidP="00A54112">
      <w:pPr>
        <w:spacing w:after="0"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Какие элементы узора присущи этой росписи?</w:t>
      </w:r>
    </w:p>
    <w:p w:rsidR="00A54112" w:rsidRDefault="00A54112" w:rsidP="00A5411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(бутоны, розаны, завитки, кружки, листья, полоски, точки)</w:t>
      </w:r>
    </w:p>
    <w:p w:rsidR="00A54112" w:rsidRDefault="00A54112" w:rsidP="00A54112">
      <w:pPr>
        <w:spacing w:after="0"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Назовите, пожалуйста, цвета, которые используют мастера данной росписи?</w:t>
      </w:r>
    </w:p>
    <w:p w:rsidR="00A54112" w:rsidRDefault="00A54112" w:rsidP="00A5411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(это красный, синий, голубой, зелёный, белый и чёрный цвета)</w:t>
      </w:r>
    </w:p>
    <w:p w:rsidR="00A54112" w:rsidRDefault="00A54112" w:rsidP="00A54112">
      <w:pPr>
        <w:spacing w:after="0"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Молодцы. Хорошо отвечали на вопросы.</w:t>
      </w:r>
    </w:p>
    <w:p w:rsidR="00A54112" w:rsidRDefault="00A54112" w:rsidP="00A5411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Ну вот и пришло время познакомить вас с </w:t>
      </w:r>
      <w:r>
        <w:rPr>
          <w:rFonts w:ascii="Times New Roman" w:hAnsi="Times New Roman" w:cs="Times New Roman"/>
          <w:b/>
          <w:sz w:val="24"/>
          <w:szCs w:val="24"/>
        </w:rPr>
        <w:t>последним лотом</w:t>
      </w:r>
      <w:r>
        <w:rPr>
          <w:rFonts w:ascii="Times New Roman" w:hAnsi="Times New Roman" w:cs="Times New Roman"/>
          <w:sz w:val="24"/>
          <w:szCs w:val="24"/>
        </w:rPr>
        <w:t xml:space="preserve"> нашего аукциона. Послушайте пожалуйста последнюю загадку-подсказку:</w:t>
      </w:r>
    </w:p>
    <w:p w:rsidR="00A54112" w:rsidRDefault="00A54112" w:rsidP="00A54112">
      <w:p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Эта роспись</w:t>
      </w:r>
    </w:p>
    <w:p w:rsidR="00A54112" w:rsidRDefault="00A54112" w:rsidP="00A54112">
      <w:p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На белом фарфоре –</w:t>
      </w:r>
    </w:p>
    <w:p w:rsidR="00A54112" w:rsidRDefault="00A54112" w:rsidP="00A54112">
      <w:p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Синее небо, синее море</w:t>
      </w:r>
    </w:p>
    <w:p w:rsidR="00A54112" w:rsidRDefault="00A54112" w:rsidP="00A54112">
      <w:p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Синь васильков,</w:t>
      </w:r>
    </w:p>
    <w:p w:rsidR="00A54112" w:rsidRDefault="00A54112" w:rsidP="00A54112">
      <w:p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Колокольчиков звонких.</w:t>
      </w:r>
    </w:p>
    <w:p w:rsidR="00A54112" w:rsidRDefault="00A54112" w:rsidP="00A54112">
      <w:p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Синие птицы</w:t>
      </w:r>
    </w:p>
    <w:p w:rsidR="00A54112" w:rsidRDefault="00A54112" w:rsidP="00A54112">
      <w:p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На веточках тонких.</w:t>
      </w:r>
    </w:p>
    <w:p w:rsidR="00A54112" w:rsidRDefault="00A54112" w:rsidP="00A54112">
      <w:pPr>
        <w:spacing w:after="0"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Кто угадал название этой росписи, встаньте пожалуйста.</w:t>
      </w:r>
    </w:p>
    <w:p w:rsidR="00A54112" w:rsidRDefault="00A54112" w:rsidP="00A54112">
      <w:pPr>
        <w:spacing w:after="0"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Так как же называется эта роспись?</w:t>
      </w:r>
    </w:p>
    <w:p w:rsidR="00A54112" w:rsidRDefault="00A54112" w:rsidP="00A5411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(это Гжельская роспись).</w:t>
      </w:r>
    </w:p>
    <w:p w:rsidR="00A54112" w:rsidRDefault="00A54112" w:rsidP="00A54112">
      <w:pPr>
        <w:spacing w:after="0"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Кто расскажет о Гжельской росписи?</w:t>
      </w:r>
    </w:p>
    <w:p w:rsidR="00A54112" w:rsidRDefault="00A54112" w:rsidP="00A54112">
      <w:p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Рассказ нескольких детей.</w:t>
      </w:r>
    </w:p>
    <w:p w:rsidR="00A54112" w:rsidRDefault="00A54112" w:rsidP="00A5411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(Мастере Гжели расписывали посуду, игрушки птиц, зверей и статуэтки из фарфора. Сначала они украшали свои предметы разными красками, но потом стали рисовать только одним цветом. И это цвет – синий. Вначале на белом фоне художники рисовали узор из декоративных цветов, листьев и травы, а потом обжигали это в печи).</w:t>
      </w:r>
    </w:p>
    <w:p w:rsidR="00A54112" w:rsidRDefault="00A54112" w:rsidP="00A54112">
      <w:pPr>
        <w:spacing w:after="0"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Очень хорошо. Мы заканчиваем этот аукцион, и я приглашаю всех вас в мастерскую. Там вы превратитесь в чудо-мастеров и будете расписывать предметы той или иной росписью. Но прежде давайте проведём разминку для пальчиков.</w:t>
      </w:r>
    </w:p>
    <w:p w:rsidR="00A54112" w:rsidRDefault="00A54112" w:rsidP="00A54112">
      <w:p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lastRenderedPageBreak/>
        <w:t>Дети делают упражнения для пальчиков, а потом садятся за столы и расписывают предметы разными росписями.</w:t>
      </w:r>
    </w:p>
    <w:p w:rsidR="00A54112" w:rsidRDefault="00A54112" w:rsidP="00A54112">
      <w:pPr>
        <w:spacing w:after="0" w:line="360" w:lineRule="auto"/>
        <w:jc w:val="both"/>
        <w:rPr>
          <w:rFonts w:ascii="Times New Roman" w:hAnsi="Times New Roman" w:cs="Times New Roman"/>
          <w:i/>
          <w:sz w:val="24"/>
          <w:szCs w:val="24"/>
        </w:rPr>
      </w:pPr>
    </w:p>
    <w:p w:rsidR="00A54112" w:rsidRDefault="00A54112" w:rsidP="00A54112">
      <w:pPr>
        <w:spacing w:after="0" w:line="360" w:lineRule="auto"/>
        <w:jc w:val="both"/>
        <w:rPr>
          <w:rFonts w:ascii="Times New Roman" w:hAnsi="Times New Roman" w:cs="Times New Roman"/>
          <w:sz w:val="24"/>
          <w:szCs w:val="24"/>
        </w:rPr>
      </w:pPr>
    </w:p>
    <w:p w:rsidR="00A54112" w:rsidRDefault="00A54112" w:rsidP="00A54112">
      <w:pPr>
        <w:shd w:val="clear" w:color="auto" w:fill="FFFFFF"/>
        <w:spacing w:after="0" w:line="360" w:lineRule="auto"/>
        <w:ind w:firstLine="288"/>
        <w:jc w:val="both"/>
        <w:rPr>
          <w:rFonts w:ascii="Times New Roman" w:hAnsi="Times New Roman" w:cs="Times New Roman"/>
          <w:sz w:val="24"/>
          <w:szCs w:val="24"/>
        </w:rPr>
      </w:pPr>
    </w:p>
    <w:p w:rsidR="00381393" w:rsidRDefault="00381393"/>
    <w:sectPr w:rsidR="00381393" w:rsidSect="002F141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OpenSans">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1.25pt" o:bullet="t">
        <v:imagedata r:id="rId1" o:title="clip_image001"/>
      </v:shape>
    </w:pict>
  </w:numPicBullet>
  <w:abstractNum w:abstractNumId="0">
    <w:nsid w:val="04B12692"/>
    <w:multiLevelType w:val="multilevel"/>
    <w:tmpl w:val="B6661C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6E51ED2"/>
    <w:multiLevelType w:val="multilevel"/>
    <w:tmpl w:val="46045A1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C1063AE"/>
    <w:multiLevelType w:val="multilevel"/>
    <w:tmpl w:val="CB667F8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110803D8"/>
    <w:multiLevelType w:val="multilevel"/>
    <w:tmpl w:val="546E9B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1AA31500"/>
    <w:multiLevelType w:val="multilevel"/>
    <w:tmpl w:val="852A00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1ED743EE"/>
    <w:multiLevelType w:val="multilevel"/>
    <w:tmpl w:val="8472958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2AB06C9A"/>
    <w:multiLevelType w:val="multilevel"/>
    <w:tmpl w:val="594629D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362A27D1"/>
    <w:multiLevelType w:val="multilevel"/>
    <w:tmpl w:val="690A46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37964290"/>
    <w:multiLevelType w:val="multilevel"/>
    <w:tmpl w:val="AB5C7E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460A36F2"/>
    <w:multiLevelType w:val="multilevel"/>
    <w:tmpl w:val="5CD244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49A03C59"/>
    <w:multiLevelType w:val="multilevel"/>
    <w:tmpl w:val="CF2A375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49A62C47"/>
    <w:multiLevelType w:val="multilevel"/>
    <w:tmpl w:val="BE5C49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52DC0C53"/>
    <w:multiLevelType w:val="multilevel"/>
    <w:tmpl w:val="EECE07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587A0B72"/>
    <w:multiLevelType w:val="hybridMultilevel"/>
    <w:tmpl w:val="A6406302"/>
    <w:lvl w:ilvl="0" w:tplc="FAB0F6AC">
      <w:start w:val="1"/>
      <w:numFmt w:val="bullet"/>
      <w:lvlText w:val=""/>
      <w:lvlPicBulletId w:val="0"/>
      <w:lvlJc w:val="left"/>
      <w:pPr>
        <w:ind w:left="720" w:hanging="360"/>
      </w:pPr>
      <w:rPr>
        <w:rFonts w:ascii="Symbol" w:hAnsi="Symbol"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6E200D04"/>
    <w:multiLevelType w:val="multilevel"/>
    <w:tmpl w:val="1178941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77850910"/>
    <w:multiLevelType w:val="hybridMultilevel"/>
    <w:tmpl w:val="D8409E98"/>
    <w:lvl w:ilvl="0" w:tplc="FAB0F6AC">
      <w:start w:val="1"/>
      <w:numFmt w:val="bullet"/>
      <w:lvlText w:val=""/>
      <w:lvlPicBulletId w:val="0"/>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78EB1985"/>
    <w:multiLevelType w:val="hybridMultilevel"/>
    <w:tmpl w:val="92E6158E"/>
    <w:lvl w:ilvl="0" w:tplc="FAB0F6AC">
      <w:start w:val="1"/>
      <w:numFmt w:val="bullet"/>
      <w:lvlText w:val=""/>
      <w:lvlPicBulletId w:val="0"/>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7CC971E1"/>
    <w:multiLevelType w:val="multilevel"/>
    <w:tmpl w:val="146A6C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6"/>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num>
  <w:num w:numId="2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num>
  <w:num w:numId="2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num>
  <w:num w:numId="3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 w:numId="3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16"/>
  </w:num>
  <w:num w:numId="35">
    <w:abstractNumId w:val="15"/>
  </w:num>
  <w:num w:numId="3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A54112"/>
    <w:rsid w:val="00246169"/>
    <w:rsid w:val="002F1412"/>
    <w:rsid w:val="00381393"/>
    <w:rsid w:val="003F616E"/>
    <w:rsid w:val="00450C0E"/>
    <w:rsid w:val="004C3AE1"/>
    <w:rsid w:val="00821B5A"/>
    <w:rsid w:val="00886AA5"/>
    <w:rsid w:val="0099179E"/>
    <w:rsid w:val="009921A0"/>
    <w:rsid w:val="00A54112"/>
    <w:rsid w:val="00AF50B8"/>
    <w:rsid w:val="00BC5690"/>
    <w:rsid w:val="00E36DA3"/>
    <w:rsid w:val="00FB1AA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141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54112"/>
    <w:rPr>
      <w:rFonts w:ascii="Times New Roman" w:eastAsiaTheme="minorHAnsi" w:hAnsi="Times New Roman" w:cs="Times New Roman"/>
      <w:sz w:val="24"/>
      <w:szCs w:val="24"/>
      <w:lang w:eastAsia="en-US"/>
    </w:rPr>
  </w:style>
  <w:style w:type="paragraph" w:styleId="a4">
    <w:name w:val="header"/>
    <w:basedOn w:val="a"/>
    <w:link w:val="a5"/>
    <w:uiPriority w:val="99"/>
    <w:semiHidden/>
    <w:unhideWhenUsed/>
    <w:rsid w:val="00A54112"/>
    <w:pPr>
      <w:tabs>
        <w:tab w:val="center" w:pos="4677"/>
        <w:tab w:val="right" w:pos="9355"/>
      </w:tabs>
      <w:spacing w:after="0" w:line="240" w:lineRule="auto"/>
    </w:pPr>
    <w:rPr>
      <w:rFonts w:eastAsiaTheme="minorHAnsi"/>
      <w:lang w:eastAsia="en-US"/>
    </w:rPr>
  </w:style>
  <w:style w:type="character" w:customStyle="1" w:styleId="a5">
    <w:name w:val="Верхний колонтитул Знак"/>
    <w:basedOn w:val="a0"/>
    <w:link w:val="a4"/>
    <w:uiPriority w:val="99"/>
    <w:semiHidden/>
    <w:rsid w:val="00A54112"/>
    <w:rPr>
      <w:rFonts w:eastAsiaTheme="minorHAnsi"/>
      <w:lang w:eastAsia="en-US"/>
    </w:rPr>
  </w:style>
  <w:style w:type="paragraph" w:styleId="a6">
    <w:name w:val="footer"/>
    <w:basedOn w:val="a"/>
    <w:link w:val="a7"/>
    <w:uiPriority w:val="99"/>
    <w:semiHidden/>
    <w:unhideWhenUsed/>
    <w:rsid w:val="00A54112"/>
    <w:pPr>
      <w:tabs>
        <w:tab w:val="center" w:pos="4677"/>
        <w:tab w:val="right" w:pos="9355"/>
      </w:tabs>
      <w:spacing w:after="0" w:line="240" w:lineRule="auto"/>
    </w:pPr>
    <w:rPr>
      <w:rFonts w:eastAsiaTheme="minorHAnsi"/>
      <w:lang w:eastAsia="en-US"/>
    </w:rPr>
  </w:style>
  <w:style w:type="character" w:customStyle="1" w:styleId="a7">
    <w:name w:val="Нижний колонтитул Знак"/>
    <w:basedOn w:val="a0"/>
    <w:link w:val="a6"/>
    <w:uiPriority w:val="99"/>
    <w:semiHidden/>
    <w:rsid w:val="00A54112"/>
    <w:rPr>
      <w:rFonts w:eastAsiaTheme="minorHAnsi"/>
      <w:lang w:eastAsia="en-US"/>
    </w:rPr>
  </w:style>
  <w:style w:type="paragraph" w:styleId="a8">
    <w:name w:val="Balloon Text"/>
    <w:basedOn w:val="a"/>
    <w:link w:val="a9"/>
    <w:uiPriority w:val="99"/>
    <w:semiHidden/>
    <w:unhideWhenUsed/>
    <w:rsid w:val="00A54112"/>
    <w:pPr>
      <w:spacing w:after="0" w:line="240" w:lineRule="auto"/>
    </w:pPr>
    <w:rPr>
      <w:rFonts w:ascii="Tahoma" w:eastAsiaTheme="minorHAnsi" w:hAnsi="Tahoma" w:cs="Tahoma"/>
      <w:sz w:val="16"/>
      <w:szCs w:val="16"/>
      <w:lang w:eastAsia="en-US"/>
    </w:rPr>
  </w:style>
  <w:style w:type="character" w:customStyle="1" w:styleId="a9">
    <w:name w:val="Текст выноски Знак"/>
    <w:basedOn w:val="a0"/>
    <w:link w:val="a8"/>
    <w:uiPriority w:val="99"/>
    <w:semiHidden/>
    <w:rsid w:val="00A54112"/>
    <w:rPr>
      <w:rFonts w:ascii="Tahoma" w:eastAsiaTheme="minorHAnsi" w:hAnsi="Tahoma" w:cs="Tahoma"/>
      <w:sz w:val="16"/>
      <w:szCs w:val="16"/>
      <w:lang w:eastAsia="en-US"/>
    </w:rPr>
  </w:style>
  <w:style w:type="paragraph" w:styleId="aa">
    <w:name w:val="List Paragraph"/>
    <w:basedOn w:val="a"/>
    <w:uiPriority w:val="34"/>
    <w:qFormat/>
    <w:rsid w:val="00A54112"/>
    <w:pPr>
      <w:ind w:left="720"/>
      <w:contextualSpacing/>
    </w:pPr>
    <w:rPr>
      <w:rFonts w:eastAsiaTheme="minorHAnsi"/>
      <w:lang w:eastAsia="en-US"/>
    </w:rPr>
  </w:style>
  <w:style w:type="paragraph" w:customStyle="1" w:styleId="c8">
    <w:name w:val="c8"/>
    <w:basedOn w:val="a"/>
    <w:uiPriority w:val="99"/>
    <w:rsid w:val="00A541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1">
    <w:name w:val="c11"/>
    <w:basedOn w:val="a"/>
    <w:uiPriority w:val="99"/>
    <w:rsid w:val="00A541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7">
    <w:name w:val="c7"/>
    <w:basedOn w:val="a"/>
    <w:uiPriority w:val="99"/>
    <w:rsid w:val="00A541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0">
    <w:name w:val="c0"/>
    <w:basedOn w:val="a"/>
    <w:uiPriority w:val="99"/>
    <w:rsid w:val="00A541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
    <w:name w:val="c5"/>
    <w:basedOn w:val="a"/>
    <w:uiPriority w:val="99"/>
    <w:rsid w:val="00A541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
    <w:name w:val="p2"/>
    <w:basedOn w:val="a"/>
    <w:uiPriority w:val="99"/>
    <w:rsid w:val="00A541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
    <w:name w:val="p1"/>
    <w:basedOn w:val="a"/>
    <w:uiPriority w:val="99"/>
    <w:rsid w:val="00A541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
    <w:name w:val="p4"/>
    <w:basedOn w:val="a"/>
    <w:uiPriority w:val="99"/>
    <w:rsid w:val="00A541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6">
    <w:name w:val="p6"/>
    <w:basedOn w:val="a"/>
    <w:uiPriority w:val="99"/>
    <w:rsid w:val="00A541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8">
    <w:name w:val="p8"/>
    <w:basedOn w:val="a"/>
    <w:uiPriority w:val="99"/>
    <w:rsid w:val="00A541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9">
    <w:name w:val="p9"/>
    <w:basedOn w:val="a"/>
    <w:uiPriority w:val="99"/>
    <w:rsid w:val="00A541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1">
    <w:name w:val="p11"/>
    <w:basedOn w:val="a"/>
    <w:uiPriority w:val="99"/>
    <w:rsid w:val="00A541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2">
    <w:name w:val="p12"/>
    <w:basedOn w:val="a"/>
    <w:uiPriority w:val="99"/>
    <w:rsid w:val="00A541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3">
    <w:name w:val="p13"/>
    <w:basedOn w:val="a"/>
    <w:uiPriority w:val="99"/>
    <w:rsid w:val="00A5411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TML1">
    <w:name w:val="Стандартный HTML1"/>
    <w:uiPriority w:val="99"/>
    <w:rsid w:val="00A5411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Arial Unicode MS" w:hAnsi="Courier New" w:cs="Courier New"/>
      <w:kern w:val="2"/>
      <w:sz w:val="20"/>
      <w:szCs w:val="20"/>
      <w:lang w:eastAsia="ar-SA"/>
    </w:rPr>
  </w:style>
  <w:style w:type="character" w:customStyle="1" w:styleId="c9">
    <w:name w:val="c9"/>
    <w:basedOn w:val="a0"/>
    <w:rsid w:val="00A54112"/>
  </w:style>
  <w:style w:type="character" w:customStyle="1" w:styleId="c1">
    <w:name w:val="c1"/>
    <w:basedOn w:val="a0"/>
    <w:rsid w:val="00A54112"/>
  </w:style>
  <w:style w:type="character" w:customStyle="1" w:styleId="c3">
    <w:name w:val="c3"/>
    <w:basedOn w:val="a0"/>
    <w:rsid w:val="00A54112"/>
  </w:style>
  <w:style w:type="character" w:customStyle="1" w:styleId="s1">
    <w:name w:val="s1"/>
    <w:basedOn w:val="a0"/>
    <w:rsid w:val="00A54112"/>
  </w:style>
  <w:style w:type="character" w:customStyle="1" w:styleId="s3">
    <w:name w:val="s3"/>
    <w:basedOn w:val="a0"/>
    <w:rsid w:val="00A54112"/>
  </w:style>
  <w:style w:type="character" w:customStyle="1" w:styleId="s4">
    <w:name w:val="s4"/>
    <w:basedOn w:val="a0"/>
    <w:rsid w:val="00A54112"/>
  </w:style>
  <w:style w:type="character" w:customStyle="1" w:styleId="s5">
    <w:name w:val="s5"/>
    <w:basedOn w:val="a0"/>
    <w:rsid w:val="00A54112"/>
  </w:style>
  <w:style w:type="character" w:customStyle="1" w:styleId="s6">
    <w:name w:val="s6"/>
    <w:basedOn w:val="a0"/>
    <w:rsid w:val="00A54112"/>
  </w:style>
  <w:style w:type="character" w:customStyle="1" w:styleId="s7">
    <w:name w:val="s7"/>
    <w:basedOn w:val="a0"/>
    <w:rsid w:val="00A54112"/>
  </w:style>
  <w:style w:type="character" w:customStyle="1" w:styleId="s8">
    <w:name w:val="s8"/>
    <w:basedOn w:val="a0"/>
    <w:rsid w:val="00A54112"/>
  </w:style>
  <w:style w:type="character" w:customStyle="1" w:styleId="s9">
    <w:name w:val="s9"/>
    <w:basedOn w:val="a0"/>
    <w:rsid w:val="00A54112"/>
  </w:style>
  <w:style w:type="table" w:styleId="ab">
    <w:name w:val="Table Grid"/>
    <w:basedOn w:val="a1"/>
    <w:uiPriority w:val="59"/>
    <w:rsid w:val="00A54112"/>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Hyperlink"/>
    <w:basedOn w:val="a0"/>
    <w:uiPriority w:val="99"/>
    <w:semiHidden/>
    <w:unhideWhenUsed/>
    <w:rsid w:val="00A54112"/>
    <w:rPr>
      <w:color w:val="0000FF"/>
      <w:u w:val="single"/>
    </w:rPr>
  </w:style>
  <w:style w:type="character" w:styleId="ad">
    <w:name w:val="FollowedHyperlink"/>
    <w:basedOn w:val="a0"/>
    <w:uiPriority w:val="99"/>
    <w:semiHidden/>
    <w:unhideWhenUsed/>
    <w:rsid w:val="00A54112"/>
    <w:rPr>
      <w:color w:val="800080"/>
      <w:u w:val="single"/>
    </w:rPr>
  </w:style>
</w:styles>
</file>

<file path=word/webSettings.xml><?xml version="1.0" encoding="utf-8"?>
<w:webSettings xmlns:r="http://schemas.openxmlformats.org/officeDocument/2006/relationships" xmlns:w="http://schemas.openxmlformats.org/wordprocessingml/2006/main">
  <w:divs>
    <w:div w:id="483277026">
      <w:bodyDiv w:val="1"/>
      <w:marLeft w:val="0"/>
      <w:marRight w:val="0"/>
      <w:marTop w:val="0"/>
      <w:marBottom w:val="0"/>
      <w:divBdr>
        <w:top w:val="none" w:sz="0" w:space="0" w:color="auto"/>
        <w:left w:val="none" w:sz="0" w:space="0" w:color="auto"/>
        <w:bottom w:val="none" w:sz="0" w:space="0" w:color="auto"/>
        <w:right w:val="none" w:sz="0" w:space="0" w:color="auto"/>
      </w:divBdr>
    </w:div>
    <w:div w:id="1677730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iveinternet.ru/journal_proc.php?action=redirect&amp;url=http://www.liveinternet.ru/app/fotograf/index.php?s=photo_viewer&amp;ev=photo_view&amp;uid=3981529&amp;bid=3981529&amp;pid=859602&amp;id=2767880&amp;mode=this" TargetMode="External"/><Relationship Id="rId5"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1</Pages>
  <Words>17313</Words>
  <Characters>98685</Characters>
  <Application>Microsoft Office Word</Application>
  <DocSecurity>0</DocSecurity>
  <Lines>822</Lines>
  <Paragraphs>231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Татьяна</cp:lastModifiedBy>
  <cp:revision>11</cp:revision>
  <dcterms:created xsi:type="dcterms:W3CDTF">2020-12-03T08:13:00Z</dcterms:created>
  <dcterms:modified xsi:type="dcterms:W3CDTF">2020-12-15T02:54:00Z</dcterms:modified>
</cp:coreProperties>
</file>