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63E" w:rsidRPr="005E463E" w:rsidRDefault="005E463E" w:rsidP="00F303B0">
      <w:pPr>
        <w:shd w:val="clear" w:color="auto" w:fill="FFFFFF"/>
        <w:spacing w:before="120" w:after="0" w:line="240" w:lineRule="auto"/>
        <w:jc w:val="lef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1256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Т</w:t>
      </w:r>
      <w:r w:rsidRPr="005E46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ема: «Мы – маленькие граждане большой страны»</w:t>
      </w:r>
    </w:p>
    <w:p w:rsidR="005E463E" w:rsidRPr="005E463E" w:rsidRDefault="005E463E" w:rsidP="0021256C">
      <w:pPr>
        <w:shd w:val="clear" w:color="auto" w:fill="FFFFFF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463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II младшая группа</w:t>
      </w:r>
      <w:r w:rsidRPr="002125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463E" w:rsidRPr="005E463E" w:rsidRDefault="005E463E" w:rsidP="00F303B0">
      <w:pPr>
        <w:shd w:val="clear" w:color="auto" w:fill="FFFFFF"/>
        <w:spacing w:before="120"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63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Программное содержание.</w:t>
      </w:r>
      <w:r w:rsidRPr="005E463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bookmarkStart w:id="0" w:name="_GoBack"/>
      <w:r w:rsidRPr="005E463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Довести до сознания детей, что каждый ребенок является гражданином государства, в котором он живет; воспитывать чувство гордости своим гражданством. Закрепить знания детей о символах России, месте жительства. Формировать уважительное отношение к близким, родным людям, вызвать интерес к истории своего рода и желание поделиться этими знаниями.</w:t>
      </w:r>
    </w:p>
    <w:bookmarkEnd w:id="0"/>
    <w:p w:rsidR="005E463E" w:rsidRPr="005E463E" w:rsidRDefault="005E463E" w:rsidP="00F303B0">
      <w:pPr>
        <w:shd w:val="clear" w:color="auto" w:fill="FFFFFF"/>
        <w:spacing w:before="120"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63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Материалы и оборудование.</w:t>
      </w:r>
      <w:r w:rsidRPr="005E463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Символик</w:t>
      </w:r>
      <w:r w:rsidR="00DD30A8" w:rsidRPr="00212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России: флаг, герб, </w:t>
      </w:r>
      <w:r w:rsidRPr="005E463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глобус</w:t>
      </w:r>
      <w:r w:rsidR="00DD30A8" w:rsidRPr="002125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463E" w:rsidRPr="005E463E" w:rsidRDefault="005E463E" w:rsidP="00F303B0">
      <w:pPr>
        <w:shd w:val="clear" w:color="auto" w:fill="FFFFFF"/>
        <w:spacing w:before="120"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63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Ход занятия.</w:t>
      </w:r>
    </w:p>
    <w:p w:rsidR="005E463E" w:rsidRPr="005E463E" w:rsidRDefault="005E463E" w:rsidP="00F303B0">
      <w:pPr>
        <w:shd w:val="clear" w:color="auto" w:fill="FFFFFF"/>
        <w:spacing w:before="120"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56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5E463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Организационный момент.</w:t>
      </w:r>
    </w:p>
    <w:p w:rsidR="005E463E" w:rsidRPr="005E463E" w:rsidRDefault="005E463E" w:rsidP="00F303B0">
      <w:pPr>
        <w:shd w:val="clear" w:color="auto" w:fill="FFFFFF"/>
        <w:spacing w:before="120"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63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463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посмотрите, как много к нам пришло гостей. Мы с вами знаем, что при встрече </w:t>
      </w:r>
      <w:hyperlink r:id="rId6" w:tooltip="Вежливость" w:history="1">
        <w:r w:rsidRPr="002125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вежливые</w:t>
        </w:r>
      </w:hyperlink>
      <w:r w:rsidRPr="00212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463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говорят… «Здравствуйте!»</w:t>
      </w:r>
    </w:p>
    <w:p w:rsidR="005E463E" w:rsidRPr="005E463E" w:rsidRDefault="005E463E" w:rsidP="00F303B0">
      <w:pPr>
        <w:shd w:val="clear" w:color="auto" w:fill="FFFFFF"/>
        <w:spacing w:before="120"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63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Придумано кем-то просто и мудро</w:t>
      </w:r>
    </w:p>
    <w:p w:rsidR="005E463E" w:rsidRPr="005E463E" w:rsidRDefault="005E463E" w:rsidP="00F303B0">
      <w:pPr>
        <w:shd w:val="clear" w:color="auto" w:fill="FFFFFF"/>
        <w:spacing w:before="120"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63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 встрече здороваться: «Доброе утро»</w:t>
      </w:r>
    </w:p>
    <w:p w:rsidR="005E463E" w:rsidRPr="005E463E" w:rsidRDefault="005E463E" w:rsidP="00F303B0">
      <w:pPr>
        <w:shd w:val="clear" w:color="auto" w:fill="FFFFFF"/>
        <w:spacing w:before="120"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63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- Доброе утро, - нам шепчут цветы,</w:t>
      </w:r>
    </w:p>
    <w:p w:rsidR="005E463E" w:rsidRPr="005E463E" w:rsidRDefault="005E463E" w:rsidP="00F303B0">
      <w:pPr>
        <w:shd w:val="clear" w:color="auto" w:fill="FFFFFF"/>
        <w:spacing w:before="120"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63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- Доброе утро, - журчат ручейки,</w:t>
      </w:r>
    </w:p>
    <w:p w:rsidR="005E463E" w:rsidRPr="005E463E" w:rsidRDefault="005E463E" w:rsidP="00F303B0">
      <w:pPr>
        <w:shd w:val="clear" w:color="auto" w:fill="FFFFFF"/>
        <w:spacing w:before="120"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63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- Доброе утро солнцу и птицам,</w:t>
      </w:r>
    </w:p>
    <w:p w:rsidR="005E463E" w:rsidRPr="005E463E" w:rsidRDefault="005E463E" w:rsidP="00F303B0">
      <w:pPr>
        <w:shd w:val="clear" w:color="auto" w:fill="FFFFFF"/>
        <w:spacing w:before="120" w:after="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63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- доброе утро улыбчивым лицам.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И каждый становится добрым, доверчивым,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Пусть доброе утро длится до вечера!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Давайте возьмемся за руки, и каждый, глядя, соседу в глаза, подарит ему добрую и приветливую улыбку.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- Какая фигура получилась? (Круг)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- Какие еще вы знаете предметы круглой формы? (Солнце, колесо, шар, часы и т. д.)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- Что это такое? (Глобус)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- Он какой? (Круглый)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- На что он похож? (На шар)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Это земной шар, модель нашей Земли. Посмотрите, сколько на нем много разных стран, морей и океанов.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- Как вы думаете, на нем есть наша страна? (Да)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- Как называется страна, в которой мы живем? (Россия)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Назовите главный город России. (Москва)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Россия большая и красивая – это наша Родина.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lastRenderedPageBreak/>
        <w:t>Ребята, у нашей страны есть свои отличительные знаки, т. е. символы – это флаг, герб и гимн.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Посмотрите на флаг России и скажите, что означают цвета на его полосках.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Белый цвет – березка,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Синий – неба цвет.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Красная полоска – солнечный рассвет.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- Где вы видели флаг России? (По телевизору, на домах, машинах …)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Правильно, ни одно важное событие в нашей стране не происходит без флага, гимна и герба.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Ребята, давайте послушаем гимн нашей страны. Давайте встанем по стойке – см</w:t>
      </w:r>
      <w:r>
        <w:rPr>
          <w:rFonts w:ascii="Times New Roman" w:hAnsi="Times New Roman" w:cs="Times New Roman"/>
          <w:sz w:val="28"/>
          <w:szCs w:val="28"/>
        </w:rPr>
        <w:t>ирно, и не будем разговаривать.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 xml:space="preserve">Ребята, мы с вами – граждане России, 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- Как называется наш поселок? (Чернуха)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Наш поселок тоже маленькая частица нашей Родины России.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А сейчас давайте немного отдохнем.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i/>
          <w:sz w:val="28"/>
          <w:szCs w:val="28"/>
        </w:rPr>
      </w:pPr>
      <w:r w:rsidRPr="00223ED1">
        <w:rPr>
          <w:rFonts w:ascii="Times New Roman" w:hAnsi="Times New Roman" w:cs="Times New Roman"/>
          <w:i/>
          <w:sz w:val="28"/>
          <w:szCs w:val="28"/>
        </w:rPr>
        <w:t>Физкультминутка.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Я иду и пою, очень лес я люблю,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Как прекрасна земля – это Родина моя!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Мы дети Родины своей,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Своей большой страны.</w:t>
      </w:r>
    </w:p>
    <w:p w:rsidR="00223ED1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Мы всех счастливей на Земле</w:t>
      </w:r>
    </w:p>
    <w:p w:rsidR="009F6572" w:rsidRPr="00223ED1" w:rsidRDefault="00223ED1" w:rsidP="00223ED1">
      <w:pPr>
        <w:spacing w:before="12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223ED1">
        <w:rPr>
          <w:rFonts w:ascii="Times New Roman" w:hAnsi="Times New Roman" w:cs="Times New Roman"/>
          <w:sz w:val="28"/>
          <w:szCs w:val="28"/>
        </w:rPr>
        <w:t>Пока все вместе мы.</w:t>
      </w:r>
    </w:p>
    <w:sectPr w:rsidR="009F6572" w:rsidRPr="00223ED1" w:rsidSect="009F6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463E"/>
    <w:rsid w:val="0021256C"/>
    <w:rsid w:val="00223ED1"/>
    <w:rsid w:val="002842EA"/>
    <w:rsid w:val="005E463E"/>
    <w:rsid w:val="00647D36"/>
    <w:rsid w:val="009F6572"/>
    <w:rsid w:val="00C9185A"/>
    <w:rsid w:val="00DD30A8"/>
    <w:rsid w:val="00F3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72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46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E463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E4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46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5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vezhlivostm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DBC5F-CF1F-4945-8461-D883465C5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Ольга</cp:lastModifiedBy>
  <cp:revision>3</cp:revision>
  <cp:lastPrinted>2017-08-22T17:17:00Z</cp:lastPrinted>
  <dcterms:created xsi:type="dcterms:W3CDTF">2017-08-22T16:36:00Z</dcterms:created>
  <dcterms:modified xsi:type="dcterms:W3CDTF">2021-02-22T19:59:00Z</dcterms:modified>
</cp:coreProperties>
</file>