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DF5" w:rsidRDefault="00135165" w:rsidP="0078528B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Информационно – методический материал для педагогов</w:t>
      </w:r>
    </w:p>
    <w:p w:rsidR="00135165" w:rsidRDefault="00135165" w:rsidP="0078528B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МБДОУ №109 «Букварёнок»</w:t>
      </w:r>
    </w:p>
    <w:p w:rsidR="003A4279" w:rsidRPr="003A4279" w:rsidRDefault="003A4279" w:rsidP="0078528B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</w:rPr>
      </w:pPr>
      <w:proofErr w:type="gramStart"/>
      <w:r w:rsidRPr="003A4279">
        <w:rPr>
          <w:b/>
          <w:bCs/>
          <w:color w:val="000000"/>
        </w:rPr>
        <w:t>ТЕМА «ПРОВЕДЕНИЕ ПЕДАГОГИЧЕСКОЙ ДИАГНОСТИКИ В ДОУ В СООТВЕТСТВИИ С ФГОС ДО ПО ПРОГРАММЕ  «ОТ РОЖДЕНИЯ ДО ШКОЛЫ».</w:t>
      </w:r>
      <w:proofErr w:type="gramEnd"/>
    </w:p>
    <w:p w:rsidR="00540124" w:rsidRPr="000A3DF5" w:rsidRDefault="003F4B59" w:rsidP="005401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19"/>
          <w:szCs w:val="19"/>
        </w:rPr>
        <w:tab/>
      </w:r>
      <w:r w:rsidR="003C3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Подготовила</w:t>
      </w:r>
      <w:bookmarkStart w:id="0" w:name="_GoBack"/>
      <w:bookmarkEnd w:id="0"/>
      <w:r w:rsidR="00540124" w:rsidRPr="000A3D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</w:p>
    <w:p w:rsidR="00540124" w:rsidRPr="000A3DF5" w:rsidRDefault="00540124" w:rsidP="005401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A3D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</w:t>
      </w:r>
      <w:r w:rsidR="000A3D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</w:t>
      </w:r>
      <w:r w:rsidR="000A3DF5" w:rsidRPr="000A3D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старший воспитатель </w:t>
      </w:r>
      <w:r w:rsidRPr="000A3D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0A3D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оловьё</w:t>
      </w:r>
      <w:r w:rsidR="003C3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ва Светлана Николаевна.</w:t>
      </w:r>
    </w:p>
    <w:p w:rsidR="0078528B" w:rsidRDefault="0078528B" w:rsidP="0078528B">
      <w:pPr>
        <w:pStyle w:val="a3"/>
        <w:shd w:val="clear" w:color="auto" w:fill="FFFFFF"/>
        <w:spacing w:before="0" w:beforeAutospacing="0" w:after="136" w:afterAutospacing="0"/>
        <w:jc w:val="right"/>
        <w:rPr>
          <w:rFonts w:ascii="Arial" w:hAnsi="Arial" w:cs="Arial"/>
          <w:color w:val="000000"/>
          <w:sz w:val="19"/>
          <w:szCs w:val="19"/>
        </w:rPr>
      </w:pPr>
    </w:p>
    <w:p w:rsidR="0078528B" w:rsidRPr="00351B60" w:rsidRDefault="003F4B59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="000A3DF5">
        <w:rPr>
          <w:rFonts w:ascii="Times New Roman" w:hAnsi="Times New Roman" w:cs="Times New Roman"/>
          <w:sz w:val="24"/>
          <w:szCs w:val="24"/>
        </w:rPr>
        <w:t xml:space="preserve">      </w:t>
      </w:r>
      <w:r w:rsidR="0078528B" w:rsidRPr="00351B60">
        <w:rPr>
          <w:rFonts w:ascii="Times New Roman" w:hAnsi="Times New Roman" w:cs="Times New Roman"/>
          <w:sz w:val="24"/>
          <w:szCs w:val="24"/>
        </w:rPr>
        <w:t>На сегодняшний день проблема мониторинга и педагогической диагностики остается актуальным вопросом дошкольной образовательной организации.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 </w:t>
      </w:r>
      <w:r w:rsidR="0078528B" w:rsidRPr="00351B60">
        <w:rPr>
          <w:rFonts w:ascii="Times New Roman" w:hAnsi="Times New Roman" w:cs="Times New Roman"/>
          <w:sz w:val="24"/>
          <w:szCs w:val="24"/>
        </w:rPr>
        <w:t>В  конце учебного года перед педагогами встает задача, как оценить достижения дошкольников, на что обратить внимание, а главное на какие критерии ориентироваться.</w:t>
      </w:r>
      <w:r w:rsidRPr="00351B60">
        <w:rPr>
          <w:rFonts w:ascii="Times New Roman" w:hAnsi="Times New Roman" w:cs="Times New Roman"/>
          <w:sz w:val="24"/>
          <w:szCs w:val="24"/>
        </w:rPr>
        <w:t xml:space="preserve"> Для того чтобы правильно провести диагностику детей, педагогу необходимо  прочитать необходимые документы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Регламентируемые документы педагогической диагностики:</w:t>
      </w:r>
    </w:p>
    <w:p w:rsidR="0078528B" w:rsidRPr="00351B60" w:rsidRDefault="003F4B59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>Закон</w:t>
      </w:r>
      <w:proofErr w:type="gramStart"/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78528B" w:rsidRPr="00351B60">
        <w:rPr>
          <w:rFonts w:ascii="Times New Roman" w:hAnsi="Times New Roman" w:cs="Times New Roman"/>
          <w:sz w:val="24"/>
          <w:szCs w:val="24"/>
        </w:rPr>
        <w:t>б Образовании РФ – Вторая глава, статья 11 пункт 3.</w:t>
      </w:r>
    </w:p>
    <w:p w:rsidR="0078528B" w:rsidRPr="00351B60" w:rsidRDefault="003F4B59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 – статья 3.2.3.</w:t>
      </w:r>
    </w:p>
    <w:p w:rsidR="0078528B" w:rsidRPr="00351B60" w:rsidRDefault="000A3DF5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При внимательном прочтении пункта 4.3. </w:t>
      </w:r>
      <w:proofErr w:type="gramStart"/>
      <w:r w:rsidR="0078528B" w:rsidRPr="00351B60">
        <w:rPr>
          <w:rFonts w:ascii="Times New Roman" w:hAnsi="Times New Roman" w:cs="Times New Roman"/>
          <w:sz w:val="24"/>
          <w:szCs w:val="24"/>
        </w:rPr>
        <w:t>ФГОС ДО</w:t>
      </w:r>
      <w:r w:rsidR="003F4B59"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вид</w:t>
      </w:r>
      <w:r w:rsidR="00B807F1" w:rsidRPr="00351B60">
        <w:rPr>
          <w:rFonts w:ascii="Times New Roman" w:hAnsi="Times New Roman" w:cs="Times New Roman"/>
          <w:sz w:val="24"/>
          <w:szCs w:val="24"/>
        </w:rPr>
        <w:t>но</w:t>
      </w:r>
      <w:r w:rsidR="0078528B" w:rsidRPr="00351B60">
        <w:rPr>
          <w:rFonts w:ascii="Times New Roman" w:hAnsi="Times New Roman" w:cs="Times New Roman"/>
          <w:sz w:val="24"/>
          <w:szCs w:val="24"/>
        </w:rPr>
        <w:t>, что в его содержании не идет речь о проведении мониторинга: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«целевые ориентиры не подлежат непосредственной</w:t>
      </w:r>
      <w:proofErr w:type="gramEnd"/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оценке в виде педагогической диагностики (мониторинга),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и не являются основанием для сравнения с реальными достижениями детей,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Однако, согласно п. 3.2.3 Стандарта, при реализации образовательной Программы в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ДОО может проводиться оценка индивидуального развития детей в рамках педагогической диагностики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(педагогического мониторинга) </w:t>
      </w:r>
    </w:p>
    <w:p w:rsidR="0078528B" w:rsidRPr="00351B60" w:rsidRDefault="003F4B59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1B60">
        <w:rPr>
          <w:rFonts w:ascii="Times New Roman" w:hAnsi="Times New Roman" w:cs="Times New Roman"/>
          <w:b/>
          <w:sz w:val="24"/>
          <w:szCs w:val="24"/>
        </w:rPr>
        <w:t>Ц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ель</w:t>
      </w:r>
      <w:r w:rsidRPr="00351B6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определени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 динамики индивидуального профиля</w:t>
      </w:r>
      <w:r w:rsidR="0078528B"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развития ребенка</w:t>
      </w:r>
      <w:r w:rsidR="0078528B" w:rsidRPr="00351B60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и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оптимизации работы с группой детей.</w:t>
      </w:r>
    </w:p>
    <w:p w:rsidR="0078528B" w:rsidRPr="00351B60" w:rsidRDefault="003F4B59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Д</w:t>
      </w:r>
      <w:r w:rsidR="0078528B" w:rsidRPr="00351B60">
        <w:rPr>
          <w:rFonts w:ascii="Times New Roman" w:hAnsi="Times New Roman" w:cs="Times New Roman"/>
          <w:sz w:val="24"/>
          <w:szCs w:val="24"/>
        </w:rPr>
        <w:t>анное положение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Cs/>
          <w:sz w:val="24"/>
          <w:szCs w:val="24"/>
        </w:rPr>
        <w:t>не означает запрет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на отслеживание эффективности усвоения Программы воспитанниками.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Очевидно, что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полный отказ от проведения мониторинга не возможен</w:t>
      </w:r>
      <w:r w:rsidR="0078528B"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с профессиональной точки зрения.</w:t>
      </w:r>
    </w:p>
    <w:p w:rsidR="0078528B" w:rsidRPr="00351B60" w:rsidRDefault="000A3DF5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В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 образовательной </w:t>
      </w:r>
      <w:r w:rsidR="00B45B6C"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программе 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детского сада </w:t>
      </w:r>
      <w:r w:rsidR="0078528B" w:rsidRPr="00351B60">
        <w:rPr>
          <w:rFonts w:ascii="Times New Roman" w:hAnsi="Times New Roman" w:cs="Times New Roman"/>
          <w:sz w:val="24"/>
          <w:szCs w:val="24"/>
        </w:rPr>
        <w:t>указаны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целевые ориентиры</w:t>
      </w:r>
      <w:r w:rsidR="0078528B"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на этапе завершения дошкольного образования</w:t>
      </w:r>
      <w:r w:rsidR="0078528B"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и планируемые</w:t>
      </w:r>
      <w:r w:rsidR="0078528B"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промежуточные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результаты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освоения Программы, которые раскрывают динамику формирования предпосылок к учебной деятельности в каждый возрастной период освоения Программы по всем направлениям развития.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 xml:space="preserve">Проведение педагогической диагностики (мониторинга) индивидуального развития детей предусматривается  авторами  основных образовательных программ дошкольного 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Pr="00351B60">
        <w:rPr>
          <w:rFonts w:ascii="Times New Roman" w:hAnsi="Times New Roman" w:cs="Times New Roman"/>
          <w:sz w:val="24"/>
          <w:szCs w:val="24"/>
        </w:rPr>
        <w:t>образования, в частности в программах:</w:t>
      </w:r>
      <w:r w:rsidR="00B807F1" w:rsidRPr="00351B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51B60">
        <w:rPr>
          <w:rFonts w:ascii="Times New Roman" w:hAnsi="Times New Roman" w:cs="Times New Roman"/>
          <w:sz w:val="24"/>
          <w:szCs w:val="24"/>
        </w:rPr>
        <w:t xml:space="preserve">«От рождения до школы» под ред. Н. Е. </w:t>
      </w:r>
      <w:proofErr w:type="spellStart"/>
      <w:r w:rsidRPr="00351B60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351B60">
        <w:rPr>
          <w:rFonts w:ascii="Times New Roman" w:hAnsi="Times New Roman" w:cs="Times New Roman"/>
          <w:sz w:val="24"/>
          <w:szCs w:val="24"/>
        </w:rPr>
        <w:t xml:space="preserve">, 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Т.С. Комаровой, Э.М. Дорофеевой. </w:t>
      </w:r>
      <w:r w:rsidRPr="00351B60">
        <w:rPr>
          <w:rFonts w:ascii="Times New Roman" w:hAnsi="Times New Roman" w:cs="Times New Roman"/>
          <w:sz w:val="24"/>
          <w:szCs w:val="24"/>
        </w:rPr>
        <w:t xml:space="preserve">Следовательно, мониторинг в 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детском саду </w:t>
      </w:r>
      <w:r w:rsidRPr="00351B60">
        <w:rPr>
          <w:rFonts w:ascii="Times New Roman" w:hAnsi="Times New Roman" w:cs="Times New Roman"/>
          <w:sz w:val="24"/>
          <w:szCs w:val="24"/>
        </w:rPr>
        <w:t>и педагогическая диагностика (оценка индивидуального развития) в соответствии с ФГОС может заключаться в анализе освоения воспитанниками содержания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образовательных областей: познавательное, речевое, художественно-эстетическое, физическое развитие </w:t>
      </w:r>
      <w:r w:rsidR="00B807F1"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Pr="00351B60">
        <w:rPr>
          <w:rFonts w:ascii="Times New Roman" w:hAnsi="Times New Roman" w:cs="Times New Roman"/>
          <w:sz w:val="24"/>
          <w:szCs w:val="24"/>
        </w:rPr>
        <w:t>детей в ДОУ, социально-коммуникативное развитие в ДОУ.</w:t>
      </w:r>
    </w:p>
    <w:p w:rsidR="00B807F1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Необходимо отметить, что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диагностика и мониторинг дополняют друг друга. </w:t>
      </w:r>
    </w:p>
    <w:p w:rsidR="00B807F1" w:rsidRPr="00351B60" w:rsidRDefault="0078528B" w:rsidP="00351B60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Например</w:t>
      </w:r>
      <w:r w:rsidR="00B45B6C" w:rsidRPr="00351B60">
        <w:rPr>
          <w:rFonts w:ascii="Times New Roman" w:hAnsi="Times New Roman" w:cs="Times New Roman"/>
          <w:sz w:val="24"/>
          <w:szCs w:val="24"/>
        </w:rPr>
        <w:t>:</w:t>
      </w:r>
      <w:r w:rsidRPr="00351B60">
        <w:rPr>
          <w:rFonts w:ascii="Times New Roman" w:hAnsi="Times New Roman" w:cs="Times New Roman"/>
          <w:sz w:val="24"/>
          <w:szCs w:val="24"/>
        </w:rPr>
        <w:t xml:space="preserve"> мониторинг может включать диагностику как метод сбора информации, т.е. педагогическая диагностика – основа для осуществления педагогического мониторинга.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B45B6C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Только взаимосвязь 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B60">
        <w:rPr>
          <w:rFonts w:ascii="Times New Roman" w:hAnsi="Times New Roman" w:cs="Times New Roman"/>
          <w:sz w:val="24"/>
          <w:szCs w:val="24"/>
        </w:rPr>
        <w:t>взаимодополнение</w:t>
      </w:r>
      <w:proofErr w:type="spellEnd"/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этих способов позволят получить сведения о качестве образовательной деятельности ДОУ,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а также отразить динамику развития воспитательно-образовательного процесса.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Постоянно систематизированная информация о результатах педагогического процесса позволяет: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создать банк информации;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lastRenderedPageBreak/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подвести итоги;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наметить перспективу;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определить направление в деятельности педагогов.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sz w:val="24"/>
          <w:szCs w:val="24"/>
        </w:rPr>
        <w:t>П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едагогическая диагностика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- это механизм, позволяющий выявить индивидуальные особенности и перспективы развития ребенка, который необходим педагогу для получения «обратной связи», в процессе взаимодействия с ребенком или с группой детей. (Письмо </w:t>
      </w:r>
      <w:proofErr w:type="spellStart"/>
      <w:r w:rsidR="0078528B" w:rsidRPr="00351B6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78528B" w:rsidRPr="00351B60">
        <w:rPr>
          <w:rFonts w:ascii="Times New Roman" w:hAnsi="Times New Roman" w:cs="Times New Roman"/>
          <w:sz w:val="24"/>
          <w:szCs w:val="24"/>
        </w:rPr>
        <w:t xml:space="preserve"> РФ от 28.02.2014 № 08-249 «Комментарии к ФГОС ДО»).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1B60">
        <w:rPr>
          <w:rFonts w:ascii="Times New Roman" w:hAnsi="Times New Roman" w:cs="Times New Roman"/>
          <w:b/>
          <w:sz w:val="24"/>
          <w:szCs w:val="24"/>
        </w:rPr>
        <w:t>П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редметом диагностики является освоение ребенком Образовательной программы.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Главная цель диагностического обследования – получить не столько качественно новые результаты,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констатировать уровень развития </w:t>
      </w:r>
      <w:r w:rsidR="00B45B6C" w:rsidRPr="00351B60">
        <w:rPr>
          <w:rFonts w:ascii="Times New Roman" w:hAnsi="Times New Roman" w:cs="Times New Roman"/>
          <w:sz w:val="24"/>
          <w:szCs w:val="24"/>
        </w:rPr>
        <w:t>воспитанников,</w:t>
      </w:r>
      <w:r w:rsidR="00B45B6C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5B6C" w:rsidRPr="00351B60">
        <w:rPr>
          <w:rFonts w:ascii="Times New Roman" w:hAnsi="Times New Roman" w:cs="Times New Roman"/>
          <w:sz w:val="24"/>
          <w:szCs w:val="24"/>
        </w:rPr>
        <w:t>сколько</w:t>
      </w:r>
      <w:r w:rsidR="00B45B6C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5B6C" w:rsidRPr="00351B60">
        <w:rPr>
          <w:rFonts w:ascii="Times New Roman" w:hAnsi="Times New Roman" w:cs="Times New Roman"/>
          <w:sz w:val="24"/>
          <w:szCs w:val="24"/>
        </w:rPr>
        <w:t>получить</w:t>
      </w:r>
      <w:r w:rsidR="00B45B6C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5B6C"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Pr="00351B60">
        <w:rPr>
          <w:rFonts w:ascii="Times New Roman" w:hAnsi="Times New Roman" w:cs="Times New Roman"/>
          <w:sz w:val="24"/>
          <w:szCs w:val="24"/>
        </w:rPr>
        <w:t>информацию об индивидуальных особенностях развития ребенка и реальном состоянии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педагогического процесса,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организованного в дошкольном учреждении.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1B60">
        <w:rPr>
          <w:rFonts w:ascii="Times New Roman" w:hAnsi="Times New Roman" w:cs="Times New Roman"/>
          <w:b/>
          <w:sz w:val="24"/>
          <w:szCs w:val="24"/>
        </w:rPr>
        <w:t>Установлена следующая периодичность исследований – 2 раза в год: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>на начало учебного года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(сентябрь)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диагностика проводится с целью выявления уровня развития детей и корректировки учебно-воспитательного процесса по разделам программы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с теми детьми, которые не могут успешно осваивать ООП </w:t>
      </w:r>
      <w:proofErr w:type="gramStart"/>
      <w:r w:rsidR="0078528B" w:rsidRPr="00351B6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78528B" w:rsidRPr="00351B60">
        <w:rPr>
          <w:rFonts w:ascii="Times New Roman" w:hAnsi="Times New Roman" w:cs="Times New Roman"/>
          <w:sz w:val="24"/>
          <w:szCs w:val="24"/>
        </w:rPr>
        <w:t>.</w:t>
      </w:r>
    </w:p>
    <w:p w:rsidR="0078528B" w:rsidRPr="00351B60" w:rsidRDefault="00B45B6C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>на конец учебного года (май) сначала проводится итоговая диагностика, потом – сравнительный анализ результатов на начало и конец года.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Возможен дополнительный анализ (в январе месяце) особенностей того или иного ребенка.</w:t>
      </w:r>
    </w:p>
    <w:p w:rsidR="0078528B" w:rsidRPr="00351B60" w:rsidRDefault="000A3DF5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Обработанные результаты такого анализа</w:t>
      </w:r>
      <w:r w:rsidR="0078528B" w:rsidRPr="00351B60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sz w:val="24"/>
          <w:szCs w:val="24"/>
        </w:rPr>
        <w:t>являются основой конструирования образовательного процесса на новый учебный год, выведения годовых задач и основой для рабочей программы педагога.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 xml:space="preserve"> Диагностика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не должна предполагать специально созданных для ее проведения мероприятий, которые могут привести к нарушению режима, переутомлению детей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жестких временных рамок, так как это противоречит сути мониторинга и содержанию Стандарта.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Разработка инструментария педагогической диагностики, вызывает много сложностей у педагогов-практиков.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Причиной тому является ожидание конкретных, доступных практических материалов с понятными комментариями, а не ссылок на методическую литературу.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 xml:space="preserve">Программа предоставляет организации право </w:t>
      </w:r>
      <w:r w:rsidR="00B45B6C" w:rsidRPr="00351B60">
        <w:rPr>
          <w:rFonts w:ascii="Times New Roman" w:hAnsi="Times New Roman" w:cs="Times New Roman"/>
          <w:sz w:val="24"/>
          <w:szCs w:val="24"/>
        </w:rPr>
        <w:t>самостоятельного в</w:t>
      </w:r>
      <w:r w:rsidRPr="00351B60">
        <w:rPr>
          <w:rFonts w:ascii="Times New Roman" w:hAnsi="Times New Roman" w:cs="Times New Roman"/>
          <w:sz w:val="24"/>
          <w:szCs w:val="24"/>
        </w:rPr>
        <w:t>ыбора инструментов педагогической диагностики.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Поэтому, используя материалы различной литератур</w:t>
      </w:r>
      <w:r w:rsidR="00B45B6C" w:rsidRPr="00351B60">
        <w:rPr>
          <w:rFonts w:ascii="Times New Roman" w:hAnsi="Times New Roman" w:cs="Times New Roman"/>
          <w:sz w:val="24"/>
          <w:szCs w:val="24"/>
        </w:rPr>
        <w:t xml:space="preserve">ы, анализируя новые разработки. 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Инструментарий для проведения педагогической диагностики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(методики, технологии, способы сбора и хранения аналитических данных и т.п.)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может быть утвержден педагогическим советом.</w:t>
      </w:r>
    </w:p>
    <w:p w:rsidR="00B45B6C" w:rsidRPr="00351B60" w:rsidRDefault="000A3DF5" w:rsidP="00351B60">
      <w:pPr>
        <w:pStyle w:val="a4"/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Рассмотрим процедуру диагностики в соответствии с ФГОС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ДО</w:t>
      </w:r>
      <w:proofErr w:type="gramEnd"/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8528B"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1-ый шаг.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Диагностику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учебно-воспитательного процесса проводят воспитатели, узкие специалисты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- музыкальный руководитель, инструктор по физическому воспитанию.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Диагностику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состояния психических процессов проводит педагог-психолог, </w:t>
      </w:r>
      <w:r w:rsidR="00B45B6C" w:rsidRPr="00351B60">
        <w:rPr>
          <w:rFonts w:ascii="Times New Roman" w:hAnsi="Times New Roman" w:cs="Times New Roman"/>
          <w:sz w:val="24"/>
          <w:szCs w:val="24"/>
        </w:rPr>
        <w:t>(</w:t>
      </w:r>
      <w:r w:rsidRPr="00351B60">
        <w:rPr>
          <w:rFonts w:ascii="Times New Roman" w:hAnsi="Times New Roman" w:cs="Times New Roman"/>
          <w:sz w:val="24"/>
          <w:szCs w:val="24"/>
        </w:rPr>
        <w:t>состояния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физического здоровья осуществляет медицинский </w:t>
      </w:r>
      <w:proofErr w:type="gramStart"/>
      <w:r w:rsidRPr="00351B60">
        <w:rPr>
          <w:rFonts w:ascii="Times New Roman" w:hAnsi="Times New Roman" w:cs="Times New Roman"/>
          <w:sz w:val="24"/>
          <w:szCs w:val="24"/>
        </w:rPr>
        <w:t>персонал</w:t>
      </w:r>
      <w:proofErr w:type="gramEnd"/>
      <w:r w:rsidR="00B45B6C" w:rsidRPr="00351B60">
        <w:rPr>
          <w:rFonts w:ascii="Times New Roman" w:hAnsi="Times New Roman" w:cs="Times New Roman"/>
          <w:sz w:val="24"/>
          <w:szCs w:val="24"/>
        </w:rPr>
        <w:t xml:space="preserve"> если он есть в ДОУ)</w:t>
      </w:r>
      <w:r w:rsidRPr="00351B60">
        <w:rPr>
          <w:rFonts w:ascii="Times New Roman" w:hAnsi="Times New Roman" w:cs="Times New Roman"/>
          <w:sz w:val="24"/>
          <w:szCs w:val="24"/>
        </w:rPr>
        <w:t>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Педагоги</w:t>
      </w:r>
      <w:r w:rsidRPr="00351B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51B60">
        <w:rPr>
          <w:rFonts w:ascii="Times New Roman" w:hAnsi="Times New Roman" w:cs="Times New Roman"/>
          <w:sz w:val="24"/>
          <w:szCs w:val="24"/>
        </w:rPr>
        <w:t>совместно со старшим воспитателем изучают показатели уровней эффективности педагогических воздействий по образовательным областям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и направления их реализации.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В качестве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основных методов на практическом этапе</w:t>
      </w:r>
      <w:r w:rsidRPr="00351B60">
        <w:rPr>
          <w:rFonts w:ascii="Times New Roman" w:hAnsi="Times New Roman" w:cs="Times New Roman"/>
          <w:sz w:val="24"/>
          <w:szCs w:val="24"/>
        </w:rPr>
        <w:t>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позволяющих выявить степень реализации программы и оценить уровень развития детей, используются: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наблюдение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изучение продуктов деятельности детей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*</w:t>
      </w:r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несложные эксперименты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*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78528B" w:rsidRPr="00351B60">
        <w:rPr>
          <w:rFonts w:ascii="Times New Roman" w:hAnsi="Times New Roman" w:cs="Times New Roman"/>
          <w:sz w:val="24"/>
          <w:szCs w:val="24"/>
        </w:rPr>
        <w:t>нестандартизованные</w:t>
      </w:r>
      <w:proofErr w:type="spellEnd"/>
      <w:r w:rsidR="0078528B" w:rsidRPr="00351B60">
        <w:rPr>
          <w:rFonts w:ascii="Times New Roman" w:hAnsi="Times New Roman" w:cs="Times New Roman"/>
          <w:sz w:val="24"/>
          <w:szCs w:val="24"/>
        </w:rPr>
        <w:t xml:space="preserve"> беседы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*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sz w:val="24"/>
          <w:szCs w:val="24"/>
        </w:rPr>
        <w:t>диагностические ситуации, провоцирующие деятельность ребенка.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Систематические наблюдения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проводятся в различные периоды пребывания в дошкольном учреждении: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в процессе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образовательной деятельности</w:t>
      </w:r>
      <w:r w:rsidRPr="00351B60">
        <w:rPr>
          <w:rFonts w:ascii="Times New Roman" w:hAnsi="Times New Roman" w:cs="Times New Roman"/>
          <w:sz w:val="24"/>
          <w:szCs w:val="24"/>
        </w:rPr>
        <w:t>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в режимных моментах и разных видах деятельности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(игра, общение </w:t>
      </w:r>
      <w:proofErr w:type="gramStart"/>
      <w:r w:rsidRPr="00351B6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51B60">
        <w:rPr>
          <w:rFonts w:ascii="Times New Roman" w:hAnsi="Times New Roman" w:cs="Times New Roman"/>
          <w:sz w:val="24"/>
          <w:szCs w:val="24"/>
        </w:rPr>
        <w:t xml:space="preserve"> взрослыми и сверстниками, изобразительная, трудовая деятельность в группе, на прогулке и пр.).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Воспитатели</w:t>
      </w:r>
      <w:proofErr w:type="gramStart"/>
      <w:r w:rsidRPr="00351B60">
        <w:rPr>
          <w:rFonts w:ascii="Times New Roman" w:hAnsi="Times New Roman" w:cs="Times New Roman"/>
          <w:sz w:val="24"/>
          <w:szCs w:val="24"/>
        </w:rPr>
        <w:t xml:space="preserve"> </w:t>
      </w:r>
      <w:r w:rsidR="00351B60" w:rsidRPr="00351B6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51B60">
        <w:rPr>
          <w:rFonts w:ascii="Times New Roman" w:hAnsi="Times New Roman" w:cs="Times New Roman"/>
          <w:sz w:val="24"/>
          <w:szCs w:val="24"/>
        </w:rPr>
        <w:t>специалисты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заносят результаты обследования в таблицу или индивидуальную карту развития ребенка.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1 вариант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- В рамках реализации ФГОС </w:t>
      </w:r>
      <w:proofErr w:type="gramStart"/>
      <w:r w:rsidRPr="00351B6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51B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1B60">
        <w:rPr>
          <w:rFonts w:ascii="Times New Roman" w:hAnsi="Times New Roman" w:cs="Times New Roman"/>
          <w:sz w:val="24"/>
          <w:szCs w:val="24"/>
        </w:rPr>
        <w:t>содержание</w:t>
      </w:r>
      <w:proofErr w:type="gramEnd"/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диагностических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таблиц актуально и на сегодняшний день.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Технология работы с таблицами проста:</w:t>
      </w:r>
    </w:p>
    <w:p w:rsidR="00540124" w:rsidRDefault="0078528B" w:rsidP="00351B60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Напротив фамилии и имени каждого ребенка проставляются баллы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в каждой ячейке указанного параметра,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по которым потом считается итоговый показатель по каждому ребенку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(среднее значение можно получить, если все баллы сложить (по строке) и разделить на количество параметров, округлять до десятых долей).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Этот показатель необходим для написания характеристики на конкретного ребенка.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78528B" w:rsidRPr="00351B60" w:rsidRDefault="00540124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54012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С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равн</w:t>
      </w:r>
      <w:r>
        <w:rPr>
          <w:rFonts w:ascii="Times New Roman" w:hAnsi="Times New Roman" w:cs="Times New Roman"/>
          <w:b/>
          <w:bCs/>
          <w:sz w:val="24"/>
          <w:szCs w:val="24"/>
        </w:rPr>
        <w:t>ение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ов 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детей между собой,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54012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н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и</w:t>
      </w:r>
      <w:r w:rsidRPr="0054012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 в коем случае не проводится,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только сопоставля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ются 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 индивидуальные достижения конкретного воспитанника.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сли значительная часть воспитанников показывает плохую картину индивидуального развития, то причиной может быть хаотичная организация образовательного процесса.</w:t>
      </w:r>
    </w:p>
    <w:p w:rsidR="00351B60" w:rsidRPr="00351B60" w:rsidRDefault="0078528B" w:rsidP="00351B60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Когда все дети прошли диагностику, подсчитывается итоговый показатель по группе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(среднее значение можно получить, если все баллы сложить (по столбцу)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и разделить на количество параметров, округлять до десятых долей).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Этот показатель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необходим для ведения учета</w:t>
      </w:r>
      <w:r w:rsidR="00351B60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результатов освоения детьми </w:t>
      </w:r>
      <w:r w:rsidR="00351B60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образовательной программы детского сада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Нормативными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вариантами развития личности можно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считать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средние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значения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по каждому ребенку или </w:t>
      </w:r>
      <w:proofErr w:type="spellStart"/>
      <w:r w:rsidRPr="00351B60">
        <w:rPr>
          <w:rFonts w:ascii="Times New Roman" w:hAnsi="Times New Roman" w:cs="Times New Roman"/>
          <w:sz w:val="24"/>
          <w:szCs w:val="24"/>
        </w:rPr>
        <w:t>общегрупповому</w:t>
      </w:r>
      <w:proofErr w:type="spellEnd"/>
      <w:r w:rsidRPr="00351B60">
        <w:rPr>
          <w:rFonts w:ascii="Times New Roman" w:hAnsi="Times New Roman" w:cs="Times New Roman"/>
          <w:sz w:val="24"/>
          <w:szCs w:val="24"/>
        </w:rPr>
        <w:t xml:space="preserve"> параметру развития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больше 3,8.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Эти же параметры в интервале средних значений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от 2,3 до 3,7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можно считать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показателями проблем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в развитии личности ребенка. Средние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значения менее 2,2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будут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свидетельствовать о выраженном несоответствии развития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личности ребенка возрасту.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Педагог на обратной стороне таблицы указывает проблемы конкретных детей по именам и критерий с низким средним балом по группе с целью корректировки образовательного процесса на учебный год –</w:t>
      </w:r>
      <w:r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в таблице виден проблемный критерий по игровой деятельности, где необходимо учить детей придерживаться игровых правил в д/и.</w:t>
      </w:r>
    </w:p>
    <w:p w:rsidR="0078528B" w:rsidRPr="00135165" w:rsidRDefault="00351B60" w:rsidP="00351B6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35165">
        <w:rPr>
          <w:rFonts w:ascii="Times New Roman" w:hAnsi="Times New Roman" w:cs="Times New Roman"/>
          <w:b/>
          <w:sz w:val="24"/>
          <w:szCs w:val="24"/>
        </w:rPr>
        <w:t>С</w:t>
      </w:r>
      <w:r w:rsidR="0078528B" w:rsidRPr="00135165">
        <w:rPr>
          <w:rFonts w:ascii="Times New Roman" w:hAnsi="Times New Roman" w:cs="Times New Roman"/>
          <w:b/>
          <w:sz w:val="24"/>
          <w:szCs w:val="24"/>
        </w:rPr>
        <w:t xml:space="preserve">труктура диагностики в </w:t>
      </w:r>
      <w:r w:rsidRPr="00135165">
        <w:rPr>
          <w:rFonts w:ascii="Times New Roman" w:hAnsi="Times New Roman" w:cs="Times New Roman"/>
          <w:b/>
          <w:sz w:val="24"/>
          <w:szCs w:val="24"/>
        </w:rPr>
        <w:t xml:space="preserve"> детском саду </w:t>
      </w:r>
      <w:r w:rsidR="0078528B" w:rsidRPr="00135165">
        <w:rPr>
          <w:rFonts w:ascii="Times New Roman" w:hAnsi="Times New Roman" w:cs="Times New Roman"/>
          <w:b/>
          <w:sz w:val="24"/>
          <w:szCs w:val="24"/>
        </w:rPr>
        <w:t xml:space="preserve"> по ФГОС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2 вариант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-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Диагностические карты индивидуального развития в соответствии с ФГОС были введены после модернизации дошкольного образования. Они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ведутся воспитателем на каждого ребенка,</w:t>
      </w:r>
      <w:r w:rsidR="00351B60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начиная с момента его поступления в детский сад и до его выпуска в школу</w:t>
      </w:r>
      <w:r w:rsidRPr="00351B60">
        <w:rPr>
          <w:rFonts w:ascii="Times New Roman" w:hAnsi="Times New Roman" w:cs="Times New Roman"/>
          <w:sz w:val="24"/>
          <w:szCs w:val="24"/>
        </w:rPr>
        <w:t>. Диагностическая карта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направлена на учет индивидуальных достижений ребенка</w:t>
      </w:r>
      <w:r w:rsidRPr="00351B60">
        <w:rPr>
          <w:rFonts w:ascii="Times New Roman" w:hAnsi="Times New Roman" w:cs="Times New Roman"/>
          <w:sz w:val="24"/>
          <w:szCs w:val="24"/>
        </w:rPr>
        <w:t>.</w:t>
      </w:r>
    </w:p>
    <w:p w:rsidR="0078528B" w:rsidRPr="00351B60" w:rsidRDefault="00351B60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 xml:space="preserve">В </w:t>
      </w:r>
      <w:r w:rsidR="0078528B" w:rsidRPr="00351B60">
        <w:rPr>
          <w:rFonts w:ascii="Times New Roman" w:hAnsi="Times New Roman" w:cs="Times New Roman"/>
          <w:sz w:val="24"/>
          <w:szCs w:val="24"/>
        </w:rPr>
        <w:t>них указываются</w:t>
      </w:r>
      <w:r w:rsidR="0078528B"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8528B" w:rsidRPr="00351B60">
        <w:rPr>
          <w:rFonts w:ascii="Times New Roman" w:hAnsi="Times New Roman" w:cs="Times New Roman"/>
          <w:b/>
          <w:bCs/>
          <w:sz w:val="24"/>
          <w:szCs w:val="24"/>
        </w:rPr>
        <w:t>все образовательные области</w:t>
      </w:r>
      <w:r w:rsidR="0078528B" w:rsidRPr="00351B60">
        <w:rPr>
          <w:rFonts w:ascii="Times New Roman" w:hAnsi="Times New Roman" w:cs="Times New Roman"/>
          <w:sz w:val="24"/>
          <w:szCs w:val="24"/>
        </w:rPr>
        <w:t>, которые должен усвоить на определенном этапе развития малыш, отмечены планируемые результаты.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sz w:val="24"/>
          <w:szCs w:val="24"/>
        </w:rPr>
        <w:t>2-ой шаг</w:t>
      </w:r>
      <w:r w:rsidRPr="00351B60">
        <w:rPr>
          <w:rFonts w:ascii="Times New Roman" w:hAnsi="Times New Roman" w:cs="Times New Roman"/>
          <w:sz w:val="24"/>
          <w:szCs w:val="24"/>
        </w:rPr>
        <w:t>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bCs/>
          <w:sz w:val="24"/>
          <w:szCs w:val="24"/>
        </w:rPr>
        <w:t>В результате педагоги</w:t>
      </w:r>
      <w:r w:rsidRPr="00351B6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анализируют, определяют уровень эффективности педагогических воздействий в отношении каждого ребенка,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выстраивают картину индивидуальной траектории развития</w:t>
      </w:r>
      <w:r w:rsidR="00351B60" w:rsidRPr="00351B6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51B60">
        <w:rPr>
          <w:rFonts w:ascii="Times New Roman" w:hAnsi="Times New Roman" w:cs="Times New Roman"/>
          <w:b/>
          <w:bCs/>
          <w:sz w:val="24"/>
          <w:szCs w:val="24"/>
        </w:rPr>
        <w:t>и оценивают единую картину в возрастной группе в целом. Делают выводы и р</w:t>
      </w:r>
      <w:r w:rsidRPr="00351B60">
        <w:rPr>
          <w:rFonts w:ascii="Times New Roman" w:hAnsi="Times New Roman" w:cs="Times New Roman"/>
          <w:sz w:val="24"/>
          <w:szCs w:val="24"/>
        </w:rPr>
        <w:t>азрабатывают своевременные коррекционные действия.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В целом итоги постоянного мониторинга образовательного процесса дают возможность видеть индивидуальные и групповые результаты работы педагогов.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b/>
          <w:sz w:val="24"/>
          <w:szCs w:val="24"/>
        </w:rPr>
        <w:t>3-ий шаг.</w:t>
      </w:r>
      <w:r w:rsidRPr="00351B60">
        <w:rPr>
          <w:rFonts w:ascii="Times New Roman" w:hAnsi="Times New Roman" w:cs="Times New Roman"/>
          <w:sz w:val="24"/>
          <w:szCs w:val="24"/>
        </w:rPr>
        <w:t xml:space="preserve"> Старший воспитатель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на основе выводов педагогов составляет аналитическую справку, в которой выявляются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причины недостаточно высокого уровня освоения программного материала по образовательным областям,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>На основе полученных результатов</w:t>
      </w:r>
      <w:r w:rsidRPr="00351B6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51B60">
        <w:rPr>
          <w:rFonts w:ascii="Times New Roman" w:hAnsi="Times New Roman" w:cs="Times New Roman"/>
          <w:sz w:val="24"/>
          <w:szCs w:val="24"/>
        </w:rPr>
        <w:t xml:space="preserve">разрабатываются рекомендации по совершенствованию образовательного </w:t>
      </w:r>
      <w:r w:rsidRPr="00351B60">
        <w:rPr>
          <w:rFonts w:ascii="Times New Roman" w:hAnsi="Times New Roman" w:cs="Times New Roman"/>
          <w:sz w:val="24"/>
          <w:szCs w:val="24"/>
        </w:rPr>
        <w:lastRenderedPageBreak/>
        <w:t>процесса на новый учебный год, выводятся годовые задачи и составляются рабочие программы педагогов. Аналитическая справка, зачитывается на педагогическом совете.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Диагностический материал хранится в методическом кабинете, выдается только на время проведения обследования.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>Информация, полученная в ходе педагогической диагностики с последующим ее анализом, является основой для принятия управленческих решений по повышению эффективности Образовательной программы.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  <w:r w:rsidRPr="00351B60">
        <w:rPr>
          <w:rFonts w:ascii="Times New Roman" w:hAnsi="Times New Roman" w:cs="Times New Roman"/>
          <w:sz w:val="24"/>
          <w:szCs w:val="24"/>
        </w:rPr>
        <w:t xml:space="preserve">Без изучения динамики развития ребенка, </w:t>
      </w:r>
      <w:r w:rsidR="00351B60" w:rsidRPr="00351B60">
        <w:rPr>
          <w:rFonts w:ascii="Times New Roman" w:hAnsi="Times New Roman" w:cs="Times New Roman"/>
          <w:sz w:val="24"/>
          <w:szCs w:val="24"/>
        </w:rPr>
        <w:t xml:space="preserve">которую </w:t>
      </w:r>
      <w:r w:rsidRPr="00351B60">
        <w:rPr>
          <w:rFonts w:ascii="Times New Roman" w:hAnsi="Times New Roman" w:cs="Times New Roman"/>
          <w:sz w:val="24"/>
          <w:szCs w:val="24"/>
        </w:rPr>
        <w:t xml:space="preserve"> обеспечивает мониторинг, реализовать ФГОС </w:t>
      </w:r>
      <w:proofErr w:type="gramStart"/>
      <w:r w:rsidRPr="00351B6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51B60">
        <w:rPr>
          <w:rFonts w:ascii="Times New Roman" w:hAnsi="Times New Roman" w:cs="Times New Roman"/>
          <w:sz w:val="24"/>
          <w:szCs w:val="24"/>
        </w:rPr>
        <w:t xml:space="preserve"> невозможно!</w:t>
      </w: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8528B" w:rsidRPr="00351B60" w:rsidRDefault="0078528B" w:rsidP="00351B6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F0F85" w:rsidRPr="00351B60" w:rsidRDefault="003C3060" w:rsidP="00351B60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AF0F85" w:rsidRPr="00351B60" w:rsidSect="00B40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28B"/>
    <w:rsid w:val="000A3DF5"/>
    <w:rsid w:val="00135165"/>
    <w:rsid w:val="00351B60"/>
    <w:rsid w:val="003A4279"/>
    <w:rsid w:val="003B1718"/>
    <w:rsid w:val="003C3060"/>
    <w:rsid w:val="003F4B59"/>
    <w:rsid w:val="00540124"/>
    <w:rsid w:val="0078528B"/>
    <w:rsid w:val="00810CB8"/>
    <w:rsid w:val="008D572D"/>
    <w:rsid w:val="00B40FA1"/>
    <w:rsid w:val="00B45B6C"/>
    <w:rsid w:val="00B807F1"/>
    <w:rsid w:val="00C766B9"/>
    <w:rsid w:val="00CE7A68"/>
    <w:rsid w:val="00ED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5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528B"/>
  </w:style>
  <w:style w:type="paragraph" w:styleId="a4">
    <w:name w:val="No Spacing"/>
    <w:uiPriority w:val="1"/>
    <w:qFormat/>
    <w:rsid w:val="00B807F1"/>
    <w:pPr>
      <w:spacing w:after="0" w:line="240" w:lineRule="auto"/>
    </w:pPr>
  </w:style>
  <w:style w:type="paragraph" w:customStyle="1" w:styleId="c10">
    <w:name w:val="c10"/>
    <w:basedOn w:val="a"/>
    <w:rsid w:val="00540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9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109</cp:lastModifiedBy>
  <cp:revision>7</cp:revision>
  <dcterms:created xsi:type="dcterms:W3CDTF">2021-03-31T13:23:00Z</dcterms:created>
  <dcterms:modified xsi:type="dcterms:W3CDTF">2021-06-08T05:42:00Z</dcterms:modified>
</cp:coreProperties>
</file>