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EDB08" w14:textId="79AABA70" w:rsidR="00CB21CF" w:rsidRPr="00177104" w:rsidRDefault="00177104" w:rsidP="00471E0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77104">
        <w:rPr>
          <w:rFonts w:ascii="Times New Roman" w:hAnsi="Times New Roman" w:cs="Times New Roman"/>
          <w:b/>
          <w:bCs/>
          <w:sz w:val="32"/>
          <w:szCs w:val="32"/>
        </w:rPr>
        <w:t>Добровольческое движение как средство патриотического воспитания в школе</w:t>
      </w:r>
    </w:p>
    <w:p w14:paraId="25BF5473" w14:textId="381779B3" w:rsidR="00177104" w:rsidRPr="00177104" w:rsidRDefault="00177104" w:rsidP="00471E02">
      <w:pPr>
        <w:spacing w:after="0" w:line="276" w:lineRule="auto"/>
        <w:jc w:val="center"/>
        <w:rPr>
          <w:rFonts w:ascii="Times New Roman" w:hAnsi="Times New Roman" w:cs="Times New Roman"/>
        </w:rPr>
      </w:pPr>
    </w:p>
    <w:p w14:paraId="44796A33" w14:textId="333ECBC4" w:rsidR="00177104" w:rsidRDefault="00177104" w:rsidP="00471E0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71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Аннотация:</w:t>
      </w:r>
      <w:r w:rsidRPr="00177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данной статье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добровольческое движение </w:t>
      </w:r>
      <w:r w:rsidRPr="00177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атривается как средство</w:t>
      </w:r>
      <w:r w:rsidRPr="001771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патриотическо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</w:t>
      </w:r>
      <w:r w:rsidRPr="001771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воспитания в школе</w:t>
      </w:r>
      <w:r w:rsidRPr="001771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примере </w:t>
      </w:r>
      <w:r w:rsidRPr="00177104">
        <w:rPr>
          <w:rFonts w:ascii="Times New Roman" w:hAnsi="Times New Roman" w:cs="Times New Roman"/>
          <w:sz w:val="28"/>
          <w:szCs w:val="28"/>
        </w:rPr>
        <w:t>опыта и наработок волонтерского объединения «АИСТ» МОУ «СОШ «Рахьинского центра</w:t>
      </w:r>
      <w:r>
        <w:rPr>
          <w:rFonts w:ascii="Times New Roman" w:hAnsi="Times New Roman" w:cs="Times New Roman"/>
          <w:sz w:val="28"/>
          <w:szCs w:val="28"/>
        </w:rPr>
        <w:t xml:space="preserve"> образования».</w:t>
      </w:r>
    </w:p>
    <w:p w14:paraId="00EC064A" w14:textId="29F3349F" w:rsidR="00177104" w:rsidRPr="009411E8" w:rsidRDefault="00177104" w:rsidP="00471E02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411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Abstract:</w:t>
      </w:r>
      <w:r w:rsidRPr="009411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17710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In this article, the voluntary movement is considered as a means of patriotic education at school</w:t>
      </w:r>
      <w:r w:rsidRPr="0017710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9411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on the experience and achievements of the volunteer Association "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AIST</w:t>
      </w:r>
      <w:r w:rsidRPr="009411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" MOU "SOSH "Ruchinskaja education center".</w:t>
      </w:r>
    </w:p>
    <w:p w14:paraId="79B9FD9A" w14:textId="60043B94" w:rsidR="00177104" w:rsidRDefault="00177104" w:rsidP="00471E02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63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Ключевые слова: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Добровольчество (волонтерство),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добровольческое движение,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патриотическое воспитание, патриотическое волонтерство</w:t>
      </w:r>
      <w:r w:rsidR="00471E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71E02">
        <w:rPr>
          <w:rFonts w:ascii="Times New Roman" w:hAnsi="Times New Roman" w:cs="Times New Roman"/>
          <w:sz w:val="28"/>
          <w:szCs w:val="28"/>
        </w:rPr>
        <w:t>в</w:t>
      </w:r>
      <w:r w:rsidR="00471E02">
        <w:rPr>
          <w:rFonts w:ascii="Times New Roman" w:hAnsi="Times New Roman" w:cs="Times New Roman"/>
          <w:sz w:val="28"/>
          <w:szCs w:val="28"/>
        </w:rPr>
        <w:t>неучебная деятельность</w:t>
      </w:r>
      <w:r w:rsidR="00471E02">
        <w:rPr>
          <w:rFonts w:ascii="Times New Roman" w:hAnsi="Times New Roman" w:cs="Times New Roman"/>
          <w:sz w:val="28"/>
          <w:szCs w:val="28"/>
        </w:rPr>
        <w:t>.</w:t>
      </w:r>
    </w:p>
    <w:p w14:paraId="41FECBE2" w14:textId="2E2E234D" w:rsidR="00177104" w:rsidRPr="00177104" w:rsidRDefault="00177104" w:rsidP="00471E02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411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Keyword:</w:t>
      </w:r>
      <w:r w:rsidRPr="009411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17710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Volunteerism, voluntary movement, patriotic education, patriotic volunteerism</w:t>
      </w:r>
      <w:r w:rsidR="00C941F3" w:rsidRPr="00C941F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="00C941F3" w:rsidRPr="00C941F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extracurricular activities</w:t>
      </w:r>
      <w:r w:rsidRPr="0017710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14:paraId="77A48B29" w14:textId="36CED704" w:rsidR="00177104" w:rsidRDefault="00177104" w:rsidP="00471E02">
      <w:pPr>
        <w:spacing w:after="0" w:line="276" w:lineRule="auto"/>
        <w:jc w:val="center"/>
        <w:rPr>
          <w:lang w:val="en-US"/>
        </w:rPr>
      </w:pPr>
    </w:p>
    <w:p w14:paraId="7B39FEA9" w14:textId="6F7A50B1" w:rsidR="005B0A3F" w:rsidRPr="005B0A3F" w:rsidRDefault="005B0A3F" w:rsidP="005B0A3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0A3F">
        <w:rPr>
          <w:rFonts w:ascii="Times New Roman" w:hAnsi="Times New Roman" w:cs="Times New Roman"/>
          <w:sz w:val="28"/>
          <w:szCs w:val="28"/>
        </w:rPr>
        <w:t xml:space="preserve">Значимость патриотического воспитания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5B0A3F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B0A3F">
        <w:rPr>
          <w:rFonts w:ascii="Times New Roman" w:hAnsi="Times New Roman" w:cs="Times New Roman"/>
          <w:sz w:val="28"/>
          <w:szCs w:val="28"/>
        </w:rPr>
        <w:t xml:space="preserve">щихся особенно остро обозначились в современный период – в связи с утратой людьми нравственных ориентиров в собственной жизни. Поэтому все острее встанет вопрос о повышении уровня патриотического воспитания. </w:t>
      </w:r>
    </w:p>
    <w:p w14:paraId="3EBB24BC" w14:textId="74A86510" w:rsidR="0065049E" w:rsidRDefault="0065049E" w:rsidP="005B0A3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к</w:t>
      </w:r>
      <w:r w:rsidRPr="00E47B10">
        <w:rPr>
          <w:rFonts w:ascii="Times New Roman" w:hAnsi="Times New Roman" w:cs="Times New Roman"/>
          <w:sz w:val="28"/>
          <w:szCs w:val="28"/>
        </w:rPr>
        <w:t>онцепци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47B10">
        <w:rPr>
          <w:rFonts w:ascii="Times New Roman" w:hAnsi="Times New Roman" w:cs="Times New Roman"/>
          <w:sz w:val="28"/>
          <w:szCs w:val="28"/>
        </w:rPr>
        <w:t xml:space="preserve"> развития добровольчества (волонтерства) в Российской Федерации до 2025 года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E47B10">
        <w:rPr>
          <w:rFonts w:ascii="Times New Roman" w:hAnsi="Times New Roman" w:cs="Times New Roman"/>
          <w:sz w:val="28"/>
          <w:szCs w:val="28"/>
        </w:rPr>
        <w:t xml:space="preserve"> области образования предусматривается дальнейшее развитие добровольчества (волонтерства) в сфере патриотического воспитания</w:t>
      </w:r>
      <w:r>
        <w:rPr>
          <w:rFonts w:ascii="Times New Roman" w:hAnsi="Times New Roman" w:cs="Times New Roman"/>
          <w:sz w:val="28"/>
          <w:szCs w:val="28"/>
        </w:rPr>
        <w:t xml:space="preserve"> [</w:t>
      </w:r>
      <w:r w:rsidR="00471E0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]</w:t>
      </w:r>
      <w:r w:rsidRPr="00E47B10">
        <w:rPr>
          <w:rFonts w:ascii="Times New Roman" w:hAnsi="Times New Roman" w:cs="Times New Roman"/>
          <w:sz w:val="28"/>
          <w:szCs w:val="28"/>
        </w:rPr>
        <w:t>.</w:t>
      </w:r>
      <w:r w:rsidR="00471E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47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нравственное и патриотическое воспитание детей на основе российских традиционных ценностей определяется Стратегией развития воспитания в РФ на период до 2025г.  как важнейшее направление организации воспитания и социализации подрастающего поколения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[</w:t>
      </w:r>
      <w:r w:rsidR="00471E0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]</w:t>
      </w:r>
      <w:r w:rsidRPr="00E47B10">
        <w:rPr>
          <w:rFonts w:ascii="Times New Roman" w:hAnsi="Times New Roman" w:cs="Times New Roman"/>
          <w:sz w:val="28"/>
          <w:szCs w:val="28"/>
        </w:rPr>
        <w:t>.</w:t>
      </w:r>
    </w:p>
    <w:p w14:paraId="338B1349" w14:textId="3502A9F8" w:rsidR="009A5556" w:rsidRDefault="009A5556" w:rsidP="00471E0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общеобразовательных школах создаются волонтерские отряды, открываются кружки дополнительного образования по основам волонтерской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Детей и подростков</w:t>
      </w:r>
      <w:r w:rsidRPr="009A55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активно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41F3">
        <w:rPr>
          <w:rFonts w:ascii="Times New Roman" w:hAnsi="Times New Roman" w:cs="Times New Roman"/>
          <w:sz w:val="28"/>
          <w:szCs w:val="28"/>
        </w:rPr>
        <w:t xml:space="preserve">вовлекают </w:t>
      </w:r>
      <w:r>
        <w:rPr>
          <w:rFonts w:ascii="Times New Roman" w:hAnsi="Times New Roman" w:cs="Times New Roman"/>
          <w:sz w:val="28"/>
          <w:szCs w:val="28"/>
        </w:rPr>
        <w:t>во внеучебную деятельность социально-гуманитарной направленности.</w:t>
      </w:r>
    </w:p>
    <w:p w14:paraId="50056C4B" w14:textId="3633B288" w:rsidR="00471E02" w:rsidRDefault="00471E02" w:rsidP="00471E0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Внеучебная деятельность имеет большое воспитательное и образовательное значение. Внеучебная деятельность рассматривается, как одна из фаз процесса обучения, направленного на использование содержания учебного материала в жизненной практике учащихся. Благодаря внеучебной деятельность знания учащихся углубляются, расширяются способы деятельности, создаются условия для реализации индивидуальных способностей, побуждается интерес к самообразованию, к </w:t>
      </w:r>
      <w:r>
        <w:rPr>
          <w:rFonts w:ascii="Times New Roman" w:hAnsi="Times New Roman" w:cs="Times New Roman"/>
          <w:sz w:val="28"/>
          <w:szCs w:val="28"/>
        </w:rPr>
        <w:lastRenderedPageBreak/>
        <w:t>самосовершенствованию. Данная деятельность удовлетворяет интересы подростков, духовные, социокультурные и образовательные потребности, создаются широкие возможности для занятия любимым делом [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72B26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D34A412" w14:textId="7619DAA2" w:rsidR="00471E02" w:rsidRDefault="00471E02" w:rsidP="00471E0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Волонтерское движение</w:t>
      </w:r>
      <w:r w:rsidR="009A5556">
        <w:rPr>
          <w:rFonts w:ascii="Times New Roman" w:hAnsi="Times New Roman" w:cs="Times New Roman"/>
          <w:sz w:val="28"/>
          <w:szCs w:val="28"/>
        </w:rPr>
        <w:t xml:space="preserve"> является неким </w:t>
      </w:r>
      <w:r>
        <w:rPr>
          <w:rFonts w:ascii="Times New Roman" w:hAnsi="Times New Roman" w:cs="Times New Roman"/>
          <w:sz w:val="28"/>
          <w:szCs w:val="28"/>
        </w:rPr>
        <w:t>связующ</w:t>
      </w:r>
      <w:r w:rsidR="009A5556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 xml:space="preserve"> звено</w:t>
      </w:r>
      <w:r w:rsidR="009A5556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между образовательной организацией и социумом позволяют расширить их воспитательный потенциал</w:t>
      </w:r>
      <w:r w:rsidRPr="00C74884">
        <w:rPr>
          <w:rFonts w:ascii="Times New Roman" w:hAnsi="Times New Roman" w:cs="Times New Roman"/>
          <w:sz w:val="28"/>
          <w:szCs w:val="28"/>
        </w:rPr>
        <w:t xml:space="preserve"> [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74884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 Общение с людьми разного возраста позволяет волонтеру-подростку прикоснуться к миру «малыша», «юноши», «старика», что в свою очередь дает колоссальный эффект в плане восстановления межпоколенных связей, формирует основы патриотического и гражданского воспитания, культуру социально активного и здорового образа жизни. В основе мотивов, побуждающих подростков к добровольческой деятельности, лежит целый спектр потребностей, среди них [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]:</w:t>
      </w:r>
    </w:p>
    <w:p w14:paraId="47873462" w14:textId="77777777" w:rsidR="00471E02" w:rsidRPr="008E211A" w:rsidRDefault="00471E02" w:rsidP="00471E0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211A">
        <w:rPr>
          <w:rFonts w:ascii="Times New Roman" w:hAnsi="Times New Roman" w:cs="Times New Roman"/>
          <w:sz w:val="28"/>
          <w:szCs w:val="28"/>
        </w:rPr>
        <w:t>Потребность в общении</w:t>
      </w:r>
    </w:p>
    <w:p w14:paraId="28F17862" w14:textId="77777777" w:rsidR="00471E02" w:rsidRPr="008E211A" w:rsidRDefault="00471E02" w:rsidP="00471E0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211A">
        <w:rPr>
          <w:rFonts w:ascii="Times New Roman" w:hAnsi="Times New Roman" w:cs="Times New Roman"/>
          <w:sz w:val="28"/>
          <w:szCs w:val="28"/>
        </w:rPr>
        <w:t>Потребность в применении знаний</w:t>
      </w:r>
    </w:p>
    <w:p w14:paraId="52A406D7" w14:textId="77777777" w:rsidR="00471E02" w:rsidRPr="008E211A" w:rsidRDefault="00471E02" w:rsidP="00471E0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211A">
        <w:rPr>
          <w:rFonts w:ascii="Times New Roman" w:hAnsi="Times New Roman" w:cs="Times New Roman"/>
          <w:sz w:val="28"/>
          <w:szCs w:val="28"/>
        </w:rPr>
        <w:t>Потребность участвовать в социальных изменениях</w:t>
      </w:r>
    </w:p>
    <w:p w14:paraId="79A74BA1" w14:textId="77777777" w:rsidR="00471E02" w:rsidRPr="008E211A" w:rsidRDefault="00471E02" w:rsidP="00471E0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211A">
        <w:rPr>
          <w:rFonts w:ascii="Times New Roman" w:hAnsi="Times New Roman" w:cs="Times New Roman"/>
          <w:sz w:val="28"/>
          <w:szCs w:val="28"/>
        </w:rPr>
        <w:t>Потребность в милосердии и доброте</w:t>
      </w:r>
    </w:p>
    <w:p w14:paraId="220D646A" w14:textId="6EAE342A" w:rsidR="00471E02" w:rsidRDefault="00471E02" w:rsidP="00471E0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211A">
        <w:rPr>
          <w:rFonts w:ascii="Times New Roman" w:hAnsi="Times New Roman" w:cs="Times New Roman"/>
          <w:sz w:val="28"/>
          <w:szCs w:val="28"/>
        </w:rPr>
        <w:t>Профессиональный интерес</w:t>
      </w:r>
    </w:p>
    <w:p w14:paraId="2C1420DA" w14:textId="1D729124" w:rsidR="003D3C15" w:rsidRPr="003D3C15" w:rsidRDefault="003D3C15" w:rsidP="003D3C1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3C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Волонтерство дает возможность выразить гражданскую позицию не просто декларированием собственных взглядов, но активной деятельностью, направленной на защиту собственных взглядов и ценностей, – важнейшее условие социализации и личностного развития молодого человека.</w:t>
      </w:r>
    </w:p>
    <w:p w14:paraId="288659D1" w14:textId="566FE7B1" w:rsidR="00C941F3" w:rsidRPr="00C941F3" w:rsidRDefault="00C941F3" w:rsidP="003D3C1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41F3">
        <w:rPr>
          <w:rFonts w:ascii="Times New Roman" w:hAnsi="Times New Roman" w:cs="Times New Roman"/>
          <w:sz w:val="28"/>
          <w:szCs w:val="28"/>
        </w:rPr>
        <w:t xml:space="preserve">В рамках патриотического </w:t>
      </w:r>
      <w:r>
        <w:rPr>
          <w:rFonts w:ascii="Times New Roman" w:hAnsi="Times New Roman" w:cs="Times New Roman"/>
          <w:sz w:val="28"/>
          <w:szCs w:val="28"/>
        </w:rPr>
        <w:t xml:space="preserve">воспитания </w:t>
      </w:r>
      <w:r w:rsidRPr="00C941F3">
        <w:rPr>
          <w:rFonts w:ascii="Times New Roman" w:hAnsi="Times New Roman" w:cs="Times New Roman"/>
          <w:sz w:val="28"/>
          <w:szCs w:val="28"/>
        </w:rPr>
        <w:t>мы рассмотрим опыт и наработки волонтерского объединения «АИСТ» МОУ «СОШ «Рахьинского центра образования».</w:t>
      </w:r>
    </w:p>
    <w:p w14:paraId="436D414A" w14:textId="77777777" w:rsidR="00471E02" w:rsidRDefault="00471E02" w:rsidP="00471E0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Волонтерское объединение «АИСТ» реализует два основных направления работы с подростками: экологическое и патриотическое волонтерство. Возраст основного состава участников объединения 12-18 лет.</w:t>
      </w:r>
    </w:p>
    <w:p w14:paraId="516E9B35" w14:textId="77777777" w:rsidR="00471E02" w:rsidRDefault="00471E02" w:rsidP="00471E0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Pr="007F74B9">
        <w:rPr>
          <w:rFonts w:ascii="Times New Roman" w:hAnsi="Times New Roman" w:cs="Times New Roman"/>
          <w:i/>
          <w:sz w:val="28"/>
          <w:szCs w:val="28"/>
        </w:rPr>
        <w:t>патриотического</w:t>
      </w:r>
      <w:r>
        <w:rPr>
          <w:rFonts w:ascii="Times New Roman" w:hAnsi="Times New Roman" w:cs="Times New Roman"/>
          <w:sz w:val="28"/>
          <w:szCs w:val="28"/>
        </w:rPr>
        <w:t xml:space="preserve"> направления работы ВО «АИСТ» можно выделить следующие виды деятельности:</w:t>
      </w:r>
    </w:p>
    <w:p w14:paraId="1B452C9A" w14:textId="77777777" w:rsidR="00471E02" w:rsidRPr="00C81131" w:rsidRDefault="00471E02" w:rsidP="00471E0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встреч с пожилыми людьми; </w:t>
      </w:r>
    </w:p>
    <w:p w14:paraId="47CCDC72" w14:textId="77777777" w:rsidR="00471E02" w:rsidRDefault="00471E02" w:rsidP="00471E0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Уход за памятниками и братскими захоронениями;</w:t>
      </w:r>
    </w:p>
    <w:p w14:paraId="1931ECB7" w14:textId="77777777" w:rsidR="00471E02" w:rsidRDefault="00471E02" w:rsidP="00471E0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 в организации и проведении патриотических мероприятий поселкового и районного уровня;</w:t>
      </w:r>
    </w:p>
    <w:p w14:paraId="2B52E027" w14:textId="77777777" w:rsidR="00471E02" w:rsidRDefault="00471E02" w:rsidP="00471E0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патриотических акций.</w:t>
      </w:r>
    </w:p>
    <w:p w14:paraId="256E106F" w14:textId="77777777" w:rsidR="00471E02" w:rsidRDefault="00471E02" w:rsidP="00471E0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Особенностями реализации гражданско-патриотического направления волонтерской деятельности в ВО «АИСТ» являются:</w:t>
      </w:r>
    </w:p>
    <w:p w14:paraId="0A794B1E" w14:textId="77777777" w:rsidR="00471E02" w:rsidRDefault="00471E02" w:rsidP="00471E02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Круглогодичная систематическая работа в этом направлении, не зависящая от памятных дат и событий.</w:t>
      </w:r>
    </w:p>
    <w:p w14:paraId="6A437ABD" w14:textId="77777777" w:rsidR="00471E02" w:rsidRDefault="00471E02" w:rsidP="00471E02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Тесное взаимодействие с кружками дополнительного образования МОУ «СОШ «РЦО», различными организациями и объединениями.</w:t>
      </w:r>
    </w:p>
    <w:p w14:paraId="39C89162" w14:textId="77777777" w:rsidR="00471E02" w:rsidRDefault="00471E02" w:rsidP="00471E0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годовому плану работы волонтерского объединения «АИСТ», который составляется и прорабатывается совместно с воспитанниками объединения, каждый месяц прописываются и в дальнейшем реализуются патриотические акции, субботники и различные мероприятия гражданско-патриотической направленности. Безусловно, знаковые даты не остаются без внимания в работе волонтеров, но важно другое, важно формировать гражданско-патриотическое сознание у подрастающего поколения не только 9 мая или в канун памятных дат, а делать это непрерывно и планомерно.</w:t>
      </w:r>
    </w:p>
    <w:p w14:paraId="5E7E2595" w14:textId="77777777" w:rsidR="00471E02" w:rsidRDefault="00471E02" w:rsidP="00471E0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например, субботники у памятников и братских захоронений на территории МО «Рахьинское городское поселение» проводятся силами волонтеров не менее одного раза в месяц. В весенний период это уборка прошлогодней травы и высадка цветов, в летний период – прополка, уборка листвы – осенью, снега – зимой, мусора – круглогодично. Обязательной составляющей каждого субботника является рассказ о месте, на котором волонтерам предстоит убираться, и событиях, связанных с этим местом.</w:t>
      </w:r>
    </w:p>
    <w:p w14:paraId="28749BD3" w14:textId="77777777" w:rsidR="00471E02" w:rsidRDefault="00471E02" w:rsidP="00471E0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Совместно с представителями школьного ученического самоуправления волонтеры ВО «АИСТ» реализуют проект «Диалог поколений» – это встречи с детьми войны, тружениками тыла, малолетними узниками фашистских концлагерей и создание в школе стены памяти – лица Победы.</w:t>
      </w:r>
    </w:p>
    <w:p w14:paraId="1C8AA733" w14:textId="77777777" w:rsidR="00471E02" w:rsidRDefault="00471E02" w:rsidP="00471E0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 участвуют волонтеры в общешкольном проекте «Круг жизни», проводят информационно-агитационную работу по сбору макулатуры в течение учебного года. Весной, взамен собранной макулатуры волонтеры получают рассаду цветочных растений, которую высаживают у памятников.</w:t>
      </w:r>
    </w:p>
    <w:p w14:paraId="0E3D1630" w14:textId="77777777" w:rsidR="00471E02" w:rsidRDefault="00471E02" w:rsidP="00471E0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Благодаря тесному сотрудничеству с активом школьного музея, волонтеры разработали и начали реализовать несколько самостоятельных патриотических акций. Одна из них, акция «Улица героя», проводится несколько раз в году. Целью акции является сохранение исторической памяти о подвигах героев, чьими именами названы улицы нашего поселка. </w:t>
      </w:r>
    </w:p>
    <w:p w14:paraId="5888EDED" w14:textId="77777777" w:rsidR="00471E02" w:rsidRDefault="00471E02" w:rsidP="00471E0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Весной 2020 года коллектив старших воспитанников волонтерского объединения «АИСТ» вошел в состав волонтеров Победы Всеволожского района, что дало еще больший толчок развитию гражданско-патриотического направления и расширению связей и взаимодействия с волонтерами района.</w:t>
      </w:r>
    </w:p>
    <w:p w14:paraId="181C89AC" w14:textId="423F512E" w:rsidR="00471E02" w:rsidRDefault="00471E02" w:rsidP="00471E0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Родившаяся идея всегда находит отклик в коллективе волонтеров-единомышленников, и после реализации ее на практике – результат не заставляет себя долго ждать.  Именно поэтому добровольческая деятельность напрямую способствует успешному патриотическому воспитанию подрастающего поколения. </w:t>
      </w:r>
    </w:p>
    <w:p w14:paraId="19DA4688" w14:textId="77777777" w:rsidR="00471E02" w:rsidRDefault="00471E02" w:rsidP="00471E0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5D087FA" w14:textId="77777777" w:rsidR="00471E02" w:rsidRPr="008C6D74" w:rsidRDefault="00471E02" w:rsidP="00471E0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Список </w:t>
      </w:r>
      <w:r>
        <w:rPr>
          <w:rFonts w:ascii="Times New Roman" w:hAnsi="Times New Roman" w:cs="Times New Roman"/>
          <w:sz w:val="28"/>
          <w:szCs w:val="28"/>
        </w:rPr>
        <w:t>используемой литературы:</w:t>
      </w:r>
    </w:p>
    <w:p w14:paraId="0BFD60FC" w14:textId="77777777" w:rsidR="00471E02" w:rsidRDefault="00471E02" w:rsidP="00471E0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3DF2B64" w14:textId="69383FD0" w:rsidR="00471E02" w:rsidRPr="00471E02" w:rsidRDefault="00471E02" w:rsidP="00471E02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34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Веселова А. П. , Федоричева Н. А. – Волонтерское движение «Наш выбор»- социальное волонтерство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400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Внешкольник.-2018.- № 5(185).</w:t>
      </w:r>
    </w:p>
    <w:p w14:paraId="2DF4F909" w14:textId="691CBDDC" w:rsidR="00471E02" w:rsidRDefault="00471E02" w:rsidP="00471E02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3400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Дьячкова Т.В. Зерниченко Н.В. «Волонтерское движение подростков, как средство противостояния асоциальным группировкам»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Педагогическое образование в России – 2015. - №6.</w:t>
      </w:r>
    </w:p>
    <w:p w14:paraId="127E4AE3" w14:textId="3A943C6E" w:rsidR="00471E02" w:rsidRDefault="00471E02" w:rsidP="00471E02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8C6D74">
        <w:rPr>
          <w:rFonts w:ascii="Times New Roman" w:hAnsi="Times New Roman" w:cs="Times New Roman"/>
          <w:sz w:val="28"/>
        </w:rPr>
        <w:t>Концепция развития добровольчества (волонтерства) в Российской Федерации до 2025 года</w:t>
      </w:r>
      <w:r>
        <w:rPr>
          <w:rFonts w:ascii="Times New Roman" w:hAnsi="Times New Roman" w:cs="Times New Roman"/>
          <w:sz w:val="28"/>
        </w:rPr>
        <w:t xml:space="preserve"> </w:t>
      </w:r>
      <w:r w:rsidRPr="00271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27 декабря 2018 г. № 2950-р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120BA7CE" w14:textId="63CE8E53" w:rsidR="00471E02" w:rsidRPr="00471E02" w:rsidRDefault="00471E02" w:rsidP="00471E02">
      <w:pPr>
        <w:pStyle w:val="a3"/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6"/>
          <w:szCs w:val="23"/>
          <w:lang w:eastAsia="ru-RU"/>
        </w:rPr>
      </w:pPr>
      <w:r w:rsidRPr="008C6D74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Стратегия развития воспитания в Российской Федерации на период до 2025 года </w:t>
      </w:r>
      <w:r w:rsidRPr="002712FE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от 29 мая 2015 г. № 996-р</w:t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.</w:t>
      </w:r>
    </w:p>
    <w:p w14:paraId="381B9689" w14:textId="29F765D8" w:rsidR="0065049E" w:rsidRPr="00471E02" w:rsidRDefault="00471E02" w:rsidP="00471E02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00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Ясвин В.А. Образовательная среда: от моделирования к проектированию. - М: Смысл, 2001 г.</w:t>
      </w:r>
    </w:p>
    <w:sectPr w:rsidR="0065049E" w:rsidRPr="00471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10EBF"/>
    <w:multiLevelType w:val="hybridMultilevel"/>
    <w:tmpl w:val="BAB4266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CAD67CF"/>
    <w:multiLevelType w:val="hybridMultilevel"/>
    <w:tmpl w:val="7D9C3ED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8650886"/>
    <w:multiLevelType w:val="hybridMultilevel"/>
    <w:tmpl w:val="C5248C90"/>
    <w:lvl w:ilvl="0" w:tplc="D9A2B06A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6F2235"/>
    <w:multiLevelType w:val="hybridMultilevel"/>
    <w:tmpl w:val="9D2AEC1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46B5B39"/>
    <w:multiLevelType w:val="hybridMultilevel"/>
    <w:tmpl w:val="32368858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FB9"/>
    <w:rsid w:val="00177104"/>
    <w:rsid w:val="003D3C15"/>
    <w:rsid w:val="00471E02"/>
    <w:rsid w:val="00556FB9"/>
    <w:rsid w:val="005B0A3F"/>
    <w:rsid w:val="0065049E"/>
    <w:rsid w:val="009A5556"/>
    <w:rsid w:val="00C941F3"/>
    <w:rsid w:val="00CB2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8628A"/>
  <w15:chartTrackingRefBased/>
  <w15:docId w15:val="{9EEA7F3D-1FAF-45A3-82B3-178C04DE7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1E02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1119</Words>
  <Characters>6383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Пономаренко</dc:creator>
  <cp:keywords/>
  <dc:description/>
  <cp:lastModifiedBy>Елена Пономаренко</cp:lastModifiedBy>
  <cp:revision>7</cp:revision>
  <dcterms:created xsi:type="dcterms:W3CDTF">2021-05-11T14:48:00Z</dcterms:created>
  <dcterms:modified xsi:type="dcterms:W3CDTF">2021-05-11T16:54:00Z</dcterms:modified>
</cp:coreProperties>
</file>