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43B" w:rsidRDefault="00D3743B" w:rsidP="00D3743B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Воспитательное мероприятие</w:t>
      </w:r>
    </w:p>
    <w:p w:rsidR="00D3743B" w:rsidRDefault="00D3743B" w:rsidP="00D374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D3743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«Поступай с другими так, как ты хотел бы, </w:t>
      </w:r>
    </w:p>
    <w:p w:rsidR="00D3743B" w:rsidRPr="00D3743B" w:rsidRDefault="00D3743B" w:rsidP="00D3743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чтобы они поступали с тобой»</w:t>
      </w:r>
    </w:p>
    <w:p w:rsid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дата проведения: 30 октября 2021 года</w:t>
      </w:r>
    </w:p>
    <w:p w:rsid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С.В.Козырев</w:t>
      </w:r>
      <w:proofErr w:type="spellEnd"/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повышение толерантности и профилактика конфликтов в 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ежличностных отношениях воспитанников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Задачи: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-воспитание доброжелательного отношения друг к другу, развитие у детей социальных навыков и навыков межличностного взаимодействия со сверстниками и взрослыми;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-ознакомление с новыми понятиями: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буллинг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моббинг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-создание благоприятного п</w:t>
      </w:r>
      <w:r w:rsidR="00A90C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сихологического климата в  группе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90CD2" w:rsidRDefault="00A90CD2" w:rsidP="00D374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Форма проведения: 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беседа, лекция, опрос, просмотр видео ролика, самостоятельна</w:t>
      </w:r>
      <w:r w:rsidR="00A90C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и групповая работа воспитанников</w:t>
      </w:r>
      <w:bookmarkStart w:id="0" w:name="_GoBack"/>
      <w:bookmarkEnd w:id="0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Оборудование: мультимедиа, презентация, отрывок из сказки Г. Х. Андерсена </w:t>
      </w: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«Гадкий утенок»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заготовки понятий (ТРАВЛЯ, БУЛЛИНГ, МОБИНГ, раздаточный материал: смайлики белого, оранжевого, красного цвета; листы бумаги, карандаши.</w:t>
      </w:r>
      <w:proofErr w:type="gramEnd"/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Видеокейс: отрывок из художественного фильма Ролана Быкова </w:t>
      </w: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«Чучело»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(1983, фрагмент </w:t>
      </w: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«Сожжение платья»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:rsid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Участники: воспитанники 2 группы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center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Ход занятия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Организационный момент.</w:t>
      </w:r>
    </w:p>
    <w:p w:rsid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Добрый день, мои дорогие! Я рад 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видеть ваши лица, ваши улыбки, и думаю, что этот день принесет вам радость, общение друг с другом. Хорошего вам настроения и успехов! 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Определение темы беседы.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:П</w:t>
      </w:r>
      <w:proofErr w:type="gram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ослушайте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отрывок из известной сказки: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«Когда утята пришли во двор, другие утки рассматривали их и громко говорили:— Ну вот, еще целая </w:t>
      </w: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орава</w:t>
      </w:r>
      <w:proofErr w:type="gram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Точно нас мало было! А </w:t>
      </w: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этот-то</w:t>
      </w:r>
      <w:proofErr w:type="gram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какой безобразный! Его уж мы не потерпим! И сейчас же одна утка подскочила и клюнула его в шею.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— Оставьте его! — сказала утка-мать. — Он ведь вам ничего не сделал!— Это верно, но он такой большой и странный! — отвечала забияка. — Ему надо задать хорошую трепку!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Славные у тебя детки! — сказала старая утка с красным лоскутком на лапке. — Все очень милы, кроме вот этого. Этот не удался! Хорошо бы его переделать!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утята стали вести себя как дома. Только бедного утенка, который вылупился позже всех и был такой безобразный, клевали, толкали и осыпали насмешками решительно все — и утки и куры.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Воспитатель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Итак, ребята, кто </w:t>
      </w: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вспомнит</w:t>
      </w:r>
      <w:proofErr w:type="gram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называется эта сказка и кто ее автор? </w:t>
      </w: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(ответы детей)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Конечно, это сказка о гадком утенке. А давайте вспомним, что было дальше</w:t>
      </w: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</w:t>
      </w:r>
      <w:proofErr w:type="gramStart"/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о</w:t>
      </w:r>
      <w:proofErr w:type="gramEnd"/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тветы детей)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очень хорошо помните эту сказку. Правильно, утенка стали обижать.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Так прошел первый день, а потом стало еще хуже. Все гнали бедного утенка, даже братья и сестры сердито говорили ему: “Хоть бы кошка утащила тебя, несносный </w:t>
      </w: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урод</w:t>
      </w:r>
      <w:proofErr w:type="gram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!” А мать прибавляла: “Глаза бы на тебя не глядели!” Утки щипали его, куры клевали, а девушка, которая давала птицам корм, отталкивала его ногою.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скажите, какие чувства вы испытываете к утенку? Хочется ли вам его защитить от нападок других птиц? Чем вызвал недовольство окружающих бедный утенок?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Вспитатель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Верно, он был не похож на других птиц этого птичьего двора, а главное – он им попросту не нравился.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 можно ли встретить подобную ситуацию среди людей? </w:t>
      </w: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(ответы детей)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К сожалению, такое явление бывает и среди людей. Особенно часто оно встречается в детских коллективах. Дети тоже могут обижать других детей, которые им не нравятся. Только эти дети не всегда понимают всю серьезность своих поступков. Они думают, что просто играют, смеются и шутят. Но это совсем не забава. А именно: когда человека намеренно доводят до слез, согласованно и систематически дразнят, когда отбирают, прячут и портят его вещи, когда толкают, щипают и бьют, когда обзывают и подчеркнуто игнорируют, — это называется “травля”. Травля – это болезнь. Есть болезни, которые поражают не людей, а классы, компании. Это как если человек не моет руки, то рискует подхватить инфекцию и 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заболеть. Если класс не следит за чистотой отношений, то заболевает насилием. Любую болезнь нужно лечить.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Предлагаю вам оценить ваш личный вклад в болезнь под названием “травля”.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никогда в этом не участвую,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иногда присоединяюсь, но потом жалею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травил, травлю и буду травить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я рад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никто из вас не считает, что травить — это хорошо и правильно. Даже те, кто это делал, потом жалели. Это замечательно, значит, нам будет нетрудно вылечиться.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предлагаю вам записать свод правил, которым мы все будем следовать.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(дети работают в паре и предлагают правила)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Твоя группа-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твоя семья.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нас не выясняют отношения с кулаками.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оскорбляют друг друга.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смотрят равнодушно, когда двое дерутся. Их разнимают.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смеются над чужими недостатками.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портят чужие вещи.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Дорожить дружбой, ведь мы одна команда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Относиться к окружающим, помня золотое правило: не делай людям то, чего не желаешь себе.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Относиться к недостаткам окружающих терпеливо </w:t>
      </w: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(и </w:t>
      </w:r>
      <w:proofErr w:type="spellStart"/>
      <w:proofErr w:type="gramStart"/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др</w:t>
      </w:r>
      <w:proofErr w:type="spellEnd"/>
      <w:proofErr w:type="gramEnd"/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А теперь пусть каждый поставит под правилами свою подпись, как свидетельство и согласие их соблюдать.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Определение основных понятий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Педагог: В последнее время появились новые понятия такие как: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буллинг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моббинг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Сегодня мы с ними познакомимся </w:t>
      </w: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(слайды на презентации)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Буллинг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(от английского </w:t>
      </w:r>
      <w:proofErr w:type="spellStart"/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bully</w:t>
      </w:r>
      <w:proofErr w:type="spellEnd"/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- хулиган, драчун, задира, грубиян, </w:t>
      </w:r>
      <w:proofErr w:type="gramStart"/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на-</w:t>
      </w:r>
      <w:proofErr w:type="spellStart"/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сильник</w:t>
      </w:r>
      <w:proofErr w:type="spellEnd"/>
      <w:proofErr w:type="gramEnd"/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— травля одного человека другим, агрессивное преследование одного ребенка другими детьми.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Буллинг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это систематическое физическое насилие, словесные оскорбления и запугивание детей со стороны одноклассников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Выделяют несколько типов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буллинга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Физический. Он проявляется, умышленными толчками, ударами, пинками, побоями или нанесение иных телесных повреждений и др.</w:t>
      </w: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;</w:t>
      </w:r>
      <w:proofErr w:type="gramEnd"/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Поведенческий. </w:t>
      </w: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 бойкот, сплетни (распространение заведомо ложных слухов, выставляющих жертву в невыгодном свете, игнорирование, изоляция 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коллективе, интриги, шантаж, вымогательства, создание неприятностей </w:t>
      </w: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(крадут личные вещи, портят дневник, тетради)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Вербальная агрессия. Выражается в постоянных насмешках,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подколах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оскорблениях, окриках и даже проклятиях.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Кибербуллинг. Самое последнее, но очень популярное среди подростков. Проявляется в травле при помощи социальных сетей или посылании оскорблений на электронный адрес. Сюда входит съемка и выкладывание неприглядного видео в общий доступ.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Моббинг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— форма психологического насилия в виде травли в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коллективе</w:t>
      </w: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.В</w:t>
      </w:r>
      <w:proofErr w:type="gram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иды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моббинга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бойкот, придирки, насмешки, предоставление ложной информации, доносительство, различные издевательства.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буллинги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моббинг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это проявление психологического насилия.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Более наглядно продемонстрировать эти два понятия мне хочется на примере отрывка известного художественного фильма Ролана Быкова </w:t>
      </w: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«Чучело»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Главную роль Лены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Бессольцевой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этом фильме исполнила Кристина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Орбакайте</w:t>
      </w: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spellEnd"/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ее дедушку исполнил  Юрий Никулин.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Сюжет фильма следующий: в провинциальную школу приходит новая ученица Лена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Бессольцева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Лена селится у своего дедушки-коллекционера картин. В школе девочку встречают с неприязнью и дают ей обидное прозвище </w:t>
      </w: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«Чучело»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И только Дима Сомов относится к девочке с симпатией и оказывает ей поддержку. Всем классом ребята прогуливают урок литературы. Дима Сомов в разговоре с классной руководительницей выдаёт тайну. За прогул урока детям отменяют поездку в Москву в осенние каникулы. </w:t>
      </w: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долго</w:t>
      </w:r>
      <w:proofErr w:type="gram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думая, ребята решают найти и наказать предателя. Видя нерешительность Димы Сомова, Лена берет вину на себя. В результате она становится изгоем, одноклассники объявляют ей бойкот, начинают над ней издеваться и даже избивают.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Просмотр видеоролика (отрывок из фильма </w:t>
      </w: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«Чучело»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Обсуждение видеоролика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Педагог: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чувства вы испытывали, когда смотрели фильм?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желания, побуждения у вас возникали?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вам захотелось сделать?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формы проявления зла вы увидели при просмотре данного фрагмента?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(Ответы детей: и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моббинг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и </w:t>
      </w:r>
      <w:proofErr w:type="spell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буллинг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Одноклассники насмехаются над девочкой, используют физическое насилие, словесные оскорбления, …Жестокость подростков, унижение сверстников)</w:t>
      </w:r>
      <w:proofErr w:type="gramEnd"/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Воспитатель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Вспомните кадры из фильма</w:t>
      </w: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…П</w:t>
      </w:r>
      <w:proofErr w:type="gram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одумайте про себя, совершал ли я подобное… хотел бы я оказаться на месте главной героини?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Всегда ли мы хорошо поступаем по отношению к своим сверстникам?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Героиня фильма не смогла найти выход из </w:t>
      </w:r>
      <w:proofErr w:type="gramStart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ситуации</w:t>
      </w:r>
      <w:proofErr w:type="gram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которой оказалась. Что же делать, если по какой-то причине, мы оказались в подобной ситуации? </w:t>
      </w: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(ответы детей, просмотр слайда)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-обратиться к воспитателю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 учителю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-школьному психологу или социальному педагогу</w:t>
      </w:r>
    </w:p>
    <w:p w:rsidR="00D3743B" w:rsidRDefault="00D3743B" w:rsidP="00D374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 школьную службу примирения</w:t>
      </w:r>
    </w:p>
    <w:p w:rsidR="00D3743B" w:rsidRPr="00D3743B" w:rsidRDefault="00D3743B" w:rsidP="00D374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 телефону доверия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Каждый из вас должен знать элементарные правила: как себя вести в сложной ситуации и куда обращаться за помощью. А так же вы должны осознавать всю ответственность за проступки, которые совершаете в своей жизни. Применение физического насилия над детьми также уголовно наказуемо, как и над взрослыми. Синяки и ссадины можно зафиксировать в больнице, где их происхождение записывается со слов ребенка. Больница обязана передать информацию в полицию, а полиция — отреагировать. Так же необходимо помнить, что уголовная ответственность наступает с 14 лет.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Подведение итогов. Рефлексия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proofErr w:type="gram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ивите</w:t>
      </w:r>
      <w:proofErr w:type="spellEnd"/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принципу - «Поступай с другими так, как ты хотел бы, чтобы они поступали с тобой».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сейчас я вас попрошу вспомнить все, о чем мы с вами сегодня говорили, и постараться ответить на следующий вопрос: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сегодня на занятии мне понравилось или не понравилось….</w:t>
      </w:r>
    </w:p>
    <w:p w:rsidR="00D3743B" w:rsidRPr="00D3743B" w:rsidRDefault="00D3743B" w:rsidP="00D374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37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я узнал… </w:t>
      </w:r>
      <w:r w:rsidRPr="00D374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(ответы детей)</w:t>
      </w:r>
    </w:p>
    <w:p w:rsidR="005778ED" w:rsidRDefault="009D27A2"/>
    <w:sectPr w:rsidR="005778ED" w:rsidSect="00A90CD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7A2" w:rsidRDefault="009D27A2" w:rsidP="00D3743B">
      <w:pPr>
        <w:spacing w:after="0" w:line="240" w:lineRule="auto"/>
      </w:pPr>
      <w:r>
        <w:separator/>
      </w:r>
    </w:p>
  </w:endnote>
  <w:endnote w:type="continuationSeparator" w:id="0">
    <w:p w:rsidR="009D27A2" w:rsidRDefault="009D27A2" w:rsidP="00D37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7A2" w:rsidRDefault="009D27A2" w:rsidP="00D3743B">
      <w:pPr>
        <w:spacing w:after="0" w:line="240" w:lineRule="auto"/>
      </w:pPr>
      <w:r>
        <w:separator/>
      </w:r>
    </w:p>
  </w:footnote>
  <w:footnote w:type="continuationSeparator" w:id="0">
    <w:p w:rsidR="009D27A2" w:rsidRDefault="009D27A2" w:rsidP="00D374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4605533"/>
      <w:docPartObj>
        <w:docPartGallery w:val="Page Numbers (Top of Page)"/>
        <w:docPartUnique/>
      </w:docPartObj>
    </w:sdtPr>
    <w:sdtEndPr/>
    <w:sdtContent>
      <w:p w:rsidR="00D3743B" w:rsidRDefault="00D3743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CD2">
          <w:rPr>
            <w:noProof/>
          </w:rPr>
          <w:t>5</w:t>
        </w:r>
        <w:r>
          <w:fldChar w:fldCharType="end"/>
        </w:r>
      </w:p>
    </w:sdtContent>
  </w:sdt>
  <w:p w:rsidR="00D3743B" w:rsidRDefault="00D3743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2BE"/>
    <w:rsid w:val="003832C9"/>
    <w:rsid w:val="003A79F1"/>
    <w:rsid w:val="003D1A6F"/>
    <w:rsid w:val="009812BE"/>
    <w:rsid w:val="009D27A2"/>
    <w:rsid w:val="00A90CD2"/>
    <w:rsid w:val="00D3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7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3743B"/>
  </w:style>
  <w:style w:type="paragraph" w:styleId="a5">
    <w:name w:val="footer"/>
    <w:basedOn w:val="a"/>
    <w:link w:val="a6"/>
    <w:uiPriority w:val="99"/>
    <w:unhideWhenUsed/>
    <w:rsid w:val="00D37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374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7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3743B"/>
  </w:style>
  <w:style w:type="paragraph" w:styleId="a5">
    <w:name w:val="footer"/>
    <w:basedOn w:val="a"/>
    <w:link w:val="a6"/>
    <w:uiPriority w:val="99"/>
    <w:unhideWhenUsed/>
    <w:rsid w:val="00D37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374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7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1350</Words>
  <Characters>7697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2021-10-22T07:49:00Z</dcterms:created>
  <dcterms:modified xsi:type="dcterms:W3CDTF">2021-10-22T07:52:00Z</dcterms:modified>
</cp:coreProperties>
</file>