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2AD" w:rsidRDefault="009834EA" w:rsidP="006002AD">
      <w:pPr>
        <w:spacing w:after="0" w:line="240" w:lineRule="auto"/>
        <w:jc w:val="both"/>
        <w:rPr>
          <w:rFonts w:ascii="Times New Roman" w:hAnsi="Times New Roman" w:cs="Times New Roman"/>
          <w:sz w:val="28"/>
          <w:szCs w:val="28"/>
        </w:rPr>
      </w:pPr>
      <w:r w:rsidRPr="006002AD">
        <w:rPr>
          <w:rFonts w:ascii="Times New Roman" w:hAnsi="Times New Roman" w:cs="Times New Roman"/>
          <w:sz w:val="28"/>
          <w:szCs w:val="28"/>
        </w:rPr>
        <w:t>Муниципальное бюджетное</w:t>
      </w:r>
      <w:r w:rsidR="006002AD" w:rsidRPr="006002AD">
        <w:rPr>
          <w:rFonts w:ascii="Times New Roman" w:hAnsi="Times New Roman" w:cs="Times New Roman"/>
          <w:sz w:val="28"/>
          <w:szCs w:val="28"/>
        </w:rPr>
        <w:t xml:space="preserve"> </w:t>
      </w:r>
      <w:r w:rsidRPr="006002AD">
        <w:rPr>
          <w:rFonts w:ascii="Times New Roman" w:hAnsi="Times New Roman" w:cs="Times New Roman"/>
          <w:sz w:val="28"/>
          <w:szCs w:val="28"/>
        </w:rPr>
        <w:t xml:space="preserve">дошкольное образовательное </w:t>
      </w:r>
      <w:r w:rsidR="006002AD" w:rsidRPr="006002AD">
        <w:rPr>
          <w:rFonts w:ascii="Times New Roman" w:hAnsi="Times New Roman" w:cs="Times New Roman"/>
          <w:sz w:val="28"/>
          <w:szCs w:val="28"/>
        </w:rPr>
        <w:t>учреждение</w:t>
      </w:r>
      <w:r w:rsidRPr="006002AD">
        <w:rPr>
          <w:rFonts w:ascii="Times New Roman" w:hAnsi="Times New Roman" w:cs="Times New Roman"/>
          <w:sz w:val="28"/>
          <w:szCs w:val="28"/>
        </w:rPr>
        <w:t xml:space="preserve"> № 46</w:t>
      </w:r>
      <w:r w:rsidR="006002AD" w:rsidRPr="006002AD">
        <w:rPr>
          <w:rFonts w:ascii="Times New Roman" w:hAnsi="Times New Roman" w:cs="Times New Roman"/>
          <w:sz w:val="28"/>
          <w:szCs w:val="28"/>
        </w:rPr>
        <w:t xml:space="preserve">  </w:t>
      </w:r>
      <w:r w:rsidR="006002AD">
        <w:rPr>
          <w:rFonts w:ascii="Times New Roman" w:hAnsi="Times New Roman" w:cs="Times New Roman"/>
          <w:sz w:val="28"/>
          <w:szCs w:val="28"/>
        </w:rPr>
        <w:t xml:space="preserve">           </w:t>
      </w:r>
    </w:p>
    <w:p w:rsidR="009834EA" w:rsidRPr="006002AD" w:rsidRDefault="006002AD" w:rsidP="006002A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834EA" w:rsidRPr="006002AD">
        <w:rPr>
          <w:rFonts w:ascii="Times New Roman" w:hAnsi="Times New Roman" w:cs="Times New Roman"/>
          <w:sz w:val="28"/>
          <w:szCs w:val="28"/>
        </w:rPr>
        <w:t>«Детский сад компенсирующего вида»</w:t>
      </w:r>
      <w:r w:rsidRPr="006002AD">
        <w:rPr>
          <w:rFonts w:ascii="Times New Roman" w:hAnsi="Times New Roman" w:cs="Times New Roman"/>
          <w:sz w:val="28"/>
          <w:szCs w:val="28"/>
        </w:rPr>
        <w:t xml:space="preserve"> г. Кемерово</w:t>
      </w:r>
    </w:p>
    <w:p w:rsidR="009834EA" w:rsidRDefault="009834EA" w:rsidP="00751287">
      <w:pPr>
        <w:pStyle w:val="a6"/>
        <w:tabs>
          <w:tab w:val="left" w:pos="0"/>
        </w:tabs>
        <w:spacing w:line="326" w:lineRule="exact"/>
        <w:ind w:right="8"/>
        <w:jc w:val="center"/>
        <w:rPr>
          <w:b/>
          <w:bCs/>
          <w:sz w:val="32"/>
          <w:szCs w:val="32"/>
        </w:rPr>
      </w:pPr>
    </w:p>
    <w:p w:rsidR="009834EA" w:rsidRDefault="009834EA" w:rsidP="00751287">
      <w:pPr>
        <w:pStyle w:val="a6"/>
        <w:tabs>
          <w:tab w:val="left" w:pos="0"/>
        </w:tabs>
        <w:spacing w:line="326" w:lineRule="exact"/>
        <w:ind w:right="8"/>
        <w:jc w:val="center"/>
        <w:rPr>
          <w:b/>
          <w:bCs/>
          <w:color w:val="000000"/>
          <w:sz w:val="32"/>
          <w:szCs w:val="32"/>
        </w:rPr>
      </w:pPr>
    </w:p>
    <w:p w:rsidR="009834EA" w:rsidRDefault="009834EA" w:rsidP="00751287">
      <w:pPr>
        <w:pStyle w:val="a6"/>
        <w:tabs>
          <w:tab w:val="left" w:pos="0"/>
        </w:tabs>
        <w:spacing w:line="326" w:lineRule="exact"/>
        <w:ind w:right="8"/>
        <w:jc w:val="center"/>
        <w:rPr>
          <w:b/>
          <w:bCs/>
          <w:color w:val="000000"/>
          <w:sz w:val="32"/>
          <w:szCs w:val="32"/>
        </w:rPr>
      </w:pPr>
    </w:p>
    <w:p w:rsidR="009834EA" w:rsidRPr="005B5E5A" w:rsidRDefault="006002AD" w:rsidP="00751287">
      <w:pPr>
        <w:pStyle w:val="a6"/>
        <w:tabs>
          <w:tab w:val="left" w:pos="0"/>
        </w:tabs>
        <w:spacing w:line="326" w:lineRule="exact"/>
        <w:ind w:right="8"/>
        <w:jc w:val="center"/>
        <w:rPr>
          <w:bCs/>
          <w:color w:val="000000"/>
          <w:sz w:val="28"/>
          <w:szCs w:val="28"/>
        </w:rPr>
      </w:pPr>
      <w:r w:rsidRPr="005B5E5A">
        <w:rPr>
          <w:bCs/>
          <w:color w:val="000000"/>
          <w:sz w:val="28"/>
          <w:szCs w:val="28"/>
        </w:rPr>
        <w:t xml:space="preserve"> </w:t>
      </w:r>
    </w:p>
    <w:p w:rsidR="009834EA" w:rsidRDefault="009834EA" w:rsidP="00751287">
      <w:pPr>
        <w:pStyle w:val="a6"/>
        <w:tabs>
          <w:tab w:val="left" w:pos="0"/>
        </w:tabs>
        <w:spacing w:line="326" w:lineRule="exact"/>
        <w:ind w:right="8"/>
        <w:jc w:val="center"/>
        <w:rPr>
          <w:b/>
          <w:bCs/>
          <w:color w:val="000000"/>
          <w:sz w:val="32"/>
          <w:szCs w:val="32"/>
        </w:rPr>
      </w:pPr>
    </w:p>
    <w:p w:rsidR="009834EA" w:rsidRDefault="009834EA" w:rsidP="00751287">
      <w:pPr>
        <w:pStyle w:val="a6"/>
        <w:tabs>
          <w:tab w:val="left" w:pos="0"/>
        </w:tabs>
        <w:spacing w:line="326" w:lineRule="exact"/>
        <w:ind w:right="8"/>
        <w:jc w:val="center"/>
        <w:rPr>
          <w:b/>
          <w:bCs/>
          <w:color w:val="000000"/>
          <w:sz w:val="32"/>
          <w:szCs w:val="32"/>
        </w:rPr>
      </w:pPr>
    </w:p>
    <w:p w:rsidR="009834EA" w:rsidRDefault="009834EA" w:rsidP="00751287">
      <w:pPr>
        <w:pStyle w:val="a6"/>
        <w:tabs>
          <w:tab w:val="left" w:pos="0"/>
        </w:tabs>
        <w:spacing w:line="276" w:lineRule="auto"/>
        <w:ind w:right="8"/>
        <w:jc w:val="center"/>
        <w:rPr>
          <w:b/>
          <w:bCs/>
          <w:color w:val="000000"/>
          <w:sz w:val="32"/>
          <w:szCs w:val="32"/>
        </w:rPr>
      </w:pPr>
    </w:p>
    <w:p w:rsidR="005B5E5A" w:rsidRDefault="005B5E5A" w:rsidP="00751287">
      <w:pPr>
        <w:pStyle w:val="a6"/>
        <w:tabs>
          <w:tab w:val="left" w:pos="0"/>
        </w:tabs>
        <w:spacing w:line="276" w:lineRule="auto"/>
        <w:ind w:right="8"/>
        <w:jc w:val="center"/>
        <w:rPr>
          <w:b/>
          <w:bCs/>
          <w:color w:val="000000"/>
          <w:sz w:val="32"/>
          <w:szCs w:val="32"/>
        </w:rPr>
      </w:pPr>
    </w:p>
    <w:p w:rsidR="00273195" w:rsidRDefault="00273195" w:rsidP="00751287">
      <w:pPr>
        <w:pStyle w:val="a6"/>
        <w:tabs>
          <w:tab w:val="left" w:pos="0"/>
        </w:tabs>
        <w:spacing w:line="276" w:lineRule="auto"/>
        <w:ind w:right="8"/>
        <w:jc w:val="center"/>
        <w:rPr>
          <w:b/>
          <w:bCs/>
          <w:color w:val="000000"/>
          <w:sz w:val="32"/>
          <w:szCs w:val="32"/>
        </w:rPr>
      </w:pPr>
    </w:p>
    <w:p w:rsidR="009834EA" w:rsidRDefault="00751287" w:rsidP="00751287">
      <w:pPr>
        <w:pStyle w:val="a6"/>
        <w:tabs>
          <w:tab w:val="left" w:pos="0"/>
        </w:tabs>
        <w:spacing w:line="276" w:lineRule="auto"/>
        <w:ind w:right="8"/>
        <w:jc w:val="center"/>
        <w:rPr>
          <w:b/>
          <w:bCs/>
          <w:color w:val="000000"/>
          <w:sz w:val="32"/>
          <w:szCs w:val="32"/>
        </w:rPr>
      </w:pPr>
      <w:r>
        <w:rPr>
          <w:b/>
          <w:bCs/>
          <w:color w:val="000000"/>
          <w:sz w:val="32"/>
          <w:szCs w:val="32"/>
        </w:rPr>
        <w:t>«Характеристика и основные направления работы</w:t>
      </w:r>
      <w:r w:rsidR="00214A54">
        <w:rPr>
          <w:b/>
          <w:bCs/>
          <w:color w:val="000000"/>
          <w:sz w:val="32"/>
          <w:szCs w:val="32"/>
        </w:rPr>
        <w:t xml:space="preserve"> с детьми, </w:t>
      </w:r>
      <w:proofErr w:type="gramStart"/>
      <w:r w:rsidR="00214A54">
        <w:rPr>
          <w:b/>
          <w:bCs/>
          <w:color w:val="000000"/>
          <w:sz w:val="32"/>
          <w:szCs w:val="32"/>
        </w:rPr>
        <w:t>имеющих</w:t>
      </w:r>
      <w:proofErr w:type="gramEnd"/>
      <w:r w:rsidR="00214A54">
        <w:rPr>
          <w:b/>
          <w:bCs/>
          <w:color w:val="000000"/>
          <w:sz w:val="32"/>
          <w:szCs w:val="32"/>
        </w:rPr>
        <w:t xml:space="preserve"> </w:t>
      </w:r>
      <w:r>
        <w:rPr>
          <w:b/>
          <w:bCs/>
          <w:color w:val="000000"/>
          <w:sz w:val="32"/>
          <w:szCs w:val="32"/>
        </w:rPr>
        <w:t>задержк</w:t>
      </w:r>
      <w:r w:rsidR="00214A54">
        <w:rPr>
          <w:b/>
          <w:bCs/>
          <w:color w:val="000000"/>
          <w:sz w:val="32"/>
          <w:szCs w:val="32"/>
        </w:rPr>
        <w:t xml:space="preserve">у </w:t>
      </w:r>
      <w:r>
        <w:rPr>
          <w:b/>
          <w:bCs/>
          <w:color w:val="000000"/>
          <w:sz w:val="32"/>
          <w:szCs w:val="32"/>
        </w:rPr>
        <w:t>психического развития».</w:t>
      </w:r>
    </w:p>
    <w:p w:rsidR="009834EA" w:rsidRDefault="009834EA" w:rsidP="00751287">
      <w:pPr>
        <w:pStyle w:val="a6"/>
        <w:spacing w:line="276" w:lineRule="auto"/>
        <w:ind w:right="8"/>
        <w:jc w:val="center"/>
        <w:rPr>
          <w:b/>
          <w:bCs/>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060C4F" w:rsidP="00060C4F">
      <w:pPr>
        <w:pStyle w:val="a6"/>
        <w:tabs>
          <w:tab w:val="left" w:pos="6390"/>
        </w:tabs>
        <w:spacing w:line="326" w:lineRule="exact"/>
        <w:ind w:right="8"/>
        <w:rPr>
          <w:color w:val="000000"/>
          <w:sz w:val="32"/>
          <w:szCs w:val="32"/>
        </w:rPr>
      </w:pPr>
      <w:r>
        <w:rPr>
          <w:color w:val="000000"/>
          <w:sz w:val="32"/>
          <w:szCs w:val="32"/>
        </w:rPr>
        <w:tab/>
      </w:r>
    </w:p>
    <w:p w:rsidR="00060C4F" w:rsidRDefault="00060C4F" w:rsidP="00060C4F">
      <w:pPr>
        <w:pStyle w:val="a6"/>
        <w:tabs>
          <w:tab w:val="left" w:pos="6390"/>
        </w:tabs>
        <w:spacing w:line="326" w:lineRule="exact"/>
        <w:ind w:right="8"/>
        <w:rPr>
          <w:color w:val="000000"/>
          <w:sz w:val="32"/>
          <w:szCs w:val="32"/>
        </w:rPr>
      </w:pPr>
    </w:p>
    <w:p w:rsidR="00060C4F" w:rsidRDefault="00060C4F" w:rsidP="00060C4F">
      <w:pPr>
        <w:pStyle w:val="a6"/>
        <w:tabs>
          <w:tab w:val="left" w:pos="6390"/>
        </w:tabs>
        <w:spacing w:line="326" w:lineRule="exact"/>
        <w:ind w:right="8"/>
        <w:rPr>
          <w:color w:val="000000"/>
          <w:sz w:val="32"/>
          <w:szCs w:val="32"/>
        </w:rPr>
      </w:pPr>
      <w:bookmarkStart w:id="0" w:name="_GoBack"/>
      <w:bookmarkEnd w:id="0"/>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751287" w:rsidP="00751287">
      <w:pPr>
        <w:tabs>
          <w:tab w:val="left" w:pos="9356"/>
        </w:tabs>
        <w:spacing w:after="0"/>
        <w:jc w:val="center"/>
        <w:rPr>
          <w:rFonts w:ascii="Times New Roman" w:hAnsi="Times New Roman" w:cs="Times New Roman"/>
          <w:sz w:val="32"/>
          <w:szCs w:val="32"/>
        </w:rPr>
      </w:pPr>
      <w:r>
        <w:rPr>
          <w:rFonts w:ascii="Times New Roman" w:hAnsi="Times New Roman" w:cs="Times New Roman"/>
          <w:sz w:val="32"/>
          <w:szCs w:val="32"/>
        </w:rPr>
        <w:t xml:space="preserve">                         </w:t>
      </w:r>
      <w:r w:rsidR="005B5E5A">
        <w:rPr>
          <w:rFonts w:ascii="Times New Roman" w:hAnsi="Times New Roman" w:cs="Times New Roman"/>
          <w:sz w:val="32"/>
          <w:szCs w:val="32"/>
        </w:rPr>
        <w:t xml:space="preserve"> </w:t>
      </w:r>
      <w:r>
        <w:rPr>
          <w:rFonts w:ascii="Times New Roman" w:hAnsi="Times New Roman" w:cs="Times New Roman"/>
          <w:sz w:val="32"/>
          <w:szCs w:val="32"/>
        </w:rPr>
        <w:t xml:space="preserve"> </w:t>
      </w:r>
      <w:r w:rsidR="005B5E5A">
        <w:rPr>
          <w:rFonts w:ascii="Times New Roman" w:hAnsi="Times New Roman" w:cs="Times New Roman"/>
          <w:sz w:val="32"/>
          <w:szCs w:val="32"/>
        </w:rPr>
        <w:t>Составитель:</w:t>
      </w:r>
    </w:p>
    <w:p w:rsidR="009834EA" w:rsidRDefault="00751287" w:rsidP="00751287">
      <w:pPr>
        <w:tabs>
          <w:tab w:val="left" w:pos="7580"/>
          <w:tab w:val="right" w:pos="10156"/>
        </w:tabs>
        <w:spacing w:after="0"/>
        <w:jc w:val="center"/>
        <w:rPr>
          <w:rFonts w:ascii="Times New Roman" w:hAnsi="Times New Roman" w:cs="Times New Roman"/>
          <w:sz w:val="32"/>
          <w:szCs w:val="32"/>
        </w:rPr>
      </w:pPr>
      <w:r>
        <w:rPr>
          <w:rFonts w:ascii="Times New Roman" w:hAnsi="Times New Roman" w:cs="Times New Roman"/>
          <w:sz w:val="32"/>
          <w:szCs w:val="32"/>
        </w:rPr>
        <w:t xml:space="preserve">                                </w:t>
      </w:r>
      <w:r w:rsidR="005B5E5A">
        <w:rPr>
          <w:rFonts w:ascii="Times New Roman" w:hAnsi="Times New Roman" w:cs="Times New Roman"/>
          <w:sz w:val="32"/>
          <w:szCs w:val="32"/>
        </w:rPr>
        <w:t xml:space="preserve"> </w:t>
      </w:r>
      <w:r>
        <w:rPr>
          <w:rFonts w:ascii="Times New Roman" w:hAnsi="Times New Roman" w:cs="Times New Roman"/>
          <w:sz w:val="32"/>
          <w:szCs w:val="32"/>
        </w:rPr>
        <w:t xml:space="preserve"> </w:t>
      </w:r>
      <w:r w:rsidR="005B5E5A">
        <w:rPr>
          <w:rFonts w:ascii="Times New Roman" w:hAnsi="Times New Roman" w:cs="Times New Roman"/>
          <w:sz w:val="32"/>
          <w:szCs w:val="32"/>
        </w:rPr>
        <w:t xml:space="preserve"> </w:t>
      </w:r>
      <w:r w:rsidR="009834EA">
        <w:rPr>
          <w:rFonts w:ascii="Times New Roman" w:hAnsi="Times New Roman" w:cs="Times New Roman"/>
          <w:sz w:val="32"/>
          <w:szCs w:val="32"/>
        </w:rPr>
        <w:t>учитель-логопед</w:t>
      </w:r>
    </w:p>
    <w:p w:rsidR="009834EA" w:rsidRDefault="00751287" w:rsidP="00751287">
      <w:pPr>
        <w:tabs>
          <w:tab w:val="left" w:pos="7580"/>
          <w:tab w:val="right" w:pos="10156"/>
        </w:tabs>
        <w:spacing w:after="0"/>
        <w:jc w:val="center"/>
        <w:rPr>
          <w:rFonts w:ascii="Times New Roman" w:hAnsi="Times New Roman" w:cs="Times New Roman"/>
          <w:sz w:val="32"/>
          <w:szCs w:val="32"/>
        </w:rPr>
      </w:pPr>
      <w:r>
        <w:rPr>
          <w:rFonts w:ascii="Times New Roman" w:hAnsi="Times New Roman" w:cs="Times New Roman"/>
          <w:sz w:val="32"/>
          <w:szCs w:val="32"/>
        </w:rPr>
        <w:t xml:space="preserve">                                                            </w:t>
      </w:r>
      <w:r w:rsidR="005B5E5A">
        <w:rPr>
          <w:rFonts w:ascii="Times New Roman" w:hAnsi="Times New Roman" w:cs="Times New Roman"/>
          <w:sz w:val="32"/>
          <w:szCs w:val="32"/>
        </w:rPr>
        <w:t xml:space="preserve"> </w:t>
      </w:r>
      <w:r>
        <w:rPr>
          <w:rFonts w:ascii="Times New Roman" w:hAnsi="Times New Roman" w:cs="Times New Roman"/>
          <w:sz w:val="32"/>
          <w:szCs w:val="32"/>
        </w:rPr>
        <w:t xml:space="preserve"> </w:t>
      </w:r>
      <w:r w:rsidR="009834EA">
        <w:rPr>
          <w:rFonts w:ascii="Times New Roman" w:hAnsi="Times New Roman" w:cs="Times New Roman"/>
          <w:sz w:val="32"/>
          <w:szCs w:val="32"/>
        </w:rPr>
        <w:t>Пучеглазова Елена Анатольевна</w:t>
      </w:r>
    </w:p>
    <w:p w:rsidR="009834EA" w:rsidRDefault="009834EA" w:rsidP="00751287">
      <w:pPr>
        <w:pStyle w:val="a6"/>
        <w:spacing w:line="326" w:lineRule="exact"/>
        <w:ind w:right="8"/>
        <w:jc w:val="center"/>
        <w:rPr>
          <w:b/>
          <w:bCs/>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color w:val="000000"/>
          <w:sz w:val="32"/>
          <w:szCs w:val="32"/>
        </w:rPr>
      </w:pPr>
    </w:p>
    <w:p w:rsidR="009834EA" w:rsidRDefault="009834EA" w:rsidP="00751287">
      <w:pPr>
        <w:pStyle w:val="a6"/>
        <w:spacing w:line="326" w:lineRule="exact"/>
        <w:ind w:right="8"/>
        <w:jc w:val="center"/>
        <w:rPr>
          <w:b/>
          <w:bCs/>
          <w:color w:val="000000"/>
          <w:sz w:val="32"/>
          <w:szCs w:val="32"/>
        </w:rPr>
      </w:pPr>
    </w:p>
    <w:p w:rsidR="009834EA" w:rsidRDefault="009834EA" w:rsidP="00751287">
      <w:pPr>
        <w:pStyle w:val="a6"/>
        <w:spacing w:line="326" w:lineRule="exact"/>
        <w:ind w:right="8"/>
        <w:jc w:val="center"/>
        <w:rPr>
          <w:b/>
          <w:bCs/>
          <w:color w:val="000000"/>
          <w:sz w:val="32"/>
          <w:szCs w:val="32"/>
        </w:rPr>
      </w:pPr>
    </w:p>
    <w:p w:rsidR="009834EA" w:rsidRDefault="009834EA" w:rsidP="00751287">
      <w:pPr>
        <w:pStyle w:val="a6"/>
        <w:spacing w:line="326" w:lineRule="exact"/>
        <w:ind w:right="8"/>
        <w:jc w:val="center"/>
        <w:rPr>
          <w:b/>
          <w:bCs/>
          <w:color w:val="000000"/>
          <w:sz w:val="32"/>
          <w:szCs w:val="32"/>
          <w:u w:val="single"/>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060C4F" w:rsidRDefault="00060C4F" w:rsidP="00060C4F">
      <w:pPr>
        <w:pStyle w:val="a6"/>
        <w:spacing w:line="326" w:lineRule="exact"/>
        <w:ind w:right="8"/>
        <w:jc w:val="center"/>
        <w:rPr>
          <w:bCs/>
          <w:color w:val="000000"/>
          <w:sz w:val="32"/>
          <w:szCs w:val="32"/>
        </w:rPr>
      </w:pPr>
    </w:p>
    <w:p w:rsidR="00F80603" w:rsidRDefault="00F2208B" w:rsidP="00060C4F">
      <w:pPr>
        <w:pStyle w:val="a6"/>
        <w:spacing w:line="326" w:lineRule="exact"/>
        <w:ind w:right="8"/>
        <w:jc w:val="center"/>
        <w:rPr>
          <w:b/>
          <w:bCs/>
          <w:kern w:val="36"/>
          <w:sz w:val="28"/>
          <w:szCs w:val="28"/>
        </w:rPr>
      </w:pPr>
      <w:r>
        <w:rPr>
          <w:b/>
          <w:bCs/>
          <w:kern w:val="36"/>
          <w:sz w:val="28"/>
          <w:szCs w:val="28"/>
        </w:rPr>
        <w:t>З</w:t>
      </w:r>
      <w:r w:rsidR="00F80603">
        <w:rPr>
          <w:b/>
          <w:bCs/>
          <w:kern w:val="36"/>
          <w:sz w:val="28"/>
          <w:szCs w:val="28"/>
        </w:rPr>
        <w:t>адержка психического развития</w:t>
      </w:r>
    </w:p>
    <w:p w:rsidR="00EF611F" w:rsidRDefault="00F80603" w:rsidP="00C07E4D">
      <w:pPr>
        <w:pStyle w:val="6"/>
        <w:jc w:val="both"/>
        <w:rPr>
          <w:rFonts w:ascii="Times New Roman" w:hAnsi="Times New Roman" w:cs="Times New Roman"/>
          <w:i w:val="0"/>
          <w:color w:val="000000" w:themeColor="text1"/>
          <w:sz w:val="28"/>
          <w:szCs w:val="28"/>
        </w:rPr>
      </w:pPr>
      <w:r w:rsidRPr="00F2208B">
        <w:rPr>
          <w:rFonts w:ascii="Times New Roman" w:eastAsia="Times New Roman" w:hAnsi="Times New Roman" w:cs="Times New Roman"/>
          <w:i w:val="0"/>
          <w:color w:val="000000" w:themeColor="text1"/>
          <w:sz w:val="28"/>
          <w:szCs w:val="28"/>
        </w:rPr>
        <w:t>Задержка психического развития – наиболее распространенная психическая проблема среди детей.</w:t>
      </w:r>
      <w:r w:rsidR="00F2208B" w:rsidRPr="00F2208B">
        <w:rPr>
          <w:rFonts w:ascii="Times New Roman" w:hAnsi="Times New Roman" w:cs="Times New Roman"/>
          <w:i w:val="0"/>
          <w:color w:val="000000" w:themeColor="text1"/>
          <w:sz w:val="28"/>
          <w:szCs w:val="28"/>
        </w:rPr>
        <w:t xml:space="preserve"> Понятие "задержка психического развития" употребляется по отношению к детям со слабо выраженной недостаточностью центральной нервной системы - органической или функциональной. У этих детей нет специфических нарушений слуха, зрения, опорно-двигательного аппарата, тяжелых нарушений речи, они не являются умственно отсталыми. В то же время у большинства из них наблюдается полиморфная клиническая симптоматика: незрелость сложных форм поведения, недостатки целенаправленной деятельности на фоне повышенной истощаемости, нарушенной работоспособности, энцефалопатических расстройств.</w:t>
      </w:r>
    </w:p>
    <w:p w:rsidR="00F80603" w:rsidRPr="00EF611F" w:rsidRDefault="00A94568" w:rsidP="00C07E4D">
      <w:pPr>
        <w:pStyle w:val="6"/>
        <w:spacing w:before="0"/>
        <w:jc w:val="center"/>
        <w:rPr>
          <w:rFonts w:ascii="Times New Roman" w:eastAsia="Times New Roman" w:hAnsi="Times New Roman" w:cs="Times New Roman"/>
          <w:b/>
          <w:i w:val="0"/>
          <w:color w:val="auto"/>
          <w:sz w:val="28"/>
          <w:szCs w:val="28"/>
        </w:rPr>
      </w:pPr>
      <w:r w:rsidRPr="00EF611F">
        <w:rPr>
          <w:rFonts w:ascii="Times New Roman" w:eastAsia="Times New Roman" w:hAnsi="Times New Roman" w:cs="Times New Roman"/>
          <w:b/>
          <w:bCs/>
          <w:i w:val="0"/>
          <w:color w:val="auto"/>
          <w:sz w:val="28"/>
          <w:szCs w:val="28"/>
        </w:rPr>
        <w:t>С</w:t>
      </w:r>
      <w:r w:rsidR="00F80603" w:rsidRPr="00EF611F">
        <w:rPr>
          <w:rFonts w:ascii="Times New Roman" w:eastAsia="Times New Roman" w:hAnsi="Times New Roman" w:cs="Times New Roman"/>
          <w:b/>
          <w:bCs/>
          <w:i w:val="0"/>
          <w:color w:val="auto"/>
          <w:sz w:val="28"/>
          <w:szCs w:val="28"/>
        </w:rPr>
        <w:t>уществует нес</w:t>
      </w:r>
      <w:r w:rsidRPr="00EF611F">
        <w:rPr>
          <w:rFonts w:ascii="Times New Roman" w:eastAsia="Times New Roman" w:hAnsi="Times New Roman" w:cs="Times New Roman"/>
          <w:b/>
          <w:bCs/>
          <w:i w:val="0"/>
          <w:color w:val="auto"/>
          <w:sz w:val="28"/>
          <w:szCs w:val="28"/>
        </w:rPr>
        <w:t xml:space="preserve">колько причин возникновения ЗПР </w:t>
      </w:r>
      <w:r w:rsidR="00F80603" w:rsidRPr="00EF611F">
        <w:rPr>
          <w:rFonts w:ascii="Times New Roman" w:eastAsia="Times New Roman" w:hAnsi="Times New Roman" w:cs="Times New Roman"/>
          <w:b/>
          <w:bCs/>
          <w:i w:val="0"/>
          <w:color w:val="auto"/>
          <w:sz w:val="28"/>
          <w:szCs w:val="28"/>
        </w:rPr>
        <w:t xml:space="preserve"> у детей:</w:t>
      </w:r>
    </w:p>
    <w:p w:rsidR="00F80603" w:rsidRPr="009B2704" w:rsidRDefault="00F80603" w:rsidP="00C07E4D">
      <w:pPr>
        <w:pStyle w:val="a5"/>
        <w:numPr>
          <w:ilvl w:val="0"/>
          <w:numId w:val="7"/>
        </w:numPr>
        <w:spacing w:after="0"/>
        <w:ind w:left="0" w:firstLine="0"/>
        <w:jc w:val="both"/>
        <w:rPr>
          <w:rFonts w:ascii="Times New Roman" w:eastAsia="Times New Roman" w:hAnsi="Times New Roman" w:cs="Times New Roman"/>
          <w:sz w:val="28"/>
          <w:szCs w:val="28"/>
        </w:rPr>
      </w:pPr>
      <w:r w:rsidRPr="009B2704">
        <w:rPr>
          <w:rFonts w:ascii="Times New Roman" w:eastAsia="Times New Roman" w:hAnsi="Times New Roman" w:cs="Times New Roman"/>
          <w:b/>
          <w:bCs/>
          <w:sz w:val="28"/>
          <w:szCs w:val="28"/>
        </w:rPr>
        <w:t>Конституциональное происхождение </w:t>
      </w:r>
    </w:p>
    <w:p w:rsidR="00F80603" w:rsidRDefault="00F80603" w:rsidP="00C07E4D">
      <w:pPr>
        <w:spacing w:after="0"/>
        <w:jc w:val="both"/>
        <w:rPr>
          <w:rFonts w:ascii="Times New Roman" w:eastAsia="Times New Roman" w:hAnsi="Times New Roman" w:cs="Times New Roman"/>
          <w:sz w:val="28"/>
          <w:szCs w:val="28"/>
        </w:rPr>
      </w:pPr>
      <w:r w:rsidRPr="00A94568">
        <w:rPr>
          <w:rFonts w:ascii="Times New Roman" w:eastAsia="Times New Roman" w:hAnsi="Times New Roman" w:cs="Times New Roman"/>
          <w:bCs/>
          <w:sz w:val="28"/>
          <w:szCs w:val="28"/>
        </w:rPr>
        <w:t>Дети с ЗПР</w:t>
      </w:r>
      <w:r>
        <w:rPr>
          <w:rFonts w:ascii="Times New Roman" w:eastAsia="Times New Roman" w:hAnsi="Times New Roman" w:cs="Times New Roman"/>
          <w:sz w:val="28"/>
          <w:szCs w:val="28"/>
        </w:rPr>
        <w:t> конституционального происхождения характеризуются инфантильным типом телосложения, имеют эмоциональное развитие, характерное для более младшего возраста, могут творчески мыслить и долго играть. Дети с подобными отставаниями гораздо более подвижны, чем их сверстники, однако при интеллектуальных нагрузках устают раньше. Таким детям трудно усваивать программу и подчинятся общей дисциплине.</w:t>
      </w:r>
    </w:p>
    <w:p w:rsidR="009B2704" w:rsidRPr="009B2704" w:rsidRDefault="00F80603" w:rsidP="00C07E4D">
      <w:pPr>
        <w:pStyle w:val="a5"/>
        <w:numPr>
          <w:ilvl w:val="0"/>
          <w:numId w:val="7"/>
        </w:numPr>
        <w:spacing w:after="0" w:line="240" w:lineRule="auto"/>
        <w:ind w:left="0" w:firstLine="0"/>
        <w:jc w:val="both"/>
        <w:rPr>
          <w:rFonts w:ascii="Times New Roman" w:eastAsia="Times New Roman" w:hAnsi="Times New Roman" w:cs="Times New Roman"/>
          <w:sz w:val="28"/>
          <w:szCs w:val="28"/>
        </w:rPr>
      </w:pPr>
      <w:r w:rsidRPr="009B2704">
        <w:rPr>
          <w:rFonts w:ascii="Times New Roman" w:eastAsia="Times New Roman" w:hAnsi="Times New Roman" w:cs="Times New Roman"/>
          <w:b/>
          <w:bCs/>
          <w:sz w:val="28"/>
          <w:szCs w:val="28"/>
        </w:rPr>
        <w:t>Соматогенное происхождение </w:t>
      </w:r>
    </w:p>
    <w:p w:rsidR="009B2704" w:rsidRDefault="00F80603" w:rsidP="00C07E4D">
      <w:pPr>
        <w:spacing w:after="0"/>
        <w:jc w:val="both"/>
        <w:rPr>
          <w:rFonts w:ascii="Times New Roman" w:eastAsia="Times New Roman" w:hAnsi="Times New Roman" w:cs="Times New Roman"/>
          <w:sz w:val="28"/>
          <w:szCs w:val="28"/>
        </w:rPr>
      </w:pPr>
      <w:r w:rsidRPr="009B2704">
        <w:rPr>
          <w:rFonts w:ascii="Times New Roman" w:eastAsia="Times New Roman" w:hAnsi="Times New Roman" w:cs="Times New Roman"/>
          <w:bCs/>
          <w:sz w:val="28"/>
          <w:szCs w:val="28"/>
        </w:rPr>
        <w:t>Дети с ЗПР</w:t>
      </w:r>
      <w:r w:rsidRPr="009B2704">
        <w:rPr>
          <w:rFonts w:ascii="Times New Roman" w:eastAsia="Times New Roman" w:hAnsi="Times New Roman" w:cs="Times New Roman"/>
          <w:sz w:val="28"/>
          <w:szCs w:val="28"/>
        </w:rPr>
        <w:t> соматогенного происхождения менее развиты в эмоциональном плане из-за каких-либо хронических заболеваний, например, порока сердца. Такие дети чувствуют неуверенность в собственных силах, боятся окружающего мира, легко теряются в непривычных условиях.</w:t>
      </w:r>
    </w:p>
    <w:p w:rsidR="009B2704" w:rsidRPr="009B2704" w:rsidRDefault="00F80603" w:rsidP="00C07E4D">
      <w:pPr>
        <w:pStyle w:val="a5"/>
        <w:numPr>
          <w:ilvl w:val="0"/>
          <w:numId w:val="7"/>
        </w:numPr>
        <w:tabs>
          <w:tab w:val="num" w:pos="0"/>
        </w:tabs>
        <w:spacing w:after="0"/>
        <w:ind w:left="0" w:firstLine="0"/>
        <w:jc w:val="both"/>
        <w:rPr>
          <w:rFonts w:ascii="Times New Roman" w:eastAsia="Times New Roman" w:hAnsi="Times New Roman" w:cs="Times New Roman"/>
          <w:b/>
          <w:bCs/>
          <w:sz w:val="28"/>
          <w:szCs w:val="28"/>
        </w:rPr>
      </w:pPr>
      <w:r w:rsidRPr="009B2704">
        <w:rPr>
          <w:rFonts w:ascii="Times New Roman" w:eastAsia="Times New Roman" w:hAnsi="Times New Roman" w:cs="Times New Roman"/>
          <w:b/>
          <w:bCs/>
          <w:sz w:val="28"/>
          <w:szCs w:val="28"/>
        </w:rPr>
        <w:t>Психогенное происхождение</w:t>
      </w:r>
    </w:p>
    <w:p w:rsidR="009B2704" w:rsidRDefault="00F80603" w:rsidP="00C07E4D">
      <w:pPr>
        <w:spacing w:after="0"/>
        <w:jc w:val="both"/>
        <w:rPr>
          <w:rFonts w:ascii="Times New Roman" w:eastAsia="Times New Roman" w:hAnsi="Times New Roman" w:cs="Times New Roman"/>
          <w:sz w:val="28"/>
          <w:szCs w:val="28"/>
        </w:rPr>
      </w:pPr>
      <w:r w:rsidRPr="009B2704">
        <w:rPr>
          <w:rFonts w:ascii="Times New Roman" w:eastAsia="Times New Roman" w:hAnsi="Times New Roman" w:cs="Times New Roman"/>
          <w:bCs/>
          <w:sz w:val="28"/>
          <w:szCs w:val="28"/>
        </w:rPr>
        <w:t>Дети с задержкой</w:t>
      </w:r>
      <w:r w:rsidRPr="009B2704">
        <w:rPr>
          <w:rFonts w:ascii="Times New Roman" w:eastAsia="Times New Roman" w:hAnsi="Times New Roman" w:cs="Times New Roman"/>
          <w:b/>
          <w:bCs/>
          <w:sz w:val="28"/>
          <w:szCs w:val="28"/>
        </w:rPr>
        <w:t xml:space="preserve"> </w:t>
      </w:r>
      <w:r w:rsidRPr="009B2704">
        <w:rPr>
          <w:rFonts w:ascii="Times New Roman" w:eastAsia="Times New Roman" w:hAnsi="Times New Roman" w:cs="Times New Roman"/>
          <w:sz w:val="28"/>
          <w:szCs w:val="28"/>
        </w:rPr>
        <w:t> психогенного происхождения страдают данным расстройством исключительно из-за неправильного воспитания. У детей с подобным отставанием бывают большие проблемы с дисциплиной,  у них отсутствуют чувство ответственности и долга, они не умеют ограничивать свои желания и зачастую проявляют излишнюю эмоциональность. Обратная сторона медали – излишне боязливые и не самостоятельные дети, расстройство у которых проявилось в результате жестокого и грубого обращения родителей.</w:t>
      </w:r>
    </w:p>
    <w:p w:rsidR="009B2704" w:rsidRPr="009B2704" w:rsidRDefault="00F80603" w:rsidP="00C07E4D">
      <w:pPr>
        <w:pStyle w:val="a5"/>
        <w:numPr>
          <w:ilvl w:val="0"/>
          <w:numId w:val="7"/>
        </w:numPr>
        <w:spacing w:after="0"/>
        <w:ind w:left="0" w:firstLine="0"/>
        <w:jc w:val="both"/>
        <w:rPr>
          <w:rFonts w:ascii="Times New Roman" w:eastAsia="Times New Roman" w:hAnsi="Times New Roman" w:cs="Times New Roman"/>
          <w:b/>
          <w:bCs/>
          <w:sz w:val="28"/>
          <w:szCs w:val="28"/>
        </w:rPr>
      </w:pPr>
      <w:r w:rsidRPr="009B2704">
        <w:rPr>
          <w:rFonts w:ascii="Times New Roman" w:eastAsia="Times New Roman" w:hAnsi="Times New Roman" w:cs="Times New Roman"/>
          <w:b/>
          <w:bCs/>
          <w:sz w:val="28"/>
          <w:szCs w:val="28"/>
        </w:rPr>
        <w:t>Церебрально-органическое происхождение</w:t>
      </w:r>
    </w:p>
    <w:p w:rsidR="005148BC" w:rsidRDefault="00F80603" w:rsidP="00C07E4D">
      <w:pPr>
        <w:spacing w:after="0"/>
        <w:jc w:val="both"/>
        <w:rPr>
          <w:rFonts w:ascii="Times New Roman" w:eastAsia="Times New Roman" w:hAnsi="Times New Roman" w:cs="Times New Roman"/>
          <w:sz w:val="28"/>
          <w:szCs w:val="28"/>
        </w:rPr>
      </w:pPr>
      <w:r w:rsidRPr="00A94568">
        <w:rPr>
          <w:rFonts w:ascii="Times New Roman" w:eastAsia="Times New Roman" w:hAnsi="Times New Roman" w:cs="Times New Roman"/>
          <w:bCs/>
          <w:sz w:val="28"/>
          <w:szCs w:val="28"/>
        </w:rPr>
        <w:t>Дети с ЗПР</w:t>
      </w:r>
      <w:r>
        <w:rPr>
          <w:rFonts w:ascii="Times New Roman" w:eastAsia="Times New Roman" w:hAnsi="Times New Roman" w:cs="Times New Roman"/>
          <w:sz w:val="28"/>
          <w:szCs w:val="28"/>
        </w:rPr>
        <w:t> церебрально-органического происхождения страдают поражением головного мозга, от размера и времени которого зависит степень задержки психического развития. У одних детей задержка проявляется в форме небольшого отставания развития, у других – в форме олигофре</w:t>
      </w:r>
      <w:r w:rsidR="00A94568">
        <w:rPr>
          <w:rFonts w:ascii="Times New Roman" w:eastAsia="Times New Roman" w:hAnsi="Times New Roman" w:cs="Times New Roman"/>
          <w:sz w:val="28"/>
          <w:szCs w:val="28"/>
        </w:rPr>
        <w:t>нии.</w:t>
      </w:r>
    </w:p>
    <w:p w:rsidR="009B2704" w:rsidRDefault="00A94568" w:rsidP="00C07E4D">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Дети с ЗПР</w:t>
      </w:r>
      <w:r w:rsidR="00F80603">
        <w:rPr>
          <w:rFonts w:ascii="Times New Roman" w:eastAsia="Times New Roman" w:hAnsi="Times New Roman" w:cs="Times New Roman"/>
          <w:sz w:val="28"/>
          <w:szCs w:val="28"/>
        </w:rPr>
        <w:t xml:space="preserve"> могут иметь совершенно разные симптомы и зачастую кажутся своим родителям совершенно нормальными, что не совсем соответствует действительности.</w:t>
      </w:r>
      <w:r w:rsidR="00F2208B" w:rsidRPr="00F2208B">
        <w:rPr>
          <w:rFonts w:ascii="Times New Roman" w:eastAsia="Times New Roman" w:hAnsi="Times New Roman" w:cs="Times New Roman"/>
          <w:sz w:val="28"/>
          <w:szCs w:val="28"/>
        </w:rPr>
        <w:t xml:space="preserve"> </w:t>
      </w:r>
      <w:r w:rsidR="00F2208B">
        <w:rPr>
          <w:rFonts w:ascii="Times New Roman" w:eastAsia="Times New Roman" w:hAnsi="Times New Roman" w:cs="Times New Roman"/>
          <w:sz w:val="28"/>
          <w:szCs w:val="28"/>
        </w:rPr>
        <w:t>Задержка психического и речевого развития – это психическое расстройство, связанное с задержкой в эмоциональном и интеллектуальном развитии ребенка.</w:t>
      </w:r>
    </w:p>
    <w:p w:rsidR="00174819" w:rsidRDefault="00F80603" w:rsidP="00273195">
      <w:pPr>
        <w:spacing w:after="0"/>
        <w:jc w:val="both"/>
        <w:rPr>
          <w:rFonts w:ascii="Times New Roman" w:hAnsi="Times New Roman" w:cs="Times New Roman"/>
          <w:sz w:val="28"/>
          <w:szCs w:val="28"/>
        </w:rPr>
      </w:pPr>
      <w:r>
        <w:rPr>
          <w:rFonts w:ascii="Times New Roman" w:hAnsi="Times New Roman" w:cs="Times New Roman"/>
          <w:sz w:val="28"/>
          <w:szCs w:val="28"/>
        </w:rPr>
        <w:t xml:space="preserve">Нарушения темпа нервно-психического развития могут быть выявлены уже в раннем возрасте (до 3-х лет). В норме основными достижениями ребенка к 1 году являются овладение самостоятельной ходьбой, специфические манипуляции с предметами, коммуникативно-познавательная активность, понимание обращенной речи в хорошо знакомой </w:t>
      </w:r>
      <w:r w:rsidR="00586A0C">
        <w:rPr>
          <w:rFonts w:ascii="Times New Roman" w:hAnsi="Times New Roman" w:cs="Times New Roman"/>
          <w:sz w:val="28"/>
          <w:szCs w:val="28"/>
        </w:rPr>
        <w:t xml:space="preserve">ситуации, появление первых слов. </w:t>
      </w:r>
      <w:r>
        <w:rPr>
          <w:rFonts w:ascii="Times New Roman" w:hAnsi="Times New Roman" w:cs="Times New Roman"/>
          <w:sz w:val="28"/>
          <w:szCs w:val="28"/>
        </w:rPr>
        <w:t xml:space="preserve"> К этому возрасту общение </w:t>
      </w:r>
      <w:r w:rsidR="00256712">
        <w:rPr>
          <w:rFonts w:ascii="Times New Roman" w:hAnsi="Times New Roman" w:cs="Times New Roman"/>
          <w:sz w:val="28"/>
          <w:szCs w:val="28"/>
        </w:rPr>
        <w:t>с</w:t>
      </w:r>
      <w:r>
        <w:rPr>
          <w:rFonts w:ascii="Times New Roman" w:hAnsi="Times New Roman" w:cs="Times New Roman"/>
          <w:sz w:val="28"/>
          <w:szCs w:val="28"/>
        </w:rPr>
        <w:t xml:space="preserve"> взрослым прио</w:t>
      </w:r>
      <w:r w:rsidR="00586A0C">
        <w:rPr>
          <w:rFonts w:ascii="Times New Roman" w:hAnsi="Times New Roman" w:cs="Times New Roman"/>
          <w:sz w:val="28"/>
          <w:szCs w:val="28"/>
        </w:rPr>
        <w:t xml:space="preserve">бретает не только эмоциональный, </w:t>
      </w:r>
      <w:r>
        <w:rPr>
          <w:rFonts w:ascii="Times New Roman" w:hAnsi="Times New Roman" w:cs="Times New Roman"/>
          <w:sz w:val="28"/>
          <w:szCs w:val="28"/>
        </w:rPr>
        <w:t>но и ситуативно-деловой характер. Нормально</w:t>
      </w:r>
      <w:r w:rsidR="00586A0C">
        <w:rPr>
          <w:rFonts w:ascii="Times New Roman" w:hAnsi="Times New Roman" w:cs="Times New Roman"/>
          <w:sz w:val="28"/>
          <w:szCs w:val="28"/>
        </w:rPr>
        <w:t xml:space="preserve"> </w:t>
      </w:r>
      <w:r>
        <w:rPr>
          <w:rFonts w:ascii="Times New Roman" w:hAnsi="Times New Roman" w:cs="Times New Roman"/>
          <w:sz w:val="28"/>
          <w:szCs w:val="28"/>
        </w:rPr>
        <w:t xml:space="preserve">развивающийся ребенок активно сотрудничает </w:t>
      </w:r>
      <w:r w:rsidR="00256712">
        <w:rPr>
          <w:rFonts w:ascii="Times New Roman" w:hAnsi="Times New Roman" w:cs="Times New Roman"/>
          <w:sz w:val="28"/>
          <w:szCs w:val="28"/>
        </w:rPr>
        <w:t>с</w:t>
      </w:r>
      <w:r>
        <w:rPr>
          <w:rFonts w:ascii="Times New Roman" w:hAnsi="Times New Roman" w:cs="Times New Roman"/>
          <w:sz w:val="28"/>
          <w:szCs w:val="28"/>
        </w:rPr>
        <w:t xml:space="preserve"> взрослыми. Эти достижения становятся основой для развития психики на втором и третьем году жизни - развития общей и мелкой моторики, сенсорно-перцептивной деятельности, овладения действиями (использованием предметов по назначению), дальнейшего формирования речи, овладения предметно-игровой деятельностью. Особое значение имеет своевременное развитие речи, за счет чего происходит качественная перестройка и интеграция психических функций.</w:t>
      </w:r>
      <w:r w:rsidR="00174819">
        <w:rPr>
          <w:rFonts w:ascii="Times New Roman" w:hAnsi="Times New Roman" w:cs="Times New Roman"/>
          <w:sz w:val="28"/>
          <w:szCs w:val="28"/>
        </w:rPr>
        <w:t xml:space="preserve"> </w:t>
      </w:r>
    </w:p>
    <w:p w:rsidR="00F6639C" w:rsidRDefault="00F80603" w:rsidP="00586A0C">
      <w:pPr>
        <w:spacing w:after="0"/>
        <w:jc w:val="both"/>
        <w:rPr>
          <w:rFonts w:ascii="Times New Roman" w:hAnsi="Times New Roman" w:cs="Times New Roman"/>
          <w:sz w:val="28"/>
          <w:szCs w:val="28"/>
        </w:rPr>
      </w:pPr>
      <w:r>
        <w:rPr>
          <w:rFonts w:ascii="Times New Roman" w:hAnsi="Times New Roman" w:cs="Times New Roman"/>
          <w:sz w:val="28"/>
          <w:szCs w:val="28"/>
        </w:rPr>
        <w:t xml:space="preserve">В раннем возрасте (от 1 года до 3-х лет) отклонения в развитии ребенка становятся более очевидными, даже если они не имеют грубого характера. Прежде </w:t>
      </w:r>
      <w:r w:rsidR="00586A0C">
        <w:rPr>
          <w:rFonts w:ascii="Times New Roman" w:hAnsi="Times New Roman" w:cs="Times New Roman"/>
          <w:sz w:val="28"/>
          <w:szCs w:val="28"/>
        </w:rPr>
        <w:t>всего,</w:t>
      </w:r>
      <w:r>
        <w:rPr>
          <w:rFonts w:ascii="Times New Roman" w:hAnsi="Times New Roman" w:cs="Times New Roman"/>
          <w:sz w:val="28"/>
          <w:szCs w:val="28"/>
        </w:rPr>
        <w:t xml:space="preserve"> следует обращать внимание на развитие общей и мелкой моторики, сенсорно-перцептивной деятельности (как ребенок реагирует на предметы, узнает ли их, стремится ли их исследовать, находит ли одинаковые, использует ли их по назначению). Важный диагностический показатель - коммуникативная активность ребенка, е</w:t>
      </w:r>
      <w:r w:rsidR="00256712">
        <w:rPr>
          <w:rFonts w:ascii="Times New Roman" w:hAnsi="Times New Roman" w:cs="Times New Roman"/>
          <w:sz w:val="28"/>
          <w:szCs w:val="28"/>
        </w:rPr>
        <w:t>го возможности сотрудничества с</w:t>
      </w:r>
      <w:r>
        <w:rPr>
          <w:rFonts w:ascii="Times New Roman" w:hAnsi="Times New Roman" w:cs="Times New Roman"/>
          <w:sz w:val="28"/>
          <w:szCs w:val="28"/>
        </w:rPr>
        <w:t xml:space="preserve"> взрослым. В этот возрастной период в норме происходит бурное развитие речи. У проблемного ребенка обнаруживается недоразвитие речи, при этом несформированной оказывается не только активная речь, но и понимание обращенной к ребенку речи. Однако, оценка уровня психомоторного и речевого развития ребенка должна производиться очень осторожно. Безусловно, дифференциальная диагностика в раннем возрасте затруднена. При различной локализации нарушений может наблюдаться</w:t>
      </w:r>
      <w:r w:rsidR="00586A0C">
        <w:rPr>
          <w:rFonts w:ascii="Times New Roman" w:hAnsi="Times New Roman" w:cs="Times New Roman"/>
          <w:sz w:val="28"/>
          <w:szCs w:val="28"/>
        </w:rPr>
        <w:t xml:space="preserve"> сходная симптоматика (например</w:t>
      </w:r>
      <w:r>
        <w:rPr>
          <w:rFonts w:ascii="Times New Roman" w:hAnsi="Times New Roman" w:cs="Times New Roman"/>
          <w:sz w:val="28"/>
          <w:szCs w:val="28"/>
        </w:rPr>
        <w:t xml:space="preserve"> "безречевым", неговорящим, может быть </w:t>
      </w:r>
      <w:r w:rsidR="00586A0C">
        <w:rPr>
          <w:rFonts w:ascii="Times New Roman" w:hAnsi="Times New Roman" w:cs="Times New Roman"/>
          <w:sz w:val="28"/>
          <w:szCs w:val="28"/>
        </w:rPr>
        <w:t>ребенок,</w:t>
      </w:r>
      <w:r>
        <w:rPr>
          <w:rFonts w:ascii="Times New Roman" w:hAnsi="Times New Roman" w:cs="Times New Roman"/>
          <w:sz w:val="28"/>
          <w:szCs w:val="28"/>
        </w:rPr>
        <w:t xml:space="preserve"> как с нарушенным слухом, так и с умственной отсталостью, алалией, аутизмом</w:t>
      </w:r>
      <w:r w:rsidR="00256712">
        <w:rPr>
          <w:rFonts w:ascii="Times New Roman" w:hAnsi="Times New Roman" w:cs="Times New Roman"/>
          <w:sz w:val="28"/>
          <w:szCs w:val="28"/>
        </w:rPr>
        <w:t>).</w:t>
      </w:r>
      <w:r>
        <w:rPr>
          <w:rFonts w:ascii="Times New Roman" w:hAnsi="Times New Roman" w:cs="Times New Roman"/>
          <w:sz w:val="28"/>
          <w:szCs w:val="28"/>
        </w:rPr>
        <w:t xml:space="preserve"> Дети раннего возраста с отставанием психомоторного развития отличаются рядом особенностей. Как правило, это соматически ослабленные малыши, отстающие не только в психическом, но и в физическом развитии. Такие дети почти не владеют речью - пользуются или несколькими лепетными словами, или отдельными </w:t>
      </w:r>
      <w:r>
        <w:rPr>
          <w:rFonts w:ascii="Times New Roman" w:hAnsi="Times New Roman" w:cs="Times New Roman"/>
          <w:sz w:val="28"/>
          <w:szCs w:val="28"/>
        </w:rPr>
        <w:lastRenderedPageBreak/>
        <w:t>звукокомплексами. У некоторых из них может быть сформирована простая фраза, но способность ребенка активно использовать фразовую речь</w:t>
      </w:r>
      <w:r w:rsidR="00B95B80">
        <w:rPr>
          <w:rFonts w:ascii="Times New Roman" w:hAnsi="Times New Roman" w:cs="Times New Roman"/>
          <w:sz w:val="28"/>
          <w:szCs w:val="28"/>
        </w:rPr>
        <w:t>,</w:t>
      </w:r>
      <w:r>
        <w:rPr>
          <w:rFonts w:ascii="Times New Roman" w:hAnsi="Times New Roman" w:cs="Times New Roman"/>
          <w:sz w:val="28"/>
          <w:szCs w:val="28"/>
        </w:rPr>
        <w:t xml:space="preserve"> значительно снижена. Их общая моторная неловкость и недостаточность тонкой моторики обуславливают </w:t>
      </w:r>
      <w:r w:rsidR="00A95AC3">
        <w:rPr>
          <w:rFonts w:ascii="Times New Roman" w:hAnsi="Times New Roman" w:cs="Times New Roman"/>
          <w:sz w:val="28"/>
          <w:szCs w:val="28"/>
        </w:rPr>
        <w:t>несформированность</w:t>
      </w:r>
      <w:r>
        <w:rPr>
          <w:rFonts w:ascii="Times New Roman" w:hAnsi="Times New Roman" w:cs="Times New Roman"/>
          <w:sz w:val="28"/>
          <w:szCs w:val="28"/>
        </w:rPr>
        <w:t xml:space="preserve"> навыков самообслуживания - многие затрудняются в использовании ложки в процессе еды, испытывают большие трудности при раздевании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особенно в одевании, в предметно-игровых действиях. У таких детей снижены адаптивные возможности. Поступив в дошкольное учреждение, они чаще болеют. Требуется специальная система мер со стороны родителей, медицинских работников, педагогов, психологов для создания необходимых условий, облегчающих процесс адаптации в условиях учреждения. Рассматривая психологические особенности старших дошкольников с ЗПР, прежде </w:t>
      </w:r>
      <w:r w:rsidR="00586A0C">
        <w:rPr>
          <w:rFonts w:ascii="Times New Roman" w:hAnsi="Times New Roman" w:cs="Times New Roman"/>
          <w:sz w:val="28"/>
          <w:szCs w:val="28"/>
        </w:rPr>
        <w:t>всего,</w:t>
      </w:r>
      <w:r>
        <w:rPr>
          <w:rFonts w:ascii="Times New Roman" w:hAnsi="Times New Roman" w:cs="Times New Roman"/>
          <w:sz w:val="28"/>
          <w:szCs w:val="28"/>
        </w:rPr>
        <w:t xml:space="preserve"> следует отметить, что это дети с нереализованными возрастными возможностями. Все основные психические новообразования возраста у них формируются с запаздыванием и имеют качественное своеобразие. Главным образом страдает техника движений и двигательные качества (быстрота, ловкость, сила, точность, координация), выявляются недостатки психомоторики. Слабо сформированы навыки самообслуживания, технические навыки в изо-деятельности, лепке, аппликации, конструировании. Многие дети не умеют правильно держать карандаш, кисточку, не регулируют силу нажима, затруд</w:t>
      </w:r>
      <w:r w:rsidR="00F013C8">
        <w:rPr>
          <w:rFonts w:ascii="Times New Roman" w:hAnsi="Times New Roman" w:cs="Times New Roman"/>
          <w:sz w:val="28"/>
          <w:szCs w:val="28"/>
        </w:rPr>
        <w:t>няются при пользовании ножницами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Грубых двигательных расстройств у детей с ЗПР нет, однако уровень физического и моторного развития ниже, чем у нормально развивающихся сверстников</w:t>
      </w:r>
      <w:r w:rsidR="00130E5A">
        <w:rPr>
          <w:rFonts w:ascii="Times New Roman" w:hAnsi="Times New Roman" w:cs="Times New Roman"/>
          <w:sz w:val="28"/>
          <w:szCs w:val="28"/>
        </w:rPr>
        <w:t>.</w:t>
      </w:r>
      <w:r>
        <w:rPr>
          <w:rFonts w:ascii="Times New Roman" w:hAnsi="Times New Roman" w:cs="Times New Roman"/>
          <w:sz w:val="28"/>
          <w:szCs w:val="28"/>
        </w:rPr>
        <w:t xml:space="preserve"> Для таких детей характерна </w:t>
      </w:r>
      <w:r w:rsidRPr="00F6639C">
        <w:rPr>
          <w:rFonts w:ascii="Times New Roman" w:hAnsi="Times New Roman" w:cs="Times New Roman"/>
          <w:b/>
          <w:sz w:val="28"/>
          <w:szCs w:val="28"/>
        </w:rPr>
        <w:t>рассеянность внимания,</w:t>
      </w:r>
      <w:r>
        <w:rPr>
          <w:rFonts w:ascii="Times New Roman" w:hAnsi="Times New Roman" w:cs="Times New Roman"/>
          <w:sz w:val="28"/>
          <w:szCs w:val="28"/>
        </w:rPr>
        <w:t xml:space="preserve"> они не способны удерживать внимание достаточно длительное время, быстро переключать его при смене деятельности. Для них характерна повышенная отвлекаемость</w:t>
      </w:r>
      <w:r w:rsidR="00F013C8">
        <w:rPr>
          <w:rFonts w:ascii="Times New Roman" w:hAnsi="Times New Roman" w:cs="Times New Roman"/>
          <w:sz w:val="28"/>
          <w:szCs w:val="28"/>
        </w:rPr>
        <w:t>.</w:t>
      </w:r>
      <w:r w:rsidR="00174819">
        <w:rPr>
          <w:rFonts w:ascii="Times New Roman" w:hAnsi="Times New Roman" w:cs="Times New Roman"/>
          <w:sz w:val="28"/>
          <w:szCs w:val="28"/>
        </w:rPr>
        <w:t xml:space="preserve"> </w:t>
      </w:r>
      <w:r>
        <w:rPr>
          <w:rFonts w:ascii="Times New Roman" w:hAnsi="Times New Roman" w:cs="Times New Roman"/>
          <w:sz w:val="28"/>
          <w:szCs w:val="28"/>
        </w:rPr>
        <w:t>Можно говорить о замедленном темпе формирования способности воспринимать целостный образ предмета. Влияет на это и недостаточность тактильно-двигательного восприятия, которое выражается в недостаточной дифференцированности кинестетических и тактильных ощущений (температуры, фактуры материала, свойства поверхности, формы, величины), т.е. когда у ребенка затруднен процесс узнавания предметов на ощупь</w:t>
      </w:r>
      <w:r w:rsidRPr="00F6639C">
        <w:rPr>
          <w:rFonts w:ascii="Times New Roman" w:hAnsi="Times New Roman" w:cs="Times New Roman"/>
          <w:b/>
          <w:sz w:val="28"/>
          <w:szCs w:val="28"/>
        </w:rPr>
        <w:t>. Память</w:t>
      </w:r>
      <w:r>
        <w:rPr>
          <w:rFonts w:ascii="Times New Roman" w:hAnsi="Times New Roman" w:cs="Times New Roman"/>
          <w:sz w:val="28"/>
          <w:szCs w:val="28"/>
        </w:rPr>
        <w:t xml:space="preserve"> детей с ЗПР отличается качественным своеобразием. В первую очередь у детей ограничен объем памяти и снижена прочность запоминания. Характерна неточность воспроизведения и быстрая утеря информации. Значительное своеобразие отмечается в развитии мыслительной деятельности. Отставание отмечается уже на уровне наглядных форм </w:t>
      </w:r>
      <w:r w:rsidRPr="00F6639C">
        <w:rPr>
          <w:rFonts w:ascii="Times New Roman" w:hAnsi="Times New Roman" w:cs="Times New Roman"/>
          <w:b/>
          <w:sz w:val="28"/>
          <w:szCs w:val="28"/>
        </w:rPr>
        <w:t>мышления,</w:t>
      </w:r>
      <w:r>
        <w:rPr>
          <w:rFonts w:ascii="Times New Roman" w:hAnsi="Times New Roman" w:cs="Times New Roman"/>
          <w:sz w:val="28"/>
          <w:szCs w:val="28"/>
        </w:rPr>
        <w:t xml:space="preserve"> возникают трудности в формировании сферы образов-представлений. Отмечается подражательный характер деятельности детей с ЗПР, несформированность способности к творческому созданию новых </w:t>
      </w:r>
      <w:r>
        <w:rPr>
          <w:rFonts w:ascii="Times New Roman" w:hAnsi="Times New Roman" w:cs="Times New Roman"/>
          <w:sz w:val="28"/>
          <w:szCs w:val="28"/>
        </w:rPr>
        <w:lastRenderedPageBreak/>
        <w:t xml:space="preserve">образов, замедлен процесс формирования мыслительных операций. К старшему дошкольному возрасту у детей с ЗПР еще не сформирован соответствующий возрастным возможностям уровень словесно-логического мышления - дети не выделяют существенных признаков при обобщении, а обобщают либо по ситуативным, либо по функциональным </w:t>
      </w:r>
      <w:r w:rsidR="00133D92">
        <w:rPr>
          <w:rFonts w:ascii="Times New Roman" w:hAnsi="Times New Roman" w:cs="Times New Roman"/>
          <w:sz w:val="28"/>
          <w:szCs w:val="28"/>
        </w:rPr>
        <w:t>признакам.</w:t>
      </w:r>
    </w:p>
    <w:p w:rsidR="00AC52D3" w:rsidRDefault="00133D92"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Особого</w:t>
      </w:r>
      <w:r w:rsidR="00F80603">
        <w:rPr>
          <w:rFonts w:ascii="Times New Roman" w:hAnsi="Times New Roman" w:cs="Times New Roman"/>
          <w:sz w:val="28"/>
          <w:szCs w:val="28"/>
        </w:rPr>
        <w:t xml:space="preserve"> внимания заслуживает рассмотрение особенностей </w:t>
      </w:r>
      <w:r w:rsidR="00F80603" w:rsidRPr="00E76A2E">
        <w:rPr>
          <w:rFonts w:ascii="Times New Roman" w:hAnsi="Times New Roman" w:cs="Times New Roman"/>
          <w:b/>
          <w:sz w:val="28"/>
          <w:szCs w:val="28"/>
        </w:rPr>
        <w:t>речевого</w:t>
      </w:r>
      <w:r w:rsidR="00F80603">
        <w:rPr>
          <w:rFonts w:ascii="Times New Roman" w:hAnsi="Times New Roman" w:cs="Times New Roman"/>
          <w:sz w:val="28"/>
          <w:szCs w:val="28"/>
        </w:rPr>
        <w:t xml:space="preserve"> развития детей с ЗПР. Многим из них присущи дефекты звукопроизношения, недостатки фонематического восприятия. Среди воспитанников специализированных групп много детей с таким речевым нарушением, как дизартрия. Нарушения речи при ЗПР носят системный характер и входят в структуру дефекта. На уровне импрессивной речи отмечаются трудности в понимании сложных, многоступенчатых инструкций, логико-грамматических конструкций типа "Коля старше Миши", "Береза растет на краю поля". Дети плохо понимают содержание рассказа со скрытым смыслом, затруднен процесс восприятия и осмысления их </w:t>
      </w:r>
      <w:r w:rsidR="00446B0D">
        <w:rPr>
          <w:rFonts w:ascii="Times New Roman" w:hAnsi="Times New Roman" w:cs="Times New Roman"/>
          <w:sz w:val="28"/>
          <w:szCs w:val="28"/>
        </w:rPr>
        <w:t>содержания. Дети</w:t>
      </w:r>
      <w:r w:rsidR="00F80603">
        <w:rPr>
          <w:rFonts w:ascii="Times New Roman" w:hAnsi="Times New Roman" w:cs="Times New Roman"/>
          <w:sz w:val="28"/>
          <w:szCs w:val="28"/>
        </w:rPr>
        <w:t xml:space="preserve"> рассматриваемой группы имеют ограниченный словарный запас. В их речи редко встречаются прилагательные, наречия, сужен глагольный словарь. Затруднены словообразовательные процессы, позже, чем в норме, возникает период детского словотворчества, который продолжается до 7-8 лет. Грамматический строй речи также отличается рядом особенностей. Ряд грамматических категорий дети практически не используют в речи, однако, если сравнивать количество ошибок в употреблении грамматических форм слова и в употреблении грамматических конструкций, то явно преобладают ошибки второго типа. Ребенку трудно воплотить мысль в развернутое речевое сообщение, хотя ему и понятно смысловое содержание изображенной на картинке ситуации или прочитанного рассказа, и на вопросы педагога он отвечает правильно. Незрелость </w:t>
      </w:r>
      <w:proofErr w:type="spellStart"/>
      <w:r w:rsidR="00F80603">
        <w:rPr>
          <w:rFonts w:ascii="Times New Roman" w:hAnsi="Times New Roman" w:cs="Times New Roman"/>
          <w:sz w:val="28"/>
          <w:szCs w:val="28"/>
        </w:rPr>
        <w:t>внутриречевых</w:t>
      </w:r>
      <w:proofErr w:type="spellEnd"/>
      <w:r w:rsidR="00F80603">
        <w:rPr>
          <w:rFonts w:ascii="Times New Roman" w:hAnsi="Times New Roman" w:cs="Times New Roman"/>
          <w:sz w:val="28"/>
          <w:szCs w:val="28"/>
        </w:rPr>
        <w:t xml:space="preserve"> механизмов приводит не только к трудностям в грамматическом оформлении предложений. Основные проблемы касаются формирования связной речи. Дети не могут пересказать небольшой текст, составить рассказ по серии сюжетных картин, описать наглядную ситуацию, им недоступно творческое рассказывание. Без специальной коррекционной педагогической помощи такой ребенок оказывается психологически не подготовленным к школе по всем параметрам:</w:t>
      </w:r>
    </w:p>
    <w:p w:rsidR="00AC52D3" w:rsidRDefault="00F80603" w:rsidP="00C07E4D">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Как правило, ослаблено здоровье и отмечается сниженный уровень физического и психофизического развития (т. е. ребенок на</w:t>
      </w:r>
      <w:r w:rsidR="00586A0C">
        <w:rPr>
          <w:rFonts w:ascii="Times New Roman" w:hAnsi="Times New Roman" w:cs="Times New Roman"/>
          <w:sz w:val="28"/>
          <w:szCs w:val="28"/>
        </w:rPr>
        <w:t xml:space="preserve"> достигает "школьной зрелости").</w:t>
      </w:r>
      <w:r>
        <w:rPr>
          <w:rFonts w:ascii="Times New Roman" w:hAnsi="Times New Roman" w:cs="Times New Roman"/>
          <w:sz w:val="28"/>
          <w:szCs w:val="28"/>
        </w:rPr>
        <w:t xml:space="preserve"> </w:t>
      </w:r>
    </w:p>
    <w:p w:rsidR="00AC52D3" w:rsidRDefault="00F80603" w:rsidP="00C07E4D">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lastRenderedPageBreak/>
        <w:t>• Не</w:t>
      </w:r>
      <w:r w:rsidR="00A95AC3">
        <w:rPr>
          <w:rFonts w:ascii="Times New Roman" w:hAnsi="Times New Roman" w:cs="Times New Roman"/>
          <w:sz w:val="28"/>
          <w:szCs w:val="28"/>
        </w:rPr>
        <w:t xml:space="preserve"> </w:t>
      </w:r>
      <w:r>
        <w:rPr>
          <w:rFonts w:ascii="Times New Roman" w:hAnsi="Times New Roman" w:cs="Times New Roman"/>
          <w:sz w:val="28"/>
          <w:szCs w:val="28"/>
        </w:rPr>
        <w:t>сформирована</w:t>
      </w:r>
      <w:r w:rsidR="00586A0C">
        <w:rPr>
          <w:rFonts w:ascii="Times New Roman" w:hAnsi="Times New Roman" w:cs="Times New Roman"/>
          <w:sz w:val="28"/>
          <w:szCs w:val="28"/>
        </w:rPr>
        <w:t xml:space="preserve"> </w:t>
      </w:r>
      <w:r>
        <w:rPr>
          <w:rFonts w:ascii="Times New Roman" w:hAnsi="Times New Roman" w:cs="Times New Roman"/>
          <w:sz w:val="28"/>
          <w:szCs w:val="28"/>
        </w:rPr>
        <w:t xml:space="preserve"> мотивационная готовность. Даже если ребенок хочет идти в школу, в большей степени его привлекает учебная атрибутика - в школе он будет играть, а не учиться. </w:t>
      </w:r>
    </w:p>
    <w:p w:rsidR="00AC52D3" w:rsidRDefault="00F80603" w:rsidP="00C07E4D">
      <w:pPr>
        <w:spacing w:before="100" w:beforeAutospacing="1" w:after="100" w:afterAutospacing="1"/>
        <w:jc w:val="both"/>
        <w:rPr>
          <w:rFonts w:ascii="Times New Roman" w:hAnsi="Times New Roman" w:cs="Times New Roman"/>
          <w:sz w:val="28"/>
          <w:szCs w:val="28"/>
        </w:rPr>
      </w:pPr>
      <w:r>
        <w:rPr>
          <w:rFonts w:ascii="Times New Roman" w:hAnsi="Times New Roman" w:cs="Times New Roman"/>
          <w:sz w:val="28"/>
          <w:szCs w:val="28"/>
        </w:rPr>
        <w:t>• Отмечается низкий уровень эмоционально-волевой готовности. Ребенок не может подчиниться правилам дисциплины, неспособен к длительным интеллектуальным усилиям.</w:t>
      </w:r>
    </w:p>
    <w:p w:rsidR="00E76A2E" w:rsidRDefault="00F80603" w:rsidP="00C07E4D">
      <w:pPr>
        <w:jc w:val="both"/>
        <w:rPr>
          <w:rFonts w:ascii="Times New Roman" w:hAnsi="Times New Roman" w:cs="Times New Roman"/>
          <w:sz w:val="28"/>
          <w:szCs w:val="28"/>
        </w:rPr>
      </w:pPr>
      <w:r>
        <w:rPr>
          <w:rFonts w:ascii="Times New Roman" w:hAnsi="Times New Roman" w:cs="Times New Roman"/>
          <w:sz w:val="28"/>
          <w:szCs w:val="28"/>
        </w:rPr>
        <w:t>• Не</w:t>
      </w:r>
      <w:r w:rsidR="00A95AC3">
        <w:rPr>
          <w:rFonts w:ascii="Times New Roman" w:hAnsi="Times New Roman" w:cs="Times New Roman"/>
          <w:sz w:val="28"/>
          <w:szCs w:val="28"/>
        </w:rPr>
        <w:t xml:space="preserve"> </w:t>
      </w:r>
      <w:r>
        <w:rPr>
          <w:rFonts w:ascii="Times New Roman" w:hAnsi="Times New Roman" w:cs="Times New Roman"/>
          <w:sz w:val="28"/>
          <w:szCs w:val="28"/>
        </w:rPr>
        <w:t>сформированы все структурные компоненты учебной деятельности. При выполнении заданий учебного типа ребенок не проявляет к ним интереса, стремится поскорее закончить непривлекательную для него деятельность, не доводит работу до конца. Особые проблемы касаются саморегуляции и самоконтроля. Ребенок не замечает своих ошибок, не исправляет их, не может адекватно оценить результат.</w:t>
      </w:r>
      <w:r w:rsidR="00AC52D3">
        <w:rPr>
          <w:rFonts w:ascii="Times New Roman" w:hAnsi="Times New Roman" w:cs="Times New Roman"/>
          <w:sz w:val="28"/>
          <w:szCs w:val="28"/>
        </w:rPr>
        <w:t xml:space="preserve"> Практика</w:t>
      </w:r>
      <w:r>
        <w:rPr>
          <w:rFonts w:ascii="Times New Roman" w:hAnsi="Times New Roman" w:cs="Times New Roman"/>
          <w:sz w:val="28"/>
          <w:szCs w:val="28"/>
        </w:rPr>
        <w:t xml:space="preserve"> </w:t>
      </w:r>
      <w:r w:rsidR="00AC52D3">
        <w:rPr>
          <w:rFonts w:ascii="Times New Roman" w:hAnsi="Times New Roman" w:cs="Times New Roman"/>
          <w:sz w:val="28"/>
          <w:szCs w:val="28"/>
        </w:rPr>
        <w:t xml:space="preserve">доказывает, что раннее выявление отклонений и квалифицированная помощь ребёнку в раннем возрасте обеспечивают наибольший </w:t>
      </w:r>
      <w:r w:rsidR="008B50ED">
        <w:rPr>
          <w:rFonts w:ascii="Times New Roman" w:hAnsi="Times New Roman" w:cs="Times New Roman"/>
          <w:sz w:val="28"/>
          <w:szCs w:val="28"/>
        </w:rPr>
        <w:t xml:space="preserve">эффект в преодолении имеющихся нарушений и предупреждении отклонений в развитии. </w:t>
      </w:r>
    </w:p>
    <w:p w:rsidR="008B50ED" w:rsidRDefault="008B50ED" w:rsidP="00C07E4D">
      <w:pPr>
        <w:jc w:val="both"/>
        <w:rPr>
          <w:rFonts w:ascii="Times New Roman" w:hAnsi="Times New Roman" w:cs="Times New Roman"/>
          <w:sz w:val="28"/>
          <w:szCs w:val="28"/>
        </w:rPr>
      </w:pPr>
      <w:r>
        <w:rPr>
          <w:rFonts w:ascii="Times New Roman" w:hAnsi="Times New Roman" w:cs="Times New Roman"/>
          <w:b/>
          <w:bCs/>
          <w:sz w:val="28"/>
          <w:szCs w:val="28"/>
        </w:rPr>
        <w:t>Основные направления медицинской и педагогической помощи детям с речевыми нарушениями.</w:t>
      </w:r>
    </w:p>
    <w:p w:rsidR="00E76A2E" w:rsidRDefault="008B50ED" w:rsidP="00C07E4D">
      <w:pPr>
        <w:spacing w:after="0" w:line="240" w:lineRule="auto"/>
        <w:jc w:val="both"/>
        <w:rPr>
          <w:rFonts w:ascii="Times New Roman" w:hAnsi="Times New Roman" w:cs="Times New Roman"/>
          <w:sz w:val="28"/>
          <w:szCs w:val="28"/>
          <w:u w:val="single"/>
        </w:rPr>
      </w:pPr>
      <w:r>
        <w:rPr>
          <w:rFonts w:ascii="Times New Roman" w:hAnsi="Times New Roman" w:cs="Times New Roman"/>
          <w:b/>
          <w:bCs/>
          <w:sz w:val="28"/>
          <w:szCs w:val="28"/>
        </w:rPr>
        <w:t xml:space="preserve">1. </w:t>
      </w:r>
      <w:r>
        <w:rPr>
          <w:rFonts w:ascii="Times New Roman" w:hAnsi="Times New Roman" w:cs="Times New Roman"/>
          <w:sz w:val="28"/>
          <w:szCs w:val="28"/>
          <w:u w:val="single"/>
        </w:rPr>
        <w:t>Лечебные мероприятия:</w:t>
      </w:r>
    </w:p>
    <w:p w:rsidR="008B50ED" w:rsidRDefault="008B50ED" w:rsidP="00C07E4D">
      <w:pPr>
        <w:spacing w:after="0" w:line="240" w:lineRule="auto"/>
        <w:jc w:val="both"/>
        <w:rPr>
          <w:sz w:val="28"/>
          <w:szCs w:val="28"/>
        </w:rPr>
      </w:pPr>
      <w:r>
        <w:rPr>
          <w:sz w:val="28"/>
          <w:szCs w:val="28"/>
        </w:rPr>
        <w:t xml:space="preserve">  </w:t>
      </w:r>
      <w:r w:rsidRPr="00E76A2E">
        <w:rPr>
          <w:rFonts w:ascii="Times New Roman" w:hAnsi="Times New Roman" w:cs="Times New Roman"/>
          <w:sz w:val="28"/>
          <w:szCs w:val="28"/>
        </w:rPr>
        <w:t>медикаментозное лечение (по показаниям</w:t>
      </w:r>
      <w:r>
        <w:rPr>
          <w:sz w:val="28"/>
          <w:szCs w:val="28"/>
        </w:rPr>
        <w:t xml:space="preserve">), </w:t>
      </w:r>
    </w:p>
    <w:p w:rsidR="008B50ED" w:rsidRDefault="008B50ED" w:rsidP="00C07E4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гомеопатия (по показаниям), </w:t>
      </w:r>
    </w:p>
    <w:p w:rsidR="00E76A2E"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фитотерапия (по показаниям),</w:t>
      </w:r>
    </w:p>
    <w:p w:rsidR="008B50ED"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психотерапия индивидуальная и групповая (по показаниям), </w:t>
      </w:r>
    </w:p>
    <w:p w:rsidR="008B50ED"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физиотерапия (по показаниям), </w:t>
      </w:r>
    </w:p>
    <w:p w:rsidR="008B50ED"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массаж, </w:t>
      </w:r>
    </w:p>
    <w:p w:rsidR="00D9368F" w:rsidRDefault="008F6C63" w:rsidP="00C07E4D">
      <w:pPr>
        <w:spacing w:after="0" w:line="240" w:lineRule="auto"/>
        <w:rPr>
          <w:rFonts w:ascii="Times New Roman" w:hAnsi="Times New Roman" w:cs="Times New Roman"/>
          <w:b/>
          <w:bCs/>
          <w:sz w:val="28"/>
          <w:szCs w:val="28"/>
        </w:rPr>
      </w:pPr>
      <w:r>
        <w:rPr>
          <w:rFonts w:ascii="Times New Roman" w:hAnsi="Times New Roman" w:cs="Times New Roman"/>
          <w:sz w:val="28"/>
          <w:szCs w:val="28"/>
        </w:rPr>
        <w:t xml:space="preserve">   л</w:t>
      </w:r>
      <w:r w:rsidR="00E76A2E" w:rsidRPr="00E76A2E">
        <w:rPr>
          <w:rFonts w:ascii="Times New Roman" w:hAnsi="Times New Roman" w:cs="Times New Roman"/>
          <w:sz w:val="28"/>
          <w:szCs w:val="28"/>
        </w:rPr>
        <w:t>ечебная</w:t>
      </w:r>
      <w:r w:rsidR="00E76A2E">
        <w:rPr>
          <w:rFonts w:ascii="Times New Roman" w:hAnsi="Times New Roman" w:cs="Times New Roman"/>
          <w:sz w:val="28"/>
          <w:szCs w:val="28"/>
        </w:rPr>
        <w:t xml:space="preserve"> физкультура</w:t>
      </w:r>
      <w:r w:rsidR="0094251F">
        <w:rPr>
          <w:rFonts w:ascii="Times New Roman" w:hAnsi="Times New Roman" w:cs="Times New Roman"/>
          <w:sz w:val="28"/>
          <w:szCs w:val="28"/>
        </w:rPr>
        <w:t>.</w:t>
      </w:r>
      <w:r w:rsidR="00E76A2E">
        <w:rPr>
          <w:rFonts w:ascii="Times New Roman" w:hAnsi="Times New Roman" w:cs="Times New Roman"/>
        </w:rPr>
        <w:t xml:space="preserve">        </w:t>
      </w:r>
      <w:r w:rsidR="008B50ED" w:rsidRPr="00E76A2E">
        <w:rPr>
          <w:rFonts w:ascii="Times New Roman" w:hAnsi="Times New Roman" w:cs="Times New Roman"/>
        </w:rPr>
        <w:t xml:space="preserve">  </w:t>
      </w:r>
      <w:r w:rsidR="00E76A2E">
        <w:rPr>
          <w:rFonts w:ascii="Times New Roman" w:hAnsi="Times New Roman" w:cs="Times New Roman"/>
        </w:rPr>
        <w:t xml:space="preserve">                                   </w:t>
      </w:r>
      <w:r w:rsidR="008B50ED" w:rsidRPr="00E76A2E">
        <w:rPr>
          <w:sz w:val="28"/>
          <w:szCs w:val="28"/>
        </w:rPr>
        <w:br/>
      </w:r>
    </w:p>
    <w:p w:rsidR="00D9368F" w:rsidRDefault="00D9368F" w:rsidP="00C07E4D">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2</w:t>
      </w:r>
      <w:r w:rsidR="008B50ED" w:rsidRPr="00D9368F">
        <w:rPr>
          <w:rFonts w:ascii="Times New Roman" w:hAnsi="Times New Roman" w:cs="Times New Roman"/>
          <w:b/>
          <w:bCs/>
          <w:sz w:val="28"/>
          <w:szCs w:val="28"/>
        </w:rPr>
        <w:t>.</w:t>
      </w:r>
      <w:r w:rsidR="008B50ED" w:rsidRPr="00D9368F">
        <w:rPr>
          <w:rFonts w:ascii="Times New Roman" w:hAnsi="Times New Roman" w:cs="Times New Roman"/>
          <w:sz w:val="28"/>
          <w:szCs w:val="28"/>
        </w:rPr>
        <w:t xml:space="preserve"> </w:t>
      </w:r>
      <w:r w:rsidR="008B50ED" w:rsidRPr="00D9368F">
        <w:rPr>
          <w:rFonts w:ascii="Times New Roman" w:hAnsi="Times New Roman" w:cs="Times New Roman"/>
          <w:sz w:val="28"/>
          <w:szCs w:val="28"/>
          <w:u w:val="single"/>
        </w:rPr>
        <w:t>Развитие познавательной деятельности.</w:t>
      </w:r>
      <w:r w:rsidR="008B50ED" w:rsidRPr="00D9368F">
        <w:rPr>
          <w:rFonts w:ascii="Times New Roman" w:hAnsi="Times New Roman" w:cs="Times New Roman"/>
          <w:sz w:val="28"/>
          <w:szCs w:val="28"/>
        </w:rPr>
        <w:br/>
      </w:r>
    </w:p>
    <w:p w:rsidR="008B50ED" w:rsidRPr="00D9368F" w:rsidRDefault="008B50ED" w:rsidP="00C07E4D">
      <w:pPr>
        <w:spacing w:after="0" w:line="240" w:lineRule="auto"/>
        <w:rPr>
          <w:rFonts w:ascii="Times New Roman" w:hAnsi="Times New Roman" w:cs="Times New Roman"/>
          <w:sz w:val="28"/>
          <w:szCs w:val="28"/>
        </w:rPr>
      </w:pPr>
      <w:r w:rsidRPr="00D9368F">
        <w:rPr>
          <w:rFonts w:ascii="Times New Roman" w:hAnsi="Times New Roman" w:cs="Times New Roman"/>
          <w:b/>
          <w:bCs/>
          <w:sz w:val="28"/>
          <w:szCs w:val="28"/>
        </w:rPr>
        <w:t>3.</w:t>
      </w:r>
      <w:r w:rsidRPr="00D9368F">
        <w:rPr>
          <w:rFonts w:ascii="Times New Roman" w:hAnsi="Times New Roman" w:cs="Times New Roman"/>
          <w:sz w:val="28"/>
          <w:szCs w:val="28"/>
        </w:rPr>
        <w:t xml:space="preserve"> Развитие речи:</w:t>
      </w:r>
    </w:p>
    <w:p w:rsidR="008B50ED"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развитие понимания обращенной речи; </w:t>
      </w:r>
    </w:p>
    <w:p w:rsidR="008F6C63"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развитие пассивного словаря (понимание значения слов, простого сюжета, </w:t>
      </w:r>
      <w:r w:rsidR="008F6C63">
        <w:rPr>
          <w:rFonts w:ascii="Times New Roman" w:hAnsi="Times New Roman" w:cs="Times New Roman"/>
          <w:sz w:val="28"/>
          <w:szCs w:val="28"/>
        </w:rPr>
        <w:t xml:space="preserve">  </w:t>
      </w:r>
      <w:proofErr w:type="gramEnd"/>
    </w:p>
    <w:p w:rsidR="008B50ED" w:rsidRDefault="008F6C63"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8B50ED">
        <w:rPr>
          <w:rFonts w:ascii="Times New Roman" w:hAnsi="Times New Roman" w:cs="Times New Roman"/>
          <w:sz w:val="28"/>
          <w:szCs w:val="28"/>
        </w:rPr>
        <w:t xml:space="preserve">лексико-грамматических конструкций); </w:t>
      </w:r>
      <w:proofErr w:type="gramEnd"/>
    </w:p>
    <w:p w:rsidR="008F6C63" w:rsidRDefault="008F6C63" w:rsidP="008F6C6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8B50ED">
        <w:rPr>
          <w:rFonts w:ascii="Times New Roman" w:hAnsi="Times New Roman" w:cs="Times New Roman"/>
          <w:sz w:val="28"/>
          <w:szCs w:val="28"/>
        </w:rPr>
        <w:t xml:space="preserve">развитие собственной речи (лексики, грамматики, фонематического </w:t>
      </w:r>
      <w:r>
        <w:rPr>
          <w:rFonts w:ascii="Times New Roman" w:hAnsi="Times New Roman" w:cs="Times New Roman"/>
          <w:sz w:val="28"/>
          <w:szCs w:val="28"/>
        </w:rPr>
        <w:t xml:space="preserve">                </w:t>
      </w:r>
      <w:proofErr w:type="gramEnd"/>
    </w:p>
    <w:p w:rsidR="008B50ED" w:rsidRDefault="008F6C63" w:rsidP="008F6C6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8B50ED">
        <w:rPr>
          <w:rFonts w:ascii="Times New Roman" w:hAnsi="Times New Roman" w:cs="Times New Roman"/>
          <w:sz w:val="28"/>
          <w:szCs w:val="28"/>
        </w:rPr>
        <w:t xml:space="preserve">восприятия и произношения); </w:t>
      </w:r>
    </w:p>
    <w:p w:rsidR="008F6C63" w:rsidRDefault="008F6C63" w:rsidP="008F6C6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8B50ED">
        <w:rPr>
          <w:rFonts w:ascii="Times New Roman" w:hAnsi="Times New Roman" w:cs="Times New Roman"/>
          <w:sz w:val="28"/>
          <w:szCs w:val="28"/>
        </w:rPr>
        <w:t xml:space="preserve">развитие подвижности органов артикуляции (массаж, пассивная и активная </w:t>
      </w:r>
      <w:r>
        <w:rPr>
          <w:rFonts w:ascii="Times New Roman" w:hAnsi="Times New Roman" w:cs="Times New Roman"/>
          <w:sz w:val="28"/>
          <w:szCs w:val="28"/>
        </w:rPr>
        <w:t xml:space="preserve">                    </w:t>
      </w:r>
      <w:proofErr w:type="gramEnd"/>
    </w:p>
    <w:p w:rsidR="008B50ED" w:rsidRDefault="008F6C63" w:rsidP="008F6C6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8B50ED">
        <w:rPr>
          <w:rFonts w:ascii="Times New Roman" w:hAnsi="Times New Roman" w:cs="Times New Roman"/>
          <w:sz w:val="28"/>
          <w:szCs w:val="28"/>
        </w:rPr>
        <w:t xml:space="preserve">артикуляционная гимнастика); </w:t>
      </w:r>
    </w:p>
    <w:p w:rsidR="008B50ED" w:rsidRDefault="008B50ED" w:rsidP="00C07E4D">
      <w:pPr>
        <w:spacing w:after="0"/>
        <w:jc w:val="both"/>
        <w:rPr>
          <w:rFonts w:ascii="Times New Roman" w:hAnsi="Times New Roman" w:cs="Times New Roman"/>
          <w:sz w:val="28"/>
          <w:szCs w:val="28"/>
        </w:rPr>
      </w:pPr>
      <w:r>
        <w:rPr>
          <w:rFonts w:ascii="Times New Roman" w:hAnsi="Times New Roman" w:cs="Times New Roman"/>
          <w:sz w:val="28"/>
          <w:szCs w:val="28"/>
        </w:rPr>
        <w:t xml:space="preserve">  работа над дыханием и голосом;</w:t>
      </w:r>
    </w:p>
    <w:p w:rsidR="00D9368F" w:rsidRDefault="008F6C63" w:rsidP="00C07E4D">
      <w:pPr>
        <w:spacing w:after="0" w:line="240" w:lineRule="auto"/>
        <w:rPr>
          <w:rFonts w:ascii="Times New Roman" w:hAnsi="Times New Roman" w:cs="Times New Roman"/>
          <w:b/>
          <w:bCs/>
          <w:sz w:val="28"/>
          <w:szCs w:val="28"/>
        </w:rPr>
      </w:pPr>
      <w:r>
        <w:rPr>
          <w:rFonts w:ascii="Times New Roman" w:hAnsi="Times New Roman" w:cs="Times New Roman"/>
          <w:sz w:val="28"/>
          <w:szCs w:val="28"/>
        </w:rPr>
        <w:lastRenderedPageBreak/>
        <w:t xml:space="preserve">  </w:t>
      </w:r>
      <w:r w:rsidR="00D9368F">
        <w:rPr>
          <w:rFonts w:ascii="Times New Roman" w:hAnsi="Times New Roman" w:cs="Times New Roman"/>
          <w:sz w:val="28"/>
          <w:szCs w:val="28"/>
        </w:rPr>
        <w:t xml:space="preserve">работа </w:t>
      </w:r>
      <w:r w:rsidR="008B50ED">
        <w:rPr>
          <w:rFonts w:ascii="Times New Roman" w:hAnsi="Times New Roman" w:cs="Times New Roman"/>
          <w:sz w:val="28"/>
          <w:szCs w:val="28"/>
        </w:rPr>
        <w:t>над темпом и ритмом речи.</w:t>
      </w:r>
      <w:r w:rsidR="008B50ED">
        <w:rPr>
          <w:rFonts w:ascii="Times New Roman" w:hAnsi="Times New Roman" w:cs="Times New Roman"/>
          <w:sz w:val="28"/>
          <w:szCs w:val="28"/>
        </w:rPr>
        <w:br/>
      </w:r>
    </w:p>
    <w:p w:rsidR="008B50ED" w:rsidRDefault="008B50ED" w:rsidP="00C07E4D">
      <w:pPr>
        <w:spacing w:after="0"/>
        <w:rPr>
          <w:rFonts w:ascii="Times New Roman" w:hAnsi="Times New Roman" w:cs="Times New Roman"/>
          <w:sz w:val="28"/>
          <w:szCs w:val="28"/>
        </w:rPr>
      </w:pPr>
      <w:r>
        <w:rPr>
          <w:rFonts w:ascii="Times New Roman" w:hAnsi="Times New Roman" w:cs="Times New Roman"/>
          <w:b/>
          <w:bCs/>
          <w:sz w:val="28"/>
          <w:szCs w:val="28"/>
        </w:rPr>
        <w:t>4.</w:t>
      </w:r>
      <w:r>
        <w:rPr>
          <w:rFonts w:ascii="Times New Roman" w:hAnsi="Times New Roman" w:cs="Times New Roman"/>
          <w:sz w:val="28"/>
          <w:szCs w:val="28"/>
        </w:rPr>
        <w:t xml:space="preserve"> </w:t>
      </w:r>
      <w:r>
        <w:rPr>
          <w:rFonts w:ascii="Times New Roman" w:hAnsi="Times New Roman" w:cs="Times New Roman"/>
          <w:sz w:val="28"/>
          <w:szCs w:val="28"/>
          <w:u w:val="single"/>
        </w:rPr>
        <w:t xml:space="preserve">Логоритмика. </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 xml:space="preserve">5. </w:t>
      </w:r>
      <w:proofErr w:type="gramStart"/>
      <w:r>
        <w:rPr>
          <w:rFonts w:ascii="Times New Roman" w:hAnsi="Times New Roman" w:cs="Times New Roman"/>
          <w:sz w:val="28"/>
          <w:szCs w:val="28"/>
          <w:u w:val="single"/>
        </w:rPr>
        <w:t xml:space="preserve">Формирование различных видов деятельности: игровой, продуктивной (рисование, лепка, аппликация, конструирование, ручной труд), элементов трудовой деятельности. </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6.</w:t>
      </w:r>
      <w:proofErr w:type="gramEnd"/>
      <w:r>
        <w:rPr>
          <w:rFonts w:ascii="Times New Roman" w:hAnsi="Times New Roman" w:cs="Times New Roman"/>
          <w:sz w:val="28"/>
          <w:szCs w:val="28"/>
        </w:rPr>
        <w:t xml:space="preserve"> </w:t>
      </w:r>
      <w:r>
        <w:rPr>
          <w:rFonts w:ascii="Times New Roman" w:hAnsi="Times New Roman" w:cs="Times New Roman"/>
          <w:sz w:val="28"/>
          <w:szCs w:val="28"/>
          <w:u w:val="single"/>
        </w:rPr>
        <w:t>Формирование математических представлений.</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7.</w:t>
      </w:r>
      <w:r>
        <w:rPr>
          <w:rFonts w:ascii="Times New Roman" w:hAnsi="Times New Roman" w:cs="Times New Roman"/>
          <w:sz w:val="28"/>
          <w:szCs w:val="28"/>
        </w:rPr>
        <w:t xml:space="preserve"> </w:t>
      </w:r>
      <w:r>
        <w:rPr>
          <w:rFonts w:ascii="Times New Roman" w:hAnsi="Times New Roman" w:cs="Times New Roman"/>
          <w:sz w:val="28"/>
          <w:szCs w:val="28"/>
          <w:u w:val="single"/>
        </w:rPr>
        <w:t>Подготовка к обучению грамоте.</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 xml:space="preserve">8. </w:t>
      </w:r>
      <w:r>
        <w:rPr>
          <w:rFonts w:ascii="Times New Roman" w:hAnsi="Times New Roman" w:cs="Times New Roman"/>
          <w:sz w:val="28"/>
          <w:szCs w:val="28"/>
          <w:u w:val="single"/>
        </w:rPr>
        <w:t>Физическое развитие.</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9.</w:t>
      </w:r>
      <w:r>
        <w:rPr>
          <w:rFonts w:ascii="Times New Roman" w:hAnsi="Times New Roman" w:cs="Times New Roman"/>
          <w:sz w:val="28"/>
          <w:szCs w:val="28"/>
        </w:rPr>
        <w:t xml:space="preserve"> </w:t>
      </w:r>
      <w:r>
        <w:rPr>
          <w:rFonts w:ascii="Times New Roman" w:hAnsi="Times New Roman" w:cs="Times New Roman"/>
          <w:sz w:val="28"/>
          <w:szCs w:val="28"/>
          <w:u w:val="single"/>
        </w:rPr>
        <w:t>Эстетическое воспитание.</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b/>
          <w:bCs/>
          <w:sz w:val="28"/>
          <w:szCs w:val="28"/>
        </w:rPr>
        <w:t>10.</w:t>
      </w:r>
      <w:r>
        <w:rPr>
          <w:rFonts w:ascii="Times New Roman" w:hAnsi="Times New Roman" w:cs="Times New Roman"/>
          <w:sz w:val="28"/>
          <w:szCs w:val="28"/>
        </w:rPr>
        <w:t xml:space="preserve"> </w:t>
      </w:r>
      <w:r>
        <w:rPr>
          <w:rFonts w:ascii="Times New Roman" w:hAnsi="Times New Roman" w:cs="Times New Roman"/>
          <w:sz w:val="28"/>
          <w:szCs w:val="28"/>
          <w:u w:val="single"/>
        </w:rPr>
        <w:t>Социальная адаптация:</w:t>
      </w:r>
    </w:p>
    <w:p w:rsidR="00D9368F" w:rsidRDefault="008B50ED" w:rsidP="00C07E4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формирование умения ребенка сотрудничать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сверстниками,</w:t>
      </w:r>
    </w:p>
    <w:p w:rsidR="00D9368F" w:rsidRDefault="008B50ED" w:rsidP="00C07E4D">
      <w:pPr>
        <w:spacing w:after="0"/>
        <w:jc w:val="both"/>
        <w:rPr>
          <w:rFonts w:ascii="Times New Roman" w:hAnsi="Times New Roman" w:cs="Times New Roman"/>
          <w:sz w:val="28"/>
          <w:szCs w:val="28"/>
        </w:rPr>
      </w:pPr>
      <w:r w:rsidRPr="00D9368F">
        <w:rPr>
          <w:rFonts w:ascii="Times New Roman" w:hAnsi="Times New Roman" w:cs="Times New Roman"/>
          <w:sz w:val="28"/>
          <w:szCs w:val="28"/>
        </w:rPr>
        <w:t>формирование представлений о самом себе.</w:t>
      </w:r>
    </w:p>
    <w:p w:rsidR="008F6C63" w:rsidRDefault="008F6C63" w:rsidP="00C07E4D">
      <w:pPr>
        <w:spacing w:after="0"/>
        <w:jc w:val="both"/>
        <w:rPr>
          <w:rFonts w:ascii="Times New Roman" w:hAnsi="Times New Roman" w:cs="Times New Roman"/>
          <w:color w:val="000000" w:themeColor="text1"/>
          <w:sz w:val="28"/>
          <w:szCs w:val="28"/>
        </w:rPr>
      </w:pPr>
    </w:p>
    <w:p w:rsidR="00D9368F" w:rsidRDefault="00F80603" w:rsidP="00C07E4D">
      <w:pPr>
        <w:spacing w:after="0"/>
        <w:jc w:val="both"/>
        <w:rPr>
          <w:rFonts w:ascii="Times New Roman" w:hAnsi="Times New Roman" w:cs="Times New Roman"/>
          <w:b/>
          <w:color w:val="000000" w:themeColor="text1"/>
          <w:sz w:val="28"/>
          <w:szCs w:val="28"/>
        </w:rPr>
      </w:pPr>
      <w:r w:rsidRPr="008B50ED">
        <w:rPr>
          <w:rFonts w:ascii="Times New Roman" w:hAnsi="Times New Roman" w:cs="Times New Roman"/>
          <w:color w:val="000000" w:themeColor="text1"/>
          <w:sz w:val="28"/>
          <w:szCs w:val="28"/>
        </w:rPr>
        <w:t xml:space="preserve">Анализ особенностей психического развития рассматриваемой категории детей позволяет сделать следующие </w:t>
      </w:r>
      <w:r w:rsidRPr="00D9368F">
        <w:rPr>
          <w:rFonts w:ascii="Times New Roman" w:hAnsi="Times New Roman" w:cs="Times New Roman"/>
          <w:b/>
          <w:color w:val="000000" w:themeColor="text1"/>
          <w:sz w:val="28"/>
          <w:szCs w:val="28"/>
        </w:rPr>
        <w:t>выводы:</w:t>
      </w:r>
    </w:p>
    <w:p w:rsidR="00D9368F" w:rsidRDefault="00D9368F" w:rsidP="00C07E4D">
      <w:pPr>
        <w:spacing w:after="0"/>
        <w:jc w:val="both"/>
        <w:rPr>
          <w:rFonts w:ascii="Times New Roman" w:hAnsi="Times New Roman" w:cs="Times New Roman"/>
          <w:color w:val="000000" w:themeColor="text1"/>
          <w:sz w:val="28"/>
          <w:szCs w:val="28"/>
        </w:rPr>
      </w:pPr>
      <w:r w:rsidRPr="00D9368F">
        <w:rPr>
          <w:rFonts w:ascii="Times New Roman" w:hAnsi="Times New Roman" w:cs="Times New Roman"/>
          <w:i/>
          <w:color w:val="000000" w:themeColor="text1"/>
          <w:sz w:val="28"/>
          <w:szCs w:val="28"/>
        </w:rPr>
        <w:t xml:space="preserve"> </w:t>
      </w:r>
      <w:r w:rsidRPr="008B50ED">
        <w:rPr>
          <w:rFonts w:ascii="Times New Roman" w:hAnsi="Times New Roman" w:cs="Times New Roman"/>
          <w:color w:val="000000" w:themeColor="text1"/>
          <w:sz w:val="28"/>
          <w:szCs w:val="28"/>
        </w:rPr>
        <w:t>Задержка психического развития затрагивает всю психическую сферу ребенка, и, по существу, является системным дефектом. Поэтому процесс обучения и воспитания должен выстраиваться с позиций системного подхода. Необходимо сформировать полноценный базис для становления высших психических функций и обеспечить специальные психолого-педагогические условия, необходимые для их формирования.</w:t>
      </w:r>
    </w:p>
    <w:p w:rsidR="00D9368F" w:rsidRDefault="00D9368F" w:rsidP="00C07E4D">
      <w:pPr>
        <w:spacing w:after="0"/>
        <w:jc w:val="both"/>
        <w:rPr>
          <w:rFonts w:ascii="Times New Roman" w:hAnsi="Times New Roman" w:cs="Times New Roman"/>
          <w:color w:val="000000" w:themeColor="text1"/>
          <w:sz w:val="28"/>
          <w:szCs w:val="28"/>
        </w:rPr>
      </w:pPr>
      <w:r w:rsidRPr="008B50ED">
        <w:rPr>
          <w:rFonts w:ascii="Times New Roman" w:hAnsi="Times New Roman" w:cs="Times New Roman"/>
          <w:color w:val="000000" w:themeColor="text1"/>
          <w:sz w:val="28"/>
          <w:szCs w:val="28"/>
        </w:rPr>
        <w:t>При этом следует учитывать, что при ЗПР нарушения имеют полиморфный характер, их психологическая структура сложна. Выраженность повреждений и (или) степень несформированность психических функций может быть различной, возможны различные сочетания сохраненных и несформированных функций, этим и определяется многообразие проявлений ЗПР в дошкольном возрасте.</w:t>
      </w:r>
    </w:p>
    <w:p w:rsidR="00D9368F" w:rsidRPr="008B50ED" w:rsidRDefault="00D9368F" w:rsidP="00C07E4D">
      <w:pPr>
        <w:spacing w:after="0"/>
        <w:jc w:val="both"/>
        <w:rPr>
          <w:rFonts w:ascii="Times New Roman" w:hAnsi="Times New Roman" w:cs="Times New Roman"/>
          <w:i/>
          <w:color w:val="000000" w:themeColor="text1"/>
          <w:sz w:val="28"/>
          <w:szCs w:val="28"/>
        </w:rPr>
      </w:pPr>
      <w:r w:rsidRPr="008B50ED">
        <w:rPr>
          <w:rFonts w:ascii="Times New Roman" w:hAnsi="Times New Roman" w:cs="Times New Roman"/>
          <w:color w:val="000000" w:themeColor="text1"/>
          <w:sz w:val="28"/>
          <w:szCs w:val="28"/>
        </w:rPr>
        <w:t xml:space="preserve">Если нормально развивающийся ребенок усваивает систему знаний и поднимается на новые ступени развития в повседневном общении </w:t>
      </w:r>
      <w:proofErr w:type="gramStart"/>
      <w:r w:rsidRPr="008B50ED">
        <w:rPr>
          <w:rFonts w:ascii="Times New Roman" w:hAnsi="Times New Roman" w:cs="Times New Roman"/>
          <w:color w:val="000000" w:themeColor="text1"/>
          <w:sz w:val="28"/>
          <w:szCs w:val="28"/>
        </w:rPr>
        <w:t>со</w:t>
      </w:r>
      <w:proofErr w:type="gramEnd"/>
      <w:r w:rsidRPr="008B50ED">
        <w:rPr>
          <w:rFonts w:ascii="Times New Roman" w:hAnsi="Times New Roman" w:cs="Times New Roman"/>
          <w:color w:val="000000" w:themeColor="text1"/>
          <w:sz w:val="28"/>
          <w:szCs w:val="28"/>
        </w:rPr>
        <w:t xml:space="preserve"> взрослыми (при этом активно работают механизмы саморазвития), то при ЗПР каждый шаг может осуществляться только в условиях целенаправленного формирования каждой психической функции с учетом их взаимодействия и взаимовлияния. </w:t>
      </w:r>
    </w:p>
    <w:p w:rsidR="00F80603" w:rsidRDefault="00F80603" w:rsidP="00C07E4D">
      <w:pPr>
        <w:spacing w:after="0"/>
        <w:jc w:val="both"/>
        <w:rPr>
          <w:rFonts w:ascii="Times New Roman" w:hAnsi="Times New Roman" w:cs="Times New Roman"/>
          <w:color w:val="000000" w:themeColor="text1"/>
          <w:sz w:val="28"/>
          <w:szCs w:val="28"/>
        </w:rPr>
      </w:pPr>
    </w:p>
    <w:p w:rsidR="008F6C63" w:rsidRDefault="008F6C63" w:rsidP="00C07E4D">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8F6C63" w:rsidRDefault="008F6C63" w:rsidP="00C07E4D">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5148BC" w:rsidRDefault="005148BC" w:rsidP="00C07E4D">
      <w:pPr>
        <w:spacing w:before="100" w:beforeAutospacing="1" w:after="100" w:afterAutospacing="1" w:line="240" w:lineRule="auto"/>
        <w:jc w:val="center"/>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Литература</w:t>
      </w:r>
    </w:p>
    <w:p w:rsidR="00EB43EB" w:rsidRDefault="00EB43EB" w:rsidP="00C07E4D">
      <w:pPr>
        <w:spacing w:before="100" w:beforeAutospacing="1" w:after="100" w:afterAutospacing="1" w:line="240" w:lineRule="auto"/>
        <w:jc w:val="center"/>
        <w:outlineLvl w:val="1"/>
        <w:rPr>
          <w:rFonts w:ascii="Times New Roman" w:eastAsia="Times New Roman" w:hAnsi="Times New Roman" w:cs="Times New Roman"/>
          <w:b/>
          <w:bCs/>
          <w:sz w:val="28"/>
          <w:szCs w:val="28"/>
        </w:rPr>
      </w:pPr>
    </w:p>
    <w:p w:rsidR="008F6C63" w:rsidRPr="008F6C63" w:rsidRDefault="008F6C63" w:rsidP="00C07E4D">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Актуальные проблемы диагностики задержки психического развития детей</w:t>
      </w:r>
      <w:r w:rsidR="00F45EFB">
        <w:rPr>
          <w:rFonts w:ascii="Times New Roman" w:eastAsia="Times New Roman" w:hAnsi="Times New Roman" w:cs="Times New Roman"/>
          <w:sz w:val="28"/>
          <w:szCs w:val="28"/>
        </w:rPr>
        <w:t xml:space="preserve"> [Текст]  </w:t>
      </w:r>
      <w:r>
        <w:rPr>
          <w:rFonts w:ascii="Times New Roman" w:eastAsia="Times New Roman" w:hAnsi="Times New Roman" w:cs="Times New Roman"/>
          <w:sz w:val="28"/>
          <w:szCs w:val="28"/>
        </w:rPr>
        <w:t>/</w:t>
      </w:r>
      <w:r w:rsidR="00F45EFB">
        <w:rPr>
          <w:rFonts w:ascii="Times New Roman" w:eastAsia="Times New Roman" w:hAnsi="Times New Roman" w:cs="Times New Roman"/>
          <w:sz w:val="28"/>
          <w:szCs w:val="28"/>
        </w:rPr>
        <w:t xml:space="preserve"> Под ред. Лебединской К.С. – М.; 1982.</w:t>
      </w:r>
    </w:p>
    <w:p w:rsidR="004D0A8F" w:rsidRPr="004D0A8F" w:rsidRDefault="00D93CF7" w:rsidP="00C07E4D">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Борякова, Н.Ю., Белова Т.В. Педагогические системы обучения и воспитания детей с отклонениями в развитии.  [Текст] М.: </w:t>
      </w:r>
      <w:proofErr w:type="spellStart"/>
      <w:r>
        <w:rPr>
          <w:rFonts w:ascii="Times New Roman" w:eastAsia="Times New Roman" w:hAnsi="Times New Roman" w:cs="Times New Roman"/>
          <w:sz w:val="28"/>
          <w:szCs w:val="28"/>
        </w:rPr>
        <w:t>А</w:t>
      </w:r>
      <w:r w:rsidR="00D67222">
        <w:rPr>
          <w:rFonts w:ascii="Times New Roman" w:eastAsia="Times New Roman" w:hAnsi="Times New Roman" w:cs="Times New Roman"/>
          <w:sz w:val="28"/>
          <w:szCs w:val="28"/>
        </w:rPr>
        <w:t>с</w:t>
      </w:r>
      <w:r>
        <w:rPr>
          <w:rFonts w:ascii="Times New Roman" w:eastAsia="Times New Roman" w:hAnsi="Times New Roman" w:cs="Times New Roman"/>
          <w:sz w:val="28"/>
          <w:szCs w:val="28"/>
        </w:rPr>
        <w:t>тель</w:t>
      </w:r>
      <w:proofErr w:type="spellEnd"/>
      <w:r>
        <w:rPr>
          <w:rFonts w:ascii="Times New Roman" w:eastAsia="Times New Roman" w:hAnsi="Times New Roman" w:cs="Times New Roman"/>
          <w:sz w:val="28"/>
          <w:szCs w:val="28"/>
        </w:rPr>
        <w:t xml:space="preserve">, 2008.- 122 с.    </w:t>
      </w:r>
    </w:p>
    <w:p w:rsidR="00D93CF7" w:rsidRPr="00D93CF7" w:rsidRDefault="00D93CF7" w:rsidP="00C07E4D">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Борякова, Н.Ю. Ступеньки развития: ранняя диагностика и коррекция задержки психическог</w:t>
      </w:r>
      <w:r w:rsidR="00A6369C">
        <w:rPr>
          <w:rFonts w:ascii="Times New Roman" w:eastAsia="Times New Roman" w:hAnsi="Times New Roman" w:cs="Times New Roman"/>
          <w:sz w:val="28"/>
          <w:szCs w:val="28"/>
        </w:rPr>
        <w:t xml:space="preserve">о развития: первый год обучения [Текст] / Учебно-методическое пособие для дефектологов / Н.Ю. Борякова.- Москва: Гном – Пресс, 2000.- 64с.  </w:t>
      </w:r>
    </w:p>
    <w:p w:rsidR="00D52D11" w:rsidRDefault="00D52D11" w:rsidP="00C07E4D">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Буфетов, Д. В. Роль установки в развитии межличностной компетентности детей с нарушенным психическим развитием [Текст] // Практическая психология и логопедия. — 2004. — № 1. — С. 63 — 68</w:t>
      </w:r>
    </w:p>
    <w:p w:rsidR="00A6369C" w:rsidRPr="00A6369C" w:rsidRDefault="00A6369C" w:rsidP="00C07E4D">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Власова Т.А., Лебединская К.С. Актуальные проблемы клинического изучения задержки </w:t>
      </w:r>
      <w:r w:rsidR="000313A0">
        <w:rPr>
          <w:rFonts w:ascii="Times New Roman" w:eastAsia="Times New Roman" w:hAnsi="Times New Roman" w:cs="Times New Roman"/>
          <w:sz w:val="28"/>
          <w:szCs w:val="28"/>
        </w:rPr>
        <w:t xml:space="preserve">психического </w:t>
      </w:r>
      <w:r>
        <w:rPr>
          <w:rFonts w:ascii="Times New Roman" w:eastAsia="Times New Roman" w:hAnsi="Times New Roman" w:cs="Times New Roman"/>
          <w:sz w:val="28"/>
          <w:szCs w:val="28"/>
        </w:rPr>
        <w:t>развития [Текст] // Дефектология.- 1975.- № 6.- 8-17</w:t>
      </w:r>
      <w:r w:rsidR="000313A0">
        <w:rPr>
          <w:rFonts w:ascii="Times New Roman" w:eastAsia="Times New Roman" w:hAnsi="Times New Roman" w:cs="Times New Roman"/>
          <w:sz w:val="28"/>
          <w:szCs w:val="28"/>
        </w:rPr>
        <w:t xml:space="preserve"> с.</w:t>
      </w:r>
      <w:r>
        <w:rPr>
          <w:rFonts w:ascii="Times New Roman" w:eastAsia="Times New Roman" w:hAnsi="Times New Roman" w:cs="Times New Roman"/>
          <w:sz w:val="28"/>
          <w:szCs w:val="28"/>
        </w:rPr>
        <w:t xml:space="preserve">  </w:t>
      </w:r>
    </w:p>
    <w:p w:rsidR="00D52D11" w:rsidRDefault="00D52D11" w:rsidP="00D52D11">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Виноградова, О. А. Развитие речевого общения дошкольников с задержкой психического развития // Практическая психология и логопедия. — 2006. — № 2. — С.53 — 54.</w:t>
      </w:r>
    </w:p>
    <w:p w:rsidR="00D52D11" w:rsidRDefault="00D52D11" w:rsidP="00D52D11">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Зайцев, Д. В. Развитие навыков общения у детей с ограниченными интеллектуальными возможностями в семье [Текст] // Вестник психосоциальной и коррекционно — реабилитационной работы. — 2006. — № 1. — С. 62 — 65.</w:t>
      </w:r>
    </w:p>
    <w:p w:rsidR="00D52D11" w:rsidRDefault="00D52D11" w:rsidP="00D52D11">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Никишина, В. Б. Практическая психология в работе с детьми с задержкой психического развития: пособие для психологов и педагогов [Текст] // М.: ВЛАДОС, 2004. — 126с.</w:t>
      </w:r>
    </w:p>
    <w:p w:rsidR="00D52D11" w:rsidRDefault="00D52D11" w:rsidP="00D52D11">
      <w:pPr>
        <w:numPr>
          <w:ilvl w:val="0"/>
          <w:numId w:val="6"/>
        </w:numPr>
        <w:spacing w:before="100" w:beforeAutospacing="1" w:after="100" w:afterAutospacing="1"/>
        <w:ind w:left="0" w:firstLine="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Основы специальной психологии: Учеб пособие для студ. сред</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ед</w:t>
      </w:r>
      <w:proofErr w:type="spellEnd"/>
      <w:r>
        <w:rPr>
          <w:rFonts w:ascii="Times New Roman" w:eastAsia="Times New Roman" w:hAnsi="Times New Roman" w:cs="Times New Roman"/>
          <w:sz w:val="28"/>
          <w:szCs w:val="28"/>
        </w:rPr>
        <w:t>. учеб. заведений [Текст] / Под ред. Кузнецовой Л. В. — М.: Академия, 2003. — 480с.</w:t>
      </w:r>
    </w:p>
    <w:p w:rsidR="005148BC" w:rsidRPr="00D52D11" w:rsidRDefault="005148BC" w:rsidP="00D52D11">
      <w:pPr>
        <w:spacing w:before="100" w:beforeAutospacing="1" w:after="100" w:afterAutospacing="1"/>
        <w:jc w:val="both"/>
        <w:rPr>
          <w:rFonts w:ascii="Times New Roman" w:eastAsia="Times New Roman" w:hAnsi="Times New Roman" w:cs="Times New Roman"/>
          <w:sz w:val="28"/>
          <w:szCs w:val="28"/>
        </w:rPr>
      </w:pPr>
    </w:p>
    <w:p w:rsidR="00AE71AA" w:rsidRDefault="00AE71AA" w:rsidP="00C07E4D">
      <w:pPr>
        <w:jc w:val="both"/>
      </w:pPr>
    </w:p>
    <w:sectPr w:rsidR="00AE71AA" w:rsidSect="00C35455">
      <w:pgSz w:w="11906" w:h="16838"/>
      <w:pgMar w:top="993"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11770"/>
    <w:multiLevelType w:val="multilevel"/>
    <w:tmpl w:val="CA780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1C14929"/>
    <w:multiLevelType w:val="multilevel"/>
    <w:tmpl w:val="E8F0CB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2AEC5760"/>
    <w:multiLevelType w:val="multilevel"/>
    <w:tmpl w:val="F3CA2A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F37C8E"/>
    <w:multiLevelType w:val="multilevel"/>
    <w:tmpl w:val="2DDE0B1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9683211"/>
    <w:multiLevelType w:val="multilevel"/>
    <w:tmpl w:val="F3CA2A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D7245D7"/>
    <w:multiLevelType w:val="multilevel"/>
    <w:tmpl w:val="1FAECCD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DCE0D2D"/>
    <w:multiLevelType w:val="hybridMultilevel"/>
    <w:tmpl w:val="75E68FB0"/>
    <w:lvl w:ilvl="0" w:tplc="665C63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80603"/>
    <w:rsid w:val="000313A0"/>
    <w:rsid w:val="000553D2"/>
    <w:rsid w:val="00060C4F"/>
    <w:rsid w:val="00130E5A"/>
    <w:rsid w:val="00133D92"/>
    <w:rsid w:val="00174819"/>
    <w:rsid w:val="00214A54"/>
    <w:rsid w:val="00256712"/>
    <w:rsid w:val="00273195"/>
    <w:rsid w:val="003668D3"/>
    <w:rsid w:val="003E32FF"/>
    <w:rsid w:val="0042019A"/>
    <w:rsid w:val="00446B0D"/>
    <w:rsid w:val="004D0A8F"/>
    <w:rsid w:val="004F5F52"/>
    <w:rsid w:val="005148BC"/>
    <w:rsid w:val="00542959"/>
    <w:rsid w:val="00586A0C"/>
    <w:rsid w:val="005B5E5A"/>
    <w:rsid w:val="006002AD"/>
    <w:rsid w:val="00751287"/>
    <w:rsid w:val="00760B62"/>
    <w:rsid w:val="007704DF"/>
    <w:rsid w:val="008B50ED"/>
    <w:rsid w:val="008F6C63"/>
    <w:rsid w:val="0094251F"/>
    <w:rsid w:val="009537D0"/>
    <w:rsid w:val="009834EA"/>
    <w:rsid w:val="009938D0"/>
    <w:rsid w:val="00994FE4"/>
    <w:rsid w:val="009B2704"/>
    <w:rsid w:val="00A6369C"/>
    <w:rsid w:val="00A94568"/>
    <w:rsid w:val="00A95AC3"/>
    <w:rsid w:val="00AC52D3"/>
    <w:rsid w:val="00AE71AA"/>
    <w:rsid w:val="00B24BA2"/>
    <w:rsid w:val="00B95B80"/>
    <w:rsid w:val="00C0615B"/>
    <w:rsid w:val="00C07E4D"/>
    <w:rsid w:val="00C35455"/>
    <w:rsid w:val="00C84D6A"/>
    <w:rsid w:val="00D52D11"/>
    <w:rsid w:val="00D67222"/>
    <w:rsid w:val="00D9368F"/>
    <w:rsid w:val="00D93CF7"/>
    <w:rsid w:val="00E76A2E"/>
    <w:rsid w:val="00EB43EB"/>
    <w:rsid w:val="00EF611F"/>
    <w:rsid w:val="00F013C8"/>
    <w:rsid w:val="00F211BE"/>
    <w:rsid w:val="00F2208B"/>
    <w:rsid w:val="00F45EFB"/>
    <w:rsid w:val="00F6639C"/>
    <w:rsid w:val="00F80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0603"/>
    <w:rPr>
      <w:rFonts w:eastAsiaTheme="minorEastAsia"/>
      <w:lang w:eastAsia="ru-RU"/>
    </w:rPr>
  </w:style>
  <w:style w:type="paragraph" w:styleId="5">
    <w:name w:val="heading 5"/>
    <w:basedOn w:val="a"/>
    <w:next w:val="a"/>
    <w:link w:val="50"/>
    <w:uiPriority w:val="9"/>
    <w:semiHidden/>
    <w:unhideWhenUsed/>
    <w:qFormat/>
    <w:rsid w:val="00F8060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F8060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semiHidden/>
    <w:rsid w:val="00F80603"/>
    <w:rPr>
      <w:rFonts w:asciiTheme="majorHAnsi" w:eastAsiaTheme="majorEastAsia" w:hAnsiTheme="majorHAnsi" w:cstheme="majorBidi"/>
      <w:color w:val="243F60" w:themeColor="accent1" w:themeShade="7F"/>
      <w:lang w:eastAsia="ru-RU"/>
    </w:rPr>
  </w:style>
  <w:style w:type="character" w:customStyle="1" w:styleId="60">
    <w:name w:val="Заголовок 6 Знак"/>
    <w:basedOn w:val="a0"/>
    <w:link w:val="6"/>
    <w:uiPriority w:val="9"/>
    <w:rsid w:val="00F80603"/>
    <w:rPr>
      <w:rFonts w:asciiTheme="majorHAnsi" w:eastAsiaTheme="majorEastAsia" w:hAnsiTheme="majorHAnsi" w:cstheme="majorBidi"/>
      <w:i/>
      <w:iCs/>
      <w:color w:val="243F60" w:themeColor="accent1" w:themeShade="7F"/>
      <w:lang w:eastAsia="ru-RU"/>
    </w:rPr>
  </w:style>
  <w:style w:type="paragraph" w:customStyle="1" w:styleId="text">
    <w:name w:val="text"/>
    <w:basedOn w:val="a"/>
    <w:rsid w:val="00F80603"/>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F80603"/>
    <w:rPr>
      <w:color w:val="0000FF"/>
      <w:u w:val="single"/>
    </w:rPr>
  </w:style>
  <w:style w:type="character" w:styleId="a4">
    <w:name w:val="Strong"/>
    <w:basedOn w:val="a0"/>
    <w:uiPriority w:val="22"/>
    <w:qFormat/>
    <w:rsid w:val="00F80603"/>
    <w:rPr>
      <w:b/>
      <w:bCs/>
    </w:rPr>
  </w:style>
  <w:style w:type="paragraph" w:styleId="a5">
    <w:name w:val="List Paragraph"/>
    <w:basedOn w:val="a"/>
    <w:uiPriority w:val="34"/>
    <w:qFormat/>
    <w:rsid w:val="009B2704"/>
    <w:pPr>
      <w:ind w:left="720"/>
      <w:contextualSpacing/>
    </w:pPr>
  </w:style>
  <w:style w:type="paragraph" w:customStyle="1" w:styleId="a6">
    <w:name w:val="Стиль"/>
    <w:uiPriority w:val="99"/>
    <w:rsid w:val="009834E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3651908">
      <w:bodyDiv w:val="1"/>
      <w:marLeft w:val="0"/>
      <w:marRight w:val="0"/>
      <w:marTop w:val="0"/>
      <w:marBottom w:val="0"/>
      <w:divBdr>
        <w:top w:val="none" w:sz="0" w:space="0" w:color="auto"/>
        <w:left w:val="none" w:sz="0" w:space="0" w:color="auto"/>
        <w:bottom w:val="none" w:sz="0" w:space="0" w:color="auto"/>
        <w:right w:val="none" w:sz="0" w:space="0" w:color="auto"/>
      </w:divBdr>
    </w:div>
    <w:div w:id="197875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F50AE-D6BE-4AD3-8439-82577C7A5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2323</Words>
  <Characters>13247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User</cp:lastModifiedBy>
  <cp:revision>36</cp:revision>
  <dcterms:created xsi:type="dcterms:W3CDTF">2011-12-06T10:04:00Z</dcterms:created>
  <dcterms:modified xsi:type="dcterms:W3CDTF">2021-11-14T02:47:00Z</dcterms:modified>
</cp:coreProperties>
</file>