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«Листвянский детский сад «Ромашка»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работы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«Воспитание экологической культуры детей младшего возраста через игровую деятельность»,</w:t>
      </w:r>
      <w:r w:rsidRPr="009D5961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Шейдт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 xml:space="preserve"> Светлана Ивановна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В работе по обобщению педагогического опыта  «Воспитание экологической культуры детей младшего возраста через игровую деятельность» указаны актуальность и перспективность рассматриваемого опыта, практическая значимость в воспитательно-образовательном процессе, этапы реализации и предполагаемые результаты. Предназначено для педагогов ДОУ.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   Между человеком и окружающей средой устанавливаются связи и отношения, которые дают человеку жить. Человек и </w:t>
      </w:r>
      <w:proofErr w:type="spellStart"/>
      <w:proofErr w:type="gramStart"/>
      <w:r w:rsidRPr="009D5961">
        <w:rPr>
          <w:rFonts w:ascii="Times New Roman" w:hAnsi="Times New Roman" w:cs="Times New Roman"/>
          <w:sz w:val="28"/>
          <w:szCs w:val="28"/>
        </w:rPr>
        <w:t>природа-одно</w:t>
      </w:r>
      <w:proofErr w:type="spellEnd"/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целое, неделимое. Несмотря на все достижения современной цивилизации, человек не может без природы, в ней есть все для жизни. Природа щедра, но, черпая из ее кладовой, нельзя выбрать до донышка. Можно брать, но не разорять. Природа все настойчивее требует бережного, внимательного к себе отношения. В результате хозяйственной деятельности человека многие виды растений и животных находятся на грани исчезновения. Природа полна чудес. Она удивительна и прекрасна. Она встречает ребёнка морем звуков, запахов, сотней загадок и тайн, заставляет смотреть, слушать, думать. Она никогда не повторяется. </w:t>
      </w:r>
      <w:proofErr w:type="gramStart"/>
      <w:r w:rsidRPr="009D5961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цель-научить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 xml:space="preserve"> искать и находить новое в уже известном. Одна из главных нравственных </w:t>
      </w:r>
      <w:proofErr w:type="spellStart"/>
      <w:proofErr w:type="gramStart"/>
      <w:r w:rsidRPr="009D5961">
        <w:rPr>
          <w:rFonts w:ascii="Times New Roman" w:hAnsi="Times New Roman" w:cs="Times New Roman"/>
          <w:sz w:val="28"/>
          <w:szCs w:val="28"/>
        </w:rPr>
        <w:t>задач-воспитывать</w:t>
      </w:r>
      <w:proofErr w:type="spellEnd"/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любовь к Родине, а значит, и бережное отношение к ее природе. Мы достигнем этого, если научим детей наслаждаться пейзажами родных мест.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Знакомство с природо</w:t>
      </w:r>
      <w:proofErr w:type="gramStart"/>
      <w:r w:rsidRPr="009D5961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это урок развития детского ума, чувств, стимулирование творчества. Своими необычностью, новизной и разнообразием природа вызывает у ребенка удивление, радость и восторг, желание больше узнать, побуждает к передаче чувств и мыслей.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Правильная организация педагогического процесса по ознакомлению детей с природой основывается на систематическом и целенаправленном обучении.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Основная часть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Меня заинтересовала проблема </w:t>
      </w:r>
      <w:r w:rsidRPr="009D5961">
        <w:rPr>
          <w:rFonts w:ascii="Times New Roman" w:hAnsi="Times New Roman" w:cs="Times New Roman"/>
          <w:bCs/>
          <w:sz w:val="28"/>
          <w:szCs w:val="28"/>
        </w:rPr>
        <w:t>экологического воспитания и развития детей дошкольного возраста</w:t>
      </w:r>
      <w:r w:rsidRPr="009D5961">
        <w:rPr>
          <w:rFonts w:ascii="Times New Roman" w:hAnsi="Times New Roman" w:cs="Times New Roman"/>
          <w:sz w:val="28"/>
          <w:szCs w:val="28"/>
        </w:rPr>
        <w:t>, т. к. в современном обществе необходимо вырабатывать навыки </w:t>
      </w:r>
      <w:r w:rsidRPr="009D5961">
        <w:rPr>
          <w:rFonts w:ascii="Times New Roman" w:hAnsi="Times New Roman" w:cs="Times New Roman"/>
          <w:bCs/>
          <w:sz w:val="28"/>
          <w:szCs w:val="28"/>
        </w:rPr>
        <w:t>экологически</w:t>
      </w:r>
      <w:r w:rsidRPr="009D5961">
        <w:rPr>
          <w:rFonts w:ascii="Times New Roman" w:hAnsi="Times New Roman" w:cs="Times New Roman"/>
          <w:sz w:val="28"/>
          <w:szCs w:val="28"/>
        </w:rPr>
        <w:t> грамотного поведения. Поэтому я  решила уделить внимание проблеме формирования у </w:t>
      </w:r>
      <w:r w:rsidRPr="009D5961">
        <w:rPr>
          <w:rFonts w:ascii="Times New Roman" w:hAnsi="Times New Roman" w:cs="Times New Roman"/>
          <w:bCs/>
          <w:sz w:val="28"/>
          <w:szCs w:val="28"/>
        </w:rPr>
        <w:t xml:space="preserve">детей экологических знаний. Средством реализации данного направления выбрала игру. </w:t>
      </w:r>
      <w:r w:rsidRPr="009D5961">
        <w:rPr>
          <w:rFonts w:ascii="Times New Roman" w:hAnsi="Times New Roman" w:cs="Times New Roman"/>
          <w:sz w:val="28"/>
          <w:szCs w:val="28"/>
        </w:rPr>
        <w:t>Игра - это основной вид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деятельности</w:t>
      </w:r>
      <w:r w:rsidRPr="009D5961">
        <w:rPr>
          <w:rFonts w:ascii="Times New Roman" w:hAnsi="Times New Roman" w:cs="Times New Roman"/>
          <w:sz w:val="28"/>
          <w:szCs w:val="28"/>
        </w:rPr>
        <w:t> ребенка дошкольного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возраста</w:t>
      </w:r>
      <w:r w:rsidRPr="009D5961">
        <w:rPr>
          <w:rFonts w:ascii="Times New Roman" w:hAnsi="Times New Roman" w:cs="Times New Roman"/>
          <w:sz w:val="28"/>
          <w:szCs w:val="28"/>
        </w:rPr>
        <w:t>. Игра увлекает ребенка, ведет его в свой веселый мир, учит правильно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воспринимать окружающий мир</w:t>
      </w:r>
      <w:r w:rsidRPr="009D5961">
        <w:rPr>
          <w:rFonts w:ascii="Times New Roman" w:hAnsi="Times New Roman" w:cs="Times New Roman"/>
          <w:sz w:val="28"/>
          <w:szCs w:val="28"/>
        </w:rPr>
        <w:t xml:space="preserve">, мыслить о реальных вещах и реальных действиях, она возникает в реальной жизни и развивается в единстве с его потребностями, если дети активные в жизни, игра помогает им овладеть знаниями об окружающей жизни, развивает их самостоятельность.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lastRenderedPageBreak/>
        <w:t>Цель моей </w:t>
      </w:r>
      <w:r w:rsidRPr="009D5961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Pr="009D5961">
        <w:rPr>
          <w:rFonts w:ascii="Times New Roman" w:hAnsi="Times New Roman" w:cs="Times New Roman"/>
          <w:sz w:val="28"/>
          <w:szCs w:val="28"/>
        </w:rPr>
        <w:t>: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воспитание экологической культуры у детей младшего дошкольного возраста</w:t>
      </w:r>
      <w:r w:rsidRPr="009D5961">
        <w:rPr>
          <w:rFonts w:ascii="Times New Roman" w:hAnsi="Times New Roman" w:cs="Times New Roman"/>
          <w:sz w:val="28"/>
          <w:szCs w:val="28"/>
        </w:rPr>
        <w:t>, формирование у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детей</w:t>
      </w:r>
      <w:r w:rsidRPr="009D5961">
        <w:rPr>
          <w:rFonts w:ascii="Times New Roman" w:hAnsi="Times New Roman" w:cs="Times New Roman"/>
          <w:sz w:val="28"/>
          <w:szCs w:val="28"/>
        </w:rPr>
        <w:t> осознанно - правильного отношения к природным явлениям и объектам </w:t>
      </w:r>
      <w:r w:rsidRPr="009D5961">
        <w:rPr>
          <w:rFonts w:ascii="Times New Roman" w:hAnsi="Times New Roman" w:cs="Times New Roman"/>
          <w:bCs/>
          <w:sz w:val="28"/>
          <w:szCs w:val="28"/>
        </w:rPr>
        <w:t>через игровую деятельность</w:t>
      </w:r>
      <w:r w:rsidRPr="009D59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Реализация цели идет </w:t>
      </w:r>
      <w:r w:rsidRPr="009D5961">
        <w:rPr>
          <w:rFonts w:ascii="Times New Roman" w:hAnsi="Times New Roman" w:cs="Times New Roman"/>
          <w:b/>
          <w:bCs/>
          <w:sz w:val="28"/>
          <w:szCs w:val="28"/>
        </w:rPr>
        <w:t xml:space="preserve">через </w:t>
      </w:r>
      <w:r w:rsidRPr="009D5961">
        <w:rPr>
          <w:rFonts w:ascii="Times New Roman" w:hAnsi="Times New Roman" w:cs="Times New Roman"/>
          <w:b/>
          <w:sz w:val="28"/>
          <w:szCs w:val="28"/>
        </w:rPr>
        <w:t>решение следующих задач: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- Научить ребенка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воспринимать окружающий мир через</w:t>
      </w:r>
      <w:r w:rsidRPr="009D5961">
        <w:rPr>
          <w:rFonts w:ascii="Times New Roman" w:hAnsi="Times New Roman" w:cs="Times New Roman"/>
          <w:sz w:val="28"/>
          <w:szCs w:val="28"/>
        </w:rPr>
        <w:t> понимание закономерностей природных процессов.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- Установить взаимосвязь с окружающим миром, взаимосвязь природы и человека.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- Помочь ребенку </w:t>
      </w:r>
      <w:r w:rsidRPr="009D5961">
        <w:rPr>
          <w:rFonts w:ascii="Times New Roman" w:hAnsi="Times New Roman" w:cs="Times New Roman"/>
          <w:bCs/>
          <w:sz w:val="28"/>
          <w:szCs w:val="28"/>
        </w:rPr>
        <w:t>выработать</w:t>
      </w:r>
      <w:r w:rsidRPr="009D5961">
        <w:rPr>
          <w:rFonts w:ascii="Times New Roman" w:hAnsi="Times New Roman" w:cs="Times New Roman"/>
          <w:sz w:val="28"/>
          <w:szCs w:val="28"/>
        </w:rPr>
        <w:t> личностное отношение к окружающему миру.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- Развивать эстетические чувства, умение видеть и чувствовать красоту природы родного края.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-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Воспитывать у детей</w:t>
      </w:r>
      <w:r w:rsidRPr="009D5961">
        <w:rPr>
          <w:rFonts w:ascii="Times New Roman" w:hAnsi="Times New Roman" w:cs="Times New Roman"/>
          <w:sz w:val="28"/>
          <w:szCs w:val="28"/>
        </w:rPr>
        <w:t> желание участвовать в посильном труде по уходу за растениями и животными.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Cs/>
          <w:sz w:val="28"/>
          <w:szCs w:val="28"/>
        </w:rPr>
        <w:t xml:space="preserve">  Экологическое воспитание</w:t>
      </w:r>
      <w:r w:rsidRPr="009D5961">
        <w:rPr>
          <w:rFonts w:ascii="Times New Roman" w:hAnsi="Times New Roman" w:cs="Times New Roman"/>
          <w:sz w:val="28"/>
          <w:szCs w:val="28"/>
        </w:rPr>
        <w:t> должно содержать не только информационный материал, но и будить воображение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детей</w:t>
      </w:r>
      <w:r w:rsidRPr="009D5961">
        <w:rPr>
          <w:rFonts w:ascii="Times New Roman" w:hAnsi="Times New Roman" w:cs="Times New Roman"/>
          <w:sz w:val="28"/>
          <w:szCs w:val="28"/>
        </w:rPr>
        <w:t>, отражаться на наглядно-зрительные </w:t>
      </w:r>
      <w:r w:rsidRPr="009D5961">
        <w:rPr>
          <w:rFonts w:ascii="Times New Roman" w:hAnsi="Times New Roman" w:cs="Times New Roman"/>
          <w:bCs/>
          <w:sz w:val="28"/>
          <w:szCs w:val="28"/>
        </w:rPr>
        <w:t>игровые образы </w:t>
      </w:r>
      <w:r w:rsidRPr="009D5961">
        <w:rPr>
          <w:rFonts w:ascii="Times New Roman" w:hAnsi="Times New Roman" w:cs="Times New Roman"/>
          <w:i/>
          <w:iCs/>
          <w:sz w:val="28"/>
          <w:szCs w:val="28"/>
        </w:rPr>
        <w:t>(по мнению доктора педагогических наук Рыжовой)</w:t>
      </w:r>
      <w:r w:rsidRPr="009D5961">
        <w:rPr>
          <w:rFonts w:ascii="Times New Roman" w:hAnsi="Times New Roman" w:cs="Times New Roman"/>
          <w:sz w:val="28"/>
          <w:szCs w:val="28"/>
        </w:rPr>
        <w:t>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Игры использую в непосредственно образовательной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деятельности</w:t>
      </w:r>
      <w:r w:rsidRPr="009D5961">
        <w:rPr>
          <w:rFonts w:ascii="Times New Roman" w:hAnsi="Times New Roman" w:cs="Times New Roman"/>
          <w:sz w:val="28"/>
          <w:szCs w:val="28"/>
        </w:rPr>
        <w:t>, на прогулках, наблюдениях и в свободное время. </w:t>
      </w:r>
      <w:r w:rsidRPr="009D5961">
        <w:rPr>
          <w:rFonts w:ascii="Times New Roman" w:hAnsi="Times New Roman" w:cs="Times New Roman"/>
          <w:bCs/>
          <w:sz w:val="28"/>
          <w:szCs w:val="28"/>
        </w:rPr>
        <w:t>Воспитательное</w:t>
      </w:r>
      <w:r w:rsidRPr="009D5961">
        <w:rPr>
          <w:rFonts w:ascii="Times New Roman" w:hAnsi="Times New Roman" w:cs="Times New Roman"/>
          <w:sz w:val="28"/>
          <w:szCs w:val="28"/>
        </w:rPr>
        <w:t> значение природы трудно переоценить. Формирование </w:t>
      </w:r>
      <w:r w:rsidRPr="009D5961">
        <w:rPr>
          <w:rFonts w:ascii="Times New Roman" w:hAnsi="Times New Roman" w:cs="Times New Roman"/>
          <w:bCs/>
          <w:sz w:val="28"/>
          <w:szCs w:val="28"/>
        </w:rPr>
        <w:t>экологической культуры через игровую деятельность</w:t>
      </w:r>
      <w:r w:rsidRPr="009D5961">
        <w:rPr>
          <w:rFonts w:ascii="Times New Roman" w:hAnsi="Times New Roman" w:cs="Times New Roman"/>
          <w:sz w:val="28"/>
          <w:szCs w:val="28"/>
        </w:rPr>
        <w:t> стараюсь строить в системе знаний о природе, о связях и о существующих в ней зависимостях. Ведь чтобы стать участником игры, ребенок должен усвоить определенные знания.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Настольно - печатные игры</w:t>
      </w:r>
      <w:r w:rsidRPr="009D5961">
        <w:rPr>
          <w:rFonts w:ascii="Times New Roman" w:hAnsi="Times New Roman" w:cs="Times New Roman"/>
          <w:sz w:val="28"/>
          <w:szCs w:val="28"/>
        </w:rPr>
        <w:t xml:space="preserve"> - интересное занятие для </w:t>
      </w:r>
      <w:r w:rsidRPr="009D5961">
        <w:rPr>
          <w:rFonts w:ascii="Times New Roman" w:hAnsi="Times New Roman" w:cs="Times New Roman"/>
          <w:bCs/>
          <w:sz w:val="28"/>
          <w:szCs w:val="28"/>
        </w:rPr>
        <w:t xml:space="preserve">детей </w:t>
      </w:r>
      <w:proofErr w:type="gramStart"/>
      <w:r w:rsidRPr="009D5961">
        <w:rPr>
          <w:rFonts w:ascii="Times New Roman" w:hAnsi="Times New Roman" w:cs="Times New Roman"/>
          <w:bCs/>
          <w:sz w:val="28"/>
          <w:szCs w:val="28"/>
        </w:rPr>
        <w:t>при</w:t>
      </w:r>
      <w:proofErr w:type="gramEnd"/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D5961">
        <w:rPr>
          <w:rFonts w:ascii="Times New Roman" w:hAnsi="Times New Roman" w:cs="Times New Roman"/>
          <w:sz w:val="28"/>
          <w:szCs w:val="28"/>
        </w:rPr>
        <w:t>ознакомлении</w:t>
      </w:r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с миром животных и растений, явлениями живой и неживой природы.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D5961">
        <w:rPr>
          <w:rFonts w:ascii="Times New Roman" w:hAnsi="Times New Roman" w:cs="Times New Roman"/>
          <w:sz w:val="28"/>
          <w:szCs w:val="28"/>
          <w:u w:val="single"/>
        </w:rPr>
        <w:t>Они разнообразны по видам</w:t>
      </w:r>
      <w:r w:rsidRPr="009D5961">
        <w:rPr>
          <w:rFonts w:ascii="Times New Roman" w:hAnsi="Times New Roman" w:cs="Times New Roman"/>
          <w:sz w:val="28"/>
          <w:szCs w:val="28"/>
        </w:rPr>
        <w:t xml:space="preserve">: складные кубики (4-6 шт., разрезные картинки,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 xml:space="preserve"> (из 2-4 частей, тематическое лото с изображениями животных, овощей, фруктов, вкладыши, лабиринты- дорожки. </w:t>
      </w:r>
      <w:proofErr w:type="gramEnd"/>
    </w:p>
    <w:p w:rsidR="00A44532" w:rsidRPr="009D5961" w:rsidRDefault="00A44532" w:rsidP="00A4453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r w:rsidRPr="009D5961">
        <w:rPr>
          <w:rFonts w:ascii="Times New Roman" w:hAnsi="Times New Roman" w:cs="Times New Roman"/>
          <w:b/>
          <w:sz w:val="28"/>
          <w:szCs w:val="28"/>
        </w:rPr>
        <w:t>: </w:t>
      </w:r>
      <w:proofErr w:type="gramStart"/>
      <w:r w:rsidRPr="009D5961">
        <w:rPr>
          <w:rFonts w:ascii="Times New Roman" w:hAnsi="Times New Roman" w:cs="Times New Roman"/>
          <w:b/>
          <w:i/>
          <w:iCs/>
          <w:sz w:val="28"/>
          <w:szCs w:val="28"/>
        </w:rPr>
        <w:t>«Парные картинки»</w:t>
      </w:r>
      <w:r w:rsidRPr="009D5961">
        <w:rPr>
          <w:rFonts w:ascii="Times New Roman" w:hAnsi="Times New Roman" w:cs="Times New Roman"/>
          <w:b/>
          <w:sz w:val="28"/>
          <w:szCs w:val="28"/>
        </w:rPr>
        <w:t>, </w:t>
      </w:r>
      <w:r w:rsidRPr="009D5961">
        <w:rPr>
          <w:rFonts w:ascii="Times New Roman" w:hAnsi="Times New Roman" w:cs="Times New Roman"/>
          <w:b/>
          <w:i/>
          <w:iCs/>
          <w:sz w:val="28"/>
          <w:szCs w:val="28"/>
        </w:rPr>
        <w:t>«Найди пару»</w:t>
      </w:r>
      <w:r w:rsidRPr="009D5961">
        <w:rPr>
          <w:rFonts w:ascii="Times New Roman" w:hAnsi="Times New Roman" w:cs="Times New Roman"/>
          <w:b/>
          <w:sz w:val="28"/>
          <w:szCs w:val="28"/>
        </w:rPr>
        <w:t>, «</w:t>
      </w:r>
      <w:r w:rsidRPr="009D5961">
        <w:rPr>
          <w:rFonts w:ascii="Times New Roman" w:hAnsi="Times New Roman" w:cs="Times New Roman"/>
          <w:b/>
          <w:i/>
          <w:sz w:val="28"/>
          <w:szCs w:val="28"/>
        </w:rPr>
        <w:t>Накорми животных»,  «Овощи и фрукты», «Найди детенышей», «Теремок» (по типу «Собери матрешку»), «Времена года».</w:t>
      </w:r>
      <w:proofErr w:type="gramEnd"/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>Данные игры дают возможность систематизировать знания </w:t>
      </w:r>
      <w:r w:rsidRPr="009D5961">
        <w:rPr>
          <w:rFonts w:ascii="Times New Roman" w:hAnsi="Times New Roman" w:cs="Times New Roman"/>
          <w:bCs/>
          <w:sz w:val="28"/>
          <w:szCs w:val="28"/>
        </w:rPr>
        <w:t xml:space="preserve">детей </w:t>
      </w:r>
      <w:proofErr w:type="spellStart"/>
      <w:r w:rsidRPr="009D5961">
        <w:rPr>
          <w:rFonts w:ascii="Times New Roman" w:hAnsi="Times New Roman" w:cs="Times New Roman"/>
          <w:bCs/>
          <w:sz w:val="28"/>
          <w:szCs w:val="28"/>
        </w:rPr>
        <w:t>о</w:t>
      </w:r>
      <w:r w:rsidRPr="009D5961">
        <w:rPr>
          <w:rFonts w:ascii="Times New Roman" w:hAnsi="Times New Roman" w:cs="Times New Roman"/>
          <w:sz w:val="28"/>
          <w:szCs w:val="28"/>
        </w:rPr>
        <w:t>растениях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>, животных, явлениях природы. Настольно-печатные игры использую в </w:t>
      </w:r>
      <w:r w:rsidRPr="009D5961">
        <w:rPr>
          <w:rFonts w:ascii="Times New Roman" w:hAnsi="Times New Roman" w:cs="Times New Roman"/>
          <w:bCs/>
          <w:sz w:val="28"/>
          <w:szCs w:val="28"/>
        </w:rPr>
        <w:t>работе</w:t>
      </w:r>
      <w:r w:rsidRPr="009D5961">
        <w:rPr>
          <w:rFonts w:ascii="Times New Roman" w:hAnsi="Times New Roman" w:cs="Times New Roman"/>
          <w:sz w:val="28"/>
          <w:szCs w:val="28"/>
        </w:rPr>
        <w:t> с небольшой подгруппой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детей</w:t>
      </w:r>
      <w:r w:rsidRPr="009D5961">
        <w:rPr>
          <w:rFonts w:ascii="Times New Roman" w:hAnsi="Times New Roman" w:cs="Times New Roman"/>
          <w:sz w:val="28"/>
          <w:szCs w:val="28"/>
        </w:rPr>
        <w:t xml:space="preserve">. Эффективны они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ипри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 xml:space="preserve"> организации индивидуальной </w:t>
      </w:r>
      <w:r w:rsidRPr="009D5961">
        <w:rPr>
          <w:rFonts w:ascii="Times New Roman" w:hAnsi="Times New Roman" w:cs="Times New Roman"/>
          <w:bCs/>
          <w:sz w:val="28"/>
          <w:szCs w:val="28"/>
        </w:rPr>
        <w:t>работы</w:t>
      </w:r>
      <w:r w:rsidRPr="009D5961">
        <w:rPr>
          <w:rFonts w:ascii="Times New Roman" w:hAnsi="Times New Roman" w:cs="Times New Roman"/>
          <w:sz w:val="28"/>
          <w:szCs w:val="28"/>
        </w:rPr>
        <w:t>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Сюжетно – ролевые игры</w:t>
      </w:r>
      <w:r w:rsidRPr="009D5961">
        <w:rPr>
          <w:rFonts w:ascii="Times New Roman" w:hAnsi="Times New Roman" w:cs="Times New Roman"/>
          <w:sz w:val="28"/>
          <w:szCs w:val="28"/>
        </w:rPr>
        <w:t xml:space="preserve"> с природным содержанием организуются на основе различных событий жизни - поездки во время отпуска родителей в город или посещение цирка, зоопарка, экскурсия в лес и т.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>, которые строятся на его знаниях в этой области и отражают тот или иной вид деятельности людей в природе. Если мы, взрослые будем приобщать ребёнка к природе через непосредственные наблюдения, труд, художественную литературу, телепередачи и так далее, его заинтересованность этой областью действительности, несомненно, найдёт отражение в играх.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lastRenderedPageBreak/>
        <w:t xml:space="preserve">Яркие впечатления, полученные ребёнком во время посещения зоопарка, </w:t>
      </w:r>
      <w:proofErr w:type="gramStart"/>
      <w:r w:rsidRPr="009D5961">
        <w:rPr>
          <w:rFonts w:ascii="Times New Roman" w:hAnsi="Times New Roman" w:cs="Times New Roman"/>
          <w:sz w:val="28"/>
          <w:szCs w:val="28"/>
        </w:rPr>
        <w:t>вероятно</w:t>
      </w:r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трансформируются в игру.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  <w:u w:val="single"/>
        </w:rPr>
        <w:t>Например:</w:t>
      </w:r>
      <w:r w:rsidRPr="009D5961">
        <w:rPr>
          <w:rFonts w:ascii="Times New Roman" w:hAnsi="Times New Roman" w:cs="Times New Roman"/>
          <w:sz w:val="28"/>
          <w:szCs w:val="28"/>
        </w:rPr>
        <w:t xml:space="preserve"> при организации игры «Зоопарк» закрепляются знания о животных, условиях их жизни и особенностях их питания.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Ребенок начнёт строить из кубиков, кирпичиков или другого материала клетки для животных и птиц, заселять их игрушечными животными.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 В игре </w:t>
      </w:r>
      <w:r w:rsidRPr="009D5961">
        <w:rPr>
          <w:rFonts w:ascii="Times New Roman" w:hAnsi="Times New Roman" w:cs="Times New Roman"/>
          <w:i/>
          <w:sz w:val="28"/>
          <w:szCs w:val="28"/>
        </w:rPr>
        <w:t>«Поездка в лес»</w:t>
      </w:r>
      <w:r w:rsidRPr="009D5961">
        <w:rPr>
          <w:rFonts w:ascii="Times New Roman" w:hAnsi="Times New Roman" w:cs="Times New Roman"/>
          <w:sz w:val="28"/>
          <w:szCs w:val="28"/>
        </w:rPr>
        <w:t xml:space="preserve"> «С чем нельзя ходить в лес?» формируются знания детей о том, что растёт, и кто живёт в лесу, закрепляются правила поведения в лесу, а также безопасность (не рвать незнакомые травы, цветы, грибы, не брать на руки животных, не уходить от взрослого).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Играя в игры </w:t>
      </w:r>
      <w:r w:rsidRPr="009D5961">
        <w:rPr>
          <w:rFonts w:ascii="Times New Roman" w:hAnsi="Times New Roman" w:cs="Times New Roman"/>
          <w:i/>
          <w:sz w:val="28"/>
          <w:szCs w:val="28"/>
        </w:rPr>
        <w:t>«Звери из леса в гостях у ребят», «День рождения у Мишутки», «Научим зверей здороваться», «Угостим животных чаем»</w:t>
      </w:r>
      <w:r w:rsidRPr="009D5961">
        <w:rPr>
          <w:rFonts w:ascii="Times New Roman" w:hAnsi="Times New Roman" w:cs="Times New Roman"/>
          <w:sz w:val="28"/>
          <w:szCs w:val="28"/>
        </w:rPr>
        <w:t xml:space="preserve"> воспитываются у детей добрые чувства к животным, дети учатся проявлять сочувствие, внимание, заботу; закрепляются знания о любимых лакомствах животных, правилах поведения в гостях, за столом, о сервировке стола. Организуя игру «Овощной магазин», дети знакомятся с овощами и фруктами, закрепляются знания о правилах поведения в общественных местах.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Чтобы детям было интересно играть в игры, я создаю необходимые ситуации, например, «Цыплёнок заблудился». Дети находят маленького, жёлтого цыплёнка (игрушку), который плачет и говорит, что он потерялся. Дети выясняют, как он заблудился. Кто его мама, помогают ему перейти через дорогу, кормят его или предлагают поселиться у них и создают необходимые для него условия. По пути можно петь песенки, читать </w:t>
      </w:r>
      <w:proofErr w:type="spellStart"/>
      <w:r w:rsidRPr="009D5961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9D5961">
        <w:rPr>
          <w:rFonts w:ascii="Times New Roman" w:hAnsi="Times New Roman" w:cs="Times New Roman"/>
          <w:sz w:val="28"/>
          <w:szCs w:val="28"/>
        </w:rPr>
        <w:t xml:space="preserve"> или стихи.</w:t>
      </w:r>
    </w:p>
    <w:p w:rsidR="00A44532" w:rsidRDefault="00A44532" w:rsidP="00A44532">
      <w:pPr>
        <w:pStyle w:val="a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D5961">
        <w:rPr>
          <w:rFonts w:ascii="Times New Roman" w:hAnsi="Times New Roman" w:cs="Times New Roman"/>
          <w:b/>
          <w:sz w:val="28"/>
          <w:szCs w:val="28"/>
        </w:rPr>
        <w:t>Словесные игры:</w:t>
      </w:r>
      <w:r w:rsidRPr="009D5961">
        <w:rPr>
          <w:rFonts w:ascii="Times New Roman" w:hAnsi="Times New Roman" w:cs="Times New Roman"/>
          <w:sz w:val="28"/>
          <w:szCs w:val="28"/>
        </w:rPr>
        <w:t> «</w:t>
      </w:r>
      <w:r w:rsidRPr="009D5961">
        <w:rPr>
          <w:rFonts w:ascii="Times New Roman" w:hAnsi="Times New Roman" w:cs="Times New Roman"/>
          <w:i/>
          <w:sz w:val="28"/>
          <w:szCs w:val="28"/>
        </w:rPr>
        <w:t>Узнайте по описанию»; «Хорошо – плохо»; «Что лишнее?»; «Узнай по голосу»; «Кто как кричит?»; «Это кто к нам пришел?». </w:t>
      </w:r>
      <w:proofErr w:type="gramStart"/>
      <w:r w:rsidRPr="009D5961">
        <w:rPr>
          <w:rFonts w:ascii="Times New Roman" w:hAnsi="Times New Roman" w:cs="Times New Roman"/>
          <w:i/>
          <w:sz w:val="28"/>
          <w:szCs w:val="28"/>
        </w:rPr>
        <w:t>Дети любят играть в различные экологические игры «Не ошибись», «Найди, что опишу», «Загадай, мы отгадаем», « Вершки и корешки», «Угадай по описанию», «Угадай, чей хвост», «Кто, чем питается»  » </w:t>
      </w:r>
      <w:r w:rsidRPr="009D5961">
        <w:rPr>
          <w:rFonts w:ascii="Times New Roman" w:hAnsi="Times New Roman" w:cs="Times New Roman"/>
          <w:sz w:val="28"/>
          <w:szCs w:val="28"/>
        </w:rPr>
        <w:t>- развивают у детей внимание, воображение, повышают знания об окружающем мире.</w:t>
      </w:r>
      <w:proofErr w:type="gramEnd"/>
      <w:r w:rsidRPr="009D5961">
        <w:rPr>
          <w:rFonts w:ascii="Times New Roman" w:hAnsi="Times New Roman" w:cs="Times New Roman"/>
          <w:sz w:val="28"/>
          <w:szCs w:val="28"/>
        </w:rPr>
        <w:t xml:space="preserve"> Быть готовым прийти на помощь растениям и животным, если они в этом нуждаются, учат детей определять предметы на ощупь, по вкусу и запаху, сравнивать их, отмечать изменения отдельных внешних признаков.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9D5961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Заключение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В результате своей работы, я получила хороший результат. У детей   появились необходимые экологические знания об окружающем мире. 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961">
        <w:rPr>
          <w:rFonts w:ascii="Times New Roman" w:hAnsi="Times New Roman" w:cs="Times New Roman"/>
          <w:sz w:val="28"/>
          <w:szCs w:val="28"/>
        </w:rPr>
        <w:t xml:space="preserve"> При проведении непосредственной образовательной </w:t>
      </w:r>
      <w:r w:rsidRPr="009D5961">
        <w:rPr>
          <w:rFonts w:ascii="Times New Roman" w:hAnsi="Times New Roman" w:cs="Times New Roman"/>
          <w:bCs/>
          <w:sz w:val="28"/>
          <w:szCs w:val="28"/>
        </w:rPr>
        <w:t>деятельности по ознакомлению с</w:t>
      </w:r>
      <w:r w:rsidRPr="009D5961">
        <w:rPr>
          <w:rFonts w:ascii="Times New Roman" w:hAnsi="Times New Roman" w:cs="Times New Roman"/>
          <w:sz w:val="28"/>
          <w:szCs w:val="28"/>
        </w:rPr>
        <w:t xml:space="preserve"> окружающим миром дети стали более активными и внимательными;</w:t>
      </w:r>
    </w:p>
    <w:p w:rsidR="00A44532" w:rsidRPr="009D5961" w:rsidRDefault="00A44532" w:rsidP="00A445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7448" w:rsidRDefault="00B87448"/>
    <w:sectPr w:rsidR="00B87448" w:rsidSect="00B87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44532"/>
    <w:rsid w:val="00A44532"/>
    <w:rsid w:val="00B8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5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1148</Words>
  <Characters>6550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2021-12-09T18:25:00Z</dcterms:created>
  <dcterms:modified xsi:type="dcterms:W3CDTF">2021-12-09T18:32:00Z</dcterms:modified>
</cp:coreProperties>
</file>