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72EC" w:rsidRDefault="003E3489" w:rsidP="00F608C7">
      <w:pPr>
        <w:shd w:val="clear" w:color="auto" w:fill="FFFFFF"/>
        <w:ind w:left="96" w:firstLine="612"/>
        <w:jc w:val="both"/>
        <w:rPr>
          <w:rFonts w:ascii="Times New Roman" w:eastAsia="Times New Roman" w:hAnsi="Times New Roman"/>
          <w:sz w:val="28"/>
          <w:szCs w:val="28"/>
          <w:lang w:eastAsia="ru-RU"/>
        </w:rPr>
      </w:pPr>
      <w:r w:rsidRPr="00E60B2F">
        <w:rPr>
          <w:rFonts w:ascii="Times New Roman" w:eastAsia="Times New Roman" w:hAnsi="Times New Roman"/>
          <w:sz w:val="28"/>
          <w:szCs w:val="28"/>
          <w:lang w:eastAsia="ru-RU"/>
        </w:rPr>
        <w:t xml:space="preserve">ПРОБЛЕМНЫЙ ЭКСПЕРИМЕНТ КАК ОСНОВНОЙ МЕТОД ТЕХНОЛОГИИ </w:t>
      </w:r>
      <w:r w:rsidR="00E60B2F">
        <w:rPr>
          <w:rFonts w:ascii="Times New Roman" w:eastAsia="Times New Roman" w:hAnsi="Times New Roman"/>
          <w:sz w:val="28"/>
          <w:szCs w:val="28"/>
          <w:lang w:eastAsia="ru-RU"/>
        </w:rPr>
        <w:t xml:space="preserve"> </w:t>
      </w:r>
      <w:r w:rsidRPr="00E60B2F">
        <w:rPr>
          <w:rFonts w:ascii="Times New Roman" w:eastAsia="Times New Roman" w:hAnsi="Times New Roman"/>
          <w:sz w:val="28"/>
          <w:szCs w:val="28"/>
          <w:lang w:eastAsia="ru-RU"/>
        </w:rPr>
        <w:t>НАУЧНОГО</w:t>
      </w:r>
      <w:r w:rsidR="00E60B2F">
        <w:rPr>
          <w:rFonts w:ascii="Times New Roman" w:eastAsia="Times New Roman" w:hAnsi="Times New Roman"/>
          <w:sz w:val="28"/>
          <w:szCs w:val="28"/>
          <w:lang w:eastAsia="ru-RU"/>
        </w:rPr>
        <w:t xml:space="preserve"> </w:t>
      </w:r>
      <w:r w:rsidRPr="00E60B2F">
        <w:rPr>
          <w:rFonts w:ascii="Times New Roman" w:eastAsia="Times New Roman" w:hAnsi="Times New Roman"/>
          <w:sz w:val="28"/>
          <w:szCs w:val="28"/>
          <w:lang w:eastAsia="ru-RU"/>
        </w:rPr>
        <w:t xml:space="preserve"> ИССЛЕДОВАНИЯ НА УРОКАХ </w:t>
      </w:r>
      <w:r w:rsidR="0007281B">
        <w:rPr>
          <w:rFonts w:ascii="Times New Roman" w:eastAsia="Times New Roman" w:hAnsi="Times New Roman"/>
          <w:sz w:val="28"/>
          <w:szCs w:val="28"/>
          <w:lang w:eastAsia="ru-RU"/>
        </w:rPr>
        <w:t xml:space="preserve">ФИЗИКИ </w:t>
      </w:r>
    </w:p>
    <w:p w:rsidR="00C66F3F" w:rsidRPr="00E60B2F" w:rsidRDefault="00C66F3F" w:rsidP="00F608C7">
      <w:pPr>
        <w:shd w:val="clear" w:color="auto" w:fill="FFFFFF"/>
        <w:ind w:left="96" w:firstLine="612"/>
        <w:jc w:val="right"/>
        <w:rPr>
          <w:rFonts w:ascii="Times New Roman" w:eastAsia="Times New Roman" w:hAnsi="Times New Roman"/>
          <w:sz w:val="28"/>
          <w:szCs w:val="28"/>
          <w:lang w:eastAsia="ru-RU"/>
        </w:rPr>
      </w:pPr>
      <w:r w:rsidRPr="00E60B2F">
        <w:rPr>
          <w:rFonts w:ascii="Times New Roman" w:eastAsia="Times New Roman" w:hAnsi="Times New Roman"/>
          <w:sz w:val="28"/>
          <w:szCs w:val="28"/>
          <w:lang w:eastAsia="ru-RU"/>
        </w:rPr>
        <w:t xml:space="preserve">                                             </w:t>
      </w:r>
      <w:bookmarkStart w:id="0" w:name="_GoBack"/>
      <w:r w:rsidRPr="00E60B2F">
        <w:rPr>
          <w:rFonts w:ascii="Times New Roman" w:eastAsia="Times New Roman" w:hAnsi="Times New Roman"/>
          <w:sz w:val="28"/>
          <w:szCs w:val="28"/>
          <w:lang w:eastAsia="ru-RU"/>
        </w:rPr>
        <w:t>Просто знать-это еще не все, знания</w:t>
      </w:r>
    </w:p>
    <w:p w:rsidR="00C66F3F" w:rsidRPr="00E60B2F" w:rsidRDefault="00C66F3F" w:rsidP="00F608C7">
      <w:pPr>
        <w:shd w:val="clear" w:color="auto" w:fill="FFFFFF"/>
        <w:ind w:left="96" w:firstLine="612"/>
        <w:jc w:val="right"/>
        <w:rPr>
          <w:rFonts w:ascii="Times New Roman" w:eastAsia="Times New Roman" w:hAnsi="Times New Roman"/>
          <w:sz w:val="28"/>
          <w:szCs w:val="28"/>
          <w:lang w:eastAsia="ru-RU"/>
        </w:rPr>
      </w:pPr>
      <w:r w:rsidRPr="00E60B2F">
        <w:rPr>
          <w:rFonts w:ascii="Times New Roman" w:eastAsia="Times New Roman" w:hAnsi="Times New Roman"/>
          <w:sz w:val="28"/>
          <w:szCs w:val="28"/>
          <w:lang w:eastAsia="ru-RU"/>
        </w:rPr>
        <w:t xml:space="preserve">                                                   </w:t>
      </w:r>
      <w:r w:rsidR="00B61E33" w:rsidRPr="00E60B2F">
        <w:rPr>
          <w:rFonts w:ascii="Times New Roman" w:eastAsia="Times New Roman" w:hAnsi="Times New Roman"/>
          <w:sz w:val="28"/>
          <w:szCs w:val="28"/>
          <w:lang w:eastAsia="ru-RU"/>
        </w:rPr>
        <w:t xml:space="preserve">  </w:t>
      </w:r>
      <w:r w:rsidRPr="00E60B2F">
        <w:rPr>
          <w:rFonts w:ascii="Times New Roman" w:eastAsia="Times New Roman" w:hAnsi="Times New Roman"/>
          <w:sz w:val="28"/>
          <w:szCs w:val="28"/>
          <w:lang w:eastAsia="ru-RU"/>
        </w:rPr>
        <w:t xml:space="preserve"> нужно уметь использовать</w:t>
      </w:r>
    </w:p>
    <w:p w:rsidR="00C66F3F" w:rsidRPr="00E60B2F" w:rsidRDefault="00C66F3F" w:rsidP="00F608C7">
      <w:pPr>
        <w:shd w:val="clear" w:color="auto" w:fill="FFFFFF"/>
        <w:ind w:left="96" w:firstLine="612"/>
        <w:jc w:val="right"/>
        <w:rPr>
          <w:rFonts w:ascii="Times New Roman" w:eastAsia="Times New Roman" w:hAnsi="Times New Roman"/>
          <w:sz w:val="28"/>
          <w:szCs w:val="28"/>
          <w:lang w:eastAsia="ru-RU"/>
        </w:rPr>
      </w:pPr>
      <w:r w:rsidRPr="00E60B2F">
        <w:rPr>
          <w:rFonts w:ascii="Times New Roman" w:eastAsia="Times New Roman" w:hAnsi="Times New Roman"/>
          <w:sz w:val="28"/>
          <w:szCs w:val="28"/>
          <w:lang w:eastAsia="ru-RU"/>
        </w:rPr>
        <w:t xml:space="preserve">                                                                                                     И.В. Гёте</w:t>
      </w:r>
    </w:p>
    <w:bookmarkEnd w:id="0"/>
    <w:p w:rsidR="008025F8" w:rsidRPr="00E60B2F" w:rsidRDefault="00C66F3F" w:rsidP="00F608C7">
      <w:pPr>
        <w:ind w:firstLine="612"/>
        <w:jc w:val="both"/>
        <w:rPr>
          <w:rFonts w:ascii="Times New Roman" w:eastAsia="Times New Roman" w:hAnsi="Times New Roman"/>
          <w:sz w:val="28"/>
          <w:szCs w:val="28"/>
          <w:lang w:eastAsia="ru-RU"/>
        </w:rPr>
      </w:pPr>
      <w:r w:rsidRPr="00E60B2F">
        <w:rPr>
          <w:rFonts w:ascii="Times New Roman" w:eastAsia="Times New Roman" w:hAnsi="Times New Roman"/>
          <w:sz w:val="28"/>
          <w:szCs w:val="28"/>
          <w:lang w:eastAsia="ru-RU"/>
        </w:rPr>
        <w:t xml:space="preserve">Одной из основных задач, поставленных перед современной школой в проекте </w:t>
      </w:r>
      <w:r w:rsidR="005A427B">
        <w:rPr>
          <w:rFonts w:ascii="Times New Roman" w:eastAsia="Times New Roman" w:hAnsi="Times New Roman"/>
          <w:sz w:val="28"/>
          <w:szCs w:val="28"/>
          <w:lang w:eastAsia="ru-RU"/>
        </w:rPr>
        <w:t xml:space="preserve"> </w:t>
      </w:r>
      <w:r w:rsidRPr="00E60B2F">
        <w:rPr>
          <w:rFonts w:ascii="Times New Roman" w:eastAsia="Times New Roman" w:hAnsi="Times New Roman"/>
          <w:sz w:val="28"/>
          <w:szCs w:val="28"/>
          <w:lang w:eastAsia="ru-RU"/>
        </w:rPr>
        <w:t xml:space="preserve">ФГОС второго поколения, является подготовка выпускника школы с активной жизненной позицией, т.е. формирование личности, способной к критическому анализу, к непредвзятой оценке фактов и мнений. </w:t>
      </w:r>
      <w:r w:rsidR="008025F8" w:rsidRPr="00E60B2F">
        <w:rPr>
          <w:rFonts w:ascii="Times New Roman" w:eastAsia="Times New Roman" w:hAnsi="Times New Roman"/>
          <w:sz w:val="28"/>
          <w:szCs w:val="28"/>
          <w:lang w:eastAsia="ru-RU"/>
        </w:rPr>
        <w:t>В Примерной основной образовательной программе основного общего об</w:t>
      </w:r>
      <w:r w:rsidR="0007281B">
        <w:rPr>
          <w:rFonts w:ascii="Times New Roman" w:eastAsia="Times New Roman" w:hAnsi="Times New Roman"/>
          <w:sz w:val="28"/>
          <w:szCs w:val="28"/>
          <w:lang w:eastAsia="ru-RU"/>
        </w:rPr>
        <w:t xml:space="preserve">разования в изучении курса физики </w:t>
      </w:r>
      <w:r w:rsidR="008025F8" w:rsidRPr="00E60B2F">
        <w:rPr>
          <w:rFonts w:ascii="Times New Roman" w:eastAsia="Times New Roman" w:hAnsi="Times New Roman"/>
          <w:sz w:val="28"/>
          <w:szCs w:val="28"/>
          <w:lang w:eastAsia="ru-RU"/>
        </w:rPr>
        <w:t xml:space="preserve"> значитель</w:t>
      </w:r>
      <w:r w:rsidR="0007281B">
        <w:rPr>
          <w:rFonts w:ascii="Times New Roman" w:eastAsia="Times New Roman" w:hAnsi="Times New Roman"/>
          <w:sz w:val="28"/>
          <w:szCs w:val="28"/>
          <w:lang w:eastAsia="ru-RU"/>
        </w:rPr>
        <w:t xml:space="preserve">ная роль отводится </w:t>
      </w:r>
      <w:r w:rsidR="008025F8" w:rsidRPr="00E60B2F">
        <w:rPr>
          <w:rFonts w:ascii="Times New Roman" w:eastAsia="Times New Roman" w:hAnsi="Times New Roman"/>
          <w:sz w:val="28"/>
          <w:szCs w:val="28"/>
          <w:lang w:eastAsia="ru-RU"/>
        </w:rPr>
        <w:t xml:space="preserve"> эксперименту: проведению практических и лабораторных работ, описанию результатов эксперимента, соблюдению норм и правил безопасной работы.</w:t>
      </w:r>
    </w:p>
    <w:p w:rsidR="008025F8" w:rsidRPr="00E60B2F" w:rsidRDefault="008025F8" w:rsidP="00F608C7">
      <w:pPr>
        <w:ind w:firstLine="612"/>
        <w:jc w:val="both"/>
        <w:rPr>
          <w:rFonts w:ascii="Times New Roman" w:eastAsia="Times New Roman" w:hAnsi="Times New Roman"/>
          <w:sz w:val="28"/>
          <w:szCs w:val="28"/>
          <w:lang w:eastAsia="ru-RU"/>
        </w:rPr>
      </w:pPr>
      <w:r w:rsidRPr="00E60B2F">
        <w:rPr>
          <w:rFonts w:ascii="Times New Roman" w:eastAsia="Times New Roman" w:hAnsi="Times New Roman"/>
          <w:sz w:val="28"/>
          <w:szCs w:val="28"/>
          <w:lang w:eastAsia="ru-RU"/>
        </w:rPr>
        <w:t>Реализация данной программы в</w:t>
      </w:r>
      <w:r w:rsidR="0007281B">
        <w:rPr>
          <w:rFonts w:ascii="Times New Roman" w:eastAsia="Times New Roman" w:hAnsi="Times New Roman"/>
          <w:sz w:val="28"/>
          <w:szCs w:val="28"/>
          <w:lang w:eastAsia="ru-RU"/>
        </w:rPr>
        <w:t xml:space="preserve"> процессе обучения позволит учащимся</w:t>
      </w:r>
      <w:r w:rsidRPr="00E60B2F">
        <w:rPr>
          <w:rFonts w:ascii="Times New Roman" w:eastAsia="Times New Roman" w:hAnsi="Times New Roman"/>
          <w:sz w:val="28"/>
          <w:szCs w:val="28"/>
          <w:lang w:eastAsia="ru-RU"/>
        </w:rPr>
        <w:t xml:space="preserve"> усвоить ключевые </w:t>
      </w:r>
      <w:r w:rsidR="0007281B">
        <w:rPr>
          <w:rFonts w:ascii="Times New Roman" w:eastAsia="Times New Roman" w:hAnsi="Times New Roman"/>
          <w:sz w:val="28"/>
          <w:szCs w:val="28"/>
          <w:lang w:eastAsia="ru-RU"/>
        </w:rPr>
        <w:t xml:space="preserve">предметные </w:t>
      </w:r>
      <w:r w:rsidRPr="00E60B2F">
        <w:rPr>
          <w:rFonts w:ascii="Times New Roman" w:eastAsia="Times New Roman" w:hAnsi="Times New Roman"/>
          <w:sz w:val="28"/>
          <w:szCs w:val="28"/>
          <w:lang w:eastAsia="ru-RU"/>
        </w:rPr>
        <w:t xml:space="preserve">компетенции и понять роль и значение </w:t>
      </w:r>
      <w:r w:rsidR="0007281B">
        <w:rPr>
          <w:rFonts w:ascii="Times New Roman" w:eastAsia="Times New Roman" w:hAnsi="Times New Roman"/>
          <w:sz w:val="28"/>
          <w:szCs w:val="28"/>
          <w:lang w:eastAsia="ru-RU"/>
        </w:rPr>
        <w:t xml:space="preserve"> физики </w:t>
      </w:r>
      <w:r w:rsidRPr="00E60B2F">
        <w:rPr>
          <w:rFonts w:ascii="Times New Roman" w:eastAsia="Times New Roman" w:hAnsi="Times New Roman"/>
          <w:sz w:val="28"/>
          <w:szCs w:val="28"/>
          <w:lang w:eastAsia="ru-RU"/>
        </w:rPr>
        <w:t>сре</w:t>
      </w:r>
      <w:r w:rsidR="00484BA4" w:rsidRPr="00E60B2F">
        <w:rPr>
          <w:rFonts w:ascii="Times New Roman" w:eastAsia="Times New Roman" w:hAnsi="Times New Roman"/>
          <w:sz w:val="28"/>
          <w:szCs w:val="28"/>
          <w:lang w:eastAsia="ru-RU"/>
        </w:rPr>
        <w:t>ди других наук о природе</w:t>
      </w:r>
      <w:r w:rsidRPr="00E60B2F">
        <w:rPr>
          <w:rFonts w:ascii="Times New Roman" w:eastAsia="Times New Roman" w:hAnsi="Times New Roman"/>
          <w:sz w:val="28"/>
          <w:szCs w:val="28"/>
          <w:lang w:eastAsia="ru-RU"/>
        </w:rPr>
        <w:t>.</w:t>
      </w:r>
    </w:p>
    <w:p w:rsidR="008025F8" w:rsidRPr="00E60B2F" w:rsidRDefault="008025F8" w:rsidP="00F608C7">
      <w:pPr>
        <w:ind w:firstLine="612"/>
        <w:jc w:val="both"/>
        <w:rPr>
          <w:rFonts w:ascii="Times New Roman" w:eastAsia="Times New Roman" w:hAnsi="Times New Roman"/>
          <w:sz w:val="28"/>
          <w:szCs w:val="28"/>
          <w:lang w:eastAsia="ru-RU"/>
        </w:rPr>
      </w:pPr>
      <w:r w:rsidRPr="00E60B2F">
        <w:rPr>
          <w:rFonts w:ascii="Times New Roman" w:eastAsia="Times New Roman" w:hAnsi="Times New Roman"/>
          <w:sz w:val="28"/>
          <w:szCs w:val="28"/>
          <w:lang w:eastAsia="ru-RU"/>
        </w:rPr>
        <w:t>Одним из эффективных способов для достижения данных результатов является использование технологии научного исследования, которая даст возможность разнообразить, сделать более зна</w:t>
      </w:r>
      <w:r w:rsidR="0007281B">
        <w:rPr>
          <w:rFonts w:ascii="Times New Roman" w:eastAsia="Times New Roman" w:hAnsi="Times New Roman"/>
          <w:sz w:val="28"/>
          <w:szCs w:val="28"/>
          <w:lang w:eastAsia="ru-RU"/>
        </w:rPr>
        <w:t>чимым и интересным предмет физики</w:t>
      </w:r>
      <w:r w:rsidRPr="00E60B2F">
        <w:rPr>
          <w:rFonts w:ascii="Times New Roman" w:eastAsia="Times New Roman" w:hAnsi="Times New Roman"/>
          <w:sz w:val="28"/>
          <w:szCs w:val="28"/>
          <w:lang w:eastAsia="ru-RU"/>
        </w:rPr>
        <w:t xml:space="preserve">. </w:t>
      </w:r>
    </w:p>
    <w:p w:rsidR="008025F8" w:rsidRPr="00E60B2F" w:rsidRDefault="008025F8" w:rsidP="00F608C7">
      <w:pPr>
        <w:ind w:firstLine="612"/>
        <w:jc w:val="both"/>
        <w:rPr>
          <w:rFonts w:ascii="Times New Roman" w:eastAsia="Times New Roman" w:hAnsi="Times New Roman"/>
          <w:sz w:val="28"/>
          <w:szCs w:val="28"/>
          <w:lang w:eastAsia="ru-RU"/>
        </w:rPr>
      </w:pPr>
      <w:r w:rsidRPr="00E60B2F">
        <w:rPr>
          <w:rFonts w:ascii="Times New Roman" w:eastAsia="Times New Roman" w:hAnsi="Times New Roman"/>
          <w:sz w:val="28"/>
          <w:szCs w:val="28"/>
          <w:lang w:eastAsia="ru-RU"/>
        </w:rPr>
        <w:t>Цель данной технологии – формирование у обучающихся системы понятий, определений, правил, приемов, методов научного исследования, необходимых не только в учебе, но и в повседневной жизни.</w:t>
      </w:r>
    </w:p>
    <w:p w:rsidR="008025F8" w:rsidRPr="00E60B2F" w:rsidRDefault="0007281B" w:rsidP="00F608C7">
      <w:pPr>
        <w:ind w:firstLine="612"/>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Э</w:t>
      </w:r>
      <w:r w:rsidR="00484BA4" w:rsidRPr="00E60B2F">
        <w:rPr>
          <w:rFonts w:ascii="Times New Roman" w:eastAsia="Times New Roman" w:hAnsi="Times New Roman"/>
          <w:sz w:val="28"/>
          <w:szCs w:val="28"/>
          <w:lang w:eastAsia="ru-RU"/>
        </w:rPr>
        <w:t xml:space="preserve">ксперимент на уроках  </w:t>
      </w:r>
      <w:r w:rsidR="00C66F3F" w:rsidRPr="00E60B2F">
        <w:rPr>
          <w:rFonts w:ascii="Times New Roman" w:eastAsia="Times New Roman" w:hAnsi="Times New Roman"/>
          <w:sz w:val="28"/>
          <w:szCs w:val="28"/>
          <w:lang w:eastAsia="ru-RU"/>
        </w:rPr>
        <w:t>яв</w:t>
      </w:r>
      <w:r w:rsidR="00B61E33" w:rsidRPr="00E60B2F">
        <w:rPr>
          <w:rFonts w:ascii="Times New Roman" w:eastAsia="Times New Roman" w:hAnsi="Times New Roman"/>
          <w:sz w:val="28"/>
          <w:szCs w:val="28"/>
          <w:lang w:eastAsia="ru-RU"/>
        </w:rPr>
        <w:t>ляется одним из основных методов</w:t>
      </w:r>
      <w:r w:rsidR="00C66F3F" w:rsidRPr="00E60B2F">
        <w:rPr>
          <w:rFonts w:ascii="Times New Roman" w:eastAsia="Times New Roman" w:hAnsi="Times New Roman"/>
          <w:sz w:val="28"/>
          <w:szCs w:val="28"/>
          <w:lang w:eastAsia="ru-RU"/>
        </w:rPr>
        <w:t xml:space="preserve"> развития личности школьника, гармонично вписывается в систему образования и является составляющей его частью.</w:t>
      </w:r>
      <w:r w:rsidR="008025F8" w:rsidRPr="00E60B2F">
        <w:rPr>
          <w:rFonts w:ascii="Times New Roman" w:hAnsi="Times New Roman"/>
          <w:sz w:val="28"/>
          <w:szCs w:val="28"/>
        </w:rPr>
        <w:t xml:space="preserve"> </w:t>
      </w:r>
      <w:r w:rsidR="008025F8" w:rsidRPr="00E60B2F">
        <w:rPr>
          <w:rFonts w:ascii="Times New Roman" w:eastAsia="Times New Roman" w:hAnsi="Times New Roman"/>
          <w:sz w:val="28"/>
          <w:szCs w:val="28"/>
          <w:lang w:eastAsia="ru-RU"/>
        </w:rPr>
        <w:t>В процессе организованной познавательной деятельности развивается представление учащихся о научном факте, его отличии от единичного измерения, о погрешности и ее возможных источниках, о случайных и систематических ошибках. Информационный поиск, следующий за анализом экспериментальных данных, отличается четкой целенаправленностью и осознанной интерпретацией найденного, закрепляются знания о соединениях и реакциях. Важно, чтобы эксперимент не приобрел развлекательный характер. Для этого учащимся с самого начала должна быть ясна цель проводимых опытов: доказательство истинности теоретического положения, подтверждение или опровержение рабочей гипотезы, выявление новых фактов и взаимосвязей и т.д. Эксперимент дает возможность не только устанавливать новые факты, но также исправлять ошибки в знаниях учащихся, уточнять и корректировать понимание им</w:t>
      </w:r>
      <w:r>
        <w:rPr>
          <w:rFonts w:ascii="Times New Roman" w:eastAsia="Times New Roman" w:hAnsi="Times New Roman"/>
          <w:sz w:val="28"/>
          <w:szCs w:val="28"/>
          <w:lang w:eastAsia="ru-RU"/>
        </w:rPr>
        <w:t>и отдельных вопросов курса физики</w:t>
      </w:r>
      <w:r w:rsidR="008025F8" w:rsidRPr="00E60B2F">
        <w:rPr>
          <w:rFonts w:ascii="Times New Roman" w:eastAsia="Times New Roman" w:hAnsi="Times New Roman"/>
          <w:sz w:val="28"/>
          <w:szCs w:val="28"/>
          <w:lang w:eastAsia="ru-RU"/>
        </w:rPr>
        <w:t>, а также подводить их к выводам обобщающего характера. Совершенствование эксперимента в современной школе должно идти не в направлении увеличения количества иллюстративных опытов, а в направлении усиления эффективности эксперимента, внедрения в обучение проблемных и исследовательских опытов.</w:t>
      </w:r>
    </w:p>
    <w:p w:rsidR="008025F8" w:rsidRPr="00E60B2F" w:rsidRDefault="008025F8" w:rsidP="00F608C7">
      <w:pPr>
        <w:ind w:firstLine="612"/>
        <w:jc w:val="both"/>
        <w:rPr>
          <w:rFonts w:ascii="Times New Roman" w:eastAsia="Times New Roman" w:hAnsi="Times New Roman"/>
          <w:sz w:val="28"/>
          <w:szCs w:val="28"/>
          <w:lang w:eastAsia="ru-RU"/>
        </w:rPr>
      </w:pPr>
      <w:r w:rsidRPr="00E60B2F">
        <w:rPr>
          <w:rFonts w:ascii="Times New Roman" w:eastAsia="Times New Roman" w:hAnsi="Times New Roman"/>
          <w:sz w:val="28"/>
          <w:szCs w:val="28"/>
          <w:lang w:eastAsia="ru-RU"/>
        </w:rPr>
        <w:lastRenderedPageBreak/>
        <w:t xml:space="preserve">Проблемный эксперимент – это форма применения </w:t>
      </w:r>
      <w:r w:rsidR="0007281B">
        <w:rPr>
          <w:rFonts w:ascii="Times New Roman" w:eastAsia="Times New Roman" w:hAnsi="Times New Roman"/>
          <w:sz w:val="28"/>
          <w:szCs w:val="28"/>
          <w:lang w:eastAsia="ru-RU"/>
        </w:rPr>
        <w:t xml:space="preserve"> </w:t>
      </w:r>
      <w:r w:rsidRPr="00E60B2F">
        <w:rPr>
          <w:rFonts w:ascii="Times New Roman" w:eastAsia="Times New Roman" w:hAnsi="Times New Roman"/>
          <w:sz w:val="28"/>
          <w:szCs w:val="28"/>
          <w:lang w:eastAsia="ru-RU"/>
        </w:rPr>
        <w:t>эксперимента в обучении, д</w:t>
      </w:r>
      <w:r w:rsidR="00796828" w:rsidRPr="00E60B2F">
        <w:rPr>
          <w:rFonts w:ascii="Times New Roman" w:eastAsia="Times New Roman" w:hAnsi="Times New Roman"/>
          <w:sz w:val="28"/>
          <w:szCs w:val="28"/>
          <w:lang w:eastAsia="ru-RU"/>
        </w:rPr>
        <w:t>ающая возможность создать</w:t>
      </w:r>
      <w:r w:rsidRPr="00E60B2F">
        <w:rPr>
          <w:rFonts w:ascii="Times New Roman" w:eastAsia="Times New Roman" w:hAnsi="Times New Roman"/>
          <w:sz w:val="28"/>
          <w:szCs w:val="28"/>
          <w:lang w:eastAsia="ru-RU"/>
        </w:rPr>
        <w:t xml:space="preserve"> проблемную ситуацию и вызвать интерес учащихся к поиску причин наблюдаемого явления. Когда проведен нестандартный, оригинальный или неожиданный по наблюдаемым результатам эксперимент, то он своим содержанием или необычным направлением сразу создает проблемную ситуацию. После осознания проблемы ученики непроизвольно включаются в поисковую деятельност</w:t>
      </w:r>
      <w:r w:rsidR="00796828" w:rsidRPr="00E60B2F">
        <w:rPr>
          <w:rFonts w:ascii="Times New Roman" w:eastAsia="Times New Roman" w:hAnsi="Times New Roman"/>
          <w:sz w:val="28"/>
          <w:szCs w:val="28"/>
          <w:lang w:eastAsia="ru-RU"/>
        </w:rPr>
        <w:t>ь, которая требует от них</w:t>
      </w:r>
      <w:r w:rsidRPr="00E60B2F">
        <w:rPr>
          <w:rFonts w:ascii="Times New Roman" w:eastAsia="Times New Roman" w:hAnsi="Times New Roman"/>
          <w:sz w:val="28"/>
          <w:szCs w:val="28"/>
          <w:lang w:eastAsia="ru-RU"/>
        </w:rPr>
        <w:t xml:space="preserve"> оригинального подхода или нового, неизвестного им ранее способа ее решения.</w:t>
      </w:r>
    </w:p>
    <w:p w:rsidR="00C66F3F" w:rsidRDefault="008025F8" w:rsidP="00F608C7">
      <w:pPr>
        <w:ind w:firstLine="612"/>
        <w:jc w:val="both"/>
        <w:rPr>
          <w:rFonts w:ascii="Times New Roman" w:eastAsia="Times New Roman" w:hAnsi="Times New Roman"/>
          <w:sz w:val="28"/>
          <w:szCs w:val="28"/>
          <w:lang w:eastAsia="ru-RU"/>
        </w:rPr>
      </w:pPr>
      <w:r w:rsidRPr="00E60B2F">
        <w:rPr>
          <w:rFonts w:ascii="Times New Roman" w:eastAsia="Times New Roman" w:hAnsi="Times New Roman"/>
          <w:sz w:val="28"/>
          <w:szCs w:val="28"/>
          <w:lang w:eastAsia="ru-RU"/>
        </w:rPr>
        <w:t>Проблемный и исследовательский эксперимент – понятия не однозначные. Проблемный эксперимент ставит проблему в процессе обучения (путем создания противоречий, неожиданностей, несоответствий), а исследовательский эксперимент направлен на ее решение. Проблемный эксперимент может применяться на различных этапах учебного познания: при изучении нового материала, при совершенствовании знаний, при повторении, закреплении или контроле знаний. Проблемные опыты можно не только включать в содержание уроков, но и применять во внеурочной деятельности.</w:t>
      </w:r>
    </w:p>
    <w:p w:rsidR="005A427B" w:rsidRPr="00E60B2F" w:rsidRDefault="005A427B" w:rsidP="00F608C7">
      <w:pPr>
        <w:ind w:firstLine="612"/>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Таким образом, э</w:t>
      </w:r>
      <w:r w:rsidRPr="005A427B">
        <w:rPr>
          <w:rFonts w:ascii="Times New Roman" w:eastAsia="Times New Roman" w:hAnsi="Times New Roman"/>
          <w:sz w:val="28"/>
          <w:szCs w:val="28"/>
          <w:lang w:eastAsia="ru-RU"/>
        </w:rPr>
        <w:t xml:space="preserve">ксперимент является </w:t>
      </w:r>
      <w:proofErr w:type="spellStart"/>
      <w:r w:rsidRPr="005A427B">
        <w:rPr>
          <w:rFonts w:ascii="Times New Roman" w:eastAsia="Times New Roman" w:hAnsi="Times New Roman"/>
          <w:sz w:val="28"/>
          <w:szCs w:val="28"/>
          <w:lang w:eastAsia="ru-RU"/>
        </w:rPr>
        <w:t>неотъемлимой</w:t>
      </w:r>
      <w:proofErr w:type="spellEnd"/>
      <w:r w:rsidRPr="005A427B">
        <w:rPr>
          <w:rFonts w:ascii="Times New Roman" w:eastAsia="Times New Roman" w:hAnsi="Times New Roman"/>
          <w:sz w:val="28"/>
          <w:szCs w:val="28"/>
          <w:lang w:eastAsia="ru-RU"/>
        </w:rPr>
        <w:t xml:space="preserve"> частью естественно</w:t>
      </w:r>
      <w:r>
        <w:rPr>
          <w:rFonts w:ascii="Times New Roman" w:eastAsia="Times New Roman" w:hAnsi="Times New Roman"/>
          <w:sz w:val="28"/>
          <w:szCs w:val="28"/>
          <w:lang w:eastAsia="ru-RU"/>
        </w:rPr>
        <w:t>-</w:t>
      </w:r>
      <w:r w:rsidRPr="005A427B">
        <w:rPr>
          <w:rFonts w:ascii="Times New Roman" w:eastAsia="Times New Roman" w:hAnsi="Times New Roman"/>
          <w:sz w:val="28"/>
          <w:szCs w:val="28"/>
          <w:lang w:eastAsia="ru-RU"/>
        </w:rPr>
        <w:t xml:space="preserve"> научного образования. Проблемный эксперимент расширяет возможности формирования интереса к предмету, нестандартное начало темы интригует и включает учащихся в поисковую деятельность, побуждая ребят искать новые нестандартные решения, а это в свою очередь способствует становлению личности, ее возможностей проявления себя в нестандартных жизненных ситуациях.</w:t>
      </w:r>
    </w:p>
    <w:p w:rsidR="001B72EC" w:rsidRPr="00E60B2F" w:rsidRDefault="001B72EC" w:rsidP="00F608C7">
      <w:pPr>
        <w:ind w:firstLine="612"/>
        <w:jc w:val="both"/>
        <w:rPr>
          <w:rFonts w:ascii="Times New Roman" w:eastAsia="Times New Roman" w:hAnsi="Times New Roman"/>
          <w:b/>
          <w:i/>
          <w:sz w:val="28"/>
          <w:szCs w:val="28"/>
          <w:lang w:eastAsia="ru-RU"/>
        </w:rPr>
      </w:pPr>
      <w:r w:rsidRPr="00E60B2F">
        <w:rPr>
          <w:rFonts w:ascii="Times New Roman" w:eastAsia="Times New Roman" w:hAnsi="Times New Roman"/>
          <w:b/>
          <w:i/>
          <w:sz w:val="28"/>
          <w:szCs w:val="28"/>
          <w:lang w:eastAsia="ru-RU"/>
        </w:rPr>
        <w:t>Список литературы:</w:t>
      </w:r>
    </w:p>
    <w:p w:rsidR="00C66F3F" w:rsidRPr="000E1F20" w:rsidRDefault="00C66F3F" w:rsidP="00F608C7">
      <w:pPr>
        <w:numPr>
          <w:ilvl w:val="0"/>
          <w:numId w:val="2"/>
        </w:numPr>
        <w:autoSpaceDE w:val="0"/>
        <w:autoSpaceDN w:val="0"/>
        <w:adjustRightInd w:val="0"/>
        <w:ind w:left="0" w:firstLine="612"/>
        <w:contextualSpacing/>
        <w:jc w:val="both"/>
        <w:rPr>
          <w:rFonts w:ascii="Times New Roman" w:hAnsi="Times New Roman"/>
          <w:color w:val="000000"/>
          <w:sz w:val="28"/>
          <w:szCs w:val="28"/>
        </w:rPr>
      </w:pPr>
      <w:r w:rsidRPr="000E1F20">
        <w:rPr>
          <w:rFonts w:ascii="Times New Roman" w:hAnsi="Times New Roman"/>
          <w:color w:val="000000"/>
          <w:sz w:val="28"/>
          <w:szCs w:val="28"/>
        </w:rPr>
        <w:t xml:space="preserve">Под ред. </w:t>
      </w:r>
      <w:proofErr w:type="spellStart"/>
      <w:r w:rsidRPr="000E1F20">
        <w:rPr>
          <w:rFonts w:ascii="Times New Roman" w:hAnsi="Times New Roman"/>
          <w:color w:val="000000"/>
          <w:sz w:val="28"/>
          <w:szCs w:val="28"/>
        </w:rPr>
        <w:t>Асмолова</w:t>
      </w:r>
      <w:proofErr w:type="spellEnd"/>
      <w:r w:rsidRPr="000E1F20">
        <w:rPr>
          <w:rFonts w:ascii="Times New Roman" w:hAnsi="Times New Roman"/>
          <w:color w:val="000000"/>
          <w:sz w:val="28"/>
          <w:szCs w:val="28"/>
        </w:rPr>
        <w:t xml:space="preserve"> А.Г. Формирование универсальных учебных действий в основной школе: от действия к мысли. Система заданий // Серия стандарты второго поколения. – М.: Просвещение, 2011. – 159</w:t>
      </w:r>
      <w:proofErr w:type="gramStart"/>
      <w:r w:rsidRPr="000E1F20">
        <w:rPr>
          <w:rFonts w:ascii="Times New Roman" w:hAnsi="Times New Roman"/>
          <w:color w:val="000000"/>
          <w:sz w:val="28"/>
          <w:szCs w:val="28"/>
        </w:rPr>
        <w:t>с;.</w:t>
      </w:r>
      <w:proofErr w:type="gramEnd"/>
      <w:r w:rsidRPr="000E1F20">
        <w:rPr>
          <w:rFonts w:ascii="Times New Roman" w:hAnsi="Times New Roman"/>
          <w:color w:val="000000"/>
          <w:sz w:val="28"/>
          <w:szCs w:val="28"/>
        </w:rPr>
        <w:t xml:space="preserve"> </w:t>
      </w:r>
    </w:p>
    <w:p w:rsidR="00C66F3F" w:rsidRPr="000E1F20" w:rsidRDefault="00C66F3F" w:rsidP="00F608C7">
      <w:pPr>
        <w:numPr>
          <w:ilvl w:val="0"/>
          <w:numId w:val="2"/>
        </w:numPr>
        <w:ind w:left="0" w:firstLine="612"/>
        <w:contextualSpacing/>
        <w:jc w:val="both"/>
        <w:rPr>
          <w:rFonts w:ascii="Times New Roman" w:hAnsi="Times New Roman"/>
          <w:sz w:val="28"/>
          <w:szCs w:val="28"/>
        </w:rPr>
      </w:pPr>
      <w:r w:rsidRPr="000E1F20">
        <w:rPr>
          <w:rFonts w:ascii="Times New Roman" w:hAnsi="Times New Roman"/>
          <w:sz w:val="28"/>
          <w:szCs w:val="28"/>
        </w:rPr>
        <w:t xml:space="preserve">Формирование ключевых компетентностей учащихся через проектную деятельность: Учебно-методическое пособие / </w:t>
      </w:r>
      <w:proofErr w:type="spellStart"/>
      <w:r w:rsidRPr="000E1F20">
        <w:rPr>
          <w:rFonts w:ascii="Times New Roman" w:hAnsi="Times New Roman"/>
          <w:sz w:val="28"/>
          <w:szCs w:val="28"/>
        </w:rPr>
        <w:t>Авт</w:t>
      </w:r>
      <w:proofErr w:type="spellEnd"/>
      <w:r w:rsidRPr="000E1F20">
        <w:rPr>
          <w:rFonts w:ascii="Times New Roman" w:hAnsi="Times New Roman"/>
          <w:sz w:val="28"/>
          <w:szCs w:val="28"/>
        </w:rPr>
        <w:t>.-</w:t>
      </w:r>
      <w:proofErr w:type="spellStart"/>
      <w:proofErr w:type="gramStart"/>
      <w:r w:rsidRPr="000E1F20">
        <w:rPr>
          <w:rFonts w:ascii="Times New Roman" w:hAnsi="Times New Roman"/>
          <w:sz w:val="28"/>
          <w:szCs w:val="28"/>
        </w:rPr>
        <w:t>сост</w:t>
      </w:r>
      <w:proofErr w:type="spellEnd"/>
      <w:r w:rsidRPr="000E1F20">
        <w:rPr>
          <w:rFonts w:ascii="Times New Roman" w:hAnsi="Times New Roman"/>
          <w:sz w:val="28"/>
          <w:szCs w:val="28"/>
        </w:rPr>
        <w:t>.:</w:t>
      </w:r>
      <w:proofErr w:type="spellStart"/>
      <w:r w:rsidRPr="000E1F20">
        <w:rPr>
          <w:rFonts w:ascii="Times New Roman" w:hAnsi="Times New Roman"/>
          <w:sz w:val="28"/>
          <w:szCs w:val="28"/>
        </w:rPr>
        <w:t>Татарченкова</w:t>
      </w:r>
      <w:proofErr w:type="spellEnd"/>
      <w:proofErr w:type="gramEnd"/>
      <w:r w:rsidRPr="000E1F20">
        <w:rPr>
          <w:rFonts w:ascii="Times New Roman" w:hAnsi="Times New Roman"/>
          <w:sz w:val="28"/>
          <w:szCs w:val="28"/>
        </w:rPr>
        <w:t xml:space="preserve"> С. С., </w:t>
      </w:r>
      <w:proofErr w:type="spellStart"/>
      <w:r w:rsidRPr="000E1F20">
        <w:rPr>
          <w:rFonts w:ascii="Times New Roman" w:hAnsi="Times New Roman"/>
          <w:sz w:val="28"/>
          <w:szCs w:val="28"/>
        </w:rPr>
        <w:t>Телешов</w:t>
      </w:r>
      <w:proofErr w:type="spellEnd"/>
      <w:r w:rsidRPr="000E1F20">
        <w:rPr>
          <w:rFonts w:ascii="Times New Roman" w:hAnsi="Times New Roman"/>
          <w:sz w:val="28"/>
          <w:szCs w:val="28"/>
        </w:rPr>
        <w:t xml:space="preserve"> С. В.; Под. ред. С. С. </w:t>
      </w:r>
      <w:proofErr w:type="spellStart"/>
      <w:r w:rsidRPr="000E1F20">
        <w:rPr>
          <w:rFonts w:ascii="Times New Roman" w:hAnsi="Times New Roman"/>
          <w:sz w:val="28"/>
          <w:szCs w:val="28"/>
        </w:rPr>
        <w:t>Татарченковой</w:t>
      </w:r>
      <w:proofErr w:type="spellEnd"/>
      <w:r w:rsidRPr="000E1F20">
        <w:rPr>
          <w:rFonts w:ascii="Times New Roman" w:hAnsi="Times New Roman"/>
          <w:sz w:val="28"/>
          <w:szCs w:val="28"/>
        </w:rPr>
        <w:t>. – СПб.: КАРО, 2008.</w:t>
      </w:r>
    </w:p>
    <w:p w:rsidR="00A3643E" w:rsidRPr="00E60B2F" w:rsidRDefault="00A3643E" w:rsidP="00F608C7">
      <w:pPr>
        <w:ind w:firstLine="612"/>
        <w:jc w:val="both"/>
        <w:rPr>
          <w:rFonts w:ascii="Times New Roman" w:hAnsi="Times New Roman"/>
          <w:sz w:val="28"/>
          <w:szCs w:val="28"/>
        </w:rPr>
      </w:pPr>
    </w:p>
    <w:sectPr w:rsidR="00A3643E" w:rsidRPr="00E60B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multilevel"/>
    <w:tmpl w:val="00000006"/>
    <w:name w:val="WW8Num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 w15:restartNumberingAfterBreak="0">
    <w:nsid w:val="62146803"/>
    <w:multiLevelType w:val="hybridMultilevel"/>
    <w:tmpl w:val="72E65F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72EC"/>
    <w:rsid w:val="0007281B"/>
    <w:rsid w:val="000E1F20"/>
    <w:rsid w:val="001B72EC"/>
    <w:rsid w:val="001C6FDB"/>
    <w:rsid w:val="003E3489"/>
    <w:rsid w:val="00484BA4"/>
    <w:rsid w:val="004D7665"/>
    <w:rsid w:val="0058253B"/>
    <w:rsid w:val="005A427B"/>
    <w:rsid w:val="00665A1C"/>
    <w:rsid w:val="00696FFC"/>
    <w:rsid w:val="006C1B22"/>
    <w:rsid w:val="00796828"/>
    <w:rsid w:val="008025F8"/>
    <w:rsid w:val="00A3643E"/>
    <w:rsid w:val="00AB55EA"/>
    <w:rsid w:val="00B61E33"/>
    <w:rsid w:val="00B84409"/>
    <w:rsid w:val="00C66F3F"/>
    <w:rsid w:val="00E60B2F"/>
    <w:rsid w:val="00F608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835D1D-0ECD-4EF9-B676-78803688A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imes New Roman"/>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72EC"/>
    <w:rPr>
      <w:sz w:val="24"/>
      <w:szCs w:val="24"/>
    </w:rPr>
  </w:style>
  <w:style w:type="paragraph" w:styleId="1">
    <w:name w:val="heading 1"/>
    <w:basedOn w:val="a"/>
    <w:next w:val="a"/>
    <w:link w:val="10"/>
    <w:uiPriority w:val="9"/>
    <w:qFormat/>
    <w:rsid w:val="004D7665"/>
    <w:pPr>
      <w:keepNext/>
      <w:spacing w:before="240" w:after="60"/>
      <w:outlineLvl w:val="0"/>
    </w:pPr>
    <w:rPr>
      <w:rFonts w:ascii="Cambria" w:eastAsia="Times New Roman" w:hAnsi="Cambria"/>
      <w:b/>
      <w:bCs/>
      <w:kern w:val="32"/>
      <w:sz w:val="32"/>
      <w:szCs w:val="32"/>
    </w:rPr>
  </w:style>
  <w:style w:type="paragraph" w:styleId="2">
    <w:name w:val="heading 2"/>
    <w:basedOn w:val="a"/>
    <w:next w:val="a"/>
    <w:link w:val="20"/>
    <w:uiPriority w:val="9"/>
    <w:semiHidden/>
    <w:unhideWhenUsed/>
    <w:qFormat/>
    <w:rsid w:val="004D7665"/>
    <w:pPr>
      <w:keepNext/>
      <w:spacing w:before="240" w:after="60"/>
      <w:outlineLvl w:val="1"/>
    </w:pPr>
    <w:rPr>
      <w:rFonts w:ascii="Cambria" w:eastAsia="Times New Roman" w:hAnsi="Cambria"/>
      <w:b/>
      <w:bCs/>
      <w:i/>
      <w:iCs/>
      <w:sz w:val="28"/>
      <w:szCs w:val="28"/>
    </w:rPr>
  </w:style>
  <w:style w:type="paragraph" w:styleId="3">
    <w:name w:val="heading 3"/>
    <w:basedOn w:val="a"/>
    <w:next w:val="a"/>
    <w:link w:val="30"/>
    <w:uiPriority w:val="9"/>
    <w:semiHidden/>
    <w:unhideWhenUsed/>
    <w:qFormat/>
    <w:rsid w:val="004D7665"/>
    <w:pPr>
      <w:keepNext/>
      <w:spacing w:before="240" w:after="60"/>
      <w:outlineLvl w:val="2"/>
    </w:pPr>
    <w:rPr>
      <w:rFonts w:ascii="Cambria" w:eastAsia="Times New Roman" w:hAnsi="Cambria"/>
      <w:b/>
      <w:bCs/>
      <w:sz w:val="26"/>
      <w:szCs w:val="26"/>
    </w:rPr>
  </w:style>
  <w:style w:type="paragraph" w:styleId="4">
    <w:name w:val="heading 4"/>
    <w:basedOn w:val="a"/>
    <w:next w:val="a"/>
    <w:link w:val="40"/>
    <w:uiPriority w:val="9"/>
    <w:semiHidden/>
    <w:unhideWhenUsed/>
    <w:qFormat/>
    <w:rsid w:val="004D7665"/>
    <w:pPr>
      <w:keepNext/>
      <w:spacing w:before="240" w:after="60"/>
      <w:outlineLvl w:val="3"/>
    </w:pPr>
    <w:rPr>
      <w:b/>
      <w:bCs/>
      <w:sz w:val="28"/>
      <w:szCs w:val="28"/>
    </w:rPr>
  </w:style>
  <w:style w:type="paragraph" w:styleId="5">
    <w:name w:val="heading 5"/>
    <w:basedOn w:val="a"/>
    <w:next w:val="a"/>
    <w:link w:val="50"/>
    <w:uiPriority w:val="9"/>
    <w:semiHidden/>
    <w:unhideWhenUsed/>
    <w:qFormat/>
    <w:rsid w:val="004D7665"/>
    <w:pPr>
      <w:spacing w:before="240" w:after="60"/>
      <w:outlineLvl w:val="4"/>
    </w:pPr>
    <w:rPr>
      <w:b/>
      <w:bCs/>
      <w:i/>
      <w:iCs/>
      <w:sz w:val="26"/>
      <w:szCs w:val="26"/>
    </w:rPr>
  </w:style>
  <w:style w:type="paragraph" w:styleId="6">
    <w:name w:val="heading 6"/>
    <w:basedOn w:val="a"/>
    <w:next w:val="a"/>
    <w:link w:val="60"/>
    <w:uiPriority w:val="9"/>
    <w:semiHidden/>
    <w:unhideWhenUsed/>
    <w:qFormat/>
    <w:rsid w:val="004D7665"/>
    <w:pPr>
      <w:spacing w:before="240" w:after="60"/>
      <w:outlineLvl w:val="5"/>
    </w:pPr>
    <w:rPr>
      <w:b/>
      <w:bCs/>
      <w:sz w:val="22"/>
      <w:szCs w:val="22"/>
    </w:rPr>
  </w:style>
  <w:style w:type="paragraph" w:styleId="7">
    <w:name w:val="heading 7"/>
    <w:basedOn w:val="a"/>
    <w:next w:val="a"/>
    <w:link w:val="70"/>
    <w:uiPriority w:val="9"/>
    <w:semiHidden/>
    <w:unhideWhenUsed/>
    <w:qFormat/>
    <w:rsid w:val="004D7665"/>
    <w:pPr>
      <w:spacing w:before="240" w:after="60"/>
      <w:outlineLvl w:val="6"/>
    </w:pPr>
  </w:style>
  <w:style w:type="paragraph" w:styleId="8">
    <w:name w:val="heading 8"/>
    <w:basedOn w:val="a"/>
    <w:next w:val="a"/>
    <w:link w:val="80"/>
    <w:uiPriority w:val="9"/>
    <w:semiHidden/>
    <w:unhideWhenUsed/>
    <w:qFormat/>
    <w:rsid w:val="004D7665"/>
    <w:pPr>
      <w:spacing w:before="240" w:after="60"/>
      <w:outlineLvl w:val="7"/>
    </w:pPr>
    <w:rPr>
      <w:i/>
      <w:iCs/>
    </w:rPr>
  </w:style>
  <w:style w:type="paragraph" w:styleId="9">
    <w:name w:val="heading 9"/>
    <w:basedOn w:val="a"/>
    <w:next w:val="a"/>
    <w:link w:val="90"/>
    <w:uiPriority w:val="9"/>
    <w:semiHidden/>
    <w:unhideWhenUsed/>
    <w:qFormat/>
    <w:rsid w:val="004D7665"/>
    <w:pPr>
      <w:spacing w:before="240" w:after="60"/>
      <w:outlineLvl w:val="8"/>
    </w:pPr>
    <w:rPr>
      <w:rFonts w:ascii="Cambria" w:eastAsia="Times New Roman"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4D7665"/>
    <w:rPr>
      <w:b/>
      <w:bCs/>
    </w:rPr>
  </w:style>
  <w:style w:type="character" w:styleId="a4">
    <w:name w:val="Emphasis"/>
    <w:uiPriority w:val="20"/>
    <w:qFormat/>
    <w:rsid w:val="004D7665"/>
    <w:rPr>
      <w:rFonts w:ascii="Calibri" w:hAnsi="Calibri"/>
      <w:b/>
      <w:i/>
      <w:iCs/>
    </w:rPr>
  </w:style>
  <w:style w:type="paragraph" w:styleId="a5">
    <w:name w:val="List Paragraph"/>
    <w:basedOn w:val="a"/>
    <w:uiPriority w:val="34"/>
    <w:qFormat/>
    <w:rsid w:val="004D7665"/>
    <w:pPr>
      <w:ind w:left="720"/>
      <w:contextualSpacing/>
    </w:pPr>
  </w:style>
  <w:style w:type="character" w:customStyle="1" w:styleId="10">
    <w:name w:val="Заголовок 1 Знак"/>
    <w:link w:val="1"/>
    <w:uiPriority w:val="9"/>
    <w:rsid w:val="004D7665"/>
    <w:rPr>
      <w:rFonts w:ascii="Cambria" w:eastAsia="Times New Roman" w:hAnsi="Cambria"/>
      <w:b/>
      <w:bCs/>
      <w:kern w:val="32"/>
      <w:sz w:val="32"/>
      <w:szCs w:val="32"/>
    </w:rPr>
  </w:style>
  <w:style w:type="character" w:customStyle="1" w:styleId="20">
    <w:name w:val="Заголовок 2 Знак"/>
    <w:link w:val="2"/>
    <w:uiPriority w:val="9"/>
    <w:semiHidden/>
    <w:rsid w:val="004D7665"/>
    <w:rPr>
      <w:rFonts w:ascii="Cambria" w:eastAsia="Times New Roman" w:hAnsi="Cambria"/>
      <w:b/>
      <w:bCs/>
      <w:i/>
      <w:iCs/>
      <w:sz w:val="28"/>
      <w:szCs w:val="28"/>
    </w:rPr>
  </w:style>
  <w:style w:type="character" w:customStyle="1" w:styleId="30">
    <w:name w:val="Заголовок 3 Знак"/>
    <w:link w:val="3"/>
    <w:uiPriority w:val="9"/>
    <w:semiHidden/>
    <w:rsid w:val="004D7665"/>
    <w:rPr>
      <w:rFonts w:ascii="Cambria" w:eastAsia="Times New Roman" w:hAnsi="Cambria"/>
      <w:b/>
      <w:bCs/>
      <w:sz w:val="26"/>
      <w:szCs w:val="26"/>
    </w:rPr>
  </w:style>
  <w:style w:type="character" w:customStyle="1" w:styleId="40">
    <w:name w:val="Заголовок 4 Знак"/>
    <w:link w:val="4"/>
    <w:uiPriority w:val="9"/>
    <w:semiHidden/>
    <w:rsid w:val="004D7665"/>
    <w:rPr>
      <w:b/>
      <w:bCs/>
      <w:sz w:val="28"/>
      <w:szCs w:val="28"/>
    </w:rPr>
  </w:style>
  <w:style w:type="character" w:customStyle="1" w:styleId="50">
    <w:name w:val="Заголовок 5 Знак"/>
    <w:link w:val="5"/>
    <w:uiPriority w:val="9"/>
    <w:semiHidden/>
    <w:rsid w:val="004D7665"/>
    <w:rPr>
      <w:b/>
      <w:bCs/>
      <w:i/>
      <w:iCs/>
      <w:sz w:val="26"/>
      <w:szCs w:val="26"/>
    </w:rPr>
  </w:style>
  <w:style w:type="character" w:customStyle="1" w:styleId="60">
    <w:name w:val="Заголовок 6 Знак"/>
    <w:link w:val="6"/>
    <w:uiPriority w:val="9"/>
    <w:semiHidden/>
    <w:rsid w:val="004D7665"/>
    <w:rPr>
      <w:b/>
      <w:bCs/>
    </w:rPr>
  </w:style>
  <w:style w:type="character" w:customStyle="1" w:styleId="70">
    <w:name w:val="Заголовок 7 Знак"/>
    <w:link w:val="7"/>
    <w:uiPriority w:val="9"/>
    <w:semiHidden/>
    <w:rsid w:val="004D7665"/>
    <w:rPr>
      <w:sz w:val="24"/>
      <w:szCs w:val="24"/>
    </w:rPr>
  </w:style>
  <w:style w:type="character" w:customStyle="1" w:styleId="80">
    <w:name w:val="Заголовок 8 Знак"/>
    <w:link w:val="8"/>
    <w:uiPriority w:val="9"/>
    <w:semiHidden/>
    <w:rsid w:val="004D7665"/>
    <w:rPr>
      <w:i/>
      <w:iCs/>
      <w:sz w:val="24"/>
      <w:szCs w:val="24"/>
    </w:rPr>
  </w:style>
  <w:style w:type="character" w:customStyle="1" w:styleId="90">
    <w:name w:val="Заголовок 9 Знак"/>
    <w:link w:val="9"/>
    <w:uiPriority w:val="9"/>
    <w:semiHidden/>
    <w:rsid w:val="004D7665"/>
    <w:rPr>
      <w:rFonts w:ascii="Cambria" w:eastAsia="Times New Roman" w:hAnsi="Cambria"/>
    </w:rPr>
  </w:style>
  <w:style w:type="paragraph" w:styleId="a6">
    <w:name w:val="Title"/>
    <w:basedOn w:val="a"/>
    <w:next w:val="a"/>
    <w:link w:val="a7"/>
    <w:uiPriority w:val="10"/>
    <w:qFormat/>
    <w:rsid w:val="004D7665"/>
    <w:pPr>
      <w:spacing w:before="240" w:after="60"/>
      <w:jc w:val="center"/>
      <w:outlineLvl w:val="0"/>
    </w:pPr>
    <w:rPr>
      <w:rFonts w:ascii="Cambria" w:eastAsia="Times New Roman" w:hAnsi="Cambria"/>
      <w:b/>
      <w:bCs/>
      <w:kern w:val="28"/>
      <w:sz w:val="32"/>
      <w:szCs w:val="32"/>
    </w:rPr>
  </w:style>
  <w:style w:type="character" w:customStyle="1" w:styleId="a7">
    <w:name w:val="Заголовок Знак"/>
    <w:link w:val="a6"/>
    <w:uiPriority w:val="10"/>
    <w:rsid w:val="004D7665"/>
    <w:rPr>
      <w:rFonts w:ascii="Cambria" w:eastAsia="Times New Roman" w:hAnsi="Cambria"/>
      <w:b/>
      <w:bCs/>
      <w:kern w:val="28"/>
      <w:sz w:val="32"/>
      <w:szCs w:val="32"/>
    </w:rPr>
  </w:style>
  <w:style w:type="paragraph" w:styleId="a8">
    <w:name w:val="Subtitle"/>
    <w:basedOn w:val="a"/>
    <w:next w:val="a"/>
    <w:link w:val="a9"/>
    <w:uiPriority w:val="11"/>
    <w:qFormat/>
    <w:rsid w:val="004D7665"/>
    <w:pPr>
      <w:spacing w:after="60"/>
      <w:jc w:val="center"/>
      <w:outlineLvl w:val="1"/>
    </w:pPr>
    <w:rPr>
      <w:rFonts w:ascii="Cambria" w:eastAsia="Times New Roman" w:hAnsi="Cambria"/>
    </w:rPr>
  </w:style>
  <w:style w:type="character" w:customStyle="1" w:styleId="a9">
    <w:name w:val="Подзаголовок Знак"/>
    <w:link w:val="a8"/>
    <w:uiPriority w:val="11"/>
    <w:rsid w:val="004D7665"/>
    <w:rPr>
      <w:rFonts w:ascii="Cambria" w:eastAsia="Times New Roman" w:hAnsi="Cambria"/>
      <w:sz w:val="24"/>
      <w:szCs w:val="24"/>
    </w:rPr>
  </w:style>
  <w:style w:type="paragraph" w:styleId="aa">
    <w:name w:val="No Spacing"/>
    <w:basedOn w:val="a"/>
    <w:uiPriority w:val="1"/>
    <w:qFormat/>
    <w:rsid w:val="004D7665"/>
    <w:rPr>
      <w:szCs w:val="32"/>
    </w:rPr>
  </w:style>
  <w:style w:type="paragraph" w:styleId="21">
    <w:name w:val="Quote"/>
    <w:basedOn w:val="a"/>
    <w:next w:val="a"/>
    <w:link w:val="22"/>
    <w:uiPriority w:val="29"/>
    <w:qFormat/>
    <w:rsid w:val="004D7665"/>
    <w:rPr>
      <w:i/>
    </w:rPr>
  </w:style>
  <w:style w:type="character" w:customStyle="1" w:styleId="22">
    <w:name w:val="Цитата 2 Знак"/>
    <w:link w:val="21"/>
    <w:uiPriority w:val="29"/>
    <w:rsid w:val="004D7665"/>
    <w:rPr>
      <w:i/>
      <w:sz w:val="24"/>
      <w:szCs w:val="24"/>
    </w:rPr>
  </w:style>
  <w:style w:type="paragraph" w:styleId="ab">
    <w:name w:val="Intense Quote"/>
    <w:basedOn w:val="a"/>
    <w:next w:val="a"/>
    <w:link w:val="ac"/>
    <w:uiPriority w:val="30"/>
    <w:qFormat/>
    <w:rsid w:val="004D7665"/>
    <w:pPr>
      <w:ind w:left="720" w:right="720"/>
    </w:pPr>
    <w:rPr>
      <w:b/>
      <w:i/>
      <w:szCs w:val="22"/>
    </w:rPr>
  </w:style>
  <w:style w:type="character" w:customStyle="1" w:styleId="ac">
    <w:name w:val="Выделенная цитата Знак"/>
    <w:link w:val="ab"/>
    <w:uiPriority w:val="30"/>
    <w:rsid w:val="004D7665"/>
    <w:rPr>
      <w:b/>
      <w:i/>
      <w:sz w:val="24"/>
    </w:rPr>
  </w:style>
  <w:style w:type="character" w:styleId="ad">
    <w:name w:val="Subtle Emphasis"/>
    <w:uiPriority w:val="19"/>
    <w:qFormat/>
    <w:rsid w:val="004D7665"/>
    <w:rPr>
      <w:i/>
      <w:color w:val="5A5A5A"/>
    </w:rPr>
  </w:style>
  <w:style w:type="character" w:styleId="ae">
    <w:name w:val="Intense Emphasis"/>
    <w:uiPriority w:val="21"/>
    <w:qFormat/>
    <w:rsid w:val="004D7665"/>
    <w:rPr>
      <w:b/>
      <w:i/>
      <w:sz w:val="24"/>
      <w:szCs w:val="24"/>
      <w:u w:val="single"/>
    </w:rPr>
  </w:style>
  <w:style w:type="character" w:styleId="af">
    <w:name w:val="Subtle Reference"/>
    <w:uiPriority w:val="31"/>
    <w:qFormat/>
    <w:rsid w:val="004D7665"/>
    <w:rPr>
      <w:sz w:val="24"/>
      <w:szCs w:val="24"/>
      <w:u w:val="single"/>
    </w:rPr>
  </w:style>
  <w:style w:type="character" w:styleId="af0">
    <w:name w:val="Intense Reference"/>
    <w:uiPriority w:val="32"/>
    <w:qFormat/>
    <w:rsid w:val="004D7665"/>
    <w:rPr>
      <w:b/>
      <w:sz w:val="24"/>
      <w:u w:val="single"/>
    </w:rPr>
  </w:style>
  <w:style w:type="character" w:styleId="af1">
    <w:name w:val="Book Title"/>
    <w:uiPriority w:val="33"/>
    <w:qFormat/>
    <w:rsid w:val="004D7665"/>
    <w:rPr>
      <w:rFonts w:ascii="Cambria" w:eastAsia="Times New Roman" w:hAnsi="Cambria"/>
      <w:b/>
      <w:i/>
      <w:sz w:val="24"/>
      <w:szCs w:val="24"/>
    </w:rPr>
  </w:style>
  <w:style w:type="paragraph" w:styleId="af2">
    <w:name w:val="TOC Heading"/>
    <w:basedOn w:val="1"/>
    <w:next w:val="a"/>
    <w:uiPriority w:val="39"/>
    <w:semiHidden/>
    <w:unhideWhenUsed/>
    <w:qFormat/>
    <w:rsid w:val="004D7665"/>
    <w:pPr>
      <w:outlineLvl w:val="9"/>
    </w:pPr>
  </w:style>
  <w:style w:type="paragraph" w:customStyle="1" w:styleId="11">
    <w:name w:val="Абзац списка1"/>
    <w:basedOn w:val="a"/>
    <w:rsid w:val="001B72EC"/>
    <w:pPr>
      <w:suppressAutoHyphens/>
      <w:ind w:left="720"/>
    </w:pPr>
    <w:rPr>
      <w:rFonts w:ascii="Calibri" w:eastAsia="Times New Roman" w:hAnsi="Calibri"/>
      <w:kern w:val="2"/>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010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0AF618-DA10-4C3E-BB06-FE7458233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711</Words>
  <Characters>4053</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Acer</cp:lastModifiedBy>
  <cp:revision>2</cp:revision>
  <dcterms:created xsi:type="dcterms:W3CDTF">2021-12-14T21:10:00Z</dcterms:created>
  <dcterms:modified xsi:type="dcterms:W3CDTF">2021-12-14T21:10:00Z</dcterms:modified>
</cp:coreProperties>
</file>