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E4D" w:rsidRPr="007A4227" w:rsidRDefault="007A4227" w:rsidP="007A4227">
      <w:pPr>
        <w:jc w:val="center"/>
        <w:rPr>
          <w:rFonts w:ascii="Times New Roman" w:hAnsi="Times New Roman" w:cs="Times New Roman"/>
          <w:sz w:val="36"/>
          <w:szCs w:val="36"/>
        </w:rPr>
      </w:pPr>
      <w:r w:rsidRPr="007A4227">
        <w:rPr>
          <w:rFonts w:ascii="Times New Roman" w:hAnsi="Times New Roman" w:cs="Times New Roman"/>
          <w:sz w:val="36"/>
          <w:szCs w:val="36"/>
        </w:rPr>
        <w:t xml:space="preserve">Опыт работы </w:t>
      </w:r>
      <w:r w:rsidR="00DB207D" w:rsidRPr="007A4227">
        <w:rPr>
          <w:rFonts w:ascii="Times New Roman" w:hAnsi="Times New Roman" w:cs="Times New Roman"/>
          <w:sz w:val="36"/>
          <w:szCs w:val="36"/>
        </w:rPr>
        <w:t xml:space="preserve">«Использование </w:t>
      </w:r>
      <w:proofErr w:type="spellStart"/>
      <w:r w:rsidR="00DB207D" w:rsidRPr="007A4227">
        <w:rPr>
          <w:rFonts w:ascii="Times New Roman" w:hAnsi="Times New Roman" w:cs="Times New Roman"/>
          <w:sz w:val="36"/>
          <w:szCs w:val="36"/>
        </w:rPr>
        <w:t>куклотерапии</w:t>
      </w:r>
      <w:proofErr w:type="spellEnd"/>
      <w:r w:rsidR="00DB207D" w:rsidRPr="007A4227">
        <w:rPr>
          <w:rFonts w:ascii="Times New Roman" w:hAnsi="Times New Roman" w:cs="Times New Roman"/>
          <w:sz w:val="36"/>
          <w:szCs w:val="36"/>
        </w:rPr>
        <w:t xml:space="preserve"> в логопедической работе»</w:t>
      </w:r>
    </w:p>
    <w:p w:rsidR="00DB207D" w:rsidRPr="008306D0" w:rsidRDefault="00DB207D" w:rsidP="00DB207D">
      <w:pPr>
        <w:jc w:val="right"/>
        <w:rPr>
          <w:rFonts w:ascii="Times New Roman" w:hAnsi="Times New Roman" w:cs="Times New Roman"/>
          <w:sz w:val="28"/>
          <w:szCs w:val="28"/>
        </w:rPr>
      </w:pPr>
      <w:r w:rsidRPr="008306D0">
        <w:rPr>
          <w:rFonts w:ascii="Times New Roman" w:hAnsi="Times New Roman" w:cs="Times New Roman"/>
          <w:sz w:val="28"/>
          <w:szCs w:val="28"/>
        </w:rPr>
        <w:t xml:space="preserve"> Подготовила: учитель-логопед Скворцова М.В.</w:t>
      </w:r>
    </w:p>
    <w:p w:rsidR="002F26F3" w:rsidRPr="008306D0" w:rsidRDefault="00DB207D" w:rsidP="00DB207D">
      <w:pPr>
        <w:jc w:val="both"/>
        <w:rPr>
          <w:rFonts w:ascii="Times New Roman" w:hAnsi="Times New Roman" w:cs="Times New Roman"/>
          <w:sz w:val="28"/>
          <w:szCs w:val="28"/>
        </w:rPr>
      </w:pPr>
      <w:r w:rsidRPr="008306D0">
        <w:rPr>
          <w:rFonts w:ascii="Times New Roman" w:hAnsi="Times New Roman" w:cs="Times New Roman"/>
          <w:sz w:val="28"/>
          <w:szCs w:val="28"/>
        </w:rPr>
        <w:t xml:space="preserve">             В системе коррекционной работы используются разные средства, но какие бы средства не подбирались, главное, чтобы они были насыщены положительными эмоциями, предусматривали использование игровой методики и насыщение её элементами других приёмов с целью усиления их воздействия.</w:t>
      </w:r>
      <w:r w:rsidR="007C5E9D" w:rsidRPr="008306D0">
        <w:rPr>
          <w:rFonts w:ascii="Times New Roman" w:hAnsi="Times New Roman" w:cs="Times New Roman"/>
          <w:sz w:val="28"/>
          <w:szCs w:val="28"/>
        </w:rPr>
        <w:t xml:space="preserve"> А что как ни игра несёт в себе большой заряд таких эмоций. Ведь в игре физические, умственные, эмоциональные качества ребёнка включены в творческий процесс. Когда ребёнок играет, можно сказать, что он присутствует в этом целиком. Игра является наиболее свободной деятельностью дошкольника. Творческая свобода игры выражается в том, что ребёнок отдается игре со всей силой свойственной ему эмоциональности, испытывая во время игры максимальное удовольствие. Эмоциональная насыщенность игры настолько сильна и настолько очевидна, что именно этот момент часто выдвигается на первый план. Но основной парадокс игры заключается в том, </w:t>
      </w:r>
      <w:proofErr w:type="gramStart"/>
      <w:r w:rsidR="007C5E9D" w:rsidRPr="008306D0">
        <w:rPr>
          <w:rFonts w:ascii="Times New Roman" w:hAnsi="Times New Roman" w:cs="Times New Roman"/>
          <w:sz w:val="28"/>
          <w:szCs w:val="28"/>
        </w:rPr>
        <w:t>что</w:t>
      </w:r>
      <w:proofErr w:type="gramEnd"/>
      <w:r w:rsidR="007C5E9D" w:rsidRPr="008306D0">
        <w:rPr>
          <w:rFonts w:ascii="Times New Roman" w:hAnsi="Times New Roman" w:cs="Times New Roman"/>
          <w:sz w:val="28"/>
          <w:szCs w:val="28"/>
        </w:rPr>
        <w:t xml:space="preserve"> будучи деятельностью максимально свободной, находящейся во власти эмоций, она является источником произвольности и сознания ребёнком своих действий и своего я. Игра является для ребенка, тем же, чем речь для взрослого. Это средство для выражения чувств</w:t>
      </w:r>
      <w:r w:rsidR="002F26F3" w:rsidRPr="008306D0">
        <w:rPr>
          <w:rFonts w:ascii="Times New Roman" w:hAnsi="Times New Roman" w:cs="Times New Roman"/>
          <w:sz w:val="28"/>
          <w:szCs w:val="28"/>
        </w:rPr>
        <w:t>, исследование отношений и самореализации. Игра-символический язык для самовыражения. Игра- основное занятие детей, их работа. В игре часто и сложное становится доступным. Дети могут использовать игрушки, для того чтобы сказать, сделать то, что им самим неловко сделать и выразить чувства, которые могут вызвать неодобрение у окружающих. Кроме того, игра имеет значение для тех психических процессов, которые в неё непосредственно вовлечены: мышление, воображение, речь. В игре отдельные психические процессы поднимаются на более высокую ступень развития благодаря тому, что в игре развивается вся личность. Наконец, игра-это отражение того содержания, которым наполнены детские души. В игре ребенку необходимо выплеснуть те переживания, которые у него накопились.</w:t>
      </w:r>
    </w:p>
    <w:p w:rsidR="00C9137F" w:rsidRPr="008306D0" w:rsidRDefault="002F26F3" w:rsidP="00DB207D">
      <w:pPr>
        <w:jc w:val="both"/>
        <w:rPr>
          <w:rFonts w:ascii="Times New Roman" w:hAnsi="Times New Roman" w:cs="Times New Roman"/>
          <w:sz w:val="28"/>
          <w:szCs w:val="28"/>
        </w:rPr>
      </w:pPr>
      <w:r w:rsidRPr="008306D0">
        <w:rPr>
          <w:rFonts w:ascii="Times New Roman" w:hAnsi="Times New Roman" w:cs="Times New Roman"/>
          <w:sz w:val="28"/>
          <w:szCs w:val="28"/>
        </w:rPr>
        <w:t xml:space="preserve">                 В логопедические группы поступают дети с повышенной двигательной активностью, с неустойчивым вниманием, повышенной отвлекаемостью, дети агрессивные или неуверенные в себе.</w:t>
      </w:r>
      <w:r w:rsidR="006439B3" w:rsidRPr="008306D0">
        <w:rPr>
          <w:rFonts w:ascii="Times New Roman" w:hAnsi="Times New Roman" w:cs="Times New Roman"/>
          <w:sz w:val="28"/>
          <w:szCs w:val="28"/>
        </w:rPr>
        <w:t xml:space="preserve"> </w:t>
      </w:r>
      <w:proofErr w:type="spellStart"/>
      <w:r w:rsidR="006439B3" w:rsidRPr="008306D0">
        <w:rPr>
          <w:rFonts w:ascii="Times New Roman" w:hAnsi="Times New Roman" w:cs="Times New Roman"/>
          <w:sz w:val="28"/>
          <w:szCs w:val="28"/>
        </w:rPr>
        <w:t>хНаличтияие</w:t>
      </w:r>
      <w:proofErr w:type="spellEnd"/>
      <w:r w:rsidR="006439B3" w:rsidRPr="008306D0">
        <w:rPr>
          <w:rFonts w:ascii="Times New Roman" w:hAnsi="Times New Roman" w:cs="Times New Roman"/>
          <w:sz w:val="28"/>
          <w:szCs w:val="28"/>
        </w:rPr>
        <w:t xml:space="preserve"> тяжелых речевых расстройств оказывает отрицательное влияние на формирование характера ребёнка, приводит к отклонениям в его поведении. Эти дети чаще всего не умеют играть по правилам и удерживать взятую на себя роль, не умеют пересказывать, четко излагать свои мысли. У одних слишком развита боязливость и склонность к страхам; у других-конфликтность с родными и сверстниками, завышенная или заниженная </w:t>
      </w:r>
      <w:r w:rsidR="006439B3" w:rsidRPr="008306D0">
        <w:rPr>
          <w:rFonts w:ascii="Times New Roman" w:hAnsi="Times New Roman" w:cs="Times New Roman"/>
          <w:sz w:val="28"/>
          <w:szCs w:val="28"/>
        </w:rPr>
        <w:lastRenderedPageBreak/>
        <w:t>самооценка, слабость контроля. Дети, плохо говорящие, начиная осознавать свой недостаток, становятся молчаливыми, застенчивыми, нерешительными. В коррекционных группах, педагог подчас сталкивается с нестандартным поведением ребёнка (отказ идти на прогулку, нежелание танцевать на музыкальном занятии, полное отсутствие дистанции в общении со взрослым). Отклонения от нормы у таких детей проявляется на занятиях, в игровой, бытовой и прочей деятельности. Так, на занятиях одни из них намного быстрее своих нормально развивающихся сверстников утомляются, отвлекаются</w:t>
      </w:r>
      <w:r w:rsidR="003C1E02" w:rsidRPr="008306D0">
        <w:rPr>
          <w:rFonts w:ascii="Times New Roman" w:hAnsi="Times New Roman" w:cs="Times New Roman"/>
          <w:sz w:val="28"/>
          <w:szCs w:val="28"/>
        </w:rPr>
        <w:t>, начинают вертеться, разговаривать, т.е. перестают воспринимать учебный материал. Другие, напротив, тихо сидят, но на вопросы не отвечают или отвечают невпопад, задания не воспринимают, а иногда не могут повторить ответ товарища. В общении между собой некоторые дети обнаруживают повышенную возбудимость, а иные наоборот вялость, апатию. Среди таких детей, встречаются ребятишки с навязчивым чувством страха, чересчур впечатлительные, склонные к проявлению негативизма, излишней агрессивности либо ранимости, обидчивости. У значительной части ребят преобладают негуманные проявления, а добрые поступки встречаются достаточно редко. Систематически не проявляя добрых отношений и не испытывая встречных, ребёнок пытается самоутвердиться, обратить на себя внимание</w:t>
      </w:r>
      <w:r w:rsidR="005C2329" w:rsidRPr="008306D0">
        <w:rPr>
          <w:rFonts w:ascii="Times New Roman" w:hAnsi="Times New Roman" w:cs="Times New Roman"/>
          <w:sz w:val="28"/>
          <w:szCs w:val="28"/>
        </w:rPr>
        <w:t xml:space="preserve"> отрицательными способами: путём драк и грубости. Подобные формы поведения нередко закрепляются, накладывая негативный отпечаток на весь процесс взаимоотношений ребёнка со взрослым и сверстниками.</w:t>
      </w:r>
      <w:r w:rsidRPr="008306D0">
        <w:rPr>
          <w:rFonts w:ascii="Times New Roman" w:hAnsi="Times New Roman" w:cs="Times New Roman"/>
          <w:sz w:val="28"/>
          <w:szCs w:val="28"/>
        </w:rPr>
        <w:t xml:space="preserve"> </w:t>
      </w:r>
      <w:r w:rsidR="005C2329" w:rsidRPr="008306D0">
        <w:rPr>
          <w:rFonts w:ascii="Times New Roman" w:hAnsi="Times New Roman" w:cs="Times New Roman"/>
          <w:sz w:val="28"/>
          <w:szCs w:val="28"/>
        </w:rPr>
        <w:t xml:space="preserve"> Использование традиционных методов в подобных случаях безрезультатно. Просить, уговаривать, стыдить, все бесполезно. Прямое воздействие воспитателя на таких ребят, путём объяснений, внушений, наказаний не даёт положительного результата. Воспитатели постоянно сталкиваются с необходимостью искать подход к трудным неконтактным детям. Непросто привить им нормы общения в коллективе, без которых невозможно полноценное воспитание и обучение</w:t>
      </w:r>
      <w:r w:rsidR="00C9137F" w:rsidRPr="008306D0">
        <w:rPr>
          <w:rFonts w:ascii="Times New Roman" w:hAnsi="Times New Roman" w:cs="Times New Roman"/>
          <w:sz w:val="28"/>
          <w:szCs w:val="28"/>
        </w:rPr>
        <w:t>. Необходимо искать, подбирать особый ключик.</w:t>
      </w:r>
    </w:p>
    <w:p w:rsidR="00CF4EE5" w:rsidRPr="008306D0" w:rsidRDefault="00C9137F" w:rsidP="00DB207D">
      <w:pPr>
        <w:jc w:val="both"/>
        <w:rPr>
          <w:rFonts w:ascii="Times New Roman" w:hAnsi="Times New Roman" w:cs="Times New Roman"/>
          <w:sz w:val="28"/>
          <w:szCs w:val="28"/>
        </w:rPr>
      </w:pPr>
      <w:r w:rsidRPr="008306D0">
        <w:rPr>
          <w:rFonts w:ascii="Times New Roman" w:hAnsi="Times New Roman" w:cs="Times New Roman"/>
          <w:sz w:val="28"/>
          <w:szCs w:val="28"/>
        </w:rPr>
        <w:t xml:space="preserve">                   Логопедические группы комплектуются обычно из разных детей, обучавшихся ранее в массовых группах. Поэтому для ребенка, который пришел в логопедическую группу, это всегда смена режима, обстановки, коллектива, воспитателей и т.д. Любому ребёнку непросто перестроиться, привыкнуть к систематическим занятиям, выполнять домашние задания, общаться с незнакомыми взрослыми и детьми. Иногда у части детей как следствие нервной перегрузки, связанной с адаптацией в новом коллективе, возникают болезненные реакции, </w:t>
      </w:r>
      <w:proofErr w:type="gramStart"/>
      <w:r w:rsidRPr="008306D0">
        <w:rPr>
          <w:rFonts w:ascii="Times New Roman" w:hAnsi="Times New Roman" w:cs="Times New Roman"/>
          <w:sz w:val="28"/>
          <w:szCs w:val="28"/>
        </w:rPr>
        <w:t>например</w:t>
      </w:r>
      <w:proofErr w:type="gramEnd"/>
      <w:r w:rsidR="00CF4EE5" w:rsidRPr="008306D0">
        <w:rPr>
          <w:rFonts w:ascii="Times New Roman" w:hAnsi="Times New Roman" w:cs="Times New Roman"/>
          <w:sz w:val="28"/>
          <w:szCs w:val="28"/>
        </w:rPr>
        <w:t>:</w:t>
      </w:r>
      <w:r w:rsidRPr="008306D0">
        <w:rPr>
          <w:rFonts w:ascii="Times New Roman" w:hAnsi="Times New Roman" w:cs="Times New Roman"/>
          <w:sz w:val="28"/>
          <w:szCs w:val="28"/>
        </w:rPr>
        <w:t xml:space="preserve"> ежедневный плач по утрам</w:t>
      </w:r>
      <w:r w:rsidR="00CF4EE5" w:rsidRPr="008306D0">
        <w:rPr>
          <w:rFonts w:ascii="Times New Roman" w:hAnsi="Times New Roman" w:cs="Times New Roman"/>
          <w:sz w:val="28"/>
          <w:szCs w:val="28"/>
        </w:rPr>
        <w:t xml:space="preserve">, нежелание идти в сад, невротические рвоты, </w:t>
      </w:r>
      <w:proofErr w:type="spellStart"/>
      <w:r w:rsidR="00CF4EE5" w:rsidRPr="008306D0">
        <w:rPr>
          <w:rFonts w:ascii="Times New Roman" w:hAnsi="Times New Roman" w:cs="Times New Roman"/>
          <w:sz w:val="28"/>
          <w:szCs w:val="28"/>
        </w:rPr>
        <w:t>энурез</w:t>
      </w:r>
      <w:proofErr w:type="spellEnd"/>
      <w:r w:rsidR="00CF4EE5" w:rsidRPr="008306D0">
        <w:rPr>
          <w:rFonts w:ascii="Times New Roman" w:hAnsi="Times New Roman" w:cs="Times New Roman"/>
          <w:sz w:val="28"/>
          <w:szCs w:val="28"/>
        </w:rPr>
        <w:t xml:space="preserve">, потеря аппетита, агрессивность по отношению к сверстникам и взрослым. Естественно, в таких условиях, посещение логопедической группы превращается для ребенка и его </w:t>
      </w:r>
      <w:r w:rsidR="00CF4EE5" w:rsidRPr="008306D0">
        <w:rPr>
          <w:rFonts w:ascii="Times New Roman" w:hAnsi="Times New Roman" w:cs="Times New Roman"/>
          <w:sz w:val="28"/>
          <w:szCs w:val="28"/>
        </w:rPr>
        <w:lastRenderedPageBreak/>
        <w:t>родных в мучения, да и остальные дети страдают: испорчено настроение, сорваны занятия, воспитатель расстроен. Как быть?</w:t>
      </w:r>
    </w:p>
    <w:p w:rsidR="0092644E" w:rsidRPr="008306D0" w:rsidRDefault="00CF4EE5" w:rsidP="00DB207D">
      <w:pPr>
        <w:jc w:val="both"/>
        <w:rPr>
          <w:rFonts w:ascii="Times New Roman" w:hAnsi="Times New Roman" w:cs="Times New Roman"/>
          <w:sz w:val="28"/>
          <w:szCs w:val="28"/>
        </w:rPr>
      </w:pPr>
      <w:r w:rsidRPr="008306D0">
        <w:rPr>
          <w:rFonts w:ascii="Times New Roman" w:hAnsi="Times New Roman" w:cs="Times New Roman"/>
          <w:sz w:val="28"/>
          <w:szCs w:val="28"/>
        </w:rPr>
        <w:t xml:space="preserve">              Много неприятностей детям, страдающим речевыми расстройствами, доставляют и так называемые вторичные психические наслоения, которые нередко возникают как реакция на речевой дефект. Появление такого рода наслоений является результатом многократных испытанных ребёнком неудач в ходе речевого общения, а также неправильной реакции окружающих на его речевой дефект. Именно из-за вторичных психических наслоений, иногда даже сравнительно небольшие дефекты речи дети воспринимают как самое настоящее несчастье.</w:t>
      </w:r>
      <w:r w:rsidR="0092644E" w:rsidRPr="008306D0">
        <w:rPr>
          <w:rFonts w:ascii="Times New Roman" w:hAnsi="Times New Roman" w:cs="Times New Roman"/>
          <w:sz w:val="28"/>
          <w:szCs w:val="28"/>
        </w:rPr>
        <w:t xml:space="preserve"> Особенно это актуально для детей более старшего возраста, но встречается и среди дошкольников. Нередко наличие таких резко выраженных переживаний может даже затруднить само преодоление речевых расстройств, что относится, в частности, ко многим случаям заикания.</w:t>
      </w:r>
    </w:p>
    <w:p w:rsidR="007A4227" w:rsidRDefault="007A4227" w:rsidP="007A4227">
      <w:pPr>
        <w:pStyle w:val="a3"/>
        <w:shd w:val="clear" w:color="auto" w:fill="FFFFFF"/>
        <w:spacing w:before="0" w:beforeAutospacing="0" w:after="0" w:afterAutospacing="0"/>
        <w:ind w:firstLine="360"/>
        <w:jc w:val="both"/>
        <w:rPr>
          <w:color w:val="111111"/>
          <w:sz w:val="28"/>
          <w:szCs w:val="28"/>
        </w:rPr>
      </w:pPr>
      <w:r>
        <w:rPr>
          <w:sz w:val="28"/>
          <w:szCs w:val="28"/>
        </w:rPr>
        <w:t xml:space="preserve">    </w:t>
      </w:r>
      <w:r w:rsidR="0092644E" w:rsidRPr="008306D0">
        <w:rPr>
          <w:sz w:val="28"/>
          <w:szCs w:val="28"/>
        </w:rPr>
        <w:t>Вот здесь и приходит на помощь воспитателю и логопеду игра, и как одно из его проявлений, театр, театрализованная деятельность.</w:t>
      </w:r>
      <w:r w:rsidRPr="007A4227">
        <w:rPr>
          <w:color w:val="111111"/>
          <w:sz w:val="28"/>
          <w:szCs w:val="28"/>
        </w:rPr>
        <w:t xml:space="preserve"> </w:t>
      </w:r>
      <w:r>
        <w:rPr>
          <w:color w:val="111111"/>
          <w:sz w:val="28"/>
          <w:szCs w:val="28"/>
        </w:rPr>
        <w:t xml:space="preserve">          </w:t>
      </w:r>
    </w:p>
    <w:p w:rsidR="007A4227" w:rsidRPr="007F2EE9" w:rsidRDefault="007A4227" w:rsidP="007A4227">
      <w:pPr>
        <w:pStyle w:val="a3"/>
        <w:shd w:val="clear" w:color="auto" w:fill="FFFFFF"/>
        <w:spacing w:before="0" w:beforeAutospacing="0" w:after="0" w:afterAutospacing="0"/>
        <w:ind w:firstLine="360"/>
        <w:jc w:val="both"/>
        <w:rPr>
          <w:color w:val="111111"/>
          <w:sz w:val="28"/>
          <w:szCs w:val="28"/>
        </w:rPr>
      </w:pPr>
      <w:r>
        <w:rPr>
          <w:color w:val="111111"/>
          <w:sz w:val="28"/>
          <w:szCs w:val="28"/>
        </w:rPr>
        <w:t xml:space="preserve">    </w:t>
      </w:r>
      <w:r w:rsidRPr="007F2EE9">
        <w:rPr>
          <w:color w:val="111111"/>
          <w:sz w:val="28"/>
          <w:szCs w:val="28"/>
        </w:rPr>
        <w:t xml:space="preserve">Результатом поиска новых форм и методов обучения детей с </w:t>
      </w:r>
      <w:r>
        <w:rPr>
          <w:color w:val="111111"/>
          <w:sz w:val="28"/>
          <w:szCs w:val="28"/>
        </w:rPr>
        <w:t>О</w:t>
      </w:r>
      <w:r w:rsidRPr="007F2EE9">
        <w:rPr>
          <w:color w:val="111111"/>
          <w:sz w:val="28"/>
          <w:szCs w:val="28"/>
        </w:rPr>
        <w:t>НР в мою </w:t>
      </w:r>
      <w:r w:rsidRPr="007F2EE9">
        <w:rPr>
          <w:rStyle w:val="a4"/>
          <w:b w:val="0"/>
          <w:color w:val="111111"/>
          <w:sz w:val="28"/>
          <w:szCs w:val="28"/>
          <w:bdr w:val="none" w:sz="0" w:space="0" w:color="auto" w:frame="1"/>
        </w:rPr>
        <w:t>работу</w:t>
      </w:r>
      <w:r w:rsidRPr="007F2EE9">
        <w:rPr>
          <w:color w:val="111111"/>
          <w:sz w:val="28"/>
          <w:szCs w:val="28"/>
        </w:rPr>
        <w:t> вошла инновационная технология - </w:t>
      </w:r>
      <w:proofErr w:type="spellStart"/>
      <w:r w:rsidRPr="007F2EE9">
        <w:rPr>
          <w:rStyle w:val="a4"/>
          <w:b w:val="0"/>
          <w:color w:val="111111"/>
          <w:sz w:val="28"/>
          <w:szCs w:val="28"/>
          <w:bdr w:val="none" w:sz="0" w:space="0" w:color="auto" w:frame="1"/>
        </w:rPr>
        <w:t>куклотерапия</w:t>
      </w:r>
      <w:proofErr w:type="spellEnd"/>
      <w:r w:rsidRPr="007F2EE9">
        <w:rPr>
          <w:color w:val="111111"/>
          <w:sz w:val="28"/>
          <w:szCs w:val="28"/>
        </w:rPr>
        <w:t>.</w:t>
      </w:r>
    </w:p>
    <w:p w:rsidR="007A4227" w:rsidRPr="007F2EE9" w:rsidRDefault="007A4227" w:rsidP="007A4227">
      <w:pPr>
        <w:pStyle w:val="a3"/>
        <w:shd w:val="clear" w:color="auto" w:fill="FFFFFF"/>
        <w:spacing w:before="0" w:beforeAutospacing="0" w:after="0" w:afterAutospacing="0"/>
        <w:ind w:firstLine="360"/>
        <w:jc w:val="both"/>
        <w:rPr>
          <w:color w:val="111111"/>
          <w:sz w:val="28"/>
          <w:szCs w:val="28"/>
        </w:rPr>
      </w:pPr>
      <w:r w:rsidRPr="007F2EE9">
        <w:rPr>
          <w:color w:val="111111"/>
          <w:sz w:val="28"/>
          <w:szCs w:val="28"/>
        </w:rPr>
        <w:t>Ребенок, познавая реальный мир его социальные связи и отношения, активно проецирует воспринимаемый опыт в специфическую игровую ситуацию. Основным объектом такой социальной проекции являются </w:t>
      </w:r>
      <w:r w:rsidRPr="007F2EE9">
        <w:rPr>
          <w:rStyle w:val="a4"/>
          <w:b w:val="0"/>
          <w:color w:val="111111"/>
          <w:sz w:val="28"/>
          <w:szCs w:val="28"/>
          <w:bdr w:val="none" w:sz="0" w:space="0" w:color="auto" w:frame="1"/>
        </w:rPr>
        <w:t>куклы</w:t>
      </w:r>
      <w:r w:rsidRPr="007F2EE9">
        <w:rPr>
          <w:color w:val="111111"/>
          <w:sz w:val="28"/>
          <w:szCs w:val="28"/>
        </w:rPr>
        <w:t>.</w:t>
      </w:r>
    </w:p>
    <w:p w:rsidR="007A4227" w:rsidRPr="007F2EE9" w:rsidRDefault="007A4227" w:rsidP="007A4227">
      <w:pPr>
        <w:pStyle w:val="a3"/>
        <w:shd w:val="clear" w:color="auto" w:fill="FFFFFF"/>
        <w:spacing w:before="0" w:beforeAutospacing="0" w:after="0" w:afterAutospacing="0"/>
        <w:ind w:firstLine="360"/>
        <w:jc w:val="both"/>
        <w:rPr>
          <w:color w:val="111111"/>
          <w:sz w:val="28"/>
          <w:szCs w:val="28"/>
        </w:rPr>
      </w:pPr>
      <w:r w:rsidRPr="007F2EE9">
        <w:rPr>
          <w:color w:val="111111"/>
          <w:sz w:val="28"/>
          <w:szCs w:val="28"/>
        </w:rPr>
        <w:t>Возможны индивидуальная и групповая формы </w:t>
      </w:r>
      <w:proofErr w:type="spellStart"/>
      <w:r w:rsidRPr="007F2EE9">
        <w:rPr>
          <w:rStyle w:val="a4"/>
          <w:b w:val="0"/>
          <w:color w:val="111111"/>
          <w:sz w:val="28"/>
          <w:szCs w:val="28"/>
          <w:bdr w:val="none" w:sz="0" w:space="0" w:color="auto" w:frame="1"/>
        </w:rPr>
        <w:t>куклотерапии</w:t>
      </w:r>
      <w:proofErr w:type="spellEnd"/>
      <w:r w:rsidRPr="007F2EE9">
        <w:rPr>
          <w:color w:val="111111"/>
          <w:sz w:val="28"/>
          <w:szCs w:val="28"/>
        </w:rPr>
        <w:t>.</w:t>
      </w:r>
    </w:p>
    <w:p w:rsidR="007A4227" w:rsidRPr="007F2EE9" w:rsidRDefault="007A4227" w:rsidP="007A4227">
      <w:pPr>
        <w:pStyle w:val="a3"/>
        <w:shd w:val="clear" w:color="auto" w:fill="FFFFFF"/>
        <w:spacing w:before="0" w:beforeAutospacing="0" w:after="0" w:afterAutospacing="0"/>
        <w:ind w:firstLine="360"/>
        <w:rPr>
          <w:color w:val="111111"/>
          <w:sz w:val="28"/>
          <w:szCs w:val="28"/>
        </w:rPr>
      </w:pPr>
      <w:r>
        <w:rPr>
          <w:color w:val="111111"/>
          <w:sz w:val="28"/>
          <w:szCs w:val="28"/>
        </w:rPr>
        <w:t xml:space="preserve"> </w:t>
      </w:r>
      <w:r w:rsidRPr="007F2EE9">
        <w:rPr>
          <w:color w:val="111111"/>
          <w:sz w:val="28"/>
          <w:szCs w:val="28"/>
        </w:rPr>
        <w:t>Игра с </w:t>
      </w:r>
      <w:r w:rsidRPr="007F2EE9">
        <w:rPr>
          <w:rStyle w:val="a4"/>
          <w:b w:val="0"/>
          <w:color w:val="111111"/>
          <w:sz w:val="28"/>
          <w:szCs w:val="28"/>
          <w:bdr w:val="none" w:sz="0" w:space="0" w:color="auto" w:frame="1"/>
        </w:rPr>
        <w:t>куклой</w:t>
      </w:r>
      <w:r w:rsidRPr="007F2EE9">
        <w:rPr>
          <w:color w:val="111111"/>
          <w:sz w:val="28"/>
          <w:szCs w:val="28"/>
        </w:rPr>
        <w:t> – мир реальности в котором живет ребенок. </w:t>
      </w:r>
      <w:proofErr w:type="spellStart"/>
      <w:r w:rsidRPr="007F2EE9">
        <w:rPr>
          <w:rStyle w:val="a4"/>
          <w:b w:val="0"/>
          <w:color w:val="111111"/>
          <w:sz w:val="28"/>
          <w:szCs w:val="28"/>
          <w:bdr w:val="none" w:sz="0" w:space="0" w:color="auto" w:frame="1"/>
        </w:rPr>
        <w:t>Куклотерапия</w:t>
      </w:r>
      <w:proofErr w:type="spellEnd"/>
      <w:r w:rsidRPr="007F2EE9">
        <w:rPr>
          <w:color w:val="111111"/>
          <w:sz w:val="28"/>
          <w:szCs w:val="28"/>
        </w:rPr>
        <w:t> позволяет объединить интересы ребенка и коррекционные задачи </w:t>
      </w:r>
      <w:r w:rsidRPr="007F2EE9">
        <w:rPr>
          <w:rStyle w:val="a4"/>
          <w:b w:val="0"/>
          <w:color w:val="111111"/>
          <w:sz w:val="28"/>
          <w:szCs w:val="28"/>
          <w:bdr w:val="none" w:sz="0" w:space="0" w:color="auto" w:frame="1"/>
        </w:rPr>
        <w:t>логопеда</w:t>
      </w:r>
      <w:r w:rsidRPr="007F2EE9">
        <w:rPr>
          <w:color w:val="111111"/>
          <w:sz w:val="28"/>
          <w:szCs w:val="28"/>
        </w:rPr>
        <w:t>.</w:t>
      </w:r>
    </w:p>
    <w:p w:rsidR="007A4227" w:rsidRPr="007F2EE9" w:rsidRDefault="007A4227" w:rsidP="007A4227">
      <w:pPr>
        <w:pStyle w:val="a3"/>
        <w:shd w:val="clear" w:color="auto" w:fill="FFFFFF"/>
        <w:spacing w:before="0" w:beforeAutospacing="0" w:after="0" w:afterAutospacing="0"/>
        <w:ind w:firstLine="360"/>
        <w:rPr>
          <w:color w:val="111111"/>
          <w:sz w:val="28"/>
          <w:szCs w:val="28"/>
        </w:rPr>
      </w:pPr>
      <w:r>
        <w:rPr>
          <w:color w:val="111111"/>
          <w:sz w:val="28"/>
          <w:szCs w:val="28"/>
        </w:rPr>
        <w:t xml:space="preserve"> </w:t>
      </w:r>
      <w:r w:rsidRPr="007F2EE9">
        <w:rPr>
          <w:color w:val="111111"/>
          <w:sz w:val="28"/>
          <w:szCs w:val="28"/>
        </w:rPr>
        <w:t>Задачи </w:t>
      </w:r>
      <w:proofErr w:type="spellStart"/>
      <w:r w:rsidRPr="007F2EE9">
        <w:rPr>
          <w:rStyle w:val="a4"/>
          <w:b w:val="0"/>
          <w:color w:val="111111"/>
          <w:sz w:val="28"/>
          <w:szCs w:val="28"/>
          <w:bdr w:val="none" w:sz="0" w:space="0" w:color="auto" w:frame="1"/>
        </w:rPr>
        <w:t>куклотерапии</w:t>
      </w:r>
      <w:proofErr w:type="spellEnd"/>
      <w:r w:rsidRPr="007F2EE9">
        <w:rPr>
          <w:color w:val="111111"/>
          <w:sz w:val="28"/>
          <w:szCs w:val="28"/>
        </w:rPr>
        <w:t>: совершенствование мелкой моторики руки и координации движений; развитие посредством </w:t>
      </w:r>
      <w:r w:rsidRPr="007F2EE9">
        <w:rPr>
          <w:rStyle w:val="a4"/>
          <w:b w:val="0"/>
          <w:color w:val="111111"/>
          <w:sz w:val="28"/>
          <w:szCs w:val="28"/>
          <w:bdr w:val="none" w:sz="0" w:space="0" w:color="auto" w:frame="1"/>
        </w:rPr>
        <w:t>куклы</w:t>
      </w:r>
      <w:r w:rsidRPr="007F2EE9">
        <w:rPr>
          <w:color w:val="111111"/>
          <w:sz w:val="28"/>
          <w:szCs w:val="28"/>
        </w:rPr>
        <w:t> способов выражения эмоций, чувств, состояний, движений, которые в обычной жизни по каким-либо причинам ребёнок не может или не позволяет себе проявлять; обучение способам адекватного телесного выражения различных эмоций, чувств, состояний и др. Дети нуждаются в полноценном общении, особенно дети с задержкой речевого развития. </w:t>
      </w:r>
      <w:proofErr w:type="spellStart"/>
      <w:r w:rsidRPr="007F2EE9">
        <w:rPr>
          <w:rStyle w:val="a4"/>
          <w:b w:val="0"/>
          <w:color w:val="111111"/>
          <w:sz w:val="28"/>
          <w:szCs w:val="28"/>
          <w:bdr w:val="none" w:sz="0" w:space="0" w:color="auto" w:frame="1"/>
        </w:rPr>
        <w:t>Куклотерапия</w:t>
      </w:r>
      <w:proofErr w:type="spellEnd"/>
      <w:r w:rsidRPr="007F2EE9">
        <w:rPr>
          <w:color w:val="111111"/>
          <w:sz w:val="28"/>
          <w:szCs w:val="28"/>
        </w:rPr>
        <w:t> позволяет расширить границы общения, круг интересов и знаний. В качестве основного приема воздействия в </w:t>
      </w:r>
      <w:proofErr w:type="spellStart"/>
      <w:r w:rsidRPr="007F2EE9">
        <w:rPr>
          <w:rStyle w:val="a4"/>
          <w:b w:val="0"/>
          <w:color w:val="111111"/>
          <w:sz w:val="28"/>
          <w:szCs w:val="28"/>
          <w:bdr w:val="none" w:sz="0" w:space="0" w:color="auto" w:frame="1"/>
        </w:rPr>
        <w:t>куклотерапии</w:t>
      </w:r>
      <w:proofErr w:type="spellEnd"/>
      <w:r w:rsidRPr="007F2EE9">
        <w:rPr>
          <w:rStyle w:val="a4"/>
          <w:b w:val="0"/>
          <w:color w:val="111111"/>
          <w:sz w:val="28"/>
          <w:szCs w:val="28"/>
          <w:bdr w:val="none" w:sz="0" w:space="0" w:color="auto" w:frame="1"/>
        </w:rPr>
        <w:t xml:space="preserve"> используется кукла</w:t>
      </w:r>
      <w:r w:rsidRPr="007F2EE9">
        <w:rPr>
          <w:color w:val="111111"/>
          <w:sz w:val="28"/>
          <w:szCs w:val="28"/>
        </w:rPr>
        <w:t>, как промежуточный объект взаимодействия ребенка и </w:t>
      </w:r>
      <w:r w:rsidRPr="007F2EE9">
        <w:rPr>
          <w:rStyle w:val="a4"/>
          <w:b w:val="0"/>
          <w:color w:val="111111"/>
          <w:sz w:val="28"/>
          <w:szCs w:val="28"/>
          <w:bdr w:val="none" w:sz="0" w:space="0" w:color="auto" w:frame="1"/>
        </w:rPr>
        <w:t>взрослого</w:t>
      </w:r>
      <w:r w:rsidRPr="007F2EE9">
        <w:rPr>
          <w:color w:val="111111"/>
          <w:sz w:val="28"/>
          <w:szCs w:val="28"/>
        </w:rPr>
        <w:t>. </w:t>
      </w:r>
      <w:r w:rsidRPr="007F2EE9">
        <w:rPr>
          <w:rStyle w:val="a4"/>
          <w:b w:val="0"/>
          <w:color w:val="111111"/>
          <w:sz w:val="28"/>
          <w:szCs w:val="28"/>
          <w:bdr w:val="none" w:sz="0" w:space="0" w:color="auto" w:frame="1"/>
        </w:rPr>
        <w:t>Кукла</w:t>
      </w:r>
      <w:r w:rsidRPr="007F2EE9">
        <w:rPr>
          <w:color w:val="111111"/>
          <w:sz w:val="28"/>
          <w:szCs w:val="28"/>
        </w:rPr>
        <w:t> – одна из самых древних игрушек. Одевая на руку </w:t>
      </w:r>
      <w:r w:rsidRPr="007F2EE9">
        <w:rPr>
          <w:rStyle w:val="a4"/>
          <w:b w:val="0"/>
          <w:color w:val="111111"/>
          <w:sz w:val="28"/>
          <w:szCs w:val="28"/>
          <w:bdr w:val="none" w:sz="0" w:space="0" w:color="auto" w:frame="1"/>
        </w:rPr>
        <w:t>куклу</w:t>
      </w:r>
      <w:r w:rsidRPr="007F2EE9">
        <w:rPr>
          <w:color w:val="111111"/>
          <w:sz w:val="28"/>
          <w:szCs w:val="28"/>
        </w:rPr>
        <w:t>, ребенок </w:t>
      </w:r>
      <w:r w:rsidRPr="007F2EE9">
        <w:rPr>
          <w:i/>
          <w:iCs/>
          <w:color w:val="111111"/>
          <w:sz w:val="28"/>
          <w:szCs w:val="28"/>
          <w:bdr w:val="none" w:sz="0" w:space="0" w:color="auto" w:frame="1"/>
        </w:rPr>
        <w:t>«передает»</w:t>
      </w:r>
      <w:r w:rsidRPr="007F2EE9">
        <w:rPr>
          <w:color w:val="111111"/>
          <w:sz w:val="28"/>
          <w:szCs w:val="28"/>
        </w:rPr>
        <w:t> ей с радостью свои лучшие чувства, забывая о проблемах и страхах, открывая в себе скрытые резервы.</w:t>
      </w:r>
    </w:p>
    <w:p w:rsidR="007A4227" w:rsidRDefault="007A4227" w:rsidP="00DB207D">
      <w:pPr>
        <w:jc w:val="both"/>
        <w:rPr>
          <w:rFonts w:ascii="Times New Roman" w:hAnsi="Times New Roman" w:cs="Times New Roman"/>
          <w:sz w:val="28"/>
          <w:szCs w:val="28"/>
        </w:rPr>
      </w:pPr>
      <w:r>
        <w:rPr>
          <w:rFonts w:ascii="Times New Roman" w:hAnsi="Times New Roman" w:cs="Times New Roman"/>
          <w:sz w:val="28"/>
          <w:szCs w:val="28"/>
        </w:rPr>
        <w:t xml:space="preserve">         </w:t>
      </w:r>
      <w:r w:rsidR="0092644E" w:rsidRPr="008306D0">
        <w:rPr>
          <w:rFonts w:ascii="Times New Roman" w:hAnsi="Times New Roman" w:cs="Times New Roman"/>
          <w:sz w:val="28"/>
          <w:szCs w:val="28"/>
        </w:rPr>
        <w:t xml:space="preserve"> В практике дошкольных образовательных учреждений знакомые всем понятия- игра, игрушка, музыка- все чаще употребляются в непривычных словосочетаниях со словом «терапия». Психологи Л.С. Выготский, А.Н. Леонтьев, В.В Лебединский опираются на тот факт, </w:t>
      </w:r>
      <w:proofErr w:type="gramStart"/>
      <w:r w:rsidR="0092644E" w:rsidRPr="008306D0">
        <w:rPr>
          <w:rFonts w:ascii="Times New Roman" w:hAnsi="Times New Roman" w:cs="Times New Roman"/>
          <w:sz w:val="28"/>
          <w:szCs w:val="28"/>
        </w:rPr>
        <w:t>что</w:t>
      </w:r>
      <w:proofErr w:type="gramEnd"/>
      <w:r w:rsidR="0092644E" w:rsidRPr="008306D0">
        <w:rPr>
          <w:rFonts w:ascii="Times New Roman" w:hAnsi="Times New Roman" w:cs="Times New Roman"/>
          <w:sz w:val="28"/>
          <w:szCs w:val="28"/>
        </w:rPr>
        <w:t xml:space="preserve"> познавая реальный мир,</w:t>
      </w:r>
      <w:r w:rsidR="00C9137F" w:rsidRPr="008306D0">
        <w:rPr>
          <w:rFonts w:ascii="Times New Roman" w:hAnsi="Times New Roman" w:cs="Times New Roman"/>
          <w:sz w:val="28"/>
          <w:szCs w:val="28"/>
        </w:rPr>
        <w:t xml:space="preserve"> </w:t>
      </w:r>
      <w:r w:rsidR="0092644E" w:rsidRPr="008306D0">
        <w:rPr>
          <w:rFonts w:ascii="Times New Roman" w:hAnsi="Times New Roman" w:cs="Times New Roman"/>
          <w:sz w:val="28"/>
          <w:szCs w:val="28"/>
        </w:rPr>
        <w:t xml:space="preserve">ребёнок активно проецирует воспринимаемый опыт в игровую ситуацию. </w:t>
      </w:r>
      <w:r w:rsidR="0092644E" w:rsidRPr="008306D0">
        <w:rPr>
          <w:rFonts w:ascii="Times New Roman" w:hAnsi="Times New Roman" w:cs="Times New Roman"/>
          <w:sz w:val="28"/>
          <w:szCs w:val="28"/>
        </w:rPr>
        <w:lastRenderedPageBreak/>
        <w:t>Основным объектом, обеспечивающим ребенку возможность самовыражения, накопления опыта и его коррекции в процессе самостоятельной игры</w:t>
      </w:r>
      <w:r w:rsidR="00747893" w:rsidRPr="008306D0">
        <w:rPr>
          <w:rFonts w:ascii="Times New Roman" w:hAnsi="Times New Roman" w:cs="Times New Roman"/>
          <w:sz w:val="28"/>
          <w:szCs w:val="28"/>
        </w:rPr>
        <w:t>, длительное время являются куклы, а кукольный театр является источником эстетического воздействия на людей любого возраста.</w:t>
      </w:r>
    </w:p>
    <w:p w:rsidR="00747893" w:rsidRPr="008306D0" w:rsidRDefault="007A4227" w:rsidP="00DB207D">
      <w:pPr>
        <w:jc w:val="both"/>
        <w:rPr>
          <w:rFonts w:ascii="Times New Roman" w:hAnsi="Times New Roman" w:cs="Times New Roman"/>
          <w:sz w:val="28"/>
          <w:szCs w:val="28"/>
        </w:rPr>
      </w:pPr>
      <w:r>
        <w:rPr>
          <w:rFonts w:ascii="Times New Roman" w:hAnsi="Times New Roman" w:cs="Times New Roman"/>
          <w:sz w:val="28"/>
          <w:szCs w:val="28"/>
        </w:rPr>
        <w:t xml:space="preserve">            </w:t>
      </w:r>
      <w:r w:rsidR="00747893" w:rsidRPr="008306D0">
        <w:rPr>
          <w:rFonts w:ascii="Times New Roman" w:hAnsi="Times New Roman" w:cs="Times New Roman"/>
          <w:sz w:val="28"/>
          <w:szCs w:val="28"/>
        </w:rPr>
        <w:t>Кукольный театр воспитывает гуманные чувства детей, развивает стремление быть отзывчивым к взрослым и детям, проявлять внимание к их душевному состоянию, радоваться успехам сверстников и огорчаться в случаи их неудачи, стремиться прийти на помощь в трудную минуту. Театр развивает у детей в соответствии с их индивидуальными особенностями свободно и раскрепощенно держаться при выступлении перед взрослыми и сверстниками. При импровизации у детей развивается мимика, выразительность движения, интонация. Дети учатся различать настроения, переживания, эмоциональное состояние персонажей. С помощью мимики, жестов, движений дети учатся передавать различные эмоции. И что очень для нас важно, неоценима роль театрализованной деятельности в развитии речи детей: обогащается и активизируется словарь, закрепляется правильное звукопроизношение</w:t>
      </w:r>
      <w:r w:rsidR="000E5FBA" w:rsidRPr="008306D0">
        <w:rPr>
          <w:rFonts w:ascii="Times New Roman" w:hAnsi="Times New Roman" w:cs="Times New Roman"/>
          <w:sz w:val="28"/>
          <w:szCs w:val="28"/>
        </w:rPr>
        <w:t>, совершенствуется интонационная выразительность речи. Дети учатся пользоваться прямой и косвенной речью, совершенствуется монологическая и диалогическая речь, совершенствуется умение связно и последовательно пересказывать сказки, небольшие рассказы без помощи взрослого.</w:t>
      </w:r>
    </w:p>
    <w:p w:rsidR="000E5FBA" w:rsidRPr="008306D0" w:rsidRDefault="000E5FBA" w:rsidP="000511B0">
      <w:pPr>
        <w:pStyle w:val="a3"/>
        <w:shd w:val="clear" w:color="auto" w:fill="FFFFFF"/>
        <w:spacing w:before="0" w:beforeAutospacing="0" w:after="0" w:afterAutospacing="0"/>
        <w:ind w:firstLine="360"/>
        <w:jc w:val="both"/>
        <w:rPr>
          <w:color w:val="111111"/>
          <w:sz w:val="28"/>
          <w:szCs w:val="28"/>
        </w:rPr>
      </w:pPr>
      <w:proofErr w:type="spellStart"/>
      <w:r w:rsidRPr="008306D0">
        <w:rPr>
          <w:rStyle w:val="a4"/>
          <w:b w:val="0"/>
          <w:color w:val="111111"/>
          <w:sz w:val="28"/>
          <w:szCs w:val="28"/>
          <w:bdr w:val="none" w:sz="0" w:space="0" w:color="auto" w:frame="1"/>
        </w:rPr>
        <w:t>Куклотерапия</w:t>
      </w:r>
      <w:proofErr w:type="spellEnd"/>
      <w:r w:rsidRPr="008306D0">
        <w:rPr>
          <w:rStyle w:val="a4"/>
          <w:b w:val="0"/>
          <w:color w:val="111111"/>
          <w:sz w:val="28"/>
          <w:szCs w:val="28"/>
          <w:bdr w:val="none" w:sz="0" w:space="0" w:color="auto" w:frame="1"/>
        </w:rPr>
        <w:t>-это раздел частной психотерапии (</w:t>
      </w:r>
      <w:proofErr w:type="spellStart"/>
      <w:r w:rsidRPr="008306D0">
        <w:rPr>
          <w:rStyle w:val="a4"/>
          <w:b w:val="0"/>
          <w:color w:val="111111"/>
          <w:sz w:val="28"/>
          <w:szCs w:val="28"/>
          <w:bdr w:val="none" w:sz="0" w:space="0" w:color="auto" w:frame="1"/>
        </w:rPr>
        <w:t>артрерапии</w:t>
      </w:r>
      <w:proofErr w:type="spellEnd"/>
      <w:r w:rsidRPr="008306D0">
        <w:rPr>
          <w:rStyle w:val="a4"/>
          <w:b w:val="0"/>
          <w:color w:val="111111"/>
          <w:sz w:val="28"/>
          <w:szCs w:val="28"/>
          <w:bdr w:val="none" w:sz="0" w:space="0" w:color="auto" w:frame="1"/>
        </w:rPr>
        <w:t xml:space="preserve">), использующей в качестве основного приёма </w:t>
      </w:r>
      <w:proofErr w:type="spellStart"/>
      <w:r w:rsidRPr="008306D0">
        <w:rPr>
          <w:rStyle w:val="a4"/>
          <w:b w:val="0"/>
          <w:color w:val="111111"/>
          <w:sz w:val="28"/>
          <w:szCs w:val="28"/>
          <w:bdr w:val="none" w:sz="0" w:space="0" w:color="auto" w:frame="1"/>
        </w:rPr>
        <w:t>психокоррекционного</w:t>
      </w:r>
      <w:proofErr w:type="spellEnd"/>
      <w:r w:rsidRPr="008306D0">
        <w:rPr>
          <w:rStyle w:val="a4"/>
          <w:b w:val="0"/>
          <w:color w:val="111111"/>
          <w:sz w:val="28"/>
          <w:szCs w:val="28"/>
          <w:bdr w:val="none" w:sz="0" w:space="0" w:color="auto" w:frame="1"/>
        </w:rPr>
        <w:t xml:space="preserve"> воздействия куклу как промежуточный объект взаимодействия ребёнка и взрослого. Цель </w:t>
      </w:r>
      <w:proofErr w:type="spellStart"/>
      <w:r w:rsidRPr="008306D0">
        <w:rPr>
          <w:rStyle w:val="a4"/>
          <w:b w:val="0"/>
          <w:color w:val="111111"/>
          <w:sz w:val="28"/>
          <w:szCs w:val="28"/>
          <w:bdr w:val="none" w:sz="0" w:space="0" w:color="auto" w:frame="1"/>
        </w:rPr>
        <w:t>куклотерапии</w:t>
      </w:r>
      <w:proofErr w:type="spellEnd"/>
      <w:r w:rsidRPr="008306D0">
        <w:rPr>
          <w:rStyle w:val="a4"/>
          <w:b w:val="0"/>
          <w:color w:val="111111"/>
          <w:sz w:val="28"/>
          <w:szCs w:val="28"/>
          <w:bdr w:val="none" w:sz="0" w:space="0" w:color="auto" w:frame="1"/>
        </w:rPr>
        <w:t>- помочь</w:t>
      </w:r>
      <w:r w:rsidR="000511B0" w:rsidRPr="008306D0">
        <w:rPr>
          <w:rStyle w:val="a4"/>
          <w:b w:val="0"/>
          <w:color w:val="111111"/>
          <w:sz w:val="28"/>
          <w:szCs w:val="28"/>
          <w:bdr w:val="none" w:sz="0" w:space="0" w:color="auto" w:frame="1"/>
        </w:rPr>
        <w:t xml:space="preserve"> ликвидировать болезненные переживания, укрепить психическое здоровье, развит самосознание, разрешить конфликты в условиях коллективной творческой деятельности. </w:t>
      </w:r>
      <w:proofErr w:type="spellStart"/>
      <w:r w:rsidRPr="008306D0">
        <w:rPr>
          <w:rStyle w:val="a4"/>
          <w:b w:val="0"/>
          <w:color w:val="111111"/>
          <w:sz w:val="28"/>
          <w:szCs w:val="28"/>
          <w:bdr w:val="none" w:sz="0" w:space="0" w:color="auto" w:frame="1"/>
        </w:rPr>
        <w:t>Куклотерапия</w:t>
      </w:r>
      <w:proofErr w:type="spellEnd"/>
      <w:r w:rsidRPr="008306D0">
        <w:rPr>
          <w:color w:val="111111"/>
          <w:sz w:val="28"/>
          <w:szCs w:val="28"/>
        </w:rPr>
        <w:t> – основана на процессах идентификации ребенка с любимым героем мультфильма, сказки и с любимой игрушкой.</w:t>
      </w:r>
      <w:r w:rsidR="000511B0" w:rsidRPr="008306D0">
        <w:rPr>
          <w:color w:val="111111"/>
          <w:sz w:val="28"/>
          <w:szCs w:val="28"/>
        </w:rPr>
        <w:t xml:space="preserve"> Поскольку </w:t>
      </w:r>
      <w:proofErr w:type="gramStart"/>
      <w:r w:rsidR="000511B0" w:rsidRPr="008306D0">
        <w:rPr>
          <w:color w:val="111111"/>
          <w:sz w:val="28"/>
          <w:szCs w:val="28"/>
        </w:rPr>
        <w:t>мир ребёнка-это</w:t>
      </w:r>
      <w:proofErr w:type="gramEnd"/>
      <w:r w:rsidR="000511B0" w:rsidRPr="008306D0">
        <w:rPr>
          <w:color w:val="111111"/>
          <w:sz w:val="28"/>
          <w:szCs w:val="28"/>
        </w:rPr>
        <w:t xml:space="preserve"> мир действия и деятельности, </w:t>
      </w:r>
      <w:proofErr w:type="spellStart"/>
      <w:r w:rsidR="000511B0" w:rsidRPr="008306D0">
        <w:rPr>
          <w:color w:val="111111"/>
          <w:sz w:val="28"/>
          <w:szCs w:val="28"/>
        </w:rPr>
        <w:t>куклотерапия</w:t>
      </w:r>
      <w:proofErr w:type="spellEnd"/>
      <w:r w:rsidR="000511B0" w:rsidRPr="008306D0">
        <w:rPr>
          <w:color w:val="111111"/>
          <w:sz w:val="28"/>
          <w:szCs w:val="28"/>
        </w:rPr>
        <w:t xml:space="preserve"> дает возможность войти в этот мир.</w:t>
      </w:r>
    </w:p>
    <w:p w:rsidR="000511B0" w:rsidRPr="008306D0" w:rsidRDefault="000511B0"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 xml:space="preserve">Для того, чтобы ребёнок </w:t>
      </w:r>
      <w:proofErr w:type="gramStart"/>
      <w:r w:rsidRPr="008306D0">
        <w:rPr>
          <w:color w:val="111111"/>
          <w:sz w:val="28"/>
          <w:szCs w:val="28"/>
        </w:rPr>
        <w:t>осознал</w:t>
      </w:r>
      <w:proofErr w:type="gramEnd"/>
      <w:r w:rsidRPr="008306D0">
        <w:rPr>
          <w:color w:val="111111"/>
          <w:sz w:val="28"/>
          <w:szCs w:val="28"/>
        </w:rPr>
        <w:t xml:space="preserve"> что- либо, чтобы он был активен, необходимо чтобы он начал действовать. Единственная форма деятельности-это реальное фактическое </w:t>
      </w:r>
      <w:proofErr w:type="spellStart"/>
      <w:r w:rsidRPr="008306D0">
        <w:rPr>
          <w:color w:val="111111"/>
          <w:sz w:val="28"/>
          <w:szCs w:val="28"/>
        </w:rPr>
        <w:t>действование</w:t>
      </w:r>
      <w:proofErr w:type="spellEnd"/>
      <w:r w:rsidRPr="008306D0">
        <w:rPr>
          <w:color w:val="111111"/>
          <w:sz w:val="28"/>
          <w:szCs w:val="28"/>
        </w:rPr>
        <w:t xml:space="preserve"> с предметом, то есть с игрушкой. Таким опосредованным воздействием снимается психологический стресс в момент принятия ребёнком решения в предложенном ему задании. Ребёнок раскрывается, свободнее мыслит. Она помогает преодолеть ему волнение и страх. Она выступает как некий инструмент-мостик между педагогом и ребёнком</w:t>
      </w:r>
      <w:r w:rsidR="00FF1495" w:rsidRPr="008306D0">
        <w:rPr>
          <w:color w:val="111111"/>
          <w:sz w:val="28"/>
          <w:szCs w:val="28"/>
        </w:rPr>
        <w:t xml:space="preserve">. Игрушка воспитывает представление о мире, как о меняющейся, а не застывшей реальности, которую он может творить сам, своими руками. Если мы подберём соответствующие игрушки, то облегчим ребёнку выражение чувств. По мнению </w:t>
      </w:r>
      <w:proofErr w:type="gramStart"/>
      <w:r w:rsidR="00FF1495" w:rsidRPr="008306D0">
        <w:rPr>
          <w:color w:val="111111"/>
          <w:sz w:val="28"/>
          <w:szCs w:val="28"/>
        </w:rPr>
        <w:t>таких авторов</w:t>
      </w:r>
      <w:proofErr w:type="gramEnd"/>
      <w:r w:rsidR="00FF1495" w:rsidRPr="008306D0">
        <w:rPr>
          <w:color w:val="111111"/>
          <w:sz w:val="28"/>
          <w:szCs w:val="28"/>
        </w:rPr>
        <w:t xml:space="preserve"> как Г.Г. </w:t>
      </w:r>
      <w:proofErr w:type="spellStart"/>
      <w:r w:rsidR="00FF1495" w:rsidRPr="008306D0">
        <w:rPr>
          <w:color w:val="111111"/>
          <w:sz w:val="28"/>
          <w:szCs w:val="28"/>
        </w:rPr>
        <w:t>Чебанян</w:t>
      </w:r>
      <w:proofErr w:type="spellEnd"/>
      <w:r w:rsidR="00FF1495" w:rsidRPr="008306D0">
        <w:rPr>
          <w:color w:val="111111"/>
          <w:sz w:val="28"/>
          <w:szCs w:val="28"/>
        </w:rPr>
        <w:t xml:space="preserve"> и А.Р. Красиковой игрушки, необходимые для </w:t>
      </w:r>
      <w:proofErr w:type="spellStart"/>
      <w:r w:rsidR="00FF1495" w:rsidRPr="008306D0">
        <w:rPr>
          <w:color w:val="111111"/>
          <w:sz w:val="28"/>
          <w:szCs w:val="28"/>
        </w:rPr>
        <w:t>куклотерапии</w:t>
      </w:r>
      <w:proofErr w:type="spellEnd"/>
      <w:r w:rsidR="00FF1495" w:rsidRPr="008306D0">
        <w:rPr>
          <w:color w:val="111111"/>
          <w:sz w:val="28"/>
          <w:szCs w:val="28"/>
        </w:rPr>
        <w:t xml:space="preserve"> делятся на три группы.</w:t>
      </w:r>
    </w:p>
    <w:p w:rsidR="00FF1495" w:rsidRPr="008306D0" w:rsidRDefault="00FF1495"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lastRenderedPageBreak/>
        <w:t xml:space="preserve"> 1.Игрушки из реальной жизни. Кукольное семейство, кукольный домик с мебелью могут изображать реальных людей и таким образом дают возможность непосредственно выражать свои чувства. Когда дети разыгрывают сценки с человеческими фигурками, можно пронаблюдать реальные взаимоотношения. А вот машины, лодки важны для упрямых, застенчивых, замкнутых детей, так как этими игрушками можно </w:t>
      </w:r>
      <w:proofErr w:type="gramStart"/>
      <w:r w:rsidRPr="008306D0">
        <w:rPr>
          <w:color w:val="111111"/>
          <w:sz w:val="28"/>
          <w:szCs w:val="28"/>
        </w:rPr>
        <w:t>играть</w:t>
      </w:r>
      <w:proofErr w:type="gramEnd"/>
      <w:r w:rsidRPr="008306D0">
        <w:rPr>
          <w:color w:val="111111"/>
          <w:sz w:val="28"/>
          <w:szCs w:val="28"/>
        </w:rPr>
        <w:t xml:space="preserve"> не выражая никаких чувств.</w:t>
      </w:r>
    </w:p>
    <w:p w:rsidR="00FF1495" w:rsidRPr="008306D0" w:rsidRDefault="00FF1495"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2. Игрушки, помогающие снять агрессию. В игре дети часто испытывают сильнейшие эмоции, для описания и выражения которых у них нет словесных обозначений. Такие игрушки, как «би-ба-</w:t>
      </w:r>
      <w:proofErr w:type="spellStart"/>
      <w:r w:rsidRPr="008306D0">
        <w:rPr>
          <w:color w:val="111111"/>
          <w:sz w:val="28"/>
          <w:szCs w:val="28"/>
        </w:rPr>
        <w:t>бо</w:t>
      </w:r>
      <w:proofErr w:type="spellEnd"/>
      <w:r w:rsidRPr="008306D0">
        <w:rPr>
          <w:color w:val="111111"/>
          <w:sz w:val="28"/>
          <w:szCs w:val="28"/>
        </w:rPr>
        <w:t>», солдатики, ружья, а также игрушки, изображающие диких животных</w:t>
      </w:r>
      <w:r w:rsidR="00E27C63" w:rsidRPr="008306D0">
        <w:rPr>
          <w:color w:val="111111"/>
          <w:sz w:val="28"/>
          <w:szCs w:val="28"/>
        </w:rPr>
        <w:t>, могут использоваться для выражения гнева, враждебности (если такие дети есть в группе).</w:t>
      </w:r>
    </w:p>
    <w:p w:rsidR="00E27C63" w:rsidRPr="008306D0" w:rsidRDefault="00E27C63"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3.Игрушки для творческого самовыражения и ослабления эмоций. Песок и вода не имеют структуры и могут превратиться по желанию ребёнка во что угодно: в поверхность луны, в пляж, в пирамиды… Не существует правильного или неправильного способа игры с водой и песком, поэтому ребёнок всегда может быть уверен в успехе. Это особенно полезно для застенчивых или замкнутых детей.</w:t>
      </w:r>
    </w:p>
    <w:p w:rsidR="00E27C63" w:rsidRPr="008306D0" w:rsidRDefault="00E27C63"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 xml:space="preserve">Метод </w:t>
      </w:r>
      <w:proofErr w:type="spellStart"/>
      <w:r w:rsidRPr="008306D0">
        <w:rPr>
          <w:color w:val="111111"/>
          <w:sz w:val="28"/>
          <w:szCs w:val="28"/>
        </w:rPr>
        <w:t>куклотерапии</w:t>
      </w:r>
      <w:proofErr w:type="spellEnd"/>
      <w:r w:rsidRPr="008306D0">
        <w:rPr>
          <w:color w:val="111111"/>
          <w:sz w:val="28"/>
          <w:szCs w:val="28"/>
        </w:rPr>
        <w:t xml:space="preserve"> не относится в чистом виде к разряду групповых, скорее его можно определить, как индивидуально-групповой. Занятие проходит со всей группой, но каждый ребёнок получает личное домашнее задание. Таким образом, ребёнок идёт по своей, ему предписанной программе в условиях группы. Это очень похоже на работу с детьми в логопедической группе.</w:t>
      </w:r>
    </w:p>
    <w:p w:rsidR="00E27C63" w:rsidRPr="008306D0" w:rsidRDefault="00E27C63"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 xml:space="preserve">Атрибуты </w:t>
      </w:r>
      <w:r w:rsidR="00591906" w:rsidRPr="008306D0">
        <w:rPr>
          <w:color w:val="111111"/>
          <w:sz w:val="28"/>
          <w:szCs w:val="28"/>
        </w:rPr>
        <w:t>ку</w:t>
      </w:r>
      <w:r w:rsidRPr="008306D0">
        <w:rPr>
          <w:color w:val="111111"/>
          <w:sz w:val="28"/>
          <w:szCs w:val="28"/>
        </w:rPr>
        <w:t xml:space="preserve">кольного театра </w:t>
      </w:r>
      <w:r w:rsidR="00591906" w:rsidRPr="008306D0">
        <w:rPr>
          <w:color w:val="111111"/>
          <w:sz w:val="28"/>
          <w:szCs w:val="28"/>
        </w:rPr>
        <w:t xml:space="preserve">являются идеальным инструментом </w:t>
      </w:r>
      <w:proofErr w:type="spellStart"/>
      <w:r w:rsidR="00591906" w:rsidRPr="008306D0">
        <w:rPr>
          <w:color w:val="111111"/>
          <w:sz w:val="28"/>
          <w:szCs w:val="28"/>
        </w:rPr>
        <w:t>психокоррекции</w:t>
      </w:r>
      <w:proofErr w:type="spellEnd"/>
      <w:r w:rsidR="00591906" w:rsidRPr="008306D0">
        <w:rPr>
          <w:color w:val="111111"/>
          <w:sz w:val="28"/>
          <w:szCs w:val="28"/>
        </w:rPr>
        <w:t xml:space="preserve"> детских неврозов. Спрятавшись за ширму или закрывшись маской, говоря от лица куклы, ребёнок получает уникальную возможность целительной исповеди без малейшего ущерба. На занятиях </w:t>
      </w:r>
      <w:proofErr w:type="spellStart"/>
      <w:r w:rsidR="00591906" w:rsidRPr="008306D0">
        <w:rPr>
          <w:color w:val="111111"/>
          <w:sz w:val="28"/>
          <w:szCs w:val="28"/>
        </w:rPr>
        <w:t>куклотерапии</w:t>
      </w:r>
      <w:proofErr w:type="spellEnd"/>
      <w:r w:rsidR="00591906" w:rsidRPr="008306D0">
        <w:rPr>
          <w:color w:val="111111"/>
          <w:sz w:val="28"/>
          <w:szCs w:val="28"/>
        </w:rPr>
        <w:t xml:space="preserve"> ребёнок «трижды» психологически защищён. Во-первых, он защищён ширмой, за которой можно спрятать своё смущение, неуверенность и как бы остаться наедине с собой. Во-вторых, ребёнок защищён перчаточной или другой куклой на руке, которая представляется ему самостоятельной «фигурой» или личностью, способной взять на себя его проблемы, а это как раз и дает возможность самовыражения и самопознания. Третье, сама специфика кукольного театра облегчает детям перенос внутренних переживаний на символический объект. </w:t>
      </w:r>
      <w:proofErr w:type="gramStart"/>
      <w:r w:rsidR="00591906" w:rsidRPr="008306D0">
        <w:rPr>
          <w:color w:val="111111"/>
          <w:sz w:val="28"/>
          <w:szCs w:val="28"/>
        </w:rPr>
        <w:t>В  случае</w:t>
      </w:r>
      <w:proofErr w:type="gramEnd"/>
      <w:r w:rsidR="00591906" w:rsidRPr="008306D0">
        <w:rPr>
          <w:color w:val="111111"/>
          <w:sz w:val="28"/>
          <w:szCs w:val="28"/>
        </w:rPr>
        <w:t xml:space="preserve"> детей</w:t>
      </w:r>
      <w:r w:rsidR="0025661E" w:rsidRPr="008306D0">
        <w:rPr>
          <w:color w:val="111111"/>
          <w:sz w:val="28"/>
          <w:szCs w:val="28"/>
        </w:rPr>
        <w:t xml:space="preserve"> с нарушениями речи-это возможность преодолеть страх самостоятельной речи, если таковой имеется, или переложить ответственность</w:t>
      </w:r>
      <w:r w:rsidR="00591906" w:rsidRPr="008306D0">
        <w:rPr>
          <w:color w:val="111111"/>
          <w:sz w:val="28"/>
          <w:szCs w:val="28"/>
        </w:rPr>
        <w:t xml:space="preserve"> </w:t>
      </w:r>
      <w:r w:rsidR="0025661E" w:rsidRPr="008306D0">
        <w:rPr>
          <w:color w:val="111111"/>
          <w:sz w:val="28"/>
          <w:szCs w:val="28"/>
        </w:rPr>
        <w:t>за свои ошибки на куклу.</w:t>
      </w:r>
    </w:p>
    <w:p w:rsidR="0025661E" w:rsidRPr="008306D0" w:rsidRDefault="0025661E"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 xml:space="preserve">Для общего сведения хочу познакомить вас с методикой </w:t>
      </w:r>
      <w:proofErr w:type="spellStart"/>
      <w:r w:rsidRPr="008306D0">
        <w:rPr>
          <w:color w:val="111111"/>
          <w:sz w:val="28"/>
          <w:szCs w:val="28"/>
        </w:rPr>
        <w:t>куклотерапии</w:t>
      </w:r>
      <w:proofErr w:type="spellEnd"/>
      <w:r w:rsidRPr="008306D0">
        <w:rPr>
          <w:color w:val="111111"/>
          <w:sz w:val="28"/>
          <w:szCs w:val="28"/>
        </w:rPr>
        <w:t xml:space="preserve"> авторов И. Медведевой и Т. Шишовой, которые являются не только психологами, но и профессиональными драматургами. Свою методику они назвали «Методика драматической </w:t>
      </w:r>
      <w:proofErr w:type="spellStart"/>
      <w:r w:rsidRPr="008306D0">
        <w:rPr>
          <w:color w:val="111111"/>
          <w:sz w:val="28"/>
          <w:szCs w:val="28"/>
        </w:rPr>
        <w:t>психоэлевации</w:t>
      </w:r>
      <w:proofErr w:type="spellEnd"/>
      <w:r w:rsidRPr="008306D0">
        <w:rPr>
          <w:color w:val="111111"/>
          <w:sz w:val="28"/>
          <w:szCs w:val="28"/>
        </w:rPr>
        <w:t>». «</w:t>
      </w:r>
      <w:proofErr w:type="spellStart"/>
      <w:r w:rsidRPr="008306D0">
        <w:rPr>
          <w:color w:val="111111"/>
          <w:sz w:val="28"/>
          <w:szCs w:val="28"/>
        </w:rPr>
        <w:t>Психоэлевация</w:t>
      </w:r>
      <w:proofErr w:type="spellEnd"/>
      <w:r w:rsidRPr="008306D0">
        <w:rPr>
          <w:color w:val="111111"/>
          <w:sz w:val="28"/>
          <w:szCs w:val="28"/>
        </w:rPr>
        <w:t xml:space="preserve">» в переводе на «человеческий» язык означает возвышение души. Ну а драматическая- это значит театральными средствами. Данная методика-это </w:t>
      </w:r>
      <w:r w:rsidRPr="008306D0">
        <w:rPr>
          <w:color w:val="111111"/>
          <w:sz w:val="28"/>
          <w:szCs w:val="28"/>
        </w:rPr>
        <w:lastRenderedPageBreak/>
        <w:t>комплексное воздействие на детей-невротиков с помощью театральных приёмов. Их работа включает в себя два этапа.</w:t>
      </w:r>
    </w:p>
    <w:p w:rsidR="0025661E" w:rsidRPr="008306D0" w:rsidRDefault="0025661E"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1.Этап-психокоррекционные этюды или театральные сценки разыгрываются руководителем вместе с детьми. На этом этапе происходит выделение психологической доминанты, то есть того, что лежит в основе их проблем: страх, застенчивость, агрессивность, ревность, неопр</w:t>
      </w:r>
      <w:r w:rsidR="0010142B" w:rsidRPr="008306D0">
        <w:rPr>
          <w:color w:val="111111"/>
          <w:sz w:val="28"/>
          <w:szCs w:val="28"/>
        </w:rPr>
        <w:t>а</w:t>
      </w:r>
      <w:r w:rsidRPr="008306D0">
        <w:rPr>
          <w:color w:val="111111"/>
          <w:sz w:val="28"/>
          <w:szCs w:val="28"/>
        </w:rPr>
        <w:t>вданное стремление к лидерству</w:t>
      </w:r>
      <w:r w:rsidR="0010142B" w:rsidRPr="008306D0">
        <w:rPr>
          <w:color w:val="111111"/>
          <w:sz w:val="28"/>
          <w:szCs w:val="28"/>
        </w:rPr>
        <w:t xml:space="preserve">. В логопедической группе эти этюды </w:t>
      </w:r>
      <w:proofErr w:type="spellStart"/>
      <w:r w:rsidR="0010142B" w:rsidRPr="008306D0">
        <w:rPr>
          <w:color w:val="111111"/>
          <w:sz w:val="28"/>
          <w:szCs w:val="28"/>
        </w:rPr>
        <w:t>испльзуются</w:t>
      </w:r>
      <w:proofErr w:type="spellEnd"/>
      <w:r w:rsidR="0010142B" w:rsidRPr="008306D0">
        <w:rPr>
          <w:color w:val="111111"/>
          <w:sz w:val="28"/>
          <w:szCs w:val="28"/>
        </w:rPr>
        <w:t xml:space="preserve"> в работе логопеда, психолога, музыкального руководителя для устранения всех вышеперечисленных проблем.</w:t>
      </w:r>
    </w:p>
    <w:p w:rsidR="00B94097" w:rsidRPr="008306D0" w:rsidRDefault="00B94097"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2. Этап-</w:t>
      </w:r>
      <w:r w:rsidR="002E51B2" w:rsidRPr="008306D0">
        <w:rPr>
          <w:color w:val="111111"/>
          <w:sz w:val="28"/>
          <w:szCs w:val="28"/>
        </w:rPr>
        <w:t>это непосредственно лечебные спектакли. Помимо психотерапевтических целей такие спектакли решают важные в работе логопедов задачи:</w:t>
      </w:r>
      <w:r w:rsidRPr="008306D0">
        <w:rPr>
          <w:color w:val="111111"/>
          <w:sz w:val="28"/>
          <w:szCs w:val="28"/>
        </w:rPr>
        <w:t xml:space="preserve"> </w:t>
      </w:r>
    </w:p>
    <w:p w:rsidR="002E51B2" w:rsidRPr="008306D0" w:rsidRDefault="002E51B2"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Формирование общих речевых навыков: силы голоса, дыхания, интонационной выразительности.</w:t>
      </w:r>
    </w:p>
    <w:p w:rsidR="002E51B2" w:rsidRPr="008306D0" w:rsidRDefault="002E51B2"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Авторы приводят пример, как без специальных чисто речевых упражнений они достигли блестящих результатов в работе с заикающимися детьми.</w:t>
      </w:r>
    </w:p>
    <w:p w:rsidR="002E51B2" w:rsidRPr="008306D0" w:rsidRDefault="002E51B2" w:rsidP="000511B0">
      <w:pPr>
        <w:pStyle w:val="a3"/>
        <w:shd w:val="clear" w:color="auto" w:fill="FFFFFF"/>
        <w:spacing w:before="0" w:beforeAutospacing="0" w:after="0" w:afterAutospacing="0"/>
        <w:ind w:firstLine="360"/>
        <w:jc w:val="both"/>
        <w:rPr>
          <w:color w:val="111111"/>
          <w:sz w:val="28"/>
          <w:szCs w:val="28"/>
        </w:rPr>
      </w:pPr>
      <w:r w:rsidRPr="008306D0">
        <w:rPr>
          <w:color w:val="111111"/>
          <w:sz w:val="28"/>
          <w:szCs w:val="28"/>
        </w:rPr>
        <w:t xml:space="preserve">В свою очередь, Шевченко Ю.С., </w:t>
      </w:r>
      <w:proofErr w:type="spellStart"/>
      <w:r w:rsidRPr="008306D0">
        <w:rPr>
          <w:color w:val="111111"/>
          <w:sz w:val="28"/>
          <w:szCs w:val="28"/>
        </w:rPr>
        <w:t>Добридень</w:t>
      </w:r>
      <w:proofErr w:type="spellEnd"/>
      <w:r w:rsidRPr="008306D0">
        <w:rPr>
          <w:color w:val="111111"/>
          <w:sz w:val="28"/>
          <w:szCs w:val="28"/>
        </w:rPr>
        <w:t xml:space="preserve"> В.П., Усанова О.Н. предлагают следующие приёмы </w:t>
      </w:r>
      <w:proofErr w:type="spellStart"/>
      <w:r w:rsidRPr="008306D0">
        <w:rPr>
          <w:color w:val="111111"/>
          <w:sz w:val="28"/>
          <w:szCs w:val="28"/>
        </w:rPr>
        <w:t>куклотерапии</w:t>
      </w:r>
      <w:proofErr w:type="spellEnd"/>
      <w:r w:rsidRPr="008306D0">
        <w:rPr>
          <w:color w:val="111111"/>
          <w:sz w:val="28"/>
          <w:szCs w:val="28"/>
        </w:rPr>
        <w:t>:</w:t>
      </w:r>
    </w:p>
    <w:p w:rsidR="001921BF" w:rsidRPr="008306D0" w:rsidRDefault="002E51B2" w:rsidP="002E51B2">
      <w:pPr>
        <w:pStyle w:val="a3"/>
        <w:numPr>
          <w:ilvl w:val="0"/>
          <w:numId w:val="1"/>
        </w:numPr>
        <w:shd w:val="clear" w:color="auto" w:fill="FFFFFF"/>
        <w:spacing w:before="0" w:beforeAutospacing="0" w:after="0" w:afterAutospacing="0"/>
        <w:jc w:val="both"/>
        <w:rPr>
          <w:color w:val="111111"/>
          <w:sz w:val="28"/>
          <w:szCs w:val="28"/>
        </w:rPr>
      </w:pPr>
      <w:r w:rsidRPr="008306D0">
        <w:rPr>
          <w:color w:val="111111"/>
          <w:sz w:val="28"/>
          <w:szCs w:val="28"/>
        </w:rPr>
        <w:t xml:space="preserve">Техника </w:t>
      </w:r>
      <w:proofErr w:type="spellStart"/>
      <w:r w:rsidRPr="008306D0">
        <w:rPr>
          <w:color w:val="111111"/>
          <w:sz w:val="28"/>
          <w:szCs w:val="28"/>
        </w:rPr>
        <w:t>психодрамы</w:t>
      </w:r>
      <w:proofErr w:type="spellEnd"/>
      <w:r w:rsidRPr="008306D0">
        <w:rPr>
          <w:color w:val="111111"/>
          <w:sz w:val="28"/>
          <w:szCs w:val="28"/>
        </w:rPr>
        <w:t xml:space="preserve">. </w:t>
      </w:r>
    </w:p>
    <w:p w:rsidR="002E51B2" w:rsidRPr="008306D0" w:rsidRDefault="002E51B2"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 xml:space="preserve">Эта техника даёт ребёнку возможность быть другим, перенося свои проблемы, вредные привычки на куклу. Разыгрывая значимые для ребёнка ситуации общения из своей жизни в </w:t>
      </w:r>
      <w:proofErr w:type="spellStart"/>
      <w:r w:rsidRPr="008306D0">
        <w:rPr>
          <w:color w:val="111111"/>
          <w:sz w:val="28"/>
          <w:szCs w:val="28"/>
        </w:rPr>
        <w:t>психодраме</w:t>
      </w:r>
      <w:proofErr w:type="spellEnd"/>
      <w:r w:rsidRPr="008306D0">
        <w:rPr>
          <w:color w:val="111111"/>
          <w:sz w:val="28"/>
          <w:szCs w:val="28"/>
        </w:rPr>
        <w:t xml:space="preserve">, ребёнок отделяет своё «Я» от ситуаций и образов. Этот приём способствует ослаблению переживаний. Происходит </w:t>
      </w:r>
      <w:proofErr w:type="spellStart"/>
      <w:r w:rsidRPr="008306D0">
        <w:rPr>
          <w:color w:val="111111"/>
          <w:sz w:val="28"/>
          <w:szCs w:val="28"/>
        </w:rPr>
        <w:t>угашение</w:t>
      </w:r>
      <w:proofErr w:type="spellEnd"/>
      <w:r w:rsidRPr="008306D0">
        <w:rPr>
          <w:color w:val="111111"/>
          <w:sz w:val="28"/>
          <w:szCs w:val="28"/>
        </w:rPr>
        <w:t xml:space="preserve"> неприятности, в которой ребёнок испытал страдания. Этому помогает обсуждение в группе</w:t>
      </w:r>
      <w:r w:rsidR="001921BF" w:rsidRPr="008306D0">
        <w:rPr>
          <w:color w:val="111111"/>
          <w:sz w:val="28"/>
          <w:szCs w:val="28"/>
        </w:rPr>
        <w:t xml:space="preserve"> причин возникновения конфликтов в общении, природы обидчивости.</w:t>
      </w:r>
    </w:p>
    <w:p w:rsidR="001921BF" w:rsidRPr="008306D0" w:rsidRDefault="001921BF" w:rsidP="002E51B2">
      <w:pPr>
        <w:pStyle w:val="a3"/>
        <w:numPr>
          <w:ilvl w:val="0"/>
          <w:numId w:val="1"/>
        </w:numPr>
        <w:shd w:val="clear" w:color="auto" w:fill="FFFFFF"/>
        <w:spacing w:before="0" w:beforeAutospacing="0" w:after="0" w:afterAutospacing="0"/>
        <w:jc w:val="both"/>
        <w:rPr>
          <w:color w:val="111111"/>
          <w:sz w:val="28"/>
          <w:szCs w:val="28"/>
        </w:rPr>
      </w:pPr>
      <w:r w:rsidRPr="008306D0">
        <w:rPr>
          <w:color w:val="111111"/>
          <w:sz w:val="28"/>
          <w:szCs w:val="28"/>
        </w:rPr>
        <w:t>Приём неигрового типа.</w:t>
      </w:r>
    </w:p>
    <w:p w:rsidR="001921BF" w:rsidRPr="008306D0" w:rsidRDefault="001921BF"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Этот приём помогает через реализацию игрового задания выявить самые актуальные проблемы ребёнка. Воспитатель передаёт ребёнку куклу и говорит: «Держи куклу так, чтобы она видела тебя. Посмотри какой у неё взгляд. Как ты думаешь, что она говорит тебе?» Созданная установка на мудрость и проницательность куклы, способствует тому, что ребёнок вкладывает в уста куклы фразу, связанную с актуальной для него проблемой.</w:t>
      </w:r>
    </w:p>
    <w:p w:rsidR="001921BF" w:rsidRPr="008306D0" w:rsidRDefault="001921BF" w:rsidP="001921BF">
      <w:pPr>
        <w:pStyle w:val="a3"/>
        <w:numPr>
          <w:ilvl w:val="0"/>
          <w:numId w:val="1"/>
        </w:numPr>
        <w:shd w:val="clear" w:color="auto" w:fill="FFFFFF"/>
        <w:spacing w:before="0" w:beforeAutospacing="0" w:after="0" w:afterAutospacing="0"/>
        <w:jc w:val="both"/>
        <w:rPr>
          <w:color w:val="111111"/>
          <w:sz w:val="28"/>
          <w:szCs w:val="28"/>
        </w:rPr>
      </w:pPr>
      <w:r w:rsidRPr="008306D0">
        <w:rPr>
          <w:color w:val="111111"/>
          <w:sz w:val="28"/>
          <w:szCs w:val="28"/>
        </w:rPr>
        <w:t>Методика воспитания артистизма.</w:t>
      </w:r>
    </w:p>
    <w:p w:rsidR="001921BF" w:rsidRPr="008306D0" w:rsidRDefault="001921BF"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 xml:space="preserve"> Куклы для этого приёма используются на музыкальных занятиях. Когда у ребёнка в руках кукла, да ещё величиной почти в его рост, то поёт уже не он, а именно кукла, да и танцует тоже она. Этот приём служит </w:t>
      </w:r>
      <w:proofErr w:type="spellStart"/>
      <w:r w:rsidRPr="008306D0">
        <w:rPr>
          <w:color w:val="111111"/>
          <w:sz w:val="28"/>
          <w:szCs w:val="28"/>
        </w:rPr>
        <w:t>сожданию</w:t>
      </w:r>
      <w:proofErr w:type="spellEnd"/>
      <w:r w:rsidRPr="008306D0">
        <w:rPr>
          <w:color w:val="111111"/>
          <w:sz w:val="28"/>
          <w:szCs w:val="28"/>
        </w:rPr>
        <w:t xml:space="preserve"> прочности в персональных отношениях, обеспечивающих социальную устойчивость.</w:t>
      </w:r>
    </w:p>
    <w:p w:rsidR="001921BF" w:rsidRPr="008306D0" w:rsidRDefault="001921BF" w:rsidP="001921BF">
      <w:pPr>
        <w:pStyle w:val="a3"/>
        <w:numPr>
          <w:ilvl w:val="0"/>
          <w:numId w:val="1"/>
        </w:numPr>
        <w:shd w:val="clear" w:color="auto" w:fill="FFFFFF"/>
        <w:spacing w:before="0" w:beforeAutospacing="0" w:after="0" w:afterAutospacing="0"/>
        <w:jc w:val="both"/>
        <w:rPr>
          <w:color w:val="111111"/>
          <w:sz w:val="28"/>
          <w:szCs w:val="28"/>
        </w:rPr>
      </w:pPr>
      <w:r w:rsidRPr="008306D0">
        <w:rPr>
          <w:color w:val="111111"/>
          <w:sz w:val="28"/>
          <w:szCs w:val="28"/>
        </w:rPr>
        <w:t>Техника косвенного внушения.</w:t>
      </w:r>
    </w:p>
    <w:p w:rsidR="001921BF" w:rsidRPr="008306D0" w:rsidRDefault="001921BF"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В группе есть кукла, которая используется только как объект</w:t>
      </w:r>
      <w:r w:rsidR="002276CB" w:rsidRPr="008306D0">
        <w:rPr>
          <w:color w:val="111111"/>
          <w:sz w:val="28"/>
          <w:szCs w:val="28"/>
        </w:rPr>
        <w:t xml:space="preserve">, через который осуществляется косвенное внушение. Она помогает ребёнку совершить «подвиг». Совершение подвига кульминационная точка </w:t>
      </w:r>
      <w:proofErr w:type="spellStart"/>
      <w:r w:rsidR="002276CB" w:rsidRPr="008306D0">
        <w:rPr>
          <w:color w:val="111111"/>
          <w:sz w:val="28"/>
          <w:szCs w:val="28"/>
        </w:rPr>
        <w:t>куклотерапии</w:t>
      </w:r>
      <w:proofErr w:type="spellEnd"/>
      <w:r w:rsidR="002276CB" w:rsidRPr="008306D0">
        <w:rPr>
          <w:color w:val="111111"/>
          <w:sz w:val="28"/>
          <w:szCs w:val="28"/>
        </w:rPr>
        <w:t xml:space="preserve">, эмоционально-стрессовый заряд всего </w:t>
      </w:r>
      <w:proofErr w:type="spellStart"/>
      <w:r w:rsidR="002276CB" w:rsidRPr="008306D0">
        <w:rPr>
          <w:color w:val="111111"/>
          <w:sz w:val="28"/>
          <w:szCs w:val="28"/>
        </w:rPr>
        <w:lastRenderedPageBreak/>
        <w:t>психокоррекционного</w:t>
      </w:r>
      <w:proofErr w:type="spellEnd"/>
      <w:r w:rsidR="002276CB" w:rsidRPr="008306D0">
        <w:rPr>
          <w:color w:val="111111"/>
          <w:sz w:val="28"/>
          <w:szCs w:val="28"/>
        </w:rPr>
        <w:t xml:space="preserve"> процесса. Это может быть любая кукла. Обязательным требованием этой куклы является сохранение её магического значения, а также поддержание убеждённости ребёнка в реальности героя.</w:t>
      </w:r>
    </w:p>
    <w:p w:rsidR="002276CB" w:rsidRPr="008306D0" w:rsidRDefault="002276CB"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 xml:space="preserve">                   Использование дидактической куклы в логопедической работе.</w:t>
      </w:r>
    </w:p>
    <w:p w:rsidR="002276CB" w:rsidRPr="008306D0" w:rsidRDefault="002276CB"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 xml:space="preserve">Постановка правильного </w:t>
      </w:r>
      <w:proofErr w:type="spellStart"/>
      <w:r w:rsidRPr="008306D0">
        <w:rPr>
          <w:color w:val="111111"/>
          <w:sz w:val="28"/>
          <w:szCs w:val="28"/>
        </w:rPr>
        <w:t>произненсения</w:t>
      </w:r>
      <w:proofErr w:type="spellEnd"/>
      <w:r w:rsidRPr="008306D0">
        <w:rPr>
          <w:color w:val="111111"/>
          <w:sz w:val="28"/>
          <w:szCs w:val="28"/>
        </w:rPr>
        <w:t xml:space="preserve"> звуков предполагает отработку соответствующих артикуляционных позиций с помощью показа и объяснений. Учитывая склонность дошкольников к подражанию, применив опыт С-Петербургского ДОУ, использовала в своей работе дидактическую куклу </w:t>
      </w:r>
      <w:proofErr w:type="spellStart"/>
      <w:r w:rsidRPr="008306D0">
        <w:rPr>
          <w:color w:val="111111"/>
          <w:sz w:val="28"/>
          <w:szCs w:val="28"/>
        </w:rPr>
        <w:t>Чи-Чи</w:t>
      </w:r>
      <w:proofErr w:type="spellEnd"/>
      <w:r w:rsidRPr="008306D0">
        <w:rPr>
          <w:color w:val="111111"/>
          <w:sz w:val="28"/>
          <w:szCs w:val="28"/>
        </w:rPr>
        <w:t xml:space="preserve"> (обезьянка) в работе по коррекции артикуляционных расстройств. Работа с этой куклой помогает детям расслабиться, раскрепоститься, не стесняться своих ошибок в произношении.</w:t>
      </w:r>
    </w:p>
    <w:p w:rsidR="009875B6" w:rsidRPr="008306D0" w:rsidRDefault="009875B6"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 xml:space="preserve">       Методика </w:t>
      </w:r>
      <w:proofErr w:type="spellStart"/>
      <w:r w:rsidRPr="008306D0">
        <w:rPr>
          <w:color w:val="111111"/>
          <w:sz w:val="28"/>
          <w:szCs w:val="28"/>
        </w:rPr>
        <w:t>куклотерапии</w:t>
      </w:r>
      <w:proofErr w:type="spellEnd"/>
      <w:r w:rsidRPr="008306D0">
        <w:rPr>
          <w:color w:val="111111"/>
          <w:sz w:val="28"/>
          <w:szCs w:val="28"/>
        </w:rPr>
        <w:t xml:space="preserve"> в основном используется в работе психологов с детьми, страдающими невротическими расстройствами (страх, застенчивость и т.д.) К логопедам чаще приходят дети с органическими нарушениями, с проблемами, связанными с органическими поражениями ЦНС. Поэтому логопеды не могут использовать в чистом виде приёмы традиционной </w:t>
      </w:r>
      <w:proofErr w:type="spellStart"/>
      <w:r w:rsidRPr="008306D0">
        <w:rPr>
          <w:color w:val="111111"/>
          <w:sz w:val="28"/>
          <w:szCs w:val="28"/>
        </w:rPr>
        <w:t>куклотерапии</w:t>
      </w:r>
      <w:proofErr w:type="spellEnd"/>
      <w:r w:rsidRPr="008306D0">
        <w:rPr>
          <w:color w:val="111111"/>
          <w:sz w:val="28"/>
          <w:szCs w:val="28"/>
        </w:rPr>
        <w:t>. Например, показанный куклой артикуляционный уклад, дети-логопаты не усвоят. Кукла в этом случае выступает, как средство создания интереса к упражнению и как опора на зрительный анализатор и кроме того, выступает в роли дидактического метода. Такую куклу логопеды могут использовать в различных целях.</w:t>
      </w:r>
    </w:p>
    <w:p w:rsidR="009875B6" w:rsidRPr="008306D0" w:rsidRDefault="009875B6"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1.Для ознакомления детей с гласными звуками. Здесь кукла-это некое волшебство, которое помогает поверить в свои силы и превратить скучные правила в увлекательную игру.</w:t>
      </w:r>
    </w:p>
    <w:p w:rsidR="009875B6" w:rsidRPr="008306D0" w:rsidRDefault="009875B6"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2.Для автоматизации звуков. Можно использовать различные куклы из настольного театра, театра «би-ба-</w:t>
      </w:r>
      <w:proofErr w:type="spellStart"/>
      <w:r w:rsidRPr="008306D0">
        <w:rPr>
          <w:color w:val="111111"/>
          <w:sz w:val="28"/>
          <w:szCs w:val="28"/>
        </w:rPr>
        <w:t>бо</w:t>
      </w:r>
      <w:proofErr w:type="spellEnd"/>
      <w:r w:rsidRPr="008306D0">
        <w:rPr>
          <w:color w:val="111111"/>
          <w:sz w:val="28"/>
          <w:szCs w:val="28"/>
        </w:rPr>
        <w:t>»</w:t>
      </w:r>
    </w:p>
    <w:p w:rsidR="009875B6" w:rsidRPr="008306D0" w:rsidRDefault="009875B6"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3.</w:t>
      </w:r>
      <w:r w:rsidR="007A4227">
        <w:rPr>
          <w:color w:val="111111"/>
          <w:sz w:val="28"/>
          <w:szCs w:val="28"/>
        </w:rPr>
        <w:t>Для развития связной речи. В сво</w:t>
      </w:r>
      <w:r w:rsidRPr="008306D0">
        <w:rPr>
          <w:color w:val="111111"/>
          <w:sz w:val="28"/>
          <w:szCs w:val="28"/>
        </w:rPr>
        <w:t>ей работе использую плоскостных кукол для игры на столе и ростовые куклы.</w:t>
      </w:r>
    </w:p>
    <w:p w:rsidR="00DA456E" w:rsidRPr="008306D0" w:rsidRDefault="009875B6"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4.Для развития мелкой моторики</w:t>
      </w:r>
      <w:r w:rsidR="00DA456E" w:rsidRPr="008306D0">
        <w:rPr>
          <w:color w:val="111111"/>
          <w:sz w:val="28"/>
          <w:szCs w:val="28"/>
        </w:rPr>
        <w:t>- куклы «би-ба-</w:t>
      </w:r>
      <w:proofErr w:type="spellStart"/>
      <w:r w:rsidR="00DA456E" w:rsidRPr="008306D0">
        <w:rPr>
          <w:color w:val="111111"/>
          <w:sz w:val="28"/>
          <w:szCs w:val="28"/>
        </w:rPr>
        <w:t>бо</w:t>
      </w:r>
      <w:proofErr w:type="spellEnd"/>
      <w:r w:rsidR="00DA456E" w:rsidRPr="008306D0">
        <w:rPr>
          <w:color w:val="111111"/>
          <w:sz w:val="28"/>
          <w:szCs w:val="28"/>
        </w:rPr>
        <w:t>», куклы-марионетки, перчаточные куклы.</w:t>
      </w:r>
    </w:p>
    <w:p w:rsidR="0075077D" w:rsidRPr="008306D0" w:rsidRDefault="00DA456E" w:rsidP="001921BF">
      <w:pPr>
        <w:pStyle w:val="a3"/>
        <w:shd w:val="clear" w:color="auto" w:fill="FFFFFF"/>
        <w:spacing w:before="0" w:beforeAutospacing="0" w:after="0" w:afterAutospacing="0"/>
        <w:ind w:left="360"/>
        <w:jc w:val="both"/>
        <w:rPr>
          <w:color w:val="111111"/>
          <w:sz w:val="28"/>
          <w:szCs w:val="28"/>
        </w:rPr>
      </w:pPr>
      <w:r w:rsidRPr="008306D0">
        <w:rPr>
          <w:color w:val="111111"/>
          <w:sz w:val="28"/>
          <w:szCs w:val="28"/>
        </w:rPr>
        <w:t>Кроме того</w:t>
      </w:r>
      <w:r w:rsidR="00E81D8C" w:rsidRPr="008306D0">
        <w:rPr>
          <w:color w:val="111111"/>
          <w:sz w:val="28"/>
          <w:szCs w:val="28"/>
        </w:rPr>
        <w:t>,</w:t>
      </w:r>
      <w:r w:rsidRPr="008306D0">
        <w:rPr>
          <w:color w:val="111111"/>
          <w:sz w:val="28"/>
          <w:szCs w:val="28"/>
        </w:rPr>
        <w:t xml:space="preserve"> любая кукла может быть использована для формирования общих речевых навыков: силы голоса, интонационной выразительности</w:t>
      </w:r>
      <w:r w:rsidR="00E81D8C" w:rsidRPr="008306D0">
        <w:rPr>
          <w:color w:val="111111"/>
          <w:sz w:val="28"/>
          <w:szCs w:val="28"/>
        </w:rPr>
        <w:t xml:space="preserve">, высоты, тембра голоса, а также коррекции заикания. Огромную радость испытывают дети, когда сами начинают управлять куклой. Говоря за куклу, ребёнок по-иному относится к собственной речи. Игрушка полностью подчинена воле ребёнка и в то же время заставляет его определённым образом говорить и действовать. Кукла отвлекает внимание от речевых трудностей. Особенности ручных кукол позволяют логопеду широко пользоваться ими на протяжении всего курса логопедических занятий. Это не просто организация кукольного представления. Логопед делает куклу участником занятий. С её помощью он обучает детей речевой технике, незаметно исправляет дефекты в речи. Кукла на руке взрослого или ребёнка становится собеседником. Она концентрирует внимание на себе и помогает свободно вступать в речь, даёт возможность почувствовать себя </w:t>
      </w:r>
      <w:r w:rsidR="00E81D8C" w:rsidRPr="008306D0">
        <w:rPr>
          <w:color w:val="111111"/>
          <w:sz w:val="28"/>
          <w:szCs w:val="28"/>
        </w:rPr>
        <w:lastRenderedPageBreak/>
        <w:t>раскованным, побуждает к активным действиям и речи. Логопед с помощью куклы может варьировать свои требования к речи ребёнка и поведению на занятиях, что тоже способствует воспитанию свободы речевого общения. Если ребёнок затрудняется, ему можно предложить что-то сказать вместе с куклой</w:t>
      </w:r>
      <w:r w:rsidR="0075077D" w:rsidRPr="008306D0">
        <w:rPr>
          <w:color w:val="111111"/>
          <w:sz w:val="28"/>
          <w:szCs w:val="28"/>
        </w:rPr>
        <w:t>. Тогда за куклу говорит сам логопед, но это замаскированная помощь.</w:t>
      </w:r>
    </w:p>
    <w:p w:rsidR="0075077D" w:rsidRPr="008306D0" w:rsidRDefault="0075077D" w:rsidP="0075077D">
      <w:pPr>
        <w:pStyle w:val="a3"/>
        <w:shd w:val="clear" w:color="auto" w:fill="FFFFFF"/>
        <w:spacing w:before="0" w:beforeAutospacing="0" w:after="0" w:afterAutospacing="0"/>
        <w:ind w:left="360"/>
        <w:jc w:val="both"/>
        <w:rPr>
          <w:color w:val="000000"/>
          <w:sz w:val="28"/>
          <w:szCs w:val="28"/>
        </w:rPr>
      </w:pPr>
      <w:r w:rsidRPr="008306D0">
        <w:rPr>
          <w:color w:val="111111"/>
          <w:sz w:val="28"/>
          <w:szCs w:val="28"/>
        </w:rPr>
        <w:t xml:space="preserve">Таким образом, применение </w:t>
      </w:r>
      <w:proofErr w:type="spellStart"/>
      <w:r w:rsidRPr="008306D0">
        <w:rPr>
          <w:color w:val="111111"/>
          <w:sz w:val="28"/>
          <w:szCs w:val="28"/>
        </w:rPr>
        <w:t>куклотерапии</w:t>
      </w:r>
      <w:proofErr w:type="spellEnd"/>
      <w:r w:rsidRPr="008306D0">
        <w:rPr>
          <w:color w:val="111111"/>
          <w:sz w:val="28"/>
          <w:szCs w:val="28"/>
        </w:rPr>
        <w:t xml:space="preserve"> помогает</w:t>
      </w:r>
      <w:r w:rsidRPr="008306D0">
        <w:rPr>
          <w:color w:val="000000"/>
          <w:sz w:val="28"/>
          <w:szCs w:val="28"/>
        </w:rPr>
        <w:t xml:space="preserve"> значительно быстрее исправить речевые недостатки. В ходе самостоятельной деятельности дети объясняют своим куклам, как </w:t>
      </w:r>
      <w:r w:rsidR="008306D0">
        <w:rPr>
          <w:color w:val="000000"/>
          <w:sz w:val="28"/>
          <w:szCs w:val="28"/>
        </w:rPr>
        <w:t>нужно произносить тот или иной звук, куда поставить язычок</w:t>
      </w:r>
      <w:r w:rsidRPr="008306D0">
        <w:rPr>
          <w:color w:val="000000"/>
          <w:sz w:val="28"/>
          <w:szCs w:val="28"/>
        </w:rPr>
        <w:t xml:space="preserve"> при произнесении отдельных звуков. Игры с куклами помогают ребенку</w:t>
      </w:r>
      <w:r w:rsidR="008306D0">
        <w:rPr>
          <w:color w:val="000000"/>
          <w:sz w:val="28"/>
          <w:szCs w:val="28"/>
        </w:rPr>
        <w:t xml:space="preserve"> </w:t>
      </w:r>
      <w:r w:rsidRPr="008306D0">
        <w:rPr>
          <w:color w:val="000000"/>
          <w:sz w:val="28"/>
          <w:szCs w:val="28"/>
        </w:rPr>
        <w:t xml:space="preserve">самосовершенствоваться, став </w:t>
      </w:r>
      <w:r w:rsidR="008306D0">
        <w:rPr>
          <w:color w:val="000000"/>
          <w:sz w:val="28"/>
          <w:szCs w:val="28"/>
        </w:rPr>
        <w:t>общител</w:t>
      </w:r>
      <w:r w:rsidRPr="008306D0">
        <w:rPr>
          <w:color w:val="000000"/>
          <w:sz w:val="28"/>
          <w:szCs w:val="28"/>
        </w:rPr>
        <w:t xml:space="preserve">ьным, эмоциональным, адекватным в игровой среде. </w:t>
      </w:r>
      <w:proofErr w:type="spellStart"/>
      <w:r w:rsidRPr="008306D0">
        <w:rPr>
          <w:color w:val="000000"/>
          <w:sz w:val="28"/>
          <w:szCs w:val="28"/>
        </w:rPr>
        <w:t>Куклотерапия</w:t>
      </w:r>
      <w:proofErr w:type="spellEnd"/>
      <w:r w:rsidRPr="008306D0">
        <w:rPr>
          <w:color w:val="000000"/>
          <w:sz w:val="28"/>
          <w:szCs w:val="28"/>
        </w:rPr>
        <w:t xml:space="preserve"> делает занятия интересными, эмоционально окрашенными, дает возможность испытывать </w:t>
      </w:r>
      <w:r w:rsidR="008306D0">
        <w:rPr>
          <w:color w:val="000000"/>
          <w:sz w:val="28"/>
          <w:szCs w:val="28"/>
        </w:rPr>
        <w:t>ситуацию успеха на</w:t>
      </w:r>
      <w:r w:rsidRPr="008306D0">
        <w:rPr>
          <w:color w:val="000000"/>
          <w:sz w:val="28"/>
          <w:szCs w:val="28"/>
        </w:rPr>
        <w:t xml:space="preserve"> заняти</w:t>
      </w:r>
      <w:r w:rsidR="008306D0">
        <w:rPr>
          <w:color w:val="000000"/>
          <w:sz w:val="28"/>
          <w:szCs w:val="28"/>
        </w:rPr>
        <w:t>ях</w:t>
      </w:r>
      <w:r w:rsidRPr="008306D0">
        <w:rPr>
          <w:color w:val="000000"/>
          <w:sz w:val="28"/>
          <w:szCs w:val="28"/>
        </w:rPr>
        <w:t xml:space="preserve">. На мой взгляд, </w:t>
      </w:r>
      <w:proofErr w:type="spellStart"/>
      <w:r w:rsidRPr="008306D0">
        <w:rPr>
          <w:color w:val="000000"/>
          <w:sz w:val="28"/>
          <w:szCs w:val="28"/>
        </w:rPr>
        <w:t>куклотерапия</w:t>
      </w:r>
      <w:proofErr w:type="spellEnd"/>
      <w:r w:rsidRPr="008306D0">
        <w:rPr>
          <w:color w:val="000000"/>
          <w:sz w:val="28"/>
          <w:szCs w:val="28"/>
        </w:rPr>
        <w:t xml:space="preserve"> в логопедической практике должна быть неотъемлемой частью коррекционно-развивающего пр</w:t>
      </w:r>
      <w:r w:rsidR="008306D0">
        <w:rPr>
          <w:color w:val="000000"/>
          <w:sz w:val="28"/>
          <w:szCs w:val="28"/>
        </w:rPr>
        <w:t>о</w:t>
      </w:r>
      <w:r w:rsidRPr="008306D0">
        <w:rPr>
          <w:color w:val="000000"/>
          <w:sz w:val="28"/>
          <w:szCs w:val="28"/>
        </w:rPr>
        <w:t xml:space="preserve">цесса. Только с помощью куклы логопед может достигнуть цели-воспитания интереса к трудным, </w:t>
      </w:r>
      <w:proofErr w:type="gramStart"/>
      <w:r w:rsidRPr="008306D0">
        <w:rPr>
          <w:color w:val="000000"/>
          <w:sz w:val="28"/>
          <w:szCs w:val="28"/>
        </w:rPr>
        <w:t>и казалось</w:t>
      </w:r>
      <w:r w:rsidR="008306D0">
        <w:rPr>
          <w:color w:val="000000"/>
          <w:sz w:val="28"/>
          <w:szCs w:val="28"/>
        </w:rPr>
        <w:t xml:space="preserve"> </w:t>
      </w:r>
      <w:r w:rsidRPr="008306D0">
        <w:rPr>
          <w:color w:val="000000"/>
          <w:sz w:val="28"/>
          <w:szCs w:val="28"/>
        </w:rPr>
        <w:t>бы</w:t>
      </w:r>
      <w:proofErr w:type="gramEnd"/>
      <w:r w:rsidRPr="008306D0">
        <w:rPr>
          <w:color w:val="000000"/>
          <w:sz w:val="28"/>
          <w:szCs w:val="28"/>
        </w:rPr>
        <w:t>, однообразным занятиям.</w:t>
      </w:r>
    </w:p>
    <w:p w:rsidR="0075077D" w:rsidRPr="008306D0" w:rsidRDefault="0075077D" w:rsidP="0075077D">
      <w:pPr>
        <w:pStyle w:val="a3"/>
        <w:shd w:val="clear" w:color="auto" w:fill="FFFFFF"/>
        <w:spacing w:before="0" w:beforeAutospacing="0" w:after="0" w:afterAutospacing="0"/>
        <w:ind w:left="360"/>
        <w:jc w:val="both"/>
        <w:rPr>
          <w:color w:val="000000"/>
          <w:sz w:val="28"/>
          <w:szCs w:val="28"/>
        </w:rPr>
      </w:pPr>
    </w:p>
    <w:p w:rsidR="0075077D" w:rsidRPr="008306D0" w:rsidRDefault="0075077D" w:rsidP="0075077D">
      <w:pPr>
        <w:pStyle w:val="a3"/>
        <w:shd w:val="clear" w:color="auto" w:fill="FFFFFF"/>
        <w:spacing w:before="0" w:beforeAutospacing="0" w:after="0" w:afterAutospacing="0"/>
        <w:ind w:left="360"/>
        <w:jc w:val="both"/>
        <w:rPr>
          <w:color w:val="000000"/>
          <w:sz w:val="28"/>
          <w:szCs w:val="28"/>
        </w:rPr>
      </w:pPr>
      <w:r w:rsidRPr="008306D0">
        <w:rPr>
          <w:color w:val="000000"/>
          <w:sz w:val="28"/>
          <w:szCs w:val="28"/>
        </w:rPr>
        <w:t>Литература.</w:t>
      </w:r>
    </w:p>
    <w:p w:rsidR="0075077D" w:rsidRPr="008306D0" w:rsidRDefault="0075077D" w:rsidP="0075077D">
      <w:pPr>
        <w:pStyle w:val="a3"/>
        <w:shd w:val="clear" w:color="auto" w:fill="FFFFFF"/>
        <w:spacing w:before="0" w:beforeAutospacing="0" w:after="0" w:afterAutospacing="0"/>
        <w:ind w:left="360"/>
        <w:jc w:val="both"/>
        <w:rPr>
          <w:color w:val="000000"/>
          <w:sz w:val="28"/>
          <w:szCs w:val="28"/>
        </w:rPr>
      </w:pPr>
      <w:r w:rsidRPr="008306D0">
        <w:rPr>
          <w:color w:val="000000"/>
          <w:sz w:val="28"/>
          <w:szCs w:val="28"/>
        </w:rPr>
        <w:t>1.М.А.Поваляева «Коррекционная педагогика. Взаимодействие специалистов»</w:t>
      </w:r>
    </w:p>
    <w:p w:rsidR="0075077D" w:rsidRPr="008306D0" w:rsidRDefault="0075077D" w:rsidP="0075077D">
      <w:pPr>
        <w:pStyle w:val="a3"/>
        <w:shd w:val="clear" w:color="auto" w:fill="FFFFFF"/>
        <w:spacing w:before="0" w:beforeAutospacing="0" w:after="0" w:afterAutospacing="0"/>
        <w:ind w:left="360"/>
        <w:jc w:val="both"/>
        <w:rPr>
          <w:color w:val="000000"/>
          <w:sz w:val="28"/>
          <w:szCs w:val="28"/>
        </w:rPr>
      </w:pPr>
      <w:r w:rsidRPr="008306D0">
        <w:rPr>
          <w:color w:val="000000"/>
          <w:sz w:val="28"/>
          <w:szCs w:val="28"/>
        </w:rPr>
        <w:t xml:space="preserve"> стать</w:t>
      </w:r>
      <w:r w:rsidR="00D94805">
        <w:rPr>
          <w:color w:val="000000"/>
          <w:sz w:val="28"/>
          <w:szCs w:val="28"/>
        </w:rPr>
        <w:t xml:space="preserve">я Г.Г. </w:t>
      </w:r>
      <w:proofErr w:type="spellStart"/>
      <w:r w:rsidR="00D94805">
        <w:rPr>
          <w:color w:val="000000"/>
          <w:sz w:val="28"/>
          <w:szCs w:val="28"/>
        </w:rPr>
        <w:t>Чебанян</w:t>
      </w:r>
      <w:proofErr w:type="spellEnd"/>
      <w:r w:rsidR="00D94805">
        <w:rPr>
          <w:color w:val="000000"/>
          <w:sz w:val="28"/>
          <w:szCs w:val="28"/>
        </w:rPr>
        <w:t xml:space="preserve">, </w:t>
      </w:r>
      <w:proofErr w:type="spellStart"/>
      <w:r w:rsidR="00D94805">
        <w:rPr>
          <w:color w:val="000000"/>
          <w:sz w:val="28"/>
          <w:szCs w:val="28"/>
        </w:rPr>
        <w:t>А.Р.Красикова</w:t>
      </w:r>
      <w:proofErr w:type="spellEnd"/>
      <w:r w:rsidR="00D94805">
        <w:rPr>
          <w:color w:val="000000"/>
          <w:sz w:val="28"/>
          <w:szCs w:val="28"/>
        </w:rPr>
        <w:t xml:space="preserve"> «</w:t>
      </w:r>
      <w:proofErr w:type="spellStart"/>
      <w:r w:rsidR="00D94805">
        <w:rPr>
          <w:color w:val="000000"/>
          <w:sz w:val="28"/>
          <w:szCs w:val="28"/>
        </w:rPr>
        <w:t>К</w:t>
      </w:r>
      <w:r w:rsidRPr="008306D0">
        <w:rPr>
          <w:color w:val="000000"/>
          <w:sz w:val="28"/>
          <w:szCs w:val="28"/>
        </w:rPr>
        <w:t>уклотерапия</w:t>
      </w:r>
      <w:proofErr w:type="spellEnd"/>
      <w:r w:rsidRPr="008306D0">
        <w:rPr>
          <w:color w:val="000000"/>
          <w:sz w:val="28"/>
          <w:szCs w:val="28"/>
        </w:rPr>
        <w:t xml:space="preserve"> в коррекционной педагогике»</w:t>
      </w:r>
    </w:p>
    <w:p w:rsidR="0075077D" w:rsidRDefault="0075077D" w:rsidP="0075077D">
      <w:pPr>
        <w:pStyle w:val="a3"/>
        <w:shd w:val="clear" w:color="auto" w:fill="FFFFFF"/>
        <w:spacing w:before="0" w:beforeAutospacing="0" w:after="0" w:afterAutospacing="0"/>
        <w:ind w:left="360"/>
        <w:jc w:val="both"/>
        <w:rPr>
          <w:color w:val="181818"/>
          <w:sz w:val="28"/>
          <w:szCs w:val="28"/>
        </w:rPr>
      </w:pPr>
      <w:r w:rsidRPr="008306D0">
        <w:rPr>
          <w:color w:val="181818"/>
          <w:sz w:val="28"/>
          <w:szCs w:val="28"/>
        </w:rPr>
        <w:t xml:space="preserve">2.И. Медведева, </w:t>
      </w:r>
      <w:proofErr w:type="spellStart"/>
      <w:r w:rsidRPr="008306D0">
        <w:rPr>
          <w:color w:val="181818"/>
          <w:sz w:val="28"/>
          <w:szCs w:val="28"/>
        </w:rPr>
        <w:t>Т.Шишова</w:t>
      </w:r>
      <w:proofErr w:type="spellEnd"/>
      <w:r w:rsidRPr="008306D0">
        <w:rPr>
          <w:color w:val="181818"/>
          <w:sz w:val="28"/>
          <w:szCs w:val="28"/>
        </w:rPr>
        <w:t xml:space="preserve"> «Улыбка судьбы»</w:t>
      </w:r>
    </w:p>
    <w:p w:rsidR="00D94805" w:rsidRDefault="00D94805" w:rsidP="0075077D">
      <w:pPr>
        <w:pStyle w:val="a3"/>
        <w:shd w:val="clear" w:color="auto" w:fill="FFFFFF"/>
        <w:spacing w:before="0" w:beforeAutospacing="0" w:after="0" w:afterAutospacing="0"/>
        <w:ind w:left="360"/>
        <w:jc w:val="both"/>
        <w:rPr>
          <w:color w:val="181818"/>
          <w:sz w:val="28"/>
          <w:szCs w:val="28"/>
        </w:rPr>
      </w:pPr>
      <w:r>
        <w:rPr>
          <w:color w:val="181818"/>
          <w:sz w:val="28"/>
          <w:szCs w:val="28"/>
        </w:rPr>
        <w:t xml:space="preserve">3.И.Г.Выготская, </w:t>
      </w:r>
      <w:proofErr w:type="spellStart"/>
      <w:r>
        <w:rPr>
          <w:color w:val="181818"/>
          <w:sz w:val="28"/>
          <w:szCs w:val="28"/>
        </w:rPr>
        <w:t>Е.Л.Пеллингер</w:t>
      </w:r>
      <w:proofErr w:type="spellEnd"/>
      <w:r>
        <w:rPr>
          <w:color w:val="181818"/>
          <w:sz w:val="28"/>
          <w:szCs w:val="28"/>
        </w:rPr>
        <w:t xml:space="preserve">, </w:t>
      </w:r>
      <w:proofErr w:type="spellStart"/>
      <w:r>
        <w:rPr>
          <w:color w:val="181818"/>
          <w:sz w:val="28"/>
          <w:szCs w:val="28"/>
        </w:rPr>
        <w:t>Л.П.Успенская</w:t>
      </w:r>
      <w:proofErr w:type="spellEnd"/>
      <w:r>
        <w:rPr>
          <w:color w:val="181818"/>
          <w:sz w:val="28"/>
          <w:szCs w:val="28"/>
        </w:rPr>
        <w:t>, «Устранение заикания у дошкольников в игровых ситуациях».</w:t>
      </w:r>
    </w:p>
    <w:p w:rsidR="00D94805" w:rsidRDefault="00D94805" w:rsidP="0075077D">
      <w:pPr>
        <w:pStyle w:val="a3"/>
        <w:shd w:val="clear" w:color="auto" w:fill="FFFFFF"/>
        <w:spacing w:before="0" w:beforeAutospacing="0" w:after="0" w:afterAutospacing="0"/>
        <w:ind w:left="360"/>
        <w:jc w:val="both"/>
        <w:rPr>
          <w:color w:val="181818"/>
          <w:sz w:val="28"/>
          <w:szCs w:val="28"/>
        </w:rPr>
      </w:pPr>
      <w:r>
        <w:rPr>
          <w:color w:val="181818"/>
          <w:sz w:val="28"/>
          <w:szCs w:val="28"/>
        </w:rPr>
        <w:t>4.Т.А.Ткаченко, «В первый класс без дефектов речи».</w:t>
      </w:r>
    </w:p>
    <w:p w:rsidR="00D94805" w:rsidRDefault="00D94805" w:rsidP="0075077D">
      <w:pPr>
        <w:pStyle w:val="a3"/>
        <w:shd w:val="clear" w:color="auto" w:fill="FFFFFF"/>
        <w:spacing w:before="0" w:beforeAutospacing="0" w:after="0" w:afterAutospacing="0"/>
        <w:ind w:left="360"/>
        <w:jc w:val="both"/>
        <w:rPr>
          <w:color w:val="181818"/>
          <w:sz w:val="28"/>
          <w:szCs w:val="28"/>
        </w:rPr>
      </w:pPr>
      <w:r>
        <w:rPr>
          <w:color w:val="181818"/>
          <w:sz w:val="28"/>
          <w:szCs w:val="28"/>
        </w:rPr>
        <w:t>5.Л.Г.Лэндрет «Игровая терапия: искусство отношений».</w:t>
      </w:r>
    </w:p>
    <w:p w:rsidR="00D94805" w:rsidRDefault="00D94805" w:rsidP="00D94805">
      <w:pPr>
        <w:pStyle w:val="a3"/>
        <w:shd w:val="clear" w:color="auto" w:fill="FFFFFF"/>
        <w:spacing w:before="0" w:beforeAutospacing="0" w:after="0" w:afterAutospacing="0"/>
        <w:ind w:left="360"/>
        <w:jc w:val="both"/>
        <w:rPr>
          <w:color w:val="181818"/>
          <w:sz w:val="28"/>
          <w:szCs w:val="28"/>
        </w:rPr>
      </w:pPr>
      <w:r>
        <w:rPr>
          <w:color w:val="181818"/>
          <w:sz w:val="28"/>
          <w:szCs w:val="28"/>
        </w:rPr>
        <w:t>6.</w:t>
      </w:r>
      <w:r w:rsidRPr="00D94805">
        <w:rPr>
          <w:color w:val="181818"/>
          <w:sz w:val="28"/>
          <w:szCs w:val="28"/>
        </w:rPr>
        <w:t xml:space="preserve"> </w:t>
      </w:r>
      <w:r w:rsidRPr="008306D0">
        <w:rPr>
          <w:color w:val="181818"/>
          <w:sz w:val="28"/>
          <w:szCs w:val="28"/>
        </w:rPr>
        <w:t xml:space="preserve">И. Медведева, </w:t>
      </w:r>
      <w:proofErr w:type="spellStart"/>
      <w:r w:rsidRPr="008306D0">
        <w:rPr>
          <w:color w:val="181818"/>
          <w:sz w:val="28"/>
          <w:szCs w:val="28"/>
        </w:rPr>
        <w:t>Т.Шишова</w:t>
      </w:r>
      <w:proofErr w:type="spellEnd"/>
      <w:r>
        <w:rPr>
          <w:color w:val="181818"/>
          <w:sz w:val="28"/>
          <w:szCs w:val="28"/>
        </w:rPr>
        <w:t xml:space="preserve"> «</w:t>
      </w:r>
      <w:proofErr w:type="spellStart"/>
      <w:r>
        <w:rPr>
          <w:color w:val="181818"/>
          <w:sz w:val="28"/>
          <w:szCs w:val="28"/>
        </w:rPr>
        <w:t>Куклотерапия</w:t>
      </w:r>
      <w:proofErr w:type="spellEnd"/>
      <w:r>
        <w:rPr>
          <w:color w:val="181818"/>
          <w:sz w:val="28"/>
          <w:szCs w:val="28"/>
        </w:rPr>
        <w:t>: этюды и лечебные спектакли»</w:t>
      </w:r>
    </w:p>
    <w:p w:rsidR="00D94805" w:rsidRDefault="00D94805" w:rsidP="00D94805">
      <w:pPr>
        <w:pStyle w:val="a3"/>
        <w:shd w:val="clear" w:color="auto" w:fill="FFFFFF"/>
        <w:spacing w:before="0" w:beforeAutospacing="0" w:after="0" w:afterAutospacing="0"/>
        <w:ind w:left="360"/>
        <w:jc w:val="both"/>
        <w:rPr>
          <w:color w:val="181818"/>
          <w:sz w:val="28"/>
          <w:szCs w:val="28"/>
        </w:rPr>
      </w:pPr>
      <w:r>
        <w:rPr>
          <w:color w:val="181818"/>
          <w:sz w:val="28"/>
          <w:szCs w:val="28"/>
        </w:rPr>
        <w:t xml:space="preserve">Журнал «Обруч» № </w:t>
      </w:r>
      <w:proofErr w:type="gramStart"/>
      <w:r>
        <w:rPr>
          <w:color w:val="181818"/>
          <w:sz w:val="28"/>
          <w:szCs w:val="28"/>
        </w:rPr>
        <w:t>4 ,</w:t>
      </w:r>
      <w:proofErr w:type="gramEnd"/>
      <w:r>
        <w:rPr>
          <w:color w:val="181818"/>
          <w:sz w:val="28"/>
          <w:szCs w:val="28"/>
        </w:rPr>
        <w:t xml:space="preserve"> 1999г.</w:t>
      </w: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p>
    <w:p w:rsidR="00BF1EF1" w:rsidRDefault="00BF1EF1" w:rsidP="00D94805">
      <w:pPr>
        <w:pStyle w:val="a3"/>
        <w:shd w:val="clear" w:color="auto" w:fill="FFFFFF"/>
        <w:spacing w:before="0" w:beforeAutospacing="0" w:after="0" w:afterAutospacing="0"/>
        <w:ind w:left="360"/>
        <w:jc w:val="both"/>
        <w:rPr>
          <w:color w:val="181818"/>
          <w:sz w:val="28"/>
          <w:szCs w:val="28"/>
        </w:rPr>
      </w:pPr>
      <w:r>
        <w:rPr>
          <w:color w:val="181818"/>
          <w:sz w:val="28"/>
          <w:szCs w:val="28"/>
        </w:rPr>
        <w:lastRenderedPageBreak/>
        <w:t>Приложение.</w:t>
      </w:r>
    </w:p>
    <w:p w:rsidR="00BF1EF1" w:rsidRPr="00BF1EF1" w:rsidRDefault="00BF1EF1" w:rsidP="00D94805">
      <w:pPr>
        <w:pStyle w:val="a3"/>
        <w:shd w:val="clear" w:color="auto" w:fill="FFFFFF"/>
        <w:spacing w:before="0" w:beforeAutospacing="0" w:after="0" w:afterAutospacing="0"/>
        <w:ind w:left="360"/>
        <w:jc w:val="both"/>
        <w:rPr>
          <w:b/>
          <w:color w:val="181818"/>
          <w:sz w:val="28"/>
          <w:szCs w:val="28"/>
        </w:rPr>
      </w:pPr>
      <w:r>
        <w:rPr>
          <w:b/>
          <w:color w:val="181818"/>
          <w:sz w:val="28"/>
          <w:szCs w:val="28"/>
        </w:rPr>
        <w:t xml:space="preserve">                           </w:t>
      </w:r>
      <w:r w:rsidRPr="00BF1EF1">
        <w:rPr>
          <w:b/>
          <w:color w:val="181818"/>
          <w:sz w:val="28"/>
          <w:szCs w:val="28"/>
        </w:rPr>
        <w:t>Пальчиковые игры</w:t>
      </w:r>
    </w:p>
    <w:p w:rsidR="00BF1EF1" w:rsidRPr="00BF1EF1" w:rsidRDefault="00BF1EF1" w:rsidP="00BF1EF1">
      <w:pPr>
        <w:pStyle w:val="a3"/>
        <w:shd w:val="clear" w:color="auto" w:fill="FFFFFF"/>
        <w:spacing w:before="0" w:beforeAutospacing="0" w:after="0" w:afterAutospacing="0"/>
        <w:ind w:firstLine="360"/>
        <w:rPr>
          <w:b/>
          <w:color w:val="111111"/>
          <w:sz w:val="28"/>
          <w:szCs w:val="28"/>
        </w:rPr>
      </w:pPr>
      <w:r w:rsidRPr="00BF1EF1">
        <w:rPr>
          <w:b/>
          <w:color w:val="111111"/>
          <w:sz w:val="28"/>
          <w:szCs w:val="28"/>
        </w:rPr>
        <w:t>Три колодца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xml:space="preserve">Это, пожалуй, самая забытая из “лечебных игр”. Тем не менее она — самая важная. Игра строится на “легочном меридиане” — от большого пальца до </w:t>
      </w:r>
      <w:proofErr w:type="spellStart"/>
      <w:proofErr w:type="gramStart"/>
      <w:r w:rsidRPr="007F2EE9">
        <w:rPr>
          <w:color w:val="111111"/>
          <w:sz w:val="28"/>
          <w:szCs w:val="28"/>
        </w:rPr>
        <w:t>подмышки.</w:t>
      </w:r>
      <w:r w:rsidRPr="007F2EE9">
        <w:rPr>
          <w:color w:val="111111"/>
          <w:sz w:val="28"/>
          <w:szCs w:val="28"/>
          <w:u w:val="single"/>
          <w:bdr w:val="none" w:sz="0" w:space="0" w:color="auto" w:frame="1"/>
        </w:rPr>
        <w:t>Начинается</w:t>
      </w:r>
      <w:proofErr w:type="spellEnd"/>
      <w:proofErr w:type="gramEnd"/>
      <w:r w:rsidRPr="007F2EE9">
        <w:rPr>
          <w:color w:val="111111"/>
          <w:sz w:val="28"/>
          <w:szCs w:val="28"/>
          <w:u w:val="single"/>
          <w:bdr w:val="none" w:sz="0" w:space="0" w:color="auto" w:frame="1"/>
        </w:rPr>
        <w:t xml:space="preserve"> с поглаживания большого пальца</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Пошел Ивашка за водою и встретил деда с бородою. Тот показал ему колодцы…</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xml:space="preserve">Дальше следует слегка надавить на </w:t>
      </w:r>
      <w:proofErr w:type="spellStart"/>
      <w:proofErr w:type="gramStart"/>
      <w:r w:rsidRPr="007F2EE9">
        <w:rPr>
          <w:color w:val="111111"/>
          <w:sz w:val="28"/>
          <w:szCs w:val="28"/>
        </w:rPr>
        <w:t>запястье,</w:t>
      </w:r>
      <w:r w:rsidRPr="007F2EE9">
        <w:rPr>
          <w:color w:val="111111"/>
          <w:sz w:val="28"/>
          <w:szCs w:val="28"/>
          <w:u w:val="single"/>
          <w:bdr w:val="none" w:sz="0" w:space="0" w:color="auto" w:frame="1"/>
        </w:rPr>
        <w:t>прямо</w:t>
      </w:r>
      <w:proofErr w:type="spellEnd"/>
      <w:proofErr w:type="gramEnd"/>
      <w:r w:rsidRPr="007F2EE9">
        <w:rPr>
          <w:color w:val="111111"/>
          <w:sz w:val="28"/>
          <w:szCs w:val="28"/>
          <w:u w:val="single"/>
          <w:bdr w:val="none" w:sz="0" w:space="0" w:color="auto" w:frame="1"/>
        </w:rPr>
        <w:t xml:space="preserve"> на точку пульса</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Здесь вода холодная, — нажав на эту точку, мы активизируем иммунную систему. Профилактика простуды.</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xml:space="preserve">Теперь проведите пальцем по внутренней поверхности руки до локтевого </w:t>
      </w:r>
      <w:proofErr w:type="spellStart"/>
      <w:proofErr w:type="gramStart"/>
      <w:r w:rsidRPr="007F2EE9">
        <w:rPr>
          <w:color w:val="111111"/>
          <w:sz w:val="28"/>
          <w:szCs w:val="28"/>
        </w:rPr>
        <w:t>сгиба,</w:t>
      </w:r>
      <w:r w:rsidRPr="007F2EE9">
        <w:rPr>
          <w:color w:val="111111"/>
          <w:sz w:val="28"/>
          <w:szCs w:val="28"/>
          <w:u w:val="single"/>
          <w:bdr w:val="none" w:sz="0" w:space="0" w:color="auto" w:frame="1"/>
        </w:rPr>
        <w:t>надавите</w:t>
      </w:r>
      <w:proofErr w:type="spellEnd"/>
      <w:proofErr w:type="gramEnd"/>
      <w:r w:rsidRPr="007F2EE9">
        <w:rPr>
          <w:color w:val="111111"/>
          <w:sz w:val="28"/>
          <w:szCs w:val="28"/>
          <w:u w:val="single"/>
          <w:bdr w:val="none" w:sz="0" w:space="0" w:color="auto" w:frame="1"/>
        </w:rPr>
        <w:t xml:space="preserve"> на сгиб</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Здесь вода теплая, — мы регулируем </w:t>
      </w:r>
      <w:r w:rsidRPr="007F2EE9">
        <w:rPr>
          <w:rStyle w:val="a4"/>
          <w:b w:val="0"/>
          <w:color w:val="111111"/>
          <w:sz w:val="28"/>
          <w:szCs w:val="28"/>
          <w:bdr w:val="none" w:sz="0" w:space="0" w:color="auto" w:frame="1"/>
        </w:rPr>
        <w:t>работу легких</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Пошли дальше, вверх по руке до плечевого сустава. Чуть-чуть нажмите на него </w:t>
      </w:r>
      <w:r w:rsidRPr="007F2EE9">
        <w:rPr>
          <w:i/>
          <w:iCs/>
          <w:color w:val="111111"/>
          <w:sz w:val="28"/>
          <w:szCs w:val="28"/>
          <w:bdr w:val="none" w:sz="0" w:space="0" w:color="auto" w:frame="1"/>
        </w:rPr>
        <w:t>(мы почти закончили “массаж легких”)</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Здесь вода горячая…</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А тут кипяток! — Пощекочите ребенка под мышкой. Он засмеется — а это само по себе хорошее дыхательное упражнение.</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xml:space="preserve">Начинайте прямо </w:t>
      </w:r>
      <w:proofErr w:type="spellStart"/>
      <w:proofErr w:type="gramStart"/>
      <w:r w:rsidRPr="007F2EE9">
        <w:rPr>
          <w:color w:val="111111"/>
          <w:sz w:val="28"/>
          <w:szCs w:val="28"/>
        </w:rPr>
        <w:t>сейчас.</w:t>
      </w:r>
      <w:r w:rsidRPr="007F2EE9">
        <w:rPr>
          <w:color w:val="111111"/>
          <w:sz w:val="28"/>
          <w:szCs w:val="28"/>
          <w:u w:val="single"/>
          <w:bdr w:val="none" w:sz="0" w:space="0" w:color="auto" w:frame="1"/>
        </w:rPr>
        <w:t>Такие</w:t>
      </w:r>
      <w:proofErr w:type="spellEnd"/>
      <w:proofErr w:type="gramEnd"/>
      <w:r w:rsidRPr="007F2EE9">
        <w:rPr>
          <w:color w:val="111111"/>
          <w:sz w:val="28"/>
          <w:szCs w:val="28"/>
          <w:u w:val="single"/>
          <w:bdr w:val="none" w:sz="0" w:space="0" w:color="auto" w:frame="1"/>
        </w:rPr>
        <w:t xml:space="preserve"> игры весьма кстати</w:t>
      </w:r>
      <w:r w:rsidRPr="007F2EE9">
        <w:rPr>
          <w:color w:val="111111"/>
          <w:sz w:val="28"/>
          <w:szCs w:val="28"/>
        </w:rPr>
        <w:t>: и развлечение, и профилактика от гриппа.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Но это игры наших бабушек. Можно использовать игры, которые нам подсказывает современность. Наши дети смотрят телевизор и видят рекламу с рифмованными слоганами. И я придумала такую игру с фруктами.</w:t>
      </w:r>
    </w:p>
    <w:p w:rsidR="00BF1EF1" w:rsidRPr="00BF1EF1" w:rsidRDefault="00BF1EF1" w:rsidP="00BF1EF1">
      <w:pPr>
        <w:pStyle w:val="a3"/>
        <w:shd w:val="clear" w:color="auto" w:fill="FFFFFF"/>
        <w:spacing w:before="0" w:beforeAutospacing="0" w:after="0" w:afterAutospacing="0"/>
        <w:ind w:firstLine="360"/>
        <w:rPr>
          <w:b/>
          <w:color w:val="111111"/>
          <w:sz w:val="28"/>
          <w:szCs w:val="28"/>
        </w:rPr>
      </w:pPr>
      <w:r w:rsidRPr="00BF1EF1">
        <w:rPr>
          <w:b/>
          <w:color w:val="111111"/>
          <w:sz w:val="28"/>
          <w:szCs w:val="28"/>
        </w:rPr>
        <w:t>Фруктовый сад</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Во фруктовом во саду</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Жили ягоды в цвету.</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Я – веселый апельсин,</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Много вас, а я один.</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Я – слива лиловая,</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Спелая садовая.</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Я – клубничка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Всем сестричка.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Я – малина как картина,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А я арбуз очень сладкий на вкус.</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Ну-ка, фрукты, встаньте в ряд!</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 Вместе мы фруктовый сад!</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Зайка серенький, зайка беленький</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Зайка серенький сидит и ушами шевелит</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Вот так, вот так! Он ушами шевелит!</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Зайке холодно </w:t>
      </w:r>
      <w:r w:rsidRPr="007F2EE9">
        <w:rPr>
          <w:rStyle w:val="a4"/>
          <w:b w:val="0"/>
          <w:color w:val="111111"/>
          <w:sz w:val="28"/>
          <w:szCs w:val="28"/>
          <w:bdr w:val="none" w:sz="0" w:space="0" w:color="auto" w:frame="1"/>
        </w:rPr>
        <w:t>сидеть</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Надо лапочки погреть.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Вот так, вот так! Надо лапочки погреть!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Зайке холодно стоять,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Надо зайке поскакать.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lastRenderedPageBreak/>
        <w:t>Вот так, вот так! Надо зайке поскакать!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u w:val="single"/>
          <w:bdr w:val="none" w:sz="0" w:space="0" w:color="auto" w:frame="1"/>
        </w:rPr>
        <w:t>Тут лягушка прискакала</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i/>
          <w:iCs/>
          <w:color w:val="111111"/>
          <w:sz w:val="28"/>
          <w:szCs w:val="28"/>
          <w:bdr w:val="none" w:sz="0" w:space="0" w:color="auto" w:frame="1"/>
        </w:rPr>
        <w:t>«</w:t>
      </w:r>
      <w:proofErr w:type="spellStart"/>
      <w:r w:rsidRPr="007F2EE9">
        <w:rPr>
          <w:i/>
          <w:iCs/>
          <w:color w:val="111111"/>
          <w:sz w:val="28"/>
          <w:szCs w:val="28"/>
          <w:bdr w:val="none" w:sz="0" w:space="0" w:color="auto" w:frame="1"/>
        </w:rPr>
        <w:t>Ква</w:t>
      </w:r>
      <w:proofErr w:type="spellEnd"/>
      <w:r w:rsidRPr="007F2EE9">
        <w:rPr>
          <w:i/>
          <w:iCs/>
          <w:color w:val="111111"/>
          <w:sz w:val="28"/>
          <w:szCs w:val="28"/>
          <w:bdr w:val="none" w:sz="0" w:space="0" w:color="auto" w:frame="1"/>
        </w:rPr>
        <w:t xml:space="preserve">, </w:t>
      </w:r>
      <w:proofErr w:type="spellStart"/>
      <w:r w:rsidRPr="007F2EE9">
        <w:rPr>
          <w:i/>
          <w:iCs/>
          <w:color w:val="111111"/>
          <w:sz w:val="28"/>
          <w:szCs w:val="28"/>
          <w:bdr w:val="none" w:sz="0" w:space="0" w:color="auto" w:frame="1"/>
        </w:rPr>
        <w:t>ква</w:t>
      </w:r>
      <w:proofErr w:type="spellEnd"/>
      <w:r w:rsidRPr="007F2EE9">
        <w:rPr>
          <w:i/>
          <w:iCs/>
          <w:color w:val="111111"/>
          <w:sz w:val="28"/>
          <w:szCs w:val="28"/>
          <w:bdr w:val="none" w:sz="0" w:space="0" w:color="auto" w:frame="1"/>
        </w:rPr>
        <w:t xml:space="preserve">, </w:t>
      </w:r>
      <w:proofErr w:type="spellStart"/>
      <w:r w:rsidRPr="007F2EE9">
        <w:rPr>
          <w:i/>
          <w:iCs/>
          <w:color w:val="111111"/>
          <w:sz w:val="28"/>
          <w:szCs w:val="28"/>
          <w:bdr w:val="none" w:sz="0" w:space="0" w:color="auto" w:frame="1"/>
        </w:rPr>
        <w:t>ква</w:t>
      </w:r>
      <w:proofErr w:type="spellEnd"/>
      <w:r w:rsidRPr="007F2EE9">
        <w:rPr>
          <w:i/>
          <w:iCs/>
          <w:color w:val="111111"/>
          <w:sz w:val="28"/>
          <w:szCs w:val="28"/>
          <w:bdr w:val="none" w:sz="0" w:space="0" w:color="auto" w:frame="1"/>
        </w:rPr>
        <w:t>»</w:t>
      </w:r>
      <w:r w:rsidRPr="007F2EE9">
        <w:rPr>
          <w:color w:val="111111"/>
          <w:sz w:val="28"/>
          <w:szCs w:val="28"/>
        </w:rPr>
        <w:t> - она сказала.</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Улыбнулся зайка ей –</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Стало вместе веселей.</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Вышли хрюшки погулять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Возле леса на опушке</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Жили 3 весёлых хрюшки.</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1,2,3,4,5 –</w:t>
      </w:r>
      <w:r w:rsidRPr="007F2EE9">
        <w:rPr>
          <w:color w:val="111111"/>
          <w:sz w:val="28"/>
          <w:szCs w:val="28"/>
          <w:u w:val="single"/>
          <w:bdr w:val="none" w:sz="0" w:space="0" w:color="auto" w:frame="1"/>
        </w:rPr>
        <w:t>вышли хрюшки погулять</w:t>
      </w:r>
      <w:r w:rsidRPr="007F2EE9">
        <w:rPr>
          <w:color w:val="111111"/>
          <w:sz w:val="28"/>
          <w:szCs w:val="28"/>
        </w:rPr>
        <w:t>:</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Побежали по дорожке,</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Поскакали на 2х ножках</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Вместе дружно приседать.</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Вдруг ударил сильно гром,</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Стало всё кругом,</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Не пора ли строить дом,</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Чтобы вместе жить нам в нём?</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Пальчики</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Этот пальчик номер раз –</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Самый толстенький у нас.</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Этот пальчик номер два –</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Указательный всегда.</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Этот пальчик номер три –</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В середину посмотри.</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Этот пальчик вот четыре –</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Безымянный в целом мире.</w:t>
      </w:r>
    </w:p>
    <w:p w:rsidR="00BF1EF1" w:rsidRDefault="00BF1EF1" w:rsidP="00BF1EF1">
      <w:pPr>
        <w:pStyle w:val="a3"/>
        <w:shd w:val="clear" w:color="auto" w:fill="FFFFFF"/>
        <w:spacing w:before="0" w:beforeAutospacing="0" w:after="0" w:afterAutospacing="0"/>
        <w:ind w:firstLine="360"/>
        <w:rPr>
          <w:color w:val="111111"/>
          <w:sz w:val="28"/>
          <w:szCs w:val="28"/>
        </w:rPr>
      </w:pPr>
      <w:r w:rsidRPr="007F2EE9">
        <w:rPr>
          <w:color w:val="111111"/>
          <w:sz w:val="28"/>
          <w:szCs w:val="28"/>
        </w:rPr>
        <w:t>А мизинчик – номер пять –</w:t>
      </w:r>
    </w:p>
    <w:p w:rsidR="00BF1EF1" w:rsidRPr="007F2EE9" w:rsidRDefault="00BF1EF1" w:rsidP="00BF1EF1">
      <w:pPr>
        <w:pStyle w:val="a3"/>
        <w:shd w:val="clear" w:color="auto" w:fill="FFFFFF"/>
        <w:spacing w:before="0" w:beforeAutospacing="0" w:after="0" w:afterAutospacing="0"/>
        <w:ind w:firstLine="360"/>
        <w:rPr>
          <w:color w:val="111111"/>
          <w:sz w:val="28"/>
          <w:szCs w:val="28"/>
        </w:rPr>
      </w:pPr>
      <w:bookmarkStart w:id="0" w:name="_GoBack"/>
      <w:bookmarkEnd w:id="0"/>
      <w:r w:rsidRPr="007F2EE9">
        <w:rPr>
          <w:color w:val="111111"/>
          <w:sz w:val="28"/>
          <w:szCs w:val="28"/>
        </w:rPr>
        <w:t>Скучно без него играть.</w:t>
      </w:r>
    </w:p>
    <w:p w:rsidR="00BF1EF1" w:rsidRPr="007F2EE9" w:rsidRDefault="00BF1EF1" w:rsidP="00BF1EF1">
      <w:pPr>
        <w:spacing w:after="0" w:line="240" w:lineRule="auto"/>
        <w:rPr>
          <w:rFonts w:ascii="Times New Roman" w:hAnsi="Times New Roman" w:cs="Times New Roman"/>
          <w:sz w:val="28"/>
          <w:szCs w:val="28"/>
        </w:rPr>
      </w:pPr>
    </w:p>
    <w:p w:rsidR="00BF1EF1" w:rsidRPr="008306D0" w:rsidRDefault="00BF1EF1" w:rsidP="00BF1EF1">
      <w:pPr>
        <w:pStyle w:val="a3"/>
        <w:shd w:val="clear" w:color="auto" w:fill="FFFFFF"/>
        <w:spacing w:before="0" w:beforeAutospacing="0" w:after="0" w:afterAutospacing="0"/>
        <w:ind w:left="360"/>
        <w:jc w:val="both"/>
        <w:rPr>
          <w:color w:val="181818"/>
          <w:sz w:val="28"/>
          <w:szCs w:val="28"/>
        </w:rPr>
      </w:pPr>
    </w:p>
    <w:sectPr w:rsidR="00BF1EF1" w:rsidRPr="008306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62C34"/>
    <w:multiLevelType w:val="multilevel"/>
    <w:tmpl w:val="E0803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B174A1"/>
    <w:multiLevelType w:val="hybridMultilevel"/>
    <w:tmpl w:val="DC16D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07D"/>
    <w:rsid w:val="000511B0"/>
    <w:rsid w:val="000E5FBA"/>
    <w:rsid w:val="0010142B"/>
    <w:rsid w:val="001921BF"/>
    <w:rsid w:val="002276CB"/>
    <w:rsid w:val="0025661E"/>
    <w:rsid w:val="002E51B2"/>
    <w:rsid w:val="002F26F3"/>
    <w:rsid w:val="003C1E02"/>
    <w:rsid w:val="00591906"/>
    <w:rsid w:val="005C2329"/>
    <w:rsid w:val="006439B3"/>
    <w:rsid w:val="00747893"/>
    <w:rsid w:val="0075077D"/>
    <w:rsid w:val="007A4227"/>
    <w:rsid w:val="007C5E9D"/>
    <w:rsid w:val="008306D0"/>
    <w:rsid w:val="0092644E"/>
    <w:rsid w:val="00932E4D"/>
    <w:rsid w:val="009875B6"/>
    <w:rsid w:val="00B94097"/>
    <w:rsid w:val="00BF1EF1"/>
    <w:rsid w:val="00C9137F"/>
    <w:rsid w:val="00CF4EE5"/>
    <w:rsid w:val="00D94805"/>
    <w:rsid w:val="00DA456E"/>
    <w:rsid w:val="00DB207D"/>
    <w:rsid w:val="00E27C63"/>
    <w:rsid w:val="00E81D8C"/>
    <w:rsid w:val="00FF1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CC7D5"/>
  <w15:chartTrackingRefBased/>
  <w15:docId w15:val="{0576ADA8-55ED-44F0-91EB-E1B80FA8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5F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E5F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10</Pages>
  <Words>3451</Words>
  <Characters>19677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воспитатель</cp:lastModifiedBy>
  <cp:revision>4</cp:revision>
  <dcterms:created xsi:type="dcterms:W3CDTF">2022-01-30T21:10:00Z</dcterms:created>
  <dcterms:modified xsi:type="dcterms:W3CDTF">2022-01-31T05:01:00Z</dcterms:modified>
</cp:coreProperties>
</file>