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CD8" w:rsidRDefault="00527897" w:rsidP="00FA3CD8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27897">
        <w:rPr>
          <w:rFonts w:ascii="Times New Roman" w:hAnsi="Times New Roman" w:cs="Times New Roman"/>
          <w:b/>
          <w:sz w:val="28"/>
          <w:szCs w:val="28"/>
          <w:lang w:val="ru-RU"/>
        </w:rPr>
        <w:t>Работа с одарёнными детьми. Формы и методы работы с одарёнными детьми.</w:t>
      </w:r>
      <w:r w:rsidR="00FA3C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</w:p>
    <w:p w:rsidR="00527897" w:rsidRDefault="00527897" w:rsidP="00FA3CD8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27897">
        <w:rPr>
          <w:rFonts w:ascii="Times New Roman" w:hAnsi="Times New Roman" w:cs="Times New Roman"/>
          <w:b/>
          <w:sz w:val="28"/>
          <w:szCs w:val="28"/>
          <w:lang w:val="ru-RU"/>
        </w:rPr>
        <w:t>(из опыта работы)</w:t>
      </w:r>
    </w:p>
    <w:p w:rsidR="00527897" w:rsidRDefault="00527897" w:rsidP="00527897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«В душе каждого ребёнка есть невидимые струны.</w:t>
      </w:r>
    </w:p>
    <w:p w:rsidR="00527897" w:rsidRDefault="00527897" w:rsidP="00527897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Если их тронуть умелой рукой, они красиво зазвучат»</w:t>
      </w:r>
    </w:p>
    <w:p w:rsidR="00527897" w:rsidRDefault="00527897" w:rsidP="00527897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В.А.Сухомлинский</w:t>
      </w:r>
    </w:p>
    <w:p w:rsidR="00527897" w:rsidRDefault="00527897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педагогической практике существуют две точки зрения на одарённость. Одни считают, что одарённым является каждый нормальный ребёнок, и нужно только вовремя заметить конкретный вид способностей и развить их. Другие считают, что одарённость – это редкое явление, присущее лишь незначительному проценту людей.</w:t>
      </w:r>
    </w:p>
    <w:p w:rsidR="00527897" w:rsidRDefault="00527897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Приведу в пример классификацию специалиста в области детской одарённости Н.С.Лейтеса, выделяющего три категории детей, которых принято называть одарёнными:</w:t>
      </w:r>
    </w:p>
    <w:p w:rsidR="00527897" w:rsidRDefault="00527897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дети с высоким уровнем интеллекта;</w:t>
      </w:r>
    </w:p>
    <w:p w:rsidR="00527897" w:rsidRDefault="0051027E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д</w:t>
      </w:r>
      <w:r w:rsidR="00527897">
        <w:rPr>
          <w:rFonts w:ascii="Times New Roman" w:hAnsi="Times New Roman" w:cs="Times New Roman"/>
          <w:sz w:val="28"/>
          <w:szCs w:val="28"/>
          <w:lang w:val="ru-RU"/>
        </w:rPr>
        <w:t>ети, достигшие выдающихся успехов в каком-либо виде деятельности;</w:t>
      </w:r>
    </w:p>
    <w:p w:rsidR="00527897" w:rsidRDefault="00527897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дети, с высокой креативностью, т.е. если ребёнок показал высокие результаты хотя бы по одному из параметров, его следует считать одарённым.</w:t>
      </w:r>
    </w:p>
    <w:p w:rsidR="00527897" w:rsidRDefault="00527897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Трудно с этим не согласиться. </w:t>
      </w:r>
      <w:r w:rsidR="0051027E">
        <w:rPr>
          <w:rFonts w:ascii="Times New Roman" w:hAnsi="Times New Roman" w:cs="Times New Roman"/>
          <w:sz w:val="28"/>
          <w:szCs w:val="28"/>
          <w:lang w:val="ru-RU"/>
        </w:rPr>
        <w:t xml:space="preserve">Ведь каждый </w:t>
      </w:r>
      <w:r>
        <w:rPr>
          <w:rFonts w:ascii="Times New Roman" w:hAnsi="Times New Roman" w:cs="Times New Roman"/>
          <w:sz w:val="28"/>
          <w:szCs w:val="28"/>
          <w:lang w:val="ru-RU"/>
        </w:rPr>
        <w:t>ребёнок талантлив, но талантлив по-своему</w:t>
      </w:r>
      <w:r w:rsidR="0051027E">
        <w:rPr>
          <w:rFonts w:ascii="Times New Roman" w:hAnsi="Times New Roman" w:cs="Times New Roman"/>
          <w:sz w:val="28"/>
          <w:szCs w:val="28"/>
          <w:lang w:val="ru-RU"/>
        </w:rPr>
        <w:t>. Как найти заветный ключик к каждому, к его внутреннему миру, зажечь искру в ребёнке, вызвать неподдельный интерес к происходящему в первом классе и удержать этот интерес до окончания на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чальной школы? Р</w:t>
      </w:r>
      <w:r w:rsidR="0051027E">
        <w:rPr>
          <w:rFonts w:ascii="Times New Roman" w:hAnsi="Times New Roman" w:cs="Times New Roman"/>
          <w:sz w:val="28"/>
          <w:szCs w:val="28"/>
          <w:lang w:val="ru-RU"/>
        </w:rPr>
        <w:t>ешением является приобщение детей к творческому процессу, т.е. необходимо, чтобы дети были не только слушателями, исполнителями, но и творцами.</w:t>
      </w:r>
    </w:p>
    <w:p w:rsidR="0051027E" w:rsidRDefault="0051027E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Младший школьный возраст – период впитывания, накопления и усвоения знаний, а значит, важнейшей проблемой нашего общества является сохранение и развитие одарённости. </w:t>
      </w:r>
    </w:p>
    <w:p w:rsidR="0051027E" w:rsidRDefault="0051027E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Размышляя над формами, методами обучения и воспитания, опираясь на собственный педагогический опыт, мы пришли к убеждению, что результат будет лишь там, где на первом месте стоит личность каждого из учеников. Жажда открытия, стремление проникнуть в самые сокровенные тайны бытия рождаются ещё в начальной школе</w:t>
      </w:r>
      <w:r w:rsidR="004F09C8">
        <w:rPr>
          <w:rFonts w:ascii="Times New Roman" w:hAnsi="Times New Roman" w:cs="Times New Roman"/>
          <w:sz w:val="28"/>
          <w:szCs w:val="28"/>
          <w:lang w:val="ru-RU"/>
        </w:rPr>
        <w:t xml:space="preserve">. Уже у нас можно встретить таких учеников, которых не удовлетворяет работа со школьными учебниками, они ищут ответы на свои вопросы в различных областях знаний, читают словари и специальную литературу. Поэтому именно в 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 xml:space="preserve">начальной </w:t>
      </w:r>
      <w:r w:rsidR="004F09C8">
        <w:rPr>
          <w:rFonts w:ascii="Times New Roman" w:hAnsi="Times New Roman" w:cs="Times New Roman"/>
          <w:sz w:val="28"/>
          <w:szCs w:val="28"/>
          <w:lang w:val="ru-RU"/>
        </w:rPr>
        <w:t xml:space="preserve">школе важно выявить 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одарённых детей.</w:t>
      </w:r>
    </w:p>
    <w:p w:rsidR="004F09C8" w:rsidRDefault="00FA3CD8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F09C8">
        <w:rPr>
          <w:rFonts w:ascii="Times New Roman" w:hAnsi="Times New Roman" w:cs="Times New Roman"/>
          <w:sz w:val="28"/>
          <w:szCs w:val="28"/>
          <w:lang w:val="ru-RU"/>
        </w:rPr>
        <w:t>оддержать и развить индивидуальность ребёнка, не растерять, не затормозить рост его способностей – это особо значимая задача обучения одарённых детей.</w:t>
      </w:r>
    </w:p>
    <w:p w:rsidR="004F09C8" w:rsidRDefault="00FA3CD8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Работу с одарёнными детьми можно разделить</w:t>
      </w:r>
      <w:r w:rsidR="004F09C8">
        <w:rPr>
          <w:rFonts w:ascii="Times New Roman" w:hAnsi="Times New Roman" w:cs="Times New Roman"/>
          <w:sz w:val="28"/>
          <w:szCs w:val="28"/>
          <w:lang w:val="ru-RU"/>
        </w:rPr>
        <w:t xml:space="preserve"> на четыре основных этапа:</w:t>
      </w:r>
    </w:p>
    <w:p w:rsidR="004F09C8" w:rsidRDefault="004F09C8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3CD8">
        <w:rPr>
          <w:rFonts w:ascii="Times New Roman" w:hAnsi="Times New Roman" w:cs="Times New Roman"/>
          <w:b/>
          <w:sz w:val="28"/>
          <w:szCs w:val="28"/>
          <w:lang w:val="ru-RU"/>
        </w:rPr>
        <w:t>1-й этап – организационный</w:t>
      </w:r>
      <w:r>
        <w:rPr>
          <w:rFonts w:ascii="Times New Roman" w:hAnsi="Times New Roman" w:cs="Times New Roman"/>
          <w:sz w:val="28"/>
          <w:szCs w:val="28"/>
          <w:lang w:val="ru-RU"/>
        </w:rPr>
        <w:t>. Его основная задача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изучение методик, концепций и исследований отечественных и зарубежных психологов. </w:t>
      </w:r>
    </w:p>
    <w:p w:rsidR="004F09C8" w:rsidRDefault="004F09C8" w:rsidP="004F09C8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3CD8">
        <w:rPr>
          <w:rFonts w:ascii="Times New Roman" w:hAnsi="Times New Roman" w:cs="Times New Roman"/>
          <w:b/>
          <w:sz w:val="28"/>
          <w:szCs w:val="28"/>
          <w:lang w:val="ru-RU"/>
        </w:rPr>
        <w:t>2-й этап – этап предварительного поиска.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этом этапе собирается предварительная информация о ребёнке, поступающем в 1 класс. Нам помогает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составить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 xml:space="preserve"> первую картину о будущем первокласснике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«дошкольная гимназия». Конечно эта работа продолжается и в первом классе.</w:t>
      </w:r>
    </w:p>
    <w:p w:rsidR="004F09C8" w:rsidRDefault="004F09C8" w:rsidP="004F09C8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A3CD8">
        <w:rPr>
          <w:rFonts w:ascii="Times New Roman" w:hAnsi="Times New Roman" w:cs="Times New Roman"/>
          <w:b/>
          <w:sz w:val="28"/>
          <w:szCs w:val="28"/>
          <w:lang w:val="ru-RU"/>
        </w:rPr>
        <w:t>3-й этап – оценочно-коррекционный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.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риентирован на создание условий для оптимального развития одарённых детей, чья одарённость на данный момент может быть ещё не проявившейся, а также просто способных детей, в отношении которых есть серьёзная надежда на качественный скачок в развитии их способностей. </w:t>
      </w:r>
      <w:r w:rsidR="00C70292">
        <w:rPr>
          <w:rFonts w:ascii="Times New Roman" w:hAnsi="Times New Roman" w:cs="Times New Roman"/>
          <w:sz w:val="28"/>
          <w:szCs w:val="28"/>
          <w:lang w:val="ru-RU"/>
        </w:rPr>
        <w:t>На этом этапе нами организуется урочная и внеурочная деятельность как единый процесс, направленный на развитие творческих, познавательных способностей учащихся. Очень помогают нам авторские программы внеурочной деятельности: «Умники и умницы», «Школа развития речи», «Проектная деятельность».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0292">
        <w:rPr>
          <w:rFonts w:ascii="Times New Roman" w:hAnsi="Times New Roman" w:cs="Times New Roman"/>
          <w:sz w:val="28"/>
          <w:szCs w:val="28"/>
          <w:lang w:val="ru-RU"/>
        </w:rPr>
        <w:t xml:space="preserve">Важную роль в развитии одарённости играет также и дополнительное образование. Это кружки и секции, которые 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посещают наши дети.</w:t>
      </w:r>
    </w:p>
    <w:p w:rsidR="00C70292" w:rsidRDefault="00C70292" w:rsidP="004F09C8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Начиная со 2 класса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учащиеся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принимают активное участие в школьных и муниципальных конкурсах проектов. Активно участвуют в различных предметных олимпиадах и конкурсах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дистанционных</w:t>
      </w:r>
      <w:r w:rsidR="007633E8">
        <w:rPr>
          <w:rFonts w:ascii="Times New Roman" w:hAnsi="Times New Roman" w:cs="Times New Roman"/>
          <w:sz w:val="28"/>
          <w:szCs w:val="28"/>
          <w:lang w:val="ru-RU"/>
        </w:rPr>
        <w:t xml:space="preserve"> и очных. Совместно с родителями составляют презентации, занимаются поиском информации в Интернете. Ежегодно в начальной школе проводятся «предметные декады», где раскрывается потенциал каждого ребёнка. Каждый педагог проводит различные конкурсы, викторины, марафоны знаний, родительские всеобучи в своих классах и параллелях. </w:t>
      </w:r>
    </w:p>
    <w:p w:rsidR="007633E8" w:rsidRPr="00FA3CD8" w:rsidRDefault="007633E8" w:rsidP="004F09C8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A3CD8">
        <w:rPr>
          <w:rFonts w:ascii="Times New Roman" w:hAnsi="Times New Roman" w:cs="Times New Roman"/>
          <w:b/>
          <w:sz w:val="28"/>
          <w:szCs w:val="28"/>
          <w:lang w:val="ru-RU"/>
        </w:rPr>
        <w:t>4-й этап – заключительный.</w:t>
      </w:r>
    </w:p>
    <w:p w:rsidR="00473FFC" w:rsidRDefault="002577FC" w:rsidP="004F09C8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Наиболее значимый</w:t>
      </w:r>
      <w:r w:rsidR="007633E8">
        <w:rPr>
          <w:rFonts w:ascii="Times New Roman" w:hAnsi="Times New Roman" w:cs="Times New Roman"/>
          <w:sz w:val="28"/>
          <w:szCs w:val="28"/>
          <w:lang w:val="ru-RU"/>
        </w:rPr>
        <w:t xml:space="preserve"> для к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>аждого педагога</w:t>
      </w:r>
      <w:r w:rsidR="007633E8">
        <w:rPr>
          <w:rFonts w:ascii="Times New Roman" w:hAnsi="Times New Roman" w:cs="Times New Roman"/>
          <w:sz w:val="28"/>
          <w:szCs w:val="28"/>
          <w:lang w:val="ru-RU"/>
        </w:rPr>
        <w:t>. Наши дети повзрослели. А это значит, выход на всероссийский этап предметных олимпиад «ЮНИОР». Событ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ие тревожное и волнительное для ребёнка, </w:t>
      </w:r>
      <w:r w:rsidR="007633E8">
        <w:rPr>
          <w:rFonts w:ascii="Times New Roman" w:hAnsi="Times New Roman" w:cs="Times New Roman"/>
          <w:sz w:val="28"/>
          <w:szCs w:val="28"/>
          <w:lang w:val="ru-RU"/>
        </w:rPr>
        <w:t>учителя и родителей. Начиная с сентября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633E8">
        <w:rPr>
          <w:rFonts w:ascii="Times New Roman" w:hAnsi="Times New Roman" w:cs="Times New Roman"/>
          <w:sz w:val="28"/>
          <w:szCs w:val="28"/>
          <w:lang w:val="ru-RU"/>
        </w:rPr>
        <w:t xml:space="preserve"> каждый из нас составляет пер</w:t>
      </w:r>
      <w:r>
        <w:rPr>
          <w:rFonts w:ascii="Times New Roman" w:hAnsi="Times New Roman" w:cs="Times New Roman"/>
          <w:sz w:val="28"/>
          <w:szCs w:val="28"/>
          <w:lang w:val="ru-RU"/>
        </w:rPr>
        <w:t>спективный план по подготовке детей к участию в олимпиаде</w:t>
      </w:r>
      <w:r w:rsidR="007633E8">
        <w:rPr>
          <w:rFonts w:ascii="Times New Roman" w:hAnsi="Times New Roman" w:cs="Times New Roman"/>
          <w:sz w:val="28"/>
          <w:szCs w:val="28"/>
          <w:lang w:val="ru-RU"/>
        </w:rPr>
        <w:t xml:space="preserve">. Первый шаг – это школьный уровень. После участия в котором ещё раз педагог выделяет, не ошибся ли он в выявлении одарённости того или иного ребенка. По результатам школьного уровня можно отследить, какие проблемы остались нерешёнными и наметить работу по их решению. Большая поддержка при подготовке к участию во всероссийских олимпиадах каждого </w:t>
      </w:r>
      <w:r w:rsidR="00473FFC">
        <w:rPr>
          <w:rFonts w:ascii="Times New Roman" w:hAnsi="Times New Roman" w:cs="Times New Roman"/>
          <w:sz w:val="28"/>
          <w:szCs w:val="28"/>
          <w:lang w:val="ru-RU"/>
        </w:rPr>
        <w:t>педагога начальной школы, не только тех, кто обучает детей в 4-х классах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73FFC">
        <w:rPr>
          <w:rFonts w:ascii="Times New Roman" w:hAnsi="Times New Roman" w:cs="Times New Roman"/>
          <w:sz w:val="28"/>
          <w:szCs w:val="28"/>
          <w:lang w:val="ru-RU"/>
        </w:rPr>
        <w:t xml:space="preserve"> и чьи дети непосредственно принимают участие в олимпиаде «ЮНИОР».  Все работают в сотрудничестве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переживают за каждого участника</w:t>
      </w:r>
      <w:r w:rsidR="00473FFC">
        <w:rPr>
          <w:rFonts w:ascii="Times New Roman" w:hAnsi="Times New Roman" w:cs="Times New Roman"/>
          <w:sz w:val="28"/>
          <w:szCs w:val="28"/>
          <w:lang w:val="ru-RU"/>
        </w:rPr>
        <w:t>. Помощь, подсказки и поддержка чувствуется и заместителя директора кури</w:t>
      </w:r>
      <w:r>
        <w:rPr>
          <w:rFonts w:ascii="Times New Roman" w:hAnsi="Times New Roman" w:cs="Times New Roman"/>
          <w:sz w:val="28"/>
          <w:szCs w:val="28"/>
          <w:lang w:val="ru-RU"/>
        </w:rPr>
        <w:t>рующего начальные классы</w:t>
      </w:r>
      <w:r w:rsidR="00473FFC">
        <w:rPr>
          <w:rFonts w:ascii="Times New Roman" w:hAnsi="Times New Roman" w:cs="Times New Roman"/>
          <w:sz w:val="28"/>
          <w:szCs w:val="28"/>
          <w:lang w:val="ru-RU"/>
        </w:rPr>
        <w:t xml:space="preserve"> Надежды Ивановны. </w:t>
      </w:r>
    </w:p>
    <w:p w:rsidR="00473FFC" w:rsidRDefault="00473FFC" w:rsidP="004F09C8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Всегда тревожно, когда наступают актированные дни. Обычно этот период совпадает с проведением олимпиад. Приходится готовить детей не только очно, но и дистанционно. Огромную роль играет участие родителей, которые</w:t>
      </w:r>
      <w:r w:rsidR="00FA3CD8">
        <w:rPr>
          <w:rFonts w:ascii="Times New Roman" w:hAnsi="Times New Roman" w:cs="Times New Roman"/>
          <w:sz w:val="28"/>
          <w:szCs w:val="28"/>
          <w:lang w:val="ru-RU"/>
        </w:rPr>
        <w:t xml:space="preserve"> даже в сильные морозы согласны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привозить и забирать детей лично. Кроме этого они дают согласие на то, чтобы педагог занимался с детьми ещё и индивидуально. </w:t>
      </w:r>
    </w:p>
    <w:p w:rsidR="007633E8" w:rsidRDefault="00FA3CD8" w:rsidP="00FA3C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73FFC">
        <w:rPr>
          <w:rFonts w:ascii="Times New Roman" w:hAnsi="Times New Roman" w:cs="Times New Roman"/>
          <w:sz w:val="28"/>
          <w:szCs w:val="28"/>
          <w:lang w:val="ru-RU"/>
        </w:rPr>
        <w:t>езультатом нашей плодотворной и совместной работы являются высокие показатели за 2016-2017 учебный год участия во всероссийской предметной олимпиаде «ЮНИОР».</w:t>
      </w:r>
    </w:p>
    <w:p w:rsidR="00FA3CD8" w:rsidRDefault="00FA3CD8" w:rsidP="00FA3C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A3CD8" w:rsidRDefault="00FA3CD8" w:rsidP="002577FC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A3CD8" w:rsidRDefault="00FA3CD8" w:rsidP="00FA3CD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f4"/>
        <w:tblW w:w="9747" w:type="dxa"/>
        <w:tblInd w:w="-318" w:type="dxa"/>
        <w:tblLook w:val="04A0"/>
      </w:tblPr>
      <w:tblGrid>
        <w:gridCol w:w="1914"/>
        <w:gridCol w:w="7833"/>
      </w:tblGrid>
      <w:tr w:rsidR="00E904CC" w:rsidRPr="007238A9" w:rsidTr="00422D79">
        <w:tc>
          <w:tcPr>
            <w:tcW w:w="1914" w:type="dxa"/>
          </w:tcPr>
          <w:p w:rsidR="00E904CC" w:rsidRPr="008827F0" w:rsidRDefault="00E904CC" w:rsidP="00473FFC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Итого</w:t>
            </w:r>
          </w:p>
        </w:tc>
        <w:tc>
          <w:tcPr>
            <w:tcW w:w="7833" w:type="dxa"/>
          </w:tcPr>
          <w:p w:rsidR="00E904CC" w:rsidRPr="008827F0" w:rsidRDefault="00FA3CD8" w:rsidP="00473FFC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Всего победителей и призёров – 16. Из них: победителей – 4 человека; призёров – 12 человек.</w:t>
            </w:r>
          </w:p>
        </w:tc>
      </w:tr>
    </w:tbl>
    <w:p w:rsidR="00473FFC" w:rsidRDefault="00473FFC" w:rsidP="00473F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E904CC" w:rsidRDefault="00E904CC" w:rsidP="00473F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Дети быстро взрослеют. Но жить самостоятельно и успешно они смогут, если сегодня мы поможем развиться их способностям и талантам. А талантлив по-своему каждый ребёнок. </w:t>
      </w:r>
    </w:p>
    <w:p w:rsidR="00E904CC" w:rsidRPr="008827F0" w:rsidRDefault="00E904CC" w:rsidP="00473F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Удачи вам, дорогие коллеги. Хороших вам результатов в работе с одарёнными детьми.</w:t>
      </w:r>
    </w:p>
    <w:p w:rsidR="00527897" w:rsidRPr="00527897" w:rsidRDefault="00527897" w:rsidP="00527897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27897" w:rsidRPr="00527897" w:rsidSect="008F4EBD">
      <w:footerReference w:type="default" r:id="rId6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B03" w:rsidRDefault="003A5B03" w:rsidP="00FA3CD8">
      <w:pPr>
        <w:spacing w:after="0" w:line="240" w:lineRule="auto"/>
      </w:pPr>
      <w:r>
        <w:separator/>
      </w:r>
    </w:p>
  </w:endnote>
  <w:endnote w:type="continuationSeparator" w:id="0">
    <w:p w:rsidR="003A5B03" w:rsidRDefault="003A5B03" w:rsidP="00FA3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0878"/>
      <w:docPartObj>
        <w:docPartGallery w:val="Page Numbers (Bottom of Page)"/>
        <w:docPartUnique/>
      </w:docPartObj>
    </w:sdtPr>
    <w:sdtContent>
      <w:p w:rsidR="00FA3CD8" w:rsidRDefault="00B238D6">
        <w:pPr>
          <w:pStyle w:val="af7"/>
          <w:jc w:val="right"/>
        </w:pPr>
        <w:fldSimple w:instr=" PAGE   \* MERGEFORMAT ">
          <w:r w:rsidR="007238A9">
            <w:rPr>
              <w:noProof/>
            </w:rPr>
            <w:t>1</w:t>
          </w:r>
        </w:fldSimple>
      </w:p>
    </w:sdtContent>
  </w:sdt>
  <w:p w:rsidR="00FA3CD8" w:rsidRDefault="00FA3CD8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B03" w:rsidRDefault="003A5B03" w:rsidP="00FA3CD8">
      <w:pPr>
        <w:spacing w:after="0" w:line="240" w:lineRule="auto"/>
      </w:pPr>
      <w:r>
        <w:separator/>
      </w:r>
    </w:p>
  </w:footnote>
  <w:footnote w:type="continuationSeparator" w:id="0">
    <w:p w:rsidR="003A5B03" w:rsidRDefault="003A5B03" w:rsidP="00FA3C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897"/>
    <w:rsid w:val="002577FC"/>
    <w:rsid w:val="00326551"/>
    <w:rsid w:val="00376D5F"/>
    <w:rsid w:val="003A5B03"/>
    <w:rsid w:val="00473FFC"/>
    <w:rsid w:val="004F09C8"/>
    <w:rsid w:val="0051027E"/>
    <w:rsid w:val="00527897"/>
    <w:rsid w:val="00582F7D"/>
    <w:rsid w:val="005A4002"/>
    <w:rsid w:val="005E3674"/>
    <w:rsid w:val="0061584E"/>
    <w:rsid w:val="00655671"/>
    <w:rsid w:val="007238A9"/>
    <w:rsid w:val="007633E8"/>
    <w:rsid w:val="00837BAA"/>
    <w:rsid w:val="008827F0"/>
    <w:rsid w:val="00886C83"/>
    <w:rsid w:val="008F4EBD"/>
    <w:rsid w:val="00940BB0"/>
    <w:rsid w:val="00B238D6"/>
    <w:rsid w:val="00C70292"/>
    <w:rsid w:val="00DC3011"/>
    <w:rsid w:val="00E904CC"/>
    <w:rsid w:val="00FA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11"/>
  </w:style>
  <w:style w:type="paragraph" w:styleId="1">
    <w:name w:val="heading 1"/>
    <w:basedOn w:val="a"/>
    <w:next w:val="a"/>
    <w:link w:val="10"/>
    <w:uiPriority w:val="9"/>
    <w:qFormat/>
    <w:rsid w:val="00DC301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301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C301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DC301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C301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DC301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DC301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301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301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01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C301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C301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C301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C301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DC301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DC301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C301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C301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DC3011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C301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DC301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DC301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C3011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DC3011"/>
    <w:rPr>
      <w:b/>
      <w:bCs/>
      <w:spacing w:val="0"/>
    </w:rPr>
  </w:style>
  <w:style w:type="character" w:styleId="a9">
    <w:name w:val="Emphasis"/>
    <w:uiPriority w:val="20"/>
    <w:qFormat/>
    <w:rsid w:val="00DC3011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DC3011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DC301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C3011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DC3011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DC301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DC301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DC3011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DC3011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DC3011"/>
    <w:rPr>
      <w:smallCaps/>
    </w:rPr>
  </w:style>
  <w:style w:type="character" w:styleId="af1">
    <w:name w:val="Intense Reference"/>
    <w:uiPriority w:val="32"/>
    <w:qFormat/>
    <w:rsid w:val="00DC3011"/>
    <w:rPr>
      <w:b/>
      <w:bCs/>
      <w:smallCaps/>
      <w:color w:val="auto"/>
    </w:rPr>
  </w:style>
  <w:style w:type="character" w:styleId="af2">
    <w:name w:val="Book Title"/>
    <w:uiPriority w:val="33"/>
    <w:qFormat/>
    <w:rsid w:val="00DC301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C3011"/>
    <w:pPr>
      <w:outlineLvl w:val="9"/>
    </w:pPr>
  </w:style>
  <w:style w:type="table" w:styleId="af4">
    <w:name w:val="Table Grid"/>
    <w:basedOn w:val="a1"/>
    <w:uiPriority w:val="59"/>
    <w:rsid w:val="008827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af6"/>
    <w:uiPriority w:val="99"/>
    <w:semiHidden/>
    <w:unhideWhenUsed/>
    <w:rsid w:val="00FA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FA3CD8"/>
  </w:style>
  <w:style w:type="paragraph" w:styleId="af7">
    <w:name w:val="footer"/>
    <w:basedOn w:val="a"/>
    <w:link w:val="af8"/>
    <w:uiPriority w:val="99"/>
    <w:unhideWhenUsed/>
    <w:rsid w:val="00FA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FA3C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2017-10-21T09:14:00Z</cp:lastPrinted>
  <dcterms:created xsi:type="dcterms:W3CDTF">2018-02-02T14:16:00Z</dcterms:created>
  <dcterms:modified xsi:type="dcterms:W3CDTF">2018-02-02T14:34:00Z</dcterms:modified>
</cp:coreProperties>
</file>