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DB" w:rsidRDefault="00F014DB" w:rsidP="00F014D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Задание для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по охране труда</w:t>
      </w:r>
    </w:p>
    <w:p w:rsidR="00F014DB" w:rsidRDefault="00F014DB" w:rsidP="00F014D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в форме дифференцированного зачета</w:t>
      </w:r>
    </w:p>
    <w:p w:rsidR="00F014DB" w:rsidRDefault="00F014DB" w:rsidP="00F014D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Дифференцированный зачет проводится в форме тестирования:</w:t>
      </w:r>
    </w:p>
    <w:p w:rsidR="00F014DB" w:rsidRDefault="00F014DB" w:rsidP="00F01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оценок.</w:t>
      </w:r>
    </w:p>
    <w:p w:rsidR="00F014DB" w:rsidRDefault="00F014DB" w:rsidP="00F014DB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Правильный ответ 1 балл. Максимальное число баллов 10</w:t>
      </w:r>
    </w:p>
    <w:p w:rsidR="00F014DB" w:rsidRDefault="00F014DB" w:rsidP="00F01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знаний по результатам </w:t>
      </w:r>
      <w:r>
        <w:rPr>
          <w:spacing w:val="-3"/>
          <w:sz w:val="24"/>
          <w:szCs w:val="24"/>
        </w:rPr>
        <w:t xml:space="preserve">дифференцированного зачета </w:t>
      </w:r>
      <w:r>
        <w:rPr>
          <w:sz w:val="24"/>
          <w:szCs w:val="24"/>
        </w:rPr>
        <w:t>производится в соответствии с универсальной шкалой (таблица)</w:t>
      </w:r>
    </w:p>
    <w:tbl>
      <w:tblPr>
        <w:tblW w:w="9270" w:type="dxa"/>
        <w:jc w:val="center"/>
        <w:tblInd w:w="-9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2"/>
        <w:gridCol w:w="2318"/>
        <w:gridCol w:w="3320"/>
      </w:tblGrid>
      <w:tr w:rsidR="00F014DB" w:rsidTr="00F014DB">
        <w:trPr>
          <w:trHeight w:val="20"/>
          <w:jc w:val="center"/>
        </w:trPr>
        <w:tc>
          <w:tcPr>
            <w:tcW w:w="3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результативности (правильных ответов)</w:t>
            </w:r>
          </w:p>
        </w:tc>
        <w:tc>
          <w:tcPr>
            <w:tcW w:w="563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F014DB" w:rsidTr="00F014D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014DB" w:rsidRDefault="00F014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вербальный аналог</w:t>
            </w:r>
          </w:p>
        </w:tc>
      </w:tr>
      <w:tr w:rsidR="00F014DB" w:rsidTr="00F014DB">
        <w:trPr>
          <w:trHeight w:val="20"/>
          <w:jc w:val="center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F014DB" w:rsidTr="00F014DB">
        <w:trPr>
          <w:trHeight w:val="20"/>
          <w:jc w:val="center"/>
        </w:trPr>
        <w:tc>
          <w:tcPr>
            <w:tcW w:w="3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÷ 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F014DB" w:rsidTr="00F014DB">
        <w:trPr>
          <w:trHeight w:val="20"/>
          <w:jc w:val="center"/>
        </w:trPr>
        <w:tc>
          <w:tcPr>
            <w:tcW w:w="3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÷ 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014DB" w:rsidTr="00F014DB">
        <w:trPr>
          <w:trHeight w:val="20"/>
          <w:jc w:val="center"/>
        </w:trPr>
        <w:tc>
          <w:tcPr>
            <w:tcW w:w="36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14DB" w:rsidRDefault="00F01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F014DB" w:rsidRDefault="00F014DB" w:rsidP="00F014D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14DB" w:rsidRDefault="00F014DB" w:rsidP="00F014D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 1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1.Чем регулируются отношения между работодателем и работником на предприятии: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Закон РФ № 181- ФЗ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Закон РФ № 174- ФЗ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Уголовный кодекс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Гражданское право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Закон РФ № 181- ФЗ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 опасным факторам относятся: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Механические, химические, физические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Герметические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Конструктивные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Механические, химические, физические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(действие тока на организм человека)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Термическое, электролитическое, биологическое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Статическое, электрическое, энергетическое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Электрозащитное, остаточное, биохимическое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Термическое, электролитическое, биологическое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Оказание первой помощи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травме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Вызвать медицинский персонал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Обесточить оборудование 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Обесточить оборудование, положить человека на подстилку, вызвать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 персонал</w:t>
            </w:r>
            <w:proofErr w:type="gram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Обесточить оборудование, положить человека на подстилку, вызвать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 персонал</w:t>
            </w:r>
            <w:proofErr w:type="gramEnd"/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Инструктаж по охране труда подразделяется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Вводный, вторичный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Полный, внеплановый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Вводный, повторный, конкретный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Вводный, первичный, повторный,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внеплановый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г) Вводный, первичный, повторный, внеплановый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Технические средства защиты от поражения электрическим током: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Защита от прямого прикосновения к токоведущим частям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Применение сверхнизких напряжений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Резиновые сапоги и диэлектрические перчатки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Защита от прямого прикосновения к токоведущим частям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Виды огнетушителей: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Пенные, углекислотные, порошковые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Водные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Мыльные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Водные, мыльные, паровые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Пенные, углекислотные, порошковые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Вводный инструктаж по безопасности труда проводят со всеми принимаемыми на работу так ли это?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Вводный инструктаж не обязателен для работников с высшим образованием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Да, вводный инструктаж проводится со всеми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Вводному инструктажу не подлежат специалисты, нанимаемые на высшие руководящие должности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Вводный инструктаж проводится по усмотрению работодателя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Да, вводный инструктаж проводится со всеми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Микроклимат производственных помещений определяется следующими факторами: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Температура воздуха, относительная влажность, скорость движения воздуха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Повышенная температура, ощущение жары, относительная влажность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Пониженная температура, грязь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Высокая влажность, перегрев организма, повышенная мышечная активность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Температура воздуха, относительная влажность, скорость движения воздуха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В комплект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санитарной одежды входят: 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Резиновые перчатки, резиновые сапоги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Куртка, колпак, фартук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Очки,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 одежда</w:t>
            </w:r>
            <w:proofErr w:type="gramEnd"/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Резиновые перчатки, очки, специальная обувь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Очки,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 одежда</w:t>
            </w:r>
            <w:proofErr w:type="gramEnd"/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4DB" w:rsidRDefault="00F014DB" w:rsidP="00F014DB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014DB" w:rsidRDefault="00F014DB" w:rsidP="00F014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Тест 2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Травма — это</w:t>
            </w:r>
            <w:r>
              <w:rPr>
                <w:b/>
                <w:sz w:val="24"/>
                <w:szCs w:val="24"/>
              </w:rPr>
              <w:t>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Многочисленные ранения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Случай воздействия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работающего вредного фактора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Всякое нарушение анатомической целостности организма или нарушение его </w:t>
            </w:r>
            <w:r>
              <w:rPr>
                <w:sz w:val="24"/>
                <w:szCs w:val="24"/>
              </w:rPr>
              <w:lastRenderedPageBreak/>
              <w:t>функций вследствие внезапного действия на него любого опасного производственного фактора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Несчастный случай на производстве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в) Всякое нарушение анатомической целостности организма или нарушение его функций вследствие внезапного действия на него любого опасного производственного фактора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 К вредным физическим производственным факторам относятся</w:t>
            </w:r>
            <w:r>
              <w:rPr>
                <w:b/>
                <w:sz w:val="24"/>
                <w:szCs w:val="24"/>
              </w:rPr>
              <w:t>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Повышенная или пониженная влажность воздуха, изделия, материала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Микроорганизмы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Высокие уровни шума и вибрации на рабочем месте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Повышенное или пониженное барометрическое давление или резкое его изменение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Высокие уровни шума и вибрации на рабочем месте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Несчастный случай считается несчастным случаем на производстве, когда: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 работника на рабочем месте остановилось сердце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выходной день во время ликвидации пожара на предприятии работник получил ожоги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Работник в свободное от работы время в столовой на территории предприятия отравился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Токарь во время перерыва на рабочем месте изготовлял деталь для личных нужд и был травмирован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а) У работника на рабочем месте остановилось сердце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Проводит и регистрирует повторный инструктаж: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Руководитель предприятия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Председатель профкома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Непосредственный руководитель работ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Непосредственный руководитель работ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Задачи вентиляции: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Уменьшение шума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Обеспечение чистоты воздуха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Обеспечение взрывобезопасности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Обеспечения нормальных микроклиматических условий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Обеспечения нормальных микроклиматических условий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5"/>
                <w:b w:val="0"/>
                <w:sz w:val="24"/>
                <w:szCs w:val="24"/>
              </w:rPr>
              <w:t>6. По охране труда должны проводиться в организации</w:t>
            </w:r>
            <w:r>
              <w:rPr>
                <w:rStyle w:val="a5"/>
                <w:sz w:val="24"/>
                <w:szCs w:val="24"/>
              </w:rPr>
              <w:t>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Вводный инструктаж по охране труда, первичный инструктаж на рабочем месте, повторный, внеплановый инструктажи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Вводный инструктаж по охране труда, первичный, повторный и внеплановый инструктажи на рабочем месте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в) Первичный инструктаж на рабочем месте, повторный, внеплановый, целевой инструктажи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а) Вводный инструктаж по охране труда, первичный инструктаж на рабочем месте, повторный, внеплановый инструктажи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 Виды освещения: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Плотное</w:t>
            </w:r>
            <w:proofErr w:type="gramEnd"/>
            <w:r>
              <w:rPr>
                <w:sz w:val="24"/>
                <w:szCs w:val="24"/>
              </w:rPr>
              <w:t xml:space="preserve">, распределенное на </w:t>
            </w:r>
            <w:r>
              <w:rPr>
                <w:sz w:val="24"/>
                <w:szCs w:val="24"/>
              </w:rPr>
              <w:lastRenderedPageBreak/>
              <w:t>освещаемой поверхности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Искусственное, боковое, тусклое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Мощное, приглушенное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Естественное, искусственное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г) Естественное, искусственное</w:t>
            </w: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Микроклимат производственных помещений определяется следующими факторами: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Температура воздуха, относительная влажность, скорость движения воздуха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Повышенная температура, ощущение жары, относительная влажность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Пониженная температура, грязь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Высокая влажность, перегрев организма, повышенная мышечная активность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Температура воздуха, относительная влажность, скорость движения воздуха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(действие тока на организм человека)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Статическое, электрическое, энергетическое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Термическое, электролитическое, биологическое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Электрозащитное, остаточное, биохимическое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Термическое, электролитическое, биологическое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  <w:tr w:rsidR="00F014DB" w:rsidTr="00F014DB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DB" w:rsidRDefault="00F014DB">
            <w:pPr>
              <w:pStyle w:val="a3"/>
              <w:spacing w:line="23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Технические средства защиты от поражения электрическим током: 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Применение сверхнизких напряжений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Защита от прямого прикосновения к токоведущим частям</w:t>
            </w:r>
          </w:p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Резиновые сапоги, диэлектрические перчатки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DB" w:rsidRDefault="00F014DB">
            <w:pPr>
              <w:pStyle w:val="a3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Защита от прямого прикосновения к токоведущим частям</w:t>
            </w:r>
          </w:p>
          <w:p w:rsidR="00F014DB" w:rsidRDefault="00F014DB">
            <w:pPr>
              <w:spacing w:line="23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116213" w:rsidRDefault="00116213"/>
    <w:sectPr w:rsidR="0011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3"/>
    <w:rsid w:val="00116213"/>
    <w:rsid w:val="00C405A3"/>
    <w:rsid w:val="00F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4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14DB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qFormat/>
    <w:rsid w:val="00F01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14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14DB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qFormat/>
    <w:rsid w:val="00F01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2022-01-07T16:51:00Z</dcterms:created>
  <dcterms:modified xsi:type="dcterms:W3CDTF">2022-01-07T16:54:00Z</dcterms:modified>
</cp:coreProperties>
</file>