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E" w:rsidRPr="006F30FE" w:rsidRDefault="006F30FE" w:rsidP="006F30F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30FE">
        <w:rPr>
          <w:b/>
          <w:sz w:val="28"/>
          <w:szCs w:val="28"/>
        </w:rPr>
        <w:t>Применение нейропсихологических упражнений на уроках в начальных классах</w:t>
      </w:r>
    </w:p>
    <w:p w:rsidR="001022EB" w:rsidRPr="006F30FE" w:rsidRDefault="001022EB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>В настоящее время  стало особенно заметно, что дети, приступающие к обучению в школе, не достигают достаточной психофизиологической зрелости для успешного освоения таких школьных навыков как письмо, чтение, счет. Недостаточно развита также и связная речь.</w:t>
      </w:r>
    </w:p>
    <w:p w:rsidR="001022EB" w:rsidRPr="006F30FE" w:rsidRDefault="001022EB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>Учителя часто сталкиваются с тем, что у ребенка наблюдается моторная неловкость, затруднения в усвоении алгоритмических действий, имеются трудности в построении связного высказывания. При выполнении письменных работ дети совершают большое количество грамматических ошибок, даже зная правила правописания, пропускают буквы на письме, с трудом осваивают навык счёта и решения задач.</w:t>
      </w:r>
    </w:p>
    <w:p w:rsidR="006F30FE" w:rsidRDefault="001022EB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данных трудностей лежит </w:t>
      </w:r>
      <w:proofErr w:type="gramStart"/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недостаточная</w:t>
      </w:r>
      <w:proofErr w:type="gramEnd"/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произвольности и серийной организации движений. Эти выводы сделали ведущие</w:t>
      </w:r>
      <w:r w:rsid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отечественные ученые в области </w:t>
      </w:r>
      <w:r w:rsidRPr="006F30FE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нейропсихологии. </w:t>
      </w:r>
      <w:r w:rsidRPr="006F30FE">
        <w:rPr>
          <w:rFonts w:ascii="Times New Roman" w:hAnsi="Times New Roman" w:cs="Times New Roman"/>
          <w:sz w:val="24"/>
          <w:szCs w:val="24"/>
        </w:rPr>
        <w:t xml:space="preserve"> </w:t>
      </w:r>
      <w:r w:rsidRPr="006F30FE">
        <w:rPr>
          <w:rFonts w:ascii="Times New Roman" w:hAnsi="Times New Roman" w:cs="Times New Roman"/>
          <w:sz w:val="24"/>
          <w:szCs w:val="24"/>
        </w:rPr>
        <w:br/>
      </w:r>
      <w:r w:rsidR="006F3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EB" w:rsidRPr="006F30FE" w:rsidRDefault="001022EB" w:rsidP="006F3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E">
        <w:rPr>
          <w:rFonts w:ascii="Times New Roman" w:hAnsi="Times New Roman" w:cs="Times New Roman"/>
          <w:b/>
          <w:sz w:val="24"/>
          <w:szCs w:val="24"/>
        </w:rPr>
        <w:t>Признаки нейропсихологических проблем: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плохо запоминает информацию,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не может сосредоточиться,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плохо себя контролирует,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медленно читает,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30FE">
        <w:rPr>
          <w:rFonts w:ascii="Times New Roman" w:hAnsi="Times New Roman" w:cs="Times New Roman"/>
          <w:sz w:val="24"/>
          <w:szCs w:val="24"/>
        </w:rPr>
        <w:t>неловок</w:t>
      </w:r>
      <w:proofErr w:type="gramEnd"/>
      <w:r w:rsidRPr="006F30FE">
        <w:rPr>
          <w:rFonts w:ascii="Times New Roman" w:hAnsi="Times New Roman" w:cs="Times New Roman"/>
          <w:sz w:val="24"/>
          <w:szCs w:val="24"/>
        </w:rPr>
        <w:t xml:space="preserve"> в движениях,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30FE">
        <w:rPr>
          <w:rFonts w:ascii="Times New Roman" w:hAnsi="Times New Roman" w:cs="Times New Roman"/>
          <w:sz w:val="24"/>
          <w:szCs w:val="24"/>
        </w:rPr>
        <w:t>истощен</w:t>
      </w:r>
      <w:proofErr w:type="gramEnd"/>
      <w:r w:rsidRPr="006F30FE">
        <w:rPr>
          <w:rFonts w:ascii="Times New Roman" w:hAnsi="Times New Roman" w:cs="Times New Roman"/>
          <w:sz w:val="24"/>
          <w:szCs w:val="24"/>
        </w:rPr>
        <w:t xml:space="preserve"> (нет энергии),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плохо спит,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пишет буквы зеркально,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имеет навязчивые движения, </w:t>
      </w:r>
    </w:p>
    <w:p w:rsidR="001022EB" w:rsidRP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>обладает макр</w:t>
      </w:r>
      <w:proofErr w:type="gramStart"/>
      <w:r w:rsidRPr="006F30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30F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микропочерком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0FE" w:rsidRDefault="001022EB" w:rsidP="006F30F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 xml:space="preserve"> межполушарного взаимодействия.</w:t>
      </w:r>
    </w:p>
    <w:p w:rsidR="001022EB" w:rsidRDefault="001022EB" w:rsidP="006F30FE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</w:rPr>
        <w:br/>
      </w:r>
      <w:r w:rsidRPr="006F30FE">
        <w:rPr>
          <w:rFonts w:ascii="Times New Roman" w:hAnsi="Times New Roman" w:cs="Times New Roman"/>
          <w:sz w:val="24"/>
          <w:szCs w:val="24"/>
        </w:rPr>
        <w:br/>
        <w:t>Особенность детской нейропсихологии состоит в том, что мозг очень пластичен до 11 лет. Поэтому использование нейропсихологических приёмов в начальных классах поможет в развитии и обучении ребенка в этот период.</w:t>
      </w:r>
    </w:p>
    <w:p w:rsidR="006F30FE" w:rsidRPr="006F30FE" w:rsidRDefault="006F30FE" w:rsidP="006F30FE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05521" w:rsidRPr="006F30FE" w:rsidRDefault="00D05521" w:rsidP="006F3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E">
        <w:rPr>
          <w:rFonts w:ascii="Times New Roman" w:hAnsi="Times New Roman" w:cs="Times New Roman"/>
          <w:b/>
          <w:sz w:val="24"/>
          <w:szCs w:val="24"/>
        </w:rPr>
        <w:t>Примеры упражнений и игр для развития мозга</w:t>
      </w:r>
    </w:p>
    <w:p w:rsidR="00E70CB4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>Дыхательная разминка</w:t>
      </w:r>
      <w:r w:rsidRPr="006F30FE">
        <w:rPr>
          <w:rFonts w:ascii="Times New Roman" w:hAnsi="Times New Roman" w:cs="Times New Roman"/>
          <w:sz w:val="24"/>
          <w:szCs w:val="24"/>
        </w:rPr>
        <w:t xml:space="preserve"> Дыхание — самый простой, самый привычный процесс, которым легко руководить. Существует множество дыхательных упражнений (их можно без труда найти в интернете), через которые дети учатся концентрироваться и управлять своими органами. </w:t>
      </w:r>
      <w:r w:rsidR="00E70CB4" w:rsidRPr="006F30FE">
        <w:rPr>
          <w:rFonts w:ascii="Times New Roman" w:hAnsi="Times New Roman" w:cs="Times New Roman"/>
          <w:sz w:val="24"/>
          <w:szCs w:val="24"/>
        </w:rPr>
        <w:t>Например:</w:t>
      </w:r>
    </w:p>
    <w:p w:rsidR="00E70CB4" w:rsidRPr="006F30FE" w:rsidRDefault="00E70CB4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> </w:t>
      </w:r>
      <w:r w:rsidRPr="006F30FE">
        <w:rPr>
          <w:b/>
          <w:bCs/>
        </w:rPr>
        <w:t>«Подуй на одуванчик</w:t>
      </w:r>
      <w:r w:rsidRPr="006F30FE">
        <w:t>»</w:t>
      </w:r>
    </w:p>
    <w:p w:rsidR="00E70CB4" w:rsidRPr="006F30FE" w:rsidRDefault="00E70CB4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>Цель: тренировать силу вдоха и выдоха. Ребенок стоит или сидит. Делает глубокий вдох носом, затем длинный выдох через рот, как будто хочет сдуть с одуванчика пух.</w:t>
      </w:r>
    </w:p>
    <w:p w:rsidR="00E70CB4" w:rsidRPr="006F30FE" w:rsidRDefault="00E70CB4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 xml:space="preserve"> «</w:t>
      </w:r>
      <w:r w:rsidRPr="006F30FE">
        <w:rPr>
          <w:b/>
          <w:bCs/>
        </w:rPr>
        <w:t>Трубач</w:t>
      </w:r>
      <w:r w:rsidRPr="006F30FE">
        <w:t>»</w:t>
      </w:r>
    </w:p>
    <w:p w:rsidR="00E70CB4" w:rsidRPr="006F30FE" w:rsidRDefault="00E70CB4" w:rsidP="006F30FE">
      <w:pPr>
        <w:pStyle w:val="a4"/>
        <w:shd w:val="clear" w:color="auto" w:fill="FFFFFF"/>
        <w:spacing w:before="0" w:beforeAutospacing="0" w:after="0" w:afterAutospacing="0"/>
      </w:pPr>
      <w:r w:rsidRPr="006F30FE">
        <w:t>Цель: развитие плавного, длительного выдоха. Сидя / стоя, кисти рук сжаты в трубочку, подняты вверх. Медленный выдох с громким произнесением звука «</w:t>
      </w:r>
      <w:proofErr w:type="spellStart"/>
      <w:r w:rsidRPr="006F30FE">
        <w:t>п-ф-ф-ф-ф</w:t>
      </w:r>
      <w:proofErr w:type="spellEnd"/>
      <w:r w:rsidRPr="006F30FE">
        <w:t>». Повторить до 5 раз.</w:t>
      </w:r>
    </w:p>
    <w:p w:rsidR="00E70CB4" w:rsidRPr="006F30FE" w:rsidRDefault="00E70CB4" w:rsidP="006F30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21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lastRenderedPageBreak/>
        <w:t>Гимнастика для глаз</w:t>
      </w:r>
      <w:r w:rsidRPr="006F30FE">
        <w:rPr>
          <w:rFonts w:ascii="Times New Roman" w:hAnsi="Times New Roman" w:cs="Times New Roman"/>
          <w:sz w:val="24"/>
          <w:szCs w:val="24"/>
        </w:rPr>
        <w:t xml:space="preserve"> Упражнения для глаз не только помогают сохранить и улучшить зрение. Они активизируют разные участки мозга. Проверено: если перед диктантом уделить пару минут такой разминке, то ученики пишут работу гораздо лучше.</w:t>
      </w:r>
    </w:p>
    <w:p w:rsidR="00D05521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 xml:space="preserve"> «Пальчиковые» упражнения</w:t>
      </w:r>
      <w:r w:rsidRPr="006F30FE">
        <w:rPr>
          <w:rFonts w:ascii="Times New Roman" w:hAnsi="Times New Roman" w:cs="Times New Roman"/>
          <w:sz w:val="24"/>
          <w:szCs w:val="24"/>
        </w:rPr>
        <w:t xml:space="preserve"> Моторика — наше все (особенно, если речь идет о письме). Неспроста задания на моторику активно используются в диагностике нейропсихологических проблем. Непривычные движения, концентрация на разных комбинациях пальцев помогают «зажечь лампочки» в голове. </w:t>
      </w:r>
    </w:p>
    <w:p w:rsidR="00D05521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>Проговаривание слов</w:t>
      </w:r>
      <w:r w:rsidRPr="006F30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Речеголосовой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 xml:space="preserve"> аппарат имеет мышечную память, что можно успешно использовать при развитии грамотности. Кроме того, проговаривание развивает внимание. На уроках использую этот приём в работе со словарными словами. С ним я познакомилась в пособии </w:t>
      </w:r>
      <w:r w:rsidR="006F30FE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Ахрименковой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 xml:space="preserve"> «К пятёрке шаг за шагом». Знакомясь с новым словарным словом «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пропеваем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>»</w:t>
      </w:r>
      <w:r w:rsidR="006F30FE">
        <w:rPr>
          <w:rFonts w:ascii="Times New Roman" w:hAnsi="Times New Roman" w:cs="Times New Roman"/>
          <w:sz w:val="24"/>
          <w:szCs w:val="24"/>
        </w:rPr>
        <w:t xml:space="preserve"> его или проговариваем </w:t>
      </w:r>
      <w:r w:rsidRPr="006F30FE">
        <w:rPr>
          <w:rFonts w:ascii="Times New Roman" w:hAnsi="Times New Roman" w:cs="Times New Roman"/>
          <w:sz w:val="24"/>
          <w:szCs w:val="24"/>
        </w:rPr>
        <w:t xml:space="preserve"> 3 раза, сначала шёпотом потом с голосом и затем кричим. Главное условие проговариваем </w:t>
      </w:r>
      <w:proofErr w:type="spellStart"/>
      <w:r w:rsidRPr="006F30FE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6F30FE">
        <w:rPr>
          <w:rFonts w:ascii="Times New Roman" w:hAnsi="Times New Roman" w:cs="Times New Roman"/>
          <w:sz w:val="24"/>
          <w:szCs w:val="24"/>
        </w:rPr>
        <w:t>.</w:t>
      </w:r>
    </w:p>
    <w:p w:rsidR="00D05521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>Игра с мячом:</w:t>
      </w:r>
      <w:r w:rsidRPr="006F30FE">
        <w:rPr>
          <w:rFonts w:ascii="Times New Roman" w:hAnsi="Times New Roman" w:cs="Times New Roman"/>
          <w:sz w:val="24"/>
          <w:szCs w:val="24"/>
        </w:rPr>
        <w:t xml:space="preserve"> Учитель задает вопрос и кидает мяч ученику. Ученик должен бросить мяч учителю и дать ответ на вопрос. Так параллельно с познавательным действием развивается координация. </w:t>
      </w:r>
      <w:r w:rsidR="004814F6" w:rsidRPr="006F30FE">
        <w:rPr>
          <w:rFonts w:ascii="Times New Roman" w:hAnsi="Times New Roman" w:cs="Times New Roman"/>
          <w:sz w:val="24"/>
          <w:szCs w:val="24"/>
        </w:rPr>
        <w:t xml:space="preserve">Провожу такие игры на уроках математики, русского языка, окружающего мира. </w:t>
      </w:r>
    </w:p>
    <w:p w:rsidR="004814F6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>Игра с хлопками</w:t>
      </w:r>
      <w:r w:rsidR="004814F6" w:rsidRPr="006F30F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F30FE">
        <w:rPr>
          <w:rFonts w:ascii="Times New Roman" w:hAnsi="Times New Roman" w:cs="Times New Roman"/>
          <w:sz w:val="24"/>
          <w:szCs w:val="24"/>
        </w:rPr>
        <w:t xml:space="preserve"> Перед уроком учитель объявляет: «Если на занятии я хлопну один раз в ладоши, все тоже должны хлопнуть. Если два раза — затопать ногами. Если три раза — крикнуть „Ура“». Такое задание помогает сохранять внимание учеников на протяжении всего урока. </w:t>
      </w:r>
    </w:p>
    <w:p w:rsidR="004814F6" w:rsidRP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>Игра «Солнечная система»</w:t>
      </w:r>
      <w:r w:rsidRPr="006F30FE">
        <w:rPr>
          <w:rFonts w:ascii="Times New Roman" w:hAnsi="Times New Roman" w:cs="Times New Roman"/>
          <w:sz w:val="24"/>
          <w:szCs w:val="24"/>
        </w:rPr>
        <w:t xml:space="preserve"> Учитель условно распределяет планеты по пространству класса, указывая рукой: «Здесь у нас Марс, здесь Юпитер...» и т.д. Несколько раз повторяет с детьми это расположение, чтобы ученики запомнили. Далее дети закрывают глаза. Учитель дает команды указать с закрытыми глазами на планеты определенными руками и пальцами. Например: «Покажите безымянным пальцем левой руки на Венеру и указательным пальцем правой руки на Меркурий». Аналогично можно распределять в пространстве любые понятия и образы, связанные с темой урока.</w:t>
      </w:r>
    </w:p>
    <w:p w:rsidR="006F30FE" w:rsidRDefault="00D05521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0FE">
        <w:rPr>
          <w:rFonts w:ascii="Times New Roman" w:hAnsi="Times New Roman" w:cs="Times New Roman"/>
          <w:sz w:val="24"/>
          <w:szCs w:val="24"/>
          <w:u w:val="single"/>
        </w:rPr>
        <w:t xml:space="preserve"> Игра «Услышь слово»</w:t>
      </w:r>
      <w:r w:rsidRPr="006F30FE">
        <w:rPr>
          <w:rFonts w:ascii="Times New Roman" w:hAnsi="Times New Roman" w:cs="Times New Roman"/>
          <w:sz w:val="24"/>
          <w:szCs w:val="24"/>
        </w:rPr>
        <w:t xml:space="preserve"> Ученик выходит из кабинета. Учитель распределяет среди оставшихся детей несколько слов (например, один ряд — одно слово). Ученики должны говорить их хором. Важно задать темп, потому что все говорят по-разному. Далее ученик возвращается в класс. Он слушает, как одноклассники хором проговаривают свои слова. За три попытки он должен распознать как можно больше слов. Если у ребенка возникают сложности с восприятием, каждый ряд говорит свое слово отдельно. </w:t>
      </w:r>
    </w:p>
    <w:p w:rsidR="00E70CB4" w:rsidRPr="00E70CB4" w:rsidRDefault="00E70CB4" w:rsidP="006F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C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развития лобных долей коры головного мозга</w:t>
      </w:r>
      <w:r w:rsidR="006F3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</w:t>
      </w:r>
      <w:r w:rsidR="006F30FE" w:rsidRPr="006F30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великое множество. Вот некоторые из них</w:t>
      </w:r>
      <w:r w:rsidR="006F3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CB4" w:rsidRPr="00E70CB4" w:rsidRDefault="00E70CB4" w:rsidP="006F30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Пожалуйста.</w:t>
      </w:r>
      <w:r w:rsidRPr="00E70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Показываем различные жесты, а ребёнок должен их повторить, когда слышит волшебное слово "пожалуйста". Постепенно увеличивайте темп демонстрации жестов.</w:t>
      </w:r>
    </w:p>
    <w:p w:rsidR="00E70CB4" w:rsidRPr="00E70CB4" w:rsidRDefault="00E70CB4" w:rsidP="006F30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наоборот.</w:t>
      </w:r>
      <w:r w:rsidRPr="00E70CB4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Хлопаем в ладоши. Когда вы хлопнете 1 раз, ребёнок должен хлопнуть 2 раза. И наоборот: когда вы хлопаете 2 раза, он хлопает 1 раз. Варианты: стучим рукой по столу или деревянными ложками, топаем ногой и др. Упражнение улучшает динамику психических процессов, учит быстро переключаться с одного задания на другое.</w:t>
      </w:r>
    </w:p>
    <w:p w:rsidR="004B4481" w:rsidRPr="006F30FE" w:rsidRDefault="00E70CB4" w:rsidP="006F30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Руки, ноги, голова.</w:t>
      </w:r>
      <w:r w:rsidRPr="00E7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Называем части тела, а ребёнок должен их показать. Но нужно быть очень внимательным, так как следует показать часть тела, названную ранее. </w:t>
      </w:r>
      <w:r w:rsidRPr="00E70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вы говорите "руки", ребёнок ничего не показывает. Затем вы произносите "голова", он показывает руки. Вы называете "ноги", он дотрагивается до головы.</w:t>
      </w:r>
    </w:p>
    <w:p w:rsidR="00E70CB4" w:rsidRDefault="004B4481" w:rsidP="008F4CAD">
      <w:pPr>
        <w:spacing w:after="0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0CB4" w:rsidRPr="004B4481" w:rsidRDefault="00E70CB4" w:rsidP="001B4BC6">
      <w:pPr>
        <w:spacing w:after="0"/>
      </w:pPr>
    </w:p>
    <w:sectPr w:rsidR="00E70CB4" w:rsidRPr="004B4481" w:rsidSect="0071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FB6"/>
    <w:multiLevelType w:val="hybridMultilevel"/>
    <w:tmpl w:val="1AB28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1FA1"/>
    <w:multiLevelType w:val="multilevel"/>
    <w:tmpl w:val="EECE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81"/>
    <w:rsid w:val="001022EB"/>
    <w:rsid w:val="001B4BC6"/>
    <w:rsid w:val="002445B3"/>
    <w:rsid w:val="004814F6"/>
    <w:rsid w:val="00490ADD"/>
    <w:rsid w:val="004B4481"/>
    <w:rsid w:val="006F30FE"/>
    <w:rsid w:val="00712BDD"/>
    <w:rsid w:val="008046B9"/>
    <w:rsid w:val="008F4CAD"/>
    <w:rsid w:val="00D05521"/>
    <w:rsid w:val="00E7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DD"/>
  </w:style>
  <w:style w:type="paragraph" w:styleId="2">
    <w:name w:val="heading 2"/>
    <w:basedOn w:val="a"/>
    <w:link w:val="20"/>
    <w:uiPriority w:val="9"/>
    <w:qFormat/>
    <w:rsid w:val="00E70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CB4"/>
    <w:rPr>
      <w:b/>
      <w:bCs/>
    </w:rPr>
  </w:style>
  <w:style w:type="paragraph" w:styleId="a6">
    <w:name w:val="List Paragraph"/>
    <w:basedOn w:val="a"/>
    <w:uiPriority w:val="34"/>
    <w:qFormat/>
    <w:rsid w:val="006F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2022-03-20T06:06:00Z</dcterms:created>
  <dcterms:modified xsi:type="dcterms:W3CDTF">2022-03-21T13:30:00Z</dcterms:modified>
</cp:coreProperties>
</file>