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F5E" w:rsidRPr="00C33F5E" w:rsidRDefault="00C33F5E" w:rsidP="00C33F5E">
      <w:pPr>
        <w:pStyle w:val="western"/>
        <w:suppressAutoHyphens/>
        <w:spacing w:before="0" w:beforeAutospacing="0" w:after="0" w:line="264" w:lineRule="auto"/>
        <w:jc w:val="center"/>
        <w:rPr>
          <w:color w:val="auto"/>
          <w:sz w:val="26"/>
          <w:szCs w:val="26"/>
        </w:rPr>
      </w:pPr>
      <w:r w:rsidRPr="00C33F5E">
        <w:rPr>
          <w:color w:val="auto"/>
          <w:sz w:val="26"/>
          <w:szCs w:val="26"/>
        </w:rPr>
        <w:t>Министерство образования, науки и молодежной политики Краснодарского края</w:t>
      </w:r>
    </w:p>
    <w:p w:rsidR="00C33F5E" w:rsidRPr="00C33F5E" w:rsidRDefault="00C33F5E" w:rsidP="00C33F5E">
      <w:pPr>
        <w:pStyle w:val="western"/>
        <w:suppressAutoHyphens/>
        <w:spacing w:before="0" w:beforeAutospacing="0" w:after="0" w:line="264" w:lineRule="auto"/>
        <w:jc w:val="center"/>
        <w:rPr>
          <w:color w:val="auto"/>
          <w:sz w:val="28"/>
          <w:szCs w:val="28"/>
        </w:rPr>
      </w:pPr>
      <w:r w:rsidRPr="00C33F5E">
        <w:rPr>
          <w:color w:val="auto"/>
          <w:sz w:val="28"/>
          <w:szCs w:val="28"/>
        </w:rPr>
        <w:t>государственное бюджетное профессиональное образовательное учреждение Краснодарского края</w:t>
      </w:r>
    </w:p>
    <w:p w:rsidR="00C33F5E" w:rsidRPr="00C33F5E" w:rsidRDefault="00C33F5E" w:rsidP="00C33F5E">
      <w:pPr>
        <w:pStyle w:val="western"/>
        <w:suppressAutoHyphens/>
        <w:spacing w:before="0" w:beforeAutospacing="0" w:after="0" w:line="264" w:lineRule="auto"/>
        <w:jc w:val="center"/>
        <w:rPr>
          <w:b/>
          <w:color w:val="auto"/>
          <w:sz w:val="28"/>
          <w:szCs w:val="28"/>
        </w:rPr>
      </w:pPr>
      <w:r w:rsidRPr="00C33F5E">
        <w:rPr>
          <w:b/>
          <w:color w:val="auto"/>
          <w:sz w:val="28"/>
          <w:szCs w:val="28"/>
        </w:rPr>
        <w:t>«Краснодарский архитектурно-строительный техникум»</w:t>
      </w:r>
    </w:p>
    <w:p w:rsidR="00C33F5E" w:rsidRPr="00C33F5E" w:rsidRDefault="00C33F5E" w:rsidP="00C33F5E">
      <w:pPr>
        <w:pStyle w:val="western"/>
        <w:suppressAutoHyphens/>
        <w:spacing w:before="0" w:beforeAutospacing="0" w:after="0" w:line="264" w:lineRule="auto"/>
        <w:jc w:val="center"/>
        <w:rPr>
          <w:color w:val="auto"/>
          <w:sz w:val="28"/>
          <w:szCs w:val="28"/>
        </w:rPr>
      </w:pPr>
      <w:r w:rsidRPr="00C33F5E">
        <w:rPr>
          <w:color w:val="auto"/>
          <w:sz w:val="28"/>
          <w:szCs w:val="28"/>
        </w:rPr>
        <w:t>(ГБПОУ КК КАСТ)</w:t>
      </w:r>
    </w:p>
    <w:p w:rsidR="00C33F5E" w:rsidRPr="00C33F5E" w:rsidRDefault="00C33F5E" w:rsidP="00C33F5E">
      <w:pPr>
        <w:spacing w:after="61" w:line="240" w:lineRule="auto"/>
        <w:rPr>
          <w:rFonts w:ascii="Times New Roman" w:hAnsi="Times New Roman" w:cs="Times New Roman"/>
        </w:rPr>
      </w:pPr>
      <w:r w:rsidRPr="00C33F5E">
        <w:rPr>
          <w:rFonts w:ascii="Times New Roman" w:hAnsi="Times New Roman" w:cs="Times New Roman"/>
          <w:b/>
        </w:rPr>
        <w:t xml:space="preserve"> </w:t>
      </w:r>
    </w:p>
    <w:p w:rsidR="00C33F5E" w:rsidRPr="00C33F5E" w:rsidRDefault="00C33F5E" w:rsidP="00C33F5E">
      <w:pPr>
        <w:spacing w:after="61" w:line="240" w:lineRule="auto"/>
        <w:rPr>
          <w:rFonts w:ascii="Times New Roman" w:hAnsi="Times New Roman" w:cs="Times New Roman"/>
        </w:rPr>
      </w:pPr>
      <w:r w:rsidRPr="00C33F5E">
        <w:rPr>
          <w:rFonts w:ascii="Times New Roman" w:hAnsi="Times New Roman" w:cs="Times New Roman"/>
          <w:b/>
        </w:rPr>
        <w:t xml:space="preserve"> </w:t>
      </w:r>
    </w:p>
    <w:p w:rsidR="00C33F5E" w:rsidRPr="00C33F5E" w:rsidRDefault="00C33F5E" w:rsidP="00C33F5E">
      <w:pPr>
        <w:spacing w:after="61" w:line="240" w:lineRule="auto"/>
        <w:rPr>
          <w:rFonts w:ascii="Times New Roman" w:hAnsi="Times New Roman" w:cs="Times New Roman"/>
        </w:rPr>
      </w:pPr>
      <w:r w:rsidRPr="00C33F5E">
        <w:rPr>
          <w:rFonts w:ascii="Times New Roman" w:hAnsi="Times New Roman" w:cs="Times New Roman"/>
          <w:b/>
        </w:rPr>
        <w:t xml:space="preserve"> </w:t>
      </w:r>
    </w:p>
    <w:p w:rsidR="00C33F5E" w:rsidRPr="00C33F5E" w:rsidRDefault="00C33F5E" w:rsidP="00C33F5E">
      <w:pPr>
        <w:spacing w:after="61" w:line="240" w:lineRule="auto"/>
        <w:rPr>
          <w:rFonts w:ascii="Times New Roman" w:hAnsi="Times New Roman" w:cs="Times New Roman"/>
        </w:rPr>
      </w:pPr>
      <w:r w:rsidRPr="00C33F5E">
        <w:rPr>
          <w:rFonts w:ascii="Times New Roman" w:hAnsi="Times New Roman" w:cs="Times New Roman"/>
          <w:b/>
        </w:rPr>
        <w:t xml:space="preserve"> </w:t>
      </w:r>
    </w:p>
    <w:p w:rsidR="00C33F5E" w:rsidRPr="00C33F5E" w:rsidRDefault="00C33F5E" w:rsidP="00C33F5E">
      <w:pPr>
        <w:spacing w:after="61" w:line="240" w:lineRule="auto"/>
        <w:rPr>
          <w:rFonts w:ascii="Times New Roman" w:hAnsi="Times New Roman" w:cs="Times New Roman"/>
        </w:rPr>
      </w:pPr>
      <w:r w:rsidRPr="00C33F5E">
        <w:rPr>
          <w:rFonts w:ascii="Times New Roman" w:hAnsi="Times New Roman" w:cs="Times New Roman"/>
          <w:b/>
        </w:rPr>
        <w:t xml:space="preserve"> </w:t>
      </w:r>
    </w:p>
    <w:p w:rsidR="00C33F5E" w:rsidRPr="00C33F5E" w:rsidRDefault="00C33F5E" w:rsidP="00C33F5E">
      <w:pPr>
        <w:spacing w:after="61" w:line="240" w:lineRule="auto"/>
        <w:rPr>
          <w:rFonts w:ascii="Times New Roman" w:hAnsi="Times New Roman" w:cs="Times New Roman"/>
        </w:rPr>
      </w:pPr>
      <w:r w:rsidRPr="00C33F5E">
        <w:rPr>
          <w:rFonts w:ascii="Times New Roman" w:hAnsi="Times New Roman" w:cs="Times New Roman"/>
          <w:b/>
        </w:rPr>
        <w:t xml:space="preserve"> </w:t>
      </w:r>
    </w:p>
    <w:p w:rsidR="00C33F5E" w:rsidRPr="00C33F5E" w:rsidRDefault="00C33F5E" w:rsidP="00C33F5E">
      <w:pPr>
        <w:spacing w:after="61" w:line="240" w:lineRule="auto"/>
        <w:rPr>
          <w:rFonts w:ascii="Times New Roman" w:hAnsi="Times New Roman" w:cs="Times New Roman"/>
        </w:rPr>
      </w:pPr>
      <w:r w:rsidRPr="00C33F5E">
        <w:rPr>
          <w:rFonts w:ascii="Times New Roman" w:hAnsi="Times New Roman" w:cs="Times New Roman"/>
          <w:b/>
        </w:rPr>
        <w:t xml:space="preserve"> </w:t>
      </w:r>
    </w:p>
    <w:p w:rsidR="00C33F5E" w:rsidRDefault="00C33F5E" w:rsidP="00C33F5E">
      <w:pPr>
        <w:spacing w:after="61" w:line="240" w:lineRule="auto"/>
        <w:rPr>
          <w:rFonts w:ascii="Times New Roman" w:hAnsi="Times New Roman" w:cs="Times New Roman"/>
          <w:b/>
        </w:rPr>
      </w:pPr>
      <w:r w:rsidRPr="00C33F5E">
        <w:rPr>
          <w:rFonts w:ascii="Times New Roman" w:hAnsi="Times New Roman" w:cs="Times New Roman"/>
          <w:b/>
        </w:rPr>
        <w:t xml:space="preserve"> </w:t>
      </w:r>
    </w:p>
    <w:p w:rsidR="00C33F5E" w:rsidRDefault="00C33F5E" w:rsidP="00C33F5E">
      <w:pPr>
        <w:spacing w:after="61" w:line="240" w:lineRule="auto"/>
        <w:rPr>
          <w:rFonts w:ascii="Times New Roman" w:hAnsi="Times New Roman" w:cs="Times New Roman"/>
          <w:b/>
        </w:rPr>
      </w:pPr>
    </w:p>
    <w:p w:rsidR="00C33F5E" w:rsidRDefault="00C33F5E" w:rsidP="00C33F5E">
      <w:pPr>
        <w:spacing w:after="61" w:line="240" w:lineRule="auto"/>
        <w:rPr>
          <w:rFonts w:ascii="Times New Roman" w:hAnsi="Times New Roman" w:cs="Times New Roman"/>
          <w:b/>
        </w:rPr>
      </w:pPr>
    </w:p>
    <w:p w:rsidR="00C33F5E" w:rsidRDefault="00C33F5E" w:rsidP="00C33F5E">
      <w:pPr>
        <w:spacing w:after="61" w:line="240" w:lineRule="auto"/>
        <w:rPr>
          <w:rFonts w:ascii="Times New Roman" w:hAnsi="Times New Roman" w:cs="Times New Roman"/>
          <w:b/>
        </w:rPr>
      </w:pPr>
    </w:p>
    <w:p w:rsidR="00C33F5E" w:rsidRPr="00C33F5E" w:rsidRDefault="00C33F5E" w:rsidP="00C33F5E">
      <w:pPr>
        <w:spacing w:after="61" w:line="240" w:lineRule="auto"/>
        <w:rPr>
          <w:rFonts w:ascii="Times New Roman" w:hAnsi="Times New Roman" w:cs="Times New Roman"/>
        </w:rPr>
      </w:pPr>
    </w:p>
    <w:p w:rsidR="00C33F5E" w:rsidRDefault="00B62A9D" w:rsidP="00C33F5E">
      <w:pPr>
        <w:pStyle w:val="2"/>
        <w:spacing w:line="36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МЕТОДИЧЕСКИЕ УКАЗАНИЯ ДЛЯ ОБУЧАЮЩИХСЯ</w:t>
      </w:r>
    </w:p>
    <w:p w:rsidR="00C33F5E" w:rsidRPr="00B62A9D" w:rsidRDefault="00B62A9D" w:rsidP="00C33F5E">
      <w:pPr>
        <w:spacing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B62A9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по выполнению курсовой(самостоятельной) работы</w:t>
      </w:r>
    </w:p>
    <w:p w:rsidR="00C33F5E" w:rsidRDefault="003E3A74" w:rsidP="00C33F5E">
      <w:pPr>
        <w:spacing w:line="240" w:lineRule="auto"/>
        <w:jc w:val="center"/>
        <w:rPr>
          <w:rStyle w:val="FontStyle27"/>
          <w:b w:val="0"/>
          <w:sz w:val="28"/>
        </w:rPr>
      </w:pPr>
      <w:r>
        <w:rPr>
          <w:rStyle w:val="FontStyle27"/>
          <w:sz w:val="28"/>
          <w:szCs w:val="28"/>
        </w:rPr>
        <w:t xml:space="preserve"> профессионального модуля</w:t>
      </w:r>
    </w:p>
    <w:p w:rsidR="00C33F5E" w:rsidRDefault="00381DD1" w:rsidP="00C33F5E">
      <w:pPr>
        <w:pStyle w:val="Style7"/>
        <w:widowControl/>
        <w:tabs>
          <w:tab w:val="left" w:pos="8931"/>
        </w:tabs>
        <w:spacing w:line="276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ПМ.01</w:t>
      </w:r>
      <w:r w:rsidR="00C33F5E">
        <w:rPr>
          <w:b/>
          <w:sz w:val="28"/>
          <w:szCs w:val="28"/>
        </w:rPr>
        <w:t xml:space="preserve"> </w:t>
      </w:r>
      <w:r w:rsidR="00C33F5E" w:rsidRPr="00C33F5E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беспечение эксплуатации и обслуживания имущества домовладений</w:t>
      </w:r>
      <w:r w:rsidR="00C33F5E" w:rsidRPr="00C33F5E">
        <w:rPr>
          <w:b/>
          <w:sz w:val="28"/>
          <w:szCs w:val="28"/>
        </w:rPr>
        <w:t>»</w:t>
      </w:r>
      <w:r w:rsidR="00C33F5E">
        <w:rPr>
          <w:b/>
          <w:sz w:val="28"/>
          <w:szCs w:val="28"/>
        </w:rPr>
        <w:t xml:space="preserve"> </w:t>
      </w:r>
    </w:p>
    <w:p w:rsidR="003E3A74" w:rsidRPr="003E3A74" w:rsidRDefault="003E3A74" w:rsidP="00C33F5E">
      <w:pPr>
        <w:pStyle w:val="Style7"/>
        <w:widowControl/>
        <w:tabs>
          <w:tab w:val="left" w:pos="8931"/>
        </w:tabs>
        <w:spacing w:line="276" w:lineRule="auto"/>
        <w:ind w:right="-2"/>
        <w:rPr>
          <w:b/>
          <w:color w:val="1A1A1A" w:themeColor="background1" w:themeShade="1A"/>
        </w:rPr>
      </w:pPr>
      <w:r>
        <w:rPr>
          <w:sz w:val="28"/>
          <w:szCs w:val="28"/>
        </w:rPr>
        <w:t xml:space="preserve"> </w:t>
      </w:r>
      <w:r w:rsidRPr="003E3A7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E3A74">
        <w:rPr>
          <w:rFonts w:eastAsia="Arial"/>
          <w:b/>
          <w:sz w:val="28"/>
        </w:rPr>
        <w:t>МДК 01.02 «</w:t>
      </w:r>
      <w:r w:rsidRPr="003E3A74">
        <w:rPr>
          <w:b/>
          <w:sz w:val="28"/>
          <w:szCs w:val="28"/>
        </w:rPr>
        <w:t>Обеспечение эксплуатации и обслуживания имущества домовладений»</w:t>
      </w:r>
    </w:p>
    <w:p w:rsidR="00C33F5E" w:rsidRPr="00B62A9D" w:rsidRDefault="00C33F5E" w:rsidP="00C33F5E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62A9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Специальность</w:t>
      </w:r>
      <w:r w:rsidRPr="00B62A9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 w:rsidRPr="00B62A9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381DD1" w:rsidRPr="00B62A9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43.02.08 Сервис домашнего и коммунального хозяйства</w:t>
      </w:r>
    </w:p>
    <w:p w:rsidR="00C33F5E" w:rsidRDefault="00C33F5E" w:rsidP="00C33F5E">
      <w:pPr>
        <w:spacing w:after="46" w:line="240" w:lineRule="auto"/>
        <w:ind w:left="10" w:right="-15"/>
        <w:jc w:val="center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>форма обучения:   очная</w:t>
      </w:r>
    </w:p>
    <w:p w:rsidR="00B62A9D" w:rsidRPr="00C33F5E" w:rsidRDefault="00B62A9D" w:rsidP="00C33F5E">
      <w:pPr>
        <w:spacing w:after="46" w:line="240" w:lineRule="auto"/>
        <w:ind w:left="10" w:right="-1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Курс 2</w:t>
      </w:r>
    </w:p>
    <w:p w:rsidR="00C33F5E" w:rsidRPr="00C33F5E" w:rsidRDefault="00C33F5E" w:rsidP="00C33F5E">
      <w:pPr>
        <w:spacing w:after="48" w:line="240" w:lineRule="auto"/>
        <w:jc w:val="center"/>
        <w:rPr>
          <w:rFonts w:ascii="Times New Roman" w:hAnsi="Times New Roman" w:cs="Times New Roman"/>
        </w:rPr>
      </w:pPr>
      <w:r w:rsidRPr="00C33F5E">
        <w:rPr>
          <w:rFonts w:ascii="Times New Roman" w:hAnsi="Times New Roman" w:cs="Times New Roman"/>
        </w:rPr>
        <w:t xml:space="preserve"> </w:t>
      </w:r>
    </w:p>
    <w:p w:rsidR="00C33F5E" w:rsidRPr="00C33F5E" w:rsidRDefault="00C33F5E" w:rsidP="00C33F5E">
      <w:pPr>
        <w:spacing w:after="43" w:line="240" w:lineRule="auto"/>
        <w:jc w:val="center"/>
        <w:rPr>
          <w:rFonts w:ascii="Times New Roman" w:hAnsi="Times New Roman" w:cs="Times New Roman"/>
        </w:rPr>
      </w:pPr>
      <w:r w:rsidRPr="00C33F5E">
        <w:rPr>
          <w:rFonts w:ascii="Times New Roman" w:hAnsi="Times New Roman" w:cs="Times New Roman"/>
        </w:rPr>
        <w:t xml:space="preserve"> </w:t>
      </w:r>
    </w:p>
    <w:p w:rsidR="00C33F5E" w:rsidRPr="00C33F5E" w:rsidRDefault="00C33F5E" w:rsidP="00C33F5E">
      <w:pPr>
        <w:spacing w:after="48" w:line="240" w:lineRule="auto"/>
        <w:jc w:val="center"/>
        <w:rPr>
          <w:rFonts w:ascii="Times New Roman" w:hAnsi="Times New Roman" w:cs="Times New Roman"/>
        </w:rPr>
      </w:pPr>
      <w:r w:rsidRPr="00C33F5E">
        <w:rPr>
          <w:rFonts w:ascii="Times New Roman" w:hAnsi="Times New Roman" w:cs="Times New Roman"/>
        </w:rPr>
        <w:t xml:space="preserve"> </w:t>
      </w:r>
    </w:p>
    <w:p w:rsidR="00C33F5E" w:rsidRPr="00C33F5E" w:rsidRDefault="00C33F5E" w:rsidP="00C33F5E">
      <w:pPr>
        <w:spacing w:after="43" w:line="240" w:lineRule="auto"/>
        <w:jc w:val="center"/>
        <w:rPr>
          <w:rFonts w:ascii="Times New Roman" w:hAnsi="Times New Roman" w:cs="Times New Roman"/>
        </w:rPr>
      </w:pPr>
      <w:r w:rsidRPr="00C33F5E">
        <w:rPr>
          <w:rFonts w:ascii="Times New Roman" w:hAnsi="Times New Roman" w:cs="Times New Roman"/>
        </w:rPr>
        <w:t xml:space="preserve"> </w:t>
      </w:r>
    </w:p>
    <w:p w:rsidR="00C33F5E" w:rsidRPr="00C33F5E" w:rsidRDefault="00C33F5E" w:rsidP="00C33F5E">
      <w:pPr>
        <w:spacing w:after="48" w:line="240" w:lineRule="auto"/>
        <w:jc w:val="center"/>
        <w:rPr>
          <w:rFonts w:ascii="Times New Roman" w:hAnsi="Times New Roman" w:cs="Times New Roman"/>
        </w:rPr>
      </w:pPr>
      <w:r w:rsidRPr="00C33F5E">
        <w:rPr>
          <w:rFonts w:ascii="Times New Roman" w:hAnsi="Times New Roman" w:cs="Times New Roman"/>
        </w:rPr>
        <w:t xml:space="preserve"> </w:t>
      </w:r>
    </w:p>
    <w:p w:rsidR="00C33F5E" w:rsidRPr="00C33F5E" w:rsidRDefault="00C33F5E" w:rsidP="00C33F5E">
      <w:pPr>
        <w:spacing w:after="43" w:line="240" w:lineRule="auto"/>
        <w:jc w:val="center"/>
        <w:rPr>
          <w:rFonts w:ascii="Times New Roman" w:hAnsi="Times New Roman" w:cs="Times New Roman"/>
        </w:rPr>
      </w:pPr>
      <w:r w:rsidRPr="00C33F5E">
        <w:rPr>
          <w:rFonts w:ascii="Times New Roman" w:hAnsi="Times New Roman" w:cs="Times New Roman"/>
        </w:rPr>
        <w:t xml:space="preserve"> </w:t>
      </w:r>
    </w:p>
    <w:p w:rsidR="00C33F5E" w:rsidRPr="00C33F5E" w:rsidRDefault="00C33F5E" w:rsidP="00C33F5E">
      <w:pPr>
        <w:spacing w:after="48" w:line="240" w:lineRule="auto"/>
        <w:jc w:val="center"/>
        <w:rPr>
          <w:rFonts w:ascii="Times New Roman" w:hAnsi="Times New Roman" w:cs="Times New Roman"/>
        </w:rPr>
      </w:pPr>
      <w:r w:rsidRPr="00C33F5E">
        <w:rPr>
          <w:rFonts w:ascii="Times New Roman" w:hAnsi="Times New Roman" w:cs="Times New Roman"/>
        </w:rPr>
        <w:t xml:space="preserve"> </w:t>
      </w:r>
    </w:p>
    <w:p w:rsidR="00C33F5E" w:rsidRPr="00C33F5E" w:rsidRDefault="00C33F5E" w:rsidP="00C33F5E">
      <w:pPr>
        <w:spacing w:after="43" w:line="240" w:lineRule="auto"/>
        <w:jc w:val="center"/>
        <w:rPr>
          <w:rFonts w:ascii="Times New Roman" w:hAnsi="Times New Roman" w:cs="Times New Roman"/>
        </w:rPr>
      </w:pPr>
      <w:r w:rsidRPr="00C33F5E">
        <w:rPr>
          <w:rFonts w:ascii="Times New Roman" w:hAnsi="Times New Roman" w:cs="Times New Roman"/>
        </w:rPr>
        <w:t xml:space="preserve"> </w:t>
      </w:r>
    </w:p>
    <w:p w:rsidR="00C33F5E" w:rsidRPr="00C33F5E" w:rsidRDefault="00C33F5E" w:rsidP="00C33F5E">
      <w:pPr>
        <w:spacing w:after="48" w:line="240" w:lineRule="auto"/>
        <w:jc w:val="center"/>
        <w:rPr>
          <w:rFonts w:ascii="Times New Roman" w:hAnsi="Times New Roman" w:cs="Times New Roman"/>
        </w:rPr>
      </w:pPr>
      <w:r w:rsidRPr="00C33F5E">
        <w:rPr>
          <w:rFonts w:ascii="Times New Roman" w:hAnsi="Times New Roman" w:cs="Times New Roman"/>
        </w:rPr>
        <w:t xml:space="preserve"> </w:t>
      </w:r>
    </w:p>
    <w:p w:rsidR="00C33F5E" w:rsidRPr="00C33F5E" w:rsidRDefault="00C33F5E" w:rsidP="00C33F5E">
      <w:pPr>
        <w:spacing w:after="43" w:line="240" w:lineRule="auto"/>
        <w:rPr>
          <w:rFonts w:ascii="Times New Roman" w:hAnsi="Times New Roman" w:cs="Times New Roman"/>
        </w:rPr>
      </w:pPr>
    </w:p>
    <w:p w:rsidR="00C33F5E" w:rsidRPr="00C33F5E" w:rsidRDefault="00C33F5E" w:rsidP="00C33F5E">
      <w:pPr>
        <w:spacing w:after="43" w:line="240" w:lineRule="auto"/>
        <w:jc w:val="center"/>
        <w:rPr>
          <w:rFonts w:ascii="Times New Roman" w:hAnsi="Times New Roman" w:cs="Times New Roman"/>
        </w:rPr>
      </w:pPr>
      <w:r w:rsidRPr="00C33F5E">
        <w:rPr>
          <w:rFonts w:ascii="Times New Roman" w:hAnsi="Times New Roman" w:cs="Times New Roman"/>
        </w:rPr>
        <w:t xml:space="preserve"> </w:t>
      </w:r>
    </w:p>
    <w:p w:rsidR="00C33F5E" w:rsidRPr="00C33F5E" w:rsidRDefault="00C33F5E" w:rsidP="00C33F5E">
      <w:pPr>
        <w:spacing w:after="48" w:line="240" w:lineRule="auto"/>
        <w:jc w:val="center"/>
        <w:rPr>
          <w:rFonts w:ascii="Times New Roman" w:hAnsi="Times New Roman" w:cs="Times New Roman"/>
        </w:rPr>
      </w:pPr>
    </w:p>
    <w:p w:rsidR="004C3AE3" w:rsidRDefault="004C3AE3" w:rsidP="00C33F5E">
      <w:pPr>
        <w:spacing w:after="48" w:line="240" w:lineRule="auto"/>
        <w:jc w:val="center"/>
        <w:rPr>
          <w:rFonts w:ascii="Times New Roman" w:hAnsi="Times New Roman" w:cs="Times New Roman"/>
          <w:szCs w:val="28"/>
        </w:rPr>
      </w:pPr>
    </w:p>
    <w:p w:rsidR="004C3AE3" w:rsidRDefault="004C3AE3" w:rsidP="00C33F5E">
      <w:pPr>
        <w:spacing w:after="48" w:line="240" w:lineRule="auto"/>
        <w:jc w:val="center"/>
        <w:rPr>
          <w:rFonts w:ascii="Times New Roman" w:hAnsi="Times New Roman" w:cs="Times New Roman"/>
          <w:szCs w:val="28"/>
        </w:rPr>
      </w:pPr>
    </w:p>
    <w:p w:rsidR="004C3AE3" w:rsidRPr="00C33F5E" w:rsidRDefault="004C3AE3" w:rsidP="00C33F5E">
      <w:pPr>
        <w:spacing w:after="48" w:line="240" w:lineRule="auto"/>
        <w:jc w:val="center"/>
        <w:rPr>
          <w:rFonts w:ascii="Times New Roman" w:hAnsi="Times New Roman" w:cs="Times New Roman"/>
          <w:szCs w:val="28"/>
        </w:rPr>
      </w:pPr>
    </w:p>
    <w:p w:rsidR="00C33F5E" w:rsidRPr="00C33F5E" w:rsidRDefault="00C33F5E" w:rsidP="00C33F5E">
      <w:pPr>
        <w:spacing w:after="48" w:line="240" w:lineRule="auto"/>
        <w:jc w:val="center"/>
        <w:rPr>
          <w:rFonts w:ascii="Times New Roman" w:hAnsi="Times New Roman" w:cs="Times New Roman"/>
          <w:szCs w:val="28"/>
        </w:rPr>
      </w:pPr>
    </w:p>
    <w:p w:rsidR="00C33F5E" w:rsidRPr="00B62A9D" w:rsidRDefault="00B62A9D" w:rsidP="00C33F5E">
      <w:pPr>
        <w:spacing w:after="4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A9D">
        <w:rPr>
          <w:rFonts w:ascii="Times New Roman" w:hAnsi="Times New Roman" w:cs="Times New Roman"/>
          <w:sz w:val="28"/>
          <w:szCs w:val="28"/>
        </w:rPr>
        <w:t>2</w:t>
      </w:r>
      <w:r w:rsidR="00381DD1" w:rsidRPr="00B62A9D">
        <w:rPr>
          <w:rFonts w:ascii="Times New Roman" w:hAnsi="Times New Roman" w:cs="Times New Roman"/>
          <w:sz w:val="28"/>
          <w:szCs w:val="28"/>
        </w:rPr>
        <w:t>022</w:t>
      </w:r>
    </w:p>
    <w:p w:rsidR="00C33F5E" w:rsidRPr="00C33F5E" w:rsidRDefault="00C33F5E" w:rsidP="00C33F5E">
      <w:pPr>
        <w:spacing w:after="48" w:line="240" w:lineRule="auto"/>
        <w:jc w:val="center"/>
        <w:rPr>
          <w:rFonts w:ascii="Times New Roman" w:hAnsi="Times New Roman" w:cs="Times New Roman"/>
          <w:szCs w:val="28"/>
        </w:rPr>
      </w:pPr>
    </w:p>
    <w:p w:rsidR="00C33F5E" w:rsidRPr="00C33F5E" w:rsidRDefault="00C33F5E" w:rsidP="00C33F5E">
      <w:pPr>
        <w:spacing w:after="51" w:line="240" w:lineRule="auto"/>
        <w:ind w:left="1195" w:right="-15"/>
        <w:rPr>
          <w:rFonts w:ascii="Times New Roman" w:hAnsi="Times New Roman" w:cs="Times New Roman"/>
          <w:b/>
          <w:i/>
          <w:color w:val="FF0000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071"/>
        <w:gridCol w:w="708"/>
        <w:gridCol w:w="3686"/>
      </w:tblGrid>
      <w:tr w:rsidR="0012451F" w:rsidRPr="0012451F" w:rsidTr="0012451F">
        <w:tc>
          <w:tcPr>
            <w:tcW w:w="5070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РАССМОТРЕНЫ И ОДОБРЕНЫ 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УМО 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преподавателей экономических дисциплин 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сервисной деятельности 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 15 января 2020 г. № 7)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РАССМОТРЕНЫ </w:t>
            </w:r>
          </w:p>
          <w:p w:rsidR="0012451F" w:rsidRPr="0012451F" w:rsidRDefault="0012451F" w:rsidP="00124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1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 31 января 2020 г. № 4)</w:t>
            </w:r>
          </w:p>
        </w:tc>
        <w:tc>
          <w:tcPr>
            <w:tcW w:w="708" w:type="dxa"/>
            <w:vAlign w:val="center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УТВЕРЖДАЮ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УР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ГБПОУ КК КАСТ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____________И. Е. Гайкалова  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 января 2020 г.</w:t>
            </w:r>
          </w:p>
        </w:tc>
      </w:tr>
    </w:tbl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указания по выполнению курсовой работы для специальности </w:t>
      </w:r>
      <w:r w:rsidRPr="0012451F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43.02.08 Сервис домашнего и коммунального хозяйства 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 рекомендации по выбору темы, подготовке, написанию, оформлению и защите курсовых работ </w:t>
      </w:r>
      <w:r w:rsidRPr="00124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ПМ. 01 Обеспечение работ по ведению домашнего хозяйства по МДК. 01.02 Обеспечение эксплуатации и обслуживания имущества домовладений.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указания разработаны на основе Федерального государственного образовательного стандарта (далее – ФГОС) </w:t>
      </w:r>
      <w:r w:rsidRPr="00124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специальности среднего профессионального образования (далее – СПО) 43.02.08 Сервис домашнего и коммунального хозяйства (утвержденного Минобрнауки РФ 13.03.2018 г. № 177, 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в Минюст России № 50567 от 29 марта 2018 г.</w:t>
      </w:r>
      <w:r w:rsidRPr="00124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входящей в укрупненную группу специальностей43.00.00 Сервис и туризм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809"/>
        <w:gridCol w:w="2552"/>
        <w:gridCol w:w="5245"/>
      </w:tblGrid>
      <w:tr w:rsidR="0012451F" w:rsidRPr="0012451F" w:rsidTr="0012451F">
        <w:tc>
          <w:tcPr>
            <w:tcW w:w="1809" w:type="dxa"/>
          </w:tcPr>
          <w:p w:rsidR="0012451F" w:rsidRPr="0012451F" w:rsidRDefault="0012451F" w:rsidP="0012451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451F"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Разработчик:</w:t>
            </w:r>
          </w:p>
        </w:tc>
        <w:tc>
          <w:tcPr>
            <w:tcW w:w="2552" w:type="dxa"/>
          </w:tcPr>
          <w:p w:rsidR="0012451F" w:rsidRPr="0012451F" w:rsidRDefault="0012451F" w:rsidP="0012451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51F" w:rsidRPr="0012451F" w:rsidRDefault="0012451F" w:rsidP="001245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51F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245" w:type="dxa"/>
          </w:tcPr>
          <w:p w:rsidR="0012451F" w:rsidRPr="0012451F" w:rsidRDefault="0012451F" w:rsidP="00124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Н.В. Степенко</w:t>
            </w:r>
            <w:r w:rsidRPr="00124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12451F" w:rsidRPr="0012451F" w:rsidRDefault="0012451F" w:rsidP="00124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 строительных</w:t>
            </w:r>
            <w:r w:rsidRPr="00124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дисциплин ГБПОУ КК КАСТ</w:t>
            </w:r>
          </w:p>
          <w:p w:rsidR="0012451F" w:rsidRPr="0012451F" w:rsidRDefault="0012451F" w:rsidP="00124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Квалификация по дипломам</w:t>
            </w:r>
            <w:r w:rsidRPr="0012451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мастер, экономист</w:t>
            </w:r>
          </w:p>
          <w:p w:rsidR="0012451F" w:rsidRPr="0012451F" w:rsidRDefault="0012451F" w:rsidP="0012451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451F" w:rsidRPr="0012451F" w:rsidTr="0012451F">
        <w:tc>
          <w:tcPr>
            <w:tcW w:w="1809" w:type="dxa"/>
            <w:vMerge w:val="restart"/>
          </w:tcPr>
          <w:p w:rsidR="0012451F" w:rsidRPr="0012451F" w:rsidRDefault="0012451F" w:rsidP="00124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51F" w:rsidRPr="0012451F" w:rsidRDefault="0012451F" w:rsidP="0012451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451F">
              <w:rPr>
                <w:rFonts w:ascii="Times New Roman" w:eastAsia="Calibri" w:hAnsi="Times New Roman" w:cs="Times New Roman"/>
                <w:sz w:val="28"/>
                <w:szCs w:val="28"/>
              </w:rPr>
              <w:t>Рецензент:</w:t>
            </w:r>
          </w:p>
        </w:tc>
        <w:tc>
          <w:tcPr>
            <w:tcW w:w="2552" w:type="dxa"/>
          </w:tcPr>
          <w:p w:rsidR="0012451F" w:rsidRPr="0012451F" w:rsidRDefault="0012451F" w:rsidP="0012451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51F" w:rsidRPr="0012451F" w:rsidRDefault="0012451F" w:rsidP="0012451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51F" w:rsidRPr="0012451F" w:rsidRDefault="0012451F" w:rsidP="001245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51F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245" w:type="dxa"/>
          </w:tcPr>
          <w:p w:rsidR="0012451F" w:rsidRPr="0012451F" w:rsidRDefault="0012451F" w:rsidP="00124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51F" w:rsidRPr="0012451F" w:rsidRDefault="0012451F" w:rsidP="001245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51F">
              <w:rPr>
                <w:rFonts w:ascii="Times New Roman" w:eastAsia="Calibri" w:hAnsi="Times New Roman" w:cs="Times New Roman"/>
                <w:sz w:val="28"/>
                <w:szCs w:val="28"/>
              </w:rPr>
              <w:t>А.В. Локтионова,</w:t>
            </w:r>
          </w:p>
          <w:p w:rsidR="0012451F" w:rsidRPr="0012451F" w:rsidRDefault="0012451F" w:rsidP="001245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ООО «УК «УЮТ И ДОМ» </w:t>
            </w:r>
          </w:p>
          <w:p w:rsidR="0012451F" w:rsidRPr="0012451F" w:rsidRDefault="0012451F" w:rsidP="00124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51F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Квалификация по диплому:</w:t>
            </w:r>
          </w:p>
          <w:p w:rsidR="0012451F" w:rsidRPr="0012451F" w:rsidRDefault="0012451F" w:rsidP="00124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51F">
              <w:rPr>
                <w:rFonts w:ascii="Times New Roman" w:eastAsia="Calibri" w:hAnsi="Times New Roman" w:cs="Times New Roman"/>
                <w:sz w:val="28"/>
                <w:szCs w:val="28"/>
              </w:rPr>
              <w:t>инженер-строитель</w:t>
            </w:r>
          </w:p>
          <w:p w:rsidR="0012451F" w:rsidRPr="0012451F" w:rsidRDefault="0012451F" w:rsidP="00124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3F5E" w:rsidRPr="00C33F5E" w:rsidRDefault="00C33F5E" w:rsidP="00C33F5E">
      <w:pPr>
        <w:pStyle w:val="70"/>
        <w:shd w:val="clear" w:color="auto" w:fill="auto"/>
        <w:tabs>
          <w:tab w:val="left" w:leader="underscore" w:pos="142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Cs w:val="24"/>
        </w:rPr>
      </w:pPr>
    </w:p>
    <w:p w:rsidR="0012451F" w:rsidRDefault="0012451F" w:rsidP="00C33F5E">
      <w:pPr>
        <w:pStyle w:val="70"/>
        <w:shd w:val="clear" w:color="auto" w:fill="auto"/>
        <w:tabs>
          <w:tab w:val="left" w:leader="underscore" w:pos="142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1F" w:rsidRDefault="0012451F" w:rsidP="00C33F5E">
      <w:pPr>
        <w:pStyle w:val="70"/>
        <w:shd w:val="clear" w:color="auto" w:fill="auto"/>
        <w:tabs>
          <w:tab w:val="left" w:leader="underscore" w:pos="142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1F" w:rsidRDefault="0012451F" w:rsidP="00C33F5E">
      <w:pPr>
        <w:pStyle w:val="70"/>
        <w:shd w:val="clear" w:color="auto" w:fill="auto"/>
        <w:tabs>
          <w:tab w:val="left" w:leader="underscore" w:pos="142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1F" w:rsidRDefault="0012451F" w:rsidP="00C33F5E">
      <w:pPr>
        <w:pStyle w:val="70"/>
        <w:shd w:val="clear" w:color="auto" w:fill="auto"/>
        <w:tabs>
          <w:tab w:val="left" w:leader="underscore" w:pos="142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1F" w:rsidRDefault="0012451F" w:rsidP="00C33F5E">
      <w:pPr>
        <w:pStyle w:val="70"/>
        <w:shd w:val="clear" w:color="auto" w:fill="auto"/>
        <w:tabs>
          <w:tab w:val="left" w:leader="underscore" w:pos="142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1F" w:rsidRDefault="0012451F" w:rsidP="00C33F5E">
      <w:pPr>
        <w:pStyle w:val="70"/>
        <w:shd w:val="clear" w:color="auto" w:fill="auto"/>
        <w:tabs>
          <w:tab w:val="left" w:leader="underscore" w:pos="142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1F" w:rsidRDefault="0012451F" w:rsidP="00C33F5E">
      <w:pPr>
        <w:pStyle w:val="70"/>
        <w:shd w:val="clear" w:color="auto" w:fill="auto"/>
        <w:tabs>
          <w:tab w:val="left" w:leader="underscore" w:pos="142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1F" w:rsidRDefault="0012451F" w:rsidP="00C33F5E">
      <w:pPr>
        <w:pStyle w:val="70"/>
        <w:shd w:val="clear" w:color="auto" w:fill="auto"/>
        <w:tabs>
          <w:tab w:val="left" w:leader="underscore" w:pos="142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1F" w:rsidRPr="0012451F" w:rsidRDefault="0012451F" w:rsidP="0012451F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СОДЕРЖАНИЕ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66"/>
        <w:gridCol w:w="9091"/>
        <w:gridCol w:w="516"/>
      </w:tblGrid>
      <w:tr w:rsidR="0012451F" w:rsidRPr="0012451F" w:rsidTr="0012451F">
        <w:tc>
          <w:tcPr>
            <w:tcW w:w="566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53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положения</w:t>
            </w:r>
            <w:r w:rsidRPr="00124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…………………………………………………………..…</w:t>
            </w:r>
          </w:p>
        </w:tc>
        <w:tc>
          <w:tcPr>
            <w:tcW w:w="554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2451F" w:rsidRPr="0012451F" w:rsidTr="0012451F">
        <w:tc>
          <w:tcPr>
            <w:tcW w:w="566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3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Выбор </w:t>
            </w:r>
            <w:r w:rsidRPr="00124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 и составление плана курсовой работы</w:t>
            </w:r>
            <w:r w:rsidRPr="00124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……...……………....</w:t>
            </w:r>
          </w:p>
        </w:tc>
        <w:tc>
          <w:tcPr>
            <w:tcW w:w="554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2451F" w:rsidRPr="0012451F" w:rsidTr="0012451F">
        <w:tc>
          <w:tcPr>
            <w:tcW w:w="566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53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Подбор и изучение литературы. Сбор и обработка практического материала</w:t>
            </w:r>
            <w:r w:rsidRPr="00124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…………………………………………………………………….....</w:t>
            </w:r>
          </w:p>
        </w:tc>
        <w:tc>
          <w:tcPr>
            <w:tcW w:w="554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2451F" w:rsidRPr="0012451F" w:rsidTr="0012451F">
        <w:tc>
          <w:tcPr>
            <w:tcW w:w="566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53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Структура  курсовой  работы</w:t>
            </w:r>
            <w:r w:rsidRPr="001245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..........................................................................</w:t>
            </w:r>
          </w:p>
        </w:tc>
        <w:tc>
          <w:tcPr>
            <w:tcW w:w="554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2451F" w:rsidRPr="0012451F" w:rsidTr="0012451F">
        <w:tc>
          <w:tcPr>
            <w:tcW w:w="566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53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Оформление  курсовой  работы</w:t>
            </w:r>
            <w:r w:rsidRPr="00124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……………………………………………..</w:t>
            </w:r>
          </w:p>
        </w:tc>
        <w:tc>
          <w:tcPr>
            <w:tcW w:w="554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2451F" w:rsidRPr="0012451F" w:rsidTr="0012451F">
        <w:tc>
          <w:tcPr>
            <w:tcW w:w="566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9053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требования к оформлению текста</w:t>
            </w:r>
            <w:r w:rsidRPr="00124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……...…………………………</w:t>
            </w:r>
          </w:p>
        </w:tc>
        <w:tc>
          <w:tcPr>
            <w:tcW w:w="554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2451F" w:rsidRPr="0012451F" w:rsidTr="0012451F">
        <w:tc>
          <w:tcPr>
            <w:tcW w:w="566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9053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Оформление заголовков</w:t>
            </w:r>
            <w:r w:rsidRPr="00124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………………………………………………….......</w:t>
            </w:r>
          </w:p>
        </w:tc>
        <w:tc>
          <w:tcPr>
            <w:tcW w:w="554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2451F" w:rsidRPr="0012451F" w:rsidTr="0012451F">
        <w:tc>
          <w:tcPr>
            <w:tcW w:w="566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9053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9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Оформление таблиц</w:t>
            </w:r>
            <w:r w:rsidRPr="00124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…………………………………………………………...</w:t>
            </w:r>
          </w:p>
        </w:tc>
        <w:tc>
          <w:tcPr>
            <w:tcW w:w="554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2451F" w:rsidRPr="0012451F" w:rsidTr="0012451F">
        <w:tc>
          <w:tcPr>
            <w:tcW w:w="566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9053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9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Оформление формул</w:t>
            </w:r>
            <w:r w:rsidRPr="00124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………………………………………………………….</w:t>
            </w:r>
          </w:p>
        </w:tc>
        <w:tc>
          <w:tcPr>
            <w:tcW w:w="554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2451F" w:rsidRPr="0012451F" w:rsidTr="0012451F">
        <w:tc>
          <w:tcPr>
            <w:tcW w:w="566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9053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7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Оформление иллюстрации</w:t>
            </w:r>
            <w:r w:rsidRPr="00124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…………………………………………………..</w:t>
            </w:r>
          </w:p>
        </w:tc>
        <w:tc>
          <w:tcPr>
            <w:tcW w:w="554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2451F" w:rsidRPr="0012451F" w:rsidTr="0012451F">
        <w:tc>
          <w:tcPr>
            <w:tcW w:w="566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9053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9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Оформление ссылок</w:t>
            </w:r>
            <w:r w:rsidRPr="00124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…………………………………………………………..</w:t>
            </w:r>
          </w:p>
        </w:tc>
        <w:tc>
          <w:tcPr>
            <w:tcW w:w="554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2451F" w:rsidRPr="0012451F" w:rsidTr="0012451F">
        <w:tc>
          <w:tcPr>
            <w:tcW w:w="566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9053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9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Оформление приложения</w:t>
            </w:r>
            <w:r w:rsidRPr="00124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…………………………………………………....</w:t>
            </w:r>
          </w:p>
        </w:tc>
        <w:tc>
          <w:tcPr>
            <w:tcW w:w="554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2451F" w:rsidRPr="0012451F" w:rsidTr="0012451F">
        <w:tc>
          <w:tcPr>
            <w:tcW w:w="566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9053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9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Оформление списка использованных источников информации</w:t>
            </w:r>
            <w:r w:rsidRPr="00124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…….....</w:t>
            </w:r>
          </w:p>
        </w:tc>
        <w:tc>
          <w:tcPr>
            <w:tcW w:w="554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2451F" w:rsidRPr="0012451F" w:rsidTr="0012451F">
        <w:tc>
          <w:tcPr>
            <w:tcW w:w="566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53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9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и защита курсовой работы</w:t>
            </w:r>
            <w:r w:rsidRPr="00124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……………………………………….</w:t>
            </w:r>
          </w:p>
        </w:tc>
        <w:tc>
          <w:tcPr>
            <w:tcW w:w="554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12451F" w:rsidRPr="0012451F" w:rsidTr="0012451F">
        <w:tc>
          <w:tcPr>
            <w:tcW w:w="566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53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9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Перечень рекомендуемой литературы</w:t>
            </w:r>
            <w:r w:rsidRPr="0012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……………………………………..</w:t>
            </w:r>
          </w:p>
        </w:tc>
        <w:tc>
          <w:tcPr>
            <w:tcW w:w="554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12451F" w:rsidRPr="0012451F" w:rsidTr="0012451F">
        <w:tblPrEx>
          <w:tblLook w:val="01E0" w:firstRow="1" w:lastRow="1" w:firstColumn="1" w:lastColumn="1" w:noHBand="0" w:noVBand="0"/>
        </w:tblPrEx>
        <w:tc>
          <w:tcPr>
            <w:tcW w:w="9619" w:type="dxa"/>
            <w:gridSpan w:val="2"/>
          </w:tcPr>
          <w:p w:rsidR="0012451F" w:rsidRPr="0012451F" w:rsidRDefault="0012451F" w:rsidP="001245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А </w:t>
            </w: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2D"/>
            </w: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Примерная тематика курсовых работ</w:t>
            </w:r>
            <w:r w:rsidRPr="0012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…………………..</w:t>
            </w:r>
          </w:p>
        </w:tc>
        <w:tc>
          <w:tcPr>
            <w:tcW w:w="554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12451F" w:rsidRPr="0012451F" w:rsidTr="0012451F">
        <w:tblPrEx>
          <w:tblLook w:val="01E0" w:firstRow="1" w:lastRow="1" w:firstColumn="1" w:lastColumn="1" w:noHBand="0" w:noVBand="0"/>
        </w:tblPrEx>
        <w:tc>
          <w:tcPr>
            <w:tcW w:w="9619" w:type="dxa"/>
            <w:gridSpan w:val="2"/>
          </w:tcPr>
          <w:p w:rsidR="0012451F" w:rsidRPr="0012451F" w:rsidRDefault="0012451F" w:rsidP="001245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Б </w:t>
            </w: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2D"/>
            </w: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Примерное содержание курсовой работы</w:t>
            </w:r>
            <w:r w:rsidRPr="0012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……………...</w:t>
            </w:r>
          </w:p>
        </w:tc>
        <w:tc>
          <w:tcPr>
            <w:tcW w:w="554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</w:tr>
      <w:tr w:rsidR="0012451F" w:rsidRPr="0012451F" w:rsidTr="0012451F">
        <w:tblPrEx>
          <w:tblLook w:val="01E0" w:firstRow="1" w:lastRow="1" w:firstColumn="1" w:lastColumn="1" w:noHBand="0" w:noVBand="0"/>
        </w:tblPrEx>
        <w:tc>
          <w:tcPr>
            <w:tcW w:w="9619" w:type="dxa"/>
            <w:gridSpan w:val="2"/>
          </w:tcPr>
          <w:p w:rsidR="0012451F" w:rsidRPr="0012451F" w:rsidRDefault="0012451F" w:rsidP="001245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702" w:right="-74" w:hanging="2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В </w:t>
            </w: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2D"/>
            </w: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Образец оформления титульного листа курсовой работы</w:t>
            </w:r>
            <w:r w:rsidRPr="0012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…………………………………………………........</w:t>
            </w:r>
          </w:p>
        </w:tc>
        <w:tc>
          <w:tcPr>
            <w:tcW w:w="554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</w:tr>
      <w:tr w:rsidR="0012451F" w:rsidRPr="0012451F" w:rsidTr="0012451F">
        <w:tblPrEx>
          <w:tblLook w:val="01E0" w:firstRow="1" w:lastRow="1" w:firstColumn="1" w:lastColumn="1" w:noHBand="0" w:noVBand="0"/>
        </w:tblPrEx>
        <w:tc>
          <w:tcPr>
            <w:tcW w:w="9619" w:type="dxa"/>
            <w:gridSpan w:val="2"/>
          </w:tcPr>
          <w:p w:rsidR="0012451F" w:rsidRPr="0012451F" w:rsidRDefault="0012451F" w:rsidP="001245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688" w:right="-116" w:hanging="26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Г </w:t>
            </w: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2D"/>
            </w:r>
            <w:r w:rsidRPr="00124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Образец оформления списка использованных источников</w:t>
            </w:r>
            <w:r w:rsidRPr="0012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………………………………………………....</w:t>
            </w:r>
          </w:p>
        </w:tc>
        <w:tc>
          <w:tcPr>
            <w:tcW w:w="554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</w:tbl>
    <w:p w:rsidR="0012451F" w:rsidRDefault="0012451F" w:rsidP="00C33F5E">
      <w:pPr>
        <w:pStyle w:val="70"/>
        <w:shd w:val="clear" w:color="auto" w:fill="auto"/>
        <w:tabs>
          <w:tab w:val="left" w:leader="underscore" w:pos="142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1F" w:rsidRDefault="0012451F" w:rsidP="00C33F5E">
      <w:pPr>
        <w:pStyle w:val="70"/>
        <w:shd w:val="clear" w:color="auto" w:fill="auto"/>
        <w:tabs>
          <w:tab w:val="left" w:leader="underscore" w:pos="142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1F" w:rsidRDefault="0012451F" w:rsidP="00C33F5E">
      <w:pPr>
        <w:pStyle w:val="70"/>
        <w:shd w:val="clear" w:color="auto" w:fill="auto"/>
        <w:tabs>
          <w:tab w:val="left" w:leader="underscore" w:pos="142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1F" w:rsidRDefault="0012451F" w:rsidP="00C33F5E">
      <w:pPr>
        <w:pStyle w:val="70"/>
        <w:shd w:val="clear" w:color="auto" w:fill="auto"/>
        <w:tabs>
          <w:tab w:val="left" w:leader="underscore" w:pos="142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1F" w:rsidRDefault="0012451F" w:rsidP="00C33F5E">
      <w:pPr>
        <w:pStyle w:val="70"/>
        <w:shd w:val="clear" w:color="auto" w:fill="auto"/>
        <w:tabs>
          <w:tab w:val="left" w:leader="underscore" w:pos="142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1F" w:rsidRDefault="0012451F" w:rsidP="00C33F5E">
      <w:pPr>
        <w:pStyle w:val="70"/>
        <w:shd w:val="clear" w:color="auto" w:fill="auto"/>
        <w:tabs>
          <w:tab w:val="left" w:leader="underscore" w:pos="142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1F" w:rsidRDefault="0012451F" w:rsidP="00C33F5E">
      <w:pPr>
        <w:pStyle w:val="70"/>
        <w:shd w:val="clear" w:color="auto" w:fill="auto"/>
        <w:tabs>
          <w:tab w:val="left" w:leader="underscore" w:pos="142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1F" w:rsidRDefault="0012451F" w:rsidP="00C33F5E">
      <w:pPr>
        <w:pStyle w:val="70"/>
        <w:shd w:val="clear" w:color="auto" w:fill="auto"/>
        <w:tabs>
          <w:tab w:val="left" w:leader="underscore" w:pos="142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1F" w:rsidRPr="0012451F" w:rsidRDefault="0012451F" w:rsidP="0012451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1 Общие положения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среднего профессионального образования по специальности 43.02.08 Сервис домашнего и коммунального хозяйства и учебным планом выполнение курсовой работы рассматривается как вид учебной работы по  </w:t>
      </w:r>
      <w:r w:rsidRPr="00124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 01.02 Обеспечение эксплуатации и обслуживания имущества домовладений.</w:t>
      </w:r>
    </w:p>
    <w:p w:rsidR="0012451F" w:rsidRPr="0012451F" w:rsidRDefault="0012451F" w:rsidP="0012451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выполнения курсовой работы является формирование общих и профессиональных компетенций</w:t>
      </w:r>
      <w:r w:rsidRPr="0012451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12451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соответствующих виду деятельности «</w:t>
      </w:r>
      <w:r w:rsidRPr="00124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работ по ведению домашнего хозяйства</w:t>
      </w:r>
      <w:r w:rsidRPr="0012451F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12451F" w:rsidRPr="0012451F" w:rsidRDefault="0012451F" w:rsidP="0012451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курсовой работы:</w:t>
      </w:r>
    </w:p>
    <w:p w:rsidR="0012451F" w:rsidRPr="0012451F" w:rsidRDefault="0012451F" w:rsidP="0012451F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обучающегося профессионально значимых исследовательских умений;</w:t>
      </w:r>
    </w:p>
    <w:p w:rsidR="0012451F" w:rsidRPr="0012451F" w:rsidRDefault="0012451F" w:rsidP="0012451F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работы с нормативной документацией, научной и специальной литературой, компьютерными программами и т.д.;</w:t>
      </w:r>
    </w:p>
    <w:p w:rsidR="0012451F" w:rsidRPr="0012451F" w:rsidRDefault="0012451F" w:rsidP="0012451F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обучающегося современного стиля научного мышления путём вовлечения обучающихся в разработку реальных профессиональных проблем;</w:t>
      </w:r>
    </w:p>
    <w:p w:rsidR="0012451F" w:rsidRPr="0012451F" w:rsidRDefault="0012451F" w:rsidP="0012451F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определение уровня теоретической и практической готовности выпускников к основным видам профессиональной деятельности;</w:t>
      </w:r>
    </w:p>
    <w:p w:rsidR="0012451F" w:rsidRPr="0012451F" w:rsidRDefault="0012451F" w:rsidP="0012451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закрепление теоретических знаний и практических умений при решении поставленных вопросов;</w:t>
      </w:r>
    </w:p>
    <w:p w:rsidR="0012451F" w:rsidRPr="0012451F" w:rsidRDefault="0012451F" w:rsidP="0012451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творческой инициативы, самостоятельности, ответственности и организованности;</w:t>
      </w:r>
    </w:p>
    <w:p w:rsidR="0012451F" w:rsidRPr="0012451F" w:rsidRDefault="0012451F" w:rsidP="0012451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к государственной итоговой аттестации.</w:t>
      </w:r>
    </w:p>
    <w:p w:rsidR="0012451F" w:rsidRPr="0012451F" w:rsidRDefault="0012451F" w:rsidP="0012451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</w:t>
      </w:r>
      <w:r w:rsidRPr="0012451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1245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Выбор темы и составление плана курсовой работы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курсовой работы обучающийся выбирает самостоятельно из числа 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рекомендованных в настоящих методических указаниях и возможных дополнений, рассмотренных УМО экономических дисциплин и сервисной деятельности (ПРИЛОЖЕНИЕ А).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курсовой работы может быть предложена обучающимся при условии обоснования им ее целесообразности и должна быть согласована с руководителем. 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курсовой работы должна соответствовать базе исследования, поэтому желательно учесть вид деятельности предприятия (если курсовая работа выполняется на материалах конкретного предприятия). 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24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урсовая работа выполняется по составленному обучающимся плану (ПРИЛОЖЕНИЕ Б).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38" w:hanging="22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Pr="0012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Подбор и изучение литературы. Сбор и обработка практического материала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изложения курсовой работы необходимо делать ссылки на используемые нормативные документы, учебную литературу и другие источники, в соответствии с их нумерацией в списке использованных источников.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работы должен быть написан самостоятельно на основании изученного и законспектированного материала.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должен составить список использованных источников, который является частью курсовой работы. 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подборе источников информации необходимо сразу же составлять библиографическое описание отобранных изданий. Описание изданий производится в строгом соответствии с порядком, установленным для библиографического описания произведений печати. На основании произведенных записей составляется список использованных источников, который согласовывается с научным руководителем.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Первоначальное ознакомление с подобранными нормативными документами и другими источниками информации дает возможность разобраться в важнейших вопросах темы и приступить к планированию деятельности по написанию курсовой работы.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курсовой работы обучающийся изучает нормативно-правовые акты по теме исследования, рекомендованную литературу и использует практические данные организации или предприятия. 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практики оценки недвижимого имущества и сбора фактических данных обучающемуся в организации необходимо выяснить соответствие постановки оценки требованиям действующего законодательства, федеральным стандартам оценки, правилам и стандартам оценочной деятельности и другим нормативным актам; обратить внимание на то, обеспечивает ли оценочная деятельность своих клиентов оперативностью и полнотой получаемых сведений.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сбора и обработки практического материала обучающийся должен сформулировать предложения по устранению недостатков в постановке оценки, по 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улучшению организации и методологии оценочной деятельности в конкретной организации с тем, чтобы использовать этот материал при написании заключения курсовой работы.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Курсовая работа должна охватывать как теоретические вопросы по теме курсовой работы, так и практические, касающиеся обеспечения эксплуатации и обслуживания имущества домовладений, являющейся объектом исследования.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курсовой работы, «увязанный» с практическим материалом по обеспечению эксплуатации и обслуживанию имущества домовладений, должен быть иллюстрирован: документами, таблицами и расчетами, другими документами в соответствии с объектом исследования.</w:t>
      </w:r>
    </w:p>
    <w:p w:rsidR="0012451F" w:rsidRDefault="0012451F" w:rsidP="00C33F5E">
      <w:pPr>
        <w:pStyle w:val="70"/>
        <w:shd w:val="clear" w:color="auto" w:fill="auto"/>
        <w:tabs>
          <w:tab w:val="left" w:leader="underscore" w:pos="142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1F" w:rsidRPr="0012451F" w:rsidRDefault="0012451F" w:rsidP="0012451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</w:pPr>
      <w:r w:rsidRPr="0012451F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4 Структура курсовой работы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aps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следующая структура курсовой работы: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титульный лист (ПРИЛОЖЕНИЕ</w:t>
      </w:r>
      <w:r w:rsidRPr="001245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В);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содержание;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введение;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часть;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заключение;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использованных источников (ПРИЛОЖЕНИЕ</w:t>
      </w:r>
      <w:r w:rsidRPr="001245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Г);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 (по тексту изложения работы обязательно должны быть ссылки на номера приложений).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курсовой работы должен составлять 25-30 страниц без учета приложений. Окончательный объем работы устанавливается индивидуально руководителем.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Изложение материала должно быть последовательным и логичным, все вопросы связаны между собой. Особое внимание следует обращать на плавные переходы от одного вопроса к другому. 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 введении (2-3 стр.) раскрывается актуальность темы исследования, формулируется  цель и задачи, которые ставит перед собой обучающийся при написании курсовой работы, указывается объект исследования, т.е. на материалах </w:t>
      </w:r>
      <w:r w:rsidRPr="00124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какого предприятия выполняется работа, период исследования, а также 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материалы (законодательно-нормативные источники, специальная литература).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Основная часть (20-25 стр.) должна быть представлена рядом вопросов, позволяющими полностью раскрыть изучаемую обучающимся проблему, ее сущность и современную трактовку.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Теоретическая часть (10-12 стр.) должна быть сформулирована на основе глубокого изучения официальных материалов. В ней 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раскрывают сущность </w:t>
      </w:r>
      <w:r w:rsidRPr="00124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исследуемого объекта, 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понятие и характеристику (например, понятие и сущность обеспечения эксплуатации и обслуживания имущества домовладений организации, классификация услуг жилижно-коммунального хозяйства и т.д.), определяют задачи эксплуатации недвижимости для конкретного экономического субъекта.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Практическая часть (12-15 стр.) является основной по объему и по содержанию, конкретный материал излагается в определенной последовательности в соответствии с конкретным планом курсовой работы. 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следует показать систему </w:t>
      </w:r>
      <w:r w:rsidRPr="00124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документального оформления оценочной деятельности и ее результатов 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организации, делая увязку с приложенными документами.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сформулировать </w:t>
      </w:r>
      <w:r w:rsidRPr="0012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направления совершенствования оценки объекта исследования, а так же 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и предложения по раскрываемой теме.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заключении (2-3 стр.) обучающийся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сжатой и логичной форме должен отразить основные выводы и результаты своего исследования, показать, как выполнены цель и задачи, которые были поставлены во введении. Здесь же находят отражение предложения по совершенствованию оценочных процедур хозяйственной деятельности в данной организации.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24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Pr="001245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5 Оформление курсовой работы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5.1 Общие требования к оформлению текста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написанию курсовой работы обучающийся приступает после изучения основных источников информации, ознакомления с практикой оценочной и аналитической работы, сбора, обработки и изучения информационных материалов. </w:t>
      </w:r>
      <w:r w:rsidRPr="0012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допускается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дословное переписывание литературных источников. 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данные и цитаты должны иметь ссылку на источники (в квадратных скобках указывается номер источника информации). Не допускается сокращение слов, кроме общепринятых.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курсовой работы должно соответствовать требованиям ГОСТ 7.32-2017 «Система стандартов по информации, библиотечному и издательскому делу «Отчет о научно-исследовательской работе».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курсовой работы должен быть набран на компьютере (в текстовом редакторе </w:t>
      </w:r>
      <w:r w:rsidRPr="001245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нежирным 14 шрифтом </w:t>
      </w:r>
      <w:r w:rsidRPr="001245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1,5 интервала. Размер абзацного отступа 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1,25 см. Выравнивание по ширине. 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подраздел и перечисления записывают с абзацного отступа. 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Курсовая работа выполняется на одной стороне стандартных листах формата А4 (210 х </w:t>
      </w:r>
      <w:smartTag w:uri="urn:schemas-microsoft-com:office:smarttags" w:element="metricconverter">
        <w:smartTagPr>
          <w:attr w:name="ProductID" w:val="297 мм"/>
        </w:smartTagPr>
        <w:r w:rsidRPr="001245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297 мм</w:t>
        </w:r>
      </w:smartTag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белой бумаги без рамки, нелинованных. 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курсовой работы следует располагать, соблюдая следующие размеры полей: 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левое - </w:t>
      </w:r>
      <w:smartTag w:uri="urn:schemas-microsoft-com:office:smarttags" w:element="metricconverter">
        <w:smartTagPr>
          <w:attr w:name="ProductID" w:val="30 мм"/>
        </w:smartTagPr>
        <w:r w:rsidRPr="001245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мм</w:t>
        </w:r>
      </w:smartTag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правое - 15 мм, 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верхнее - </w:t>
      </w:r>
      <w:smartTag w:uri="urn:schemas-microsoft-com:office:smarttags" w:element="metricconverter">
        <w:smartTagPr>
          <w:attr w:name="ProductID" w:val="20 мм"/>
        </w:smartTagPr>
        <w:r w:rsidRPr="001245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нижнее - 20 мм.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Опечатки, описки и графические неточности, обнаруженные в процессе подготовки работы, допускается исправлять закрашиванием белой краской и нанесением на том же месте исправленного текста машинописным способом или черными чернилами, пастой или тушью – рукописным способом. Повреждение листов и следы не полностью удаленного прежнего текста не допускаются.</w:t>
      </w:r>
    </w:p>
    <w:p w:rsidR="0012451F" w:rsidRPr="0012451F" w:rsidRDefault="0012451F" w:rsidP="001245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Страницы курсовой работы нумеруются арабскими цифрами, </w:t>
      </w:r>
      <w:r w:rsidRPr="0012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центре нижней части листа без точки. </w:t>
      </w:r>
      <w:r w:rsidRPr="00124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итульный лист и содержание входят в общую нумерацию, но номер на этих страницах </w:t>
      </w:r>
      <w:r w:rsidRPr="0012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ставится. </w:t>
      </w:r>
    </w:p>
    <w:p w:rsidR="0012451F" w:rsidRPr="0012451F" w:rsidRDefault="0012451F" w:rsidP="001245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Нумерация разделов и подразделов обозначаются арабскими цифрами без точки в конце. 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Подразделы нумеруются в пределах каждого раздела. Введение и заключение не нумеруются. Номер подраздела состоит из номера раздела и подраздела, разделенного точкой, например: «2.3».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Подразделы могут быть разбиты на пункты. Пункты нумеруют арабскими цифрами в пределах подраздела. Номер пункта состоит из номера раздела, подраздела, пункта, разделенных точками. В конце номера точка не ставится, например: «3.2.1».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пунктов могут быть приведены перечисления. Перед каждой позицией перечисления следует ставить дефис. </w:t>
      </w:r>
    </w:p>
    <w:p w:rsidR="0012451F" w:rsidRPr="0012451F" w:rsidRDefault="0012451F" w:rsidP="001245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Введение, каждую главу, заключение, список использованных источников, каждое приложение начинают с новой страницы. Содержание введение, заключение, приложение как структурные элементы курсовой работы печатаются прописными (большими буквами) полужирным шрифтом. Заголовки разделов и подразделов печатают строчными (малыми) буквами, кроме первой 14 шрифтом Times New Roman полужирным через полуторный интервал. Переносы слов в заголовках не допускаются, точку в конце заголовка не ставят. Расстояние между заголовками подразделов и последующим текстом работы оставляют равным одной строке полуторного интервала. Между заголовками раздела и подраздела строку не пропускают.</w:t>
      </w:r>
    </w:p>
    <w:p w:rsidR="0012451F" w:rsidRPr="0012451F" w:rsidRDefault="0012451F" w:rsidP="001245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единицы измерения должны обозначаться в соответствии с международной системой единиц (СИ). Допускается применение только общепринятых сокращений. Рисунки и схемы разрешается выполнять черными чернилами или черной тушью. Графики могут быть цветными</w:t>
      </w:r>
      <w:r w:rsidRPr="0012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5.2 Оформление заголовков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Наименования (заголовки) разделов и подразделов должны быть краткими и 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соответствовать плану работы. Все заголовки печатают строчными буквами, за исключением первой 14 полужирным шрифтом Times New Roman через полуторный интервал. Переносы слов в заголовках не допускаются, точку в конце заголовка не ставят. Расстояние между заголовками раздела и подраздела отсутствуют. Расстояние от текста до последующего заголовка оставляют равным одной строке полуторного интервала. Расстояние между заголовками и последующим текстом работы оставляют равным одному полуторному интервалу. Заголовки не подчеркивают и выполняют тем же шрифтом, что и текст.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разделов и подразделов должны соответствовать содержанию.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Введение, каждую главу, заключение, список использованных источников, каждое приложение начинают с новой страницы. Не допускается помещать заголовок отдельно от последующего текста. На странице, где приводят заголовок, должно помещаться не менее двух строк последующего текста. В противном случае подраздел или пункт начинают со следующей страницы.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5.3 Оформление таблиц </w:t>
      </w:r>
    </w:p>
    <w:p w:rsidR="0012451F" w:rsidRPr="0012451F" w:rsidRDefault="0012451F" w:rsidP="001245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цифровой материал, имеющий в работе, должен оформляться в виде таблиц. Таблицу следует располагать в работе непосредственно после текста, в котором она упоминается впервые, или на следующей странице. Каждая таблица должна иметь название и номер. 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Нумеруются таблицы арабскими цифрами </w:t>
      </w:r>
      <w:r w:rsidRPr="00124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сквозной нумерацией (за исключением таблиц приложений). Слово «Таблица» указывают слева над таблицей без абзацного отступа с прописной буквы. Далее указывают номер таблицы. В конце номера таблицы точку не ставят. После номера таблицы ставят тире, а затем приводят наименование (заголовок) таблицы, начиная с прописной буквы. В конце заголовка точку не ставят. 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наименование таблицы занимает две строки и более, то его следует записывать через один межстрочный интервал.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текста до слова «Таблица» пропускают одну строку полуторного интервала, после таблицы до следующего текста также пропускают строку. 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имеет головку для заголовков и подзаголовков граф, боковик для 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заголовков строк, и графы (колонки) для цифр (рисунок 1).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 граф и строк таблицы следует писать с прописной буквы, а подзаголовки граф – со строчной буквы, если они составляют одно предложение с заголовком, и с прописных, если они самостоятельные. В конце заголовков и подзаголовков граф таблиц знаки препинания не ставят.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ограничивают линиями слева, справа и снизу. Горизонтальные и вертикальные линии, разграничивающие строки таблицы, можно не проводить, если их отсутствие не затрудняет пользование таблицей.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41371521"/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Таблица_____-_____________________________</w:t>
      </w:r>
      <w:bookmarkEnd w:id="0"/>
    </w:p>
    <w:p w:rsidR="0012451F" w:rsidRPr="0012451F" w:rsidRDefault="0012451F" w:rsidP="0012451F">
      <w:pPr>
        <w:widowControl w:val="0"/>
        <w:shd w:val="clear" w:color="auto" w:fill="FFFFFF"/>
        <w:tabs>
          <w:tab w:val="left" w:pos="2220"/>
          <w:tab w:val="left" w:pos="380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номер               наименование таблицы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51"/>
        <w:gridCol w:w="851"/>
        <w:gridCol w:w="851"/>
        <w:gridCol w:w="851"/>
        <w:gridCol w:w="851"/>
      </w:tblGrid>
      <w:tr w:rsidR="0012451F" w:rsidRPr="0012451F" w:rsidTr="0012451F">
        <w:trPr>
          <w:cantSplit/>
          <w:trHeight w:val="567"/>
        </w:trPr>
        <w:tc>
          <w:tcPr>
            <w:tcW w:w="1702" w:type="dxa"/>
            <w:vMerge w:val="restart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gridSpan w:val="2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gridSpan w:val="2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1F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-10160</wp:posOffset>
                      </wp:positionV>
                      <wp:extent cx="108585" cy="325755"/>
                      <wp:effectExtent l="15875" t="22225" r="18415" b="23495"/>
                      <wp:wrapNone/>
                      <wp:docPr id="47" name="Правая фигурная скобк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325755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D476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47" o:spid="_x0000_s1026" type="#_x0000_t88" style="position:absolute;margin-left:37.9pt;margin-top:-.8pt;width:8.5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" strokeweight="2.25pt"/>
                  </w:pict>
                </mc:Fallback>
              </mc:AlternateContent>
            </w:r>
          </w:p>
        </w:tc>
      </w:tr>
      <w:tr w:rsidR="0012451F" w:rsidRPr="0012451F" w:rsidTr="0012451F">
        <w:trPr>
          <w:cantSplit/>
          <w:trHeight w:val="567"/>
        </w:trPr>
        <w:tc>
          <w:tcPr>
            <w:tcW w:w="1702" w:type="dxa"/>
            <w:vMerge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1F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-14605</wp:posOffset>
                      </wp:positionV>
                      <wp:extent cx="108585" cy="398145"/>
                      <wp:effectExtent l="15875" t="22225" r="18415" b="17780"/>
                      <wp:wrapNone/>
                      <wp:docPr id="46" name="Правая фигурная скобк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398145"/>
                              </a:xfrm>
                              <a:prstGeom prst="rightBrace">
                                <a:avLst>
                                  <a:gd name="adj1" fmla="val 30556"/>
                                  <a:gd name="adj2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51B59" id="Правая фигурная скобка 46" o:spid="_x0000_s1026" type="#_x0000_t88" style="position:absolute;margin-left:37.9pt;margin-top:-1.15pt;width:8.55pt;height:3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" strokeweight="2.25pt"/>
                  </w:pict>
                </mc:Fallback>
              </mc:AlternateContent>
            </w:r>
          </w:p>
        </w:tc>
      </w:tr>
      <w:tr w:rsidR="0012451F" w:rsidRPr="0012451F" w:rsidTr="0012451F">
        <w:trPr>
          <w:trHeight w:val="567"/>
        </w:trPr>
        <w:tc>
          <w:tcPr>
            <w:tcW w:w="1702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1F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13335</wp:posOffset>
                      </wp:positionV>
                      <wp:extent cx="108585" cy="1049655"/>
                      <wp:effectExtent l="15875" t="16510" r="18415" b="19685"/>
                      <wp:wrapNone/>
                      <wp:docPr id="45" name="Правая фигурная скобка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49655"/>
                              </a:xfrm>
                              <a:prstGeom prst="rightBrace">
                                <a:avLst>
                                  <a:gd name="adj1" fmla="val 80556"/>
                                  <a:gd name="adj2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ED00E" id="Правая фигурная скобка 45" o:spid="_x0000_s1026" type="#_x0000_t88" style="position:absolute;margin-left:37.9pt;margin-top:1.05pt;width:8.55pt;height:8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" strokeweight="2.25pt"/>
                  </w:pict>
                </mc:Fallback>
              </mc:AlternateContent>
            </w:r>
          </w:p>
        </w:tc>
      </w:tr>
      <w:tr w:rsidR="0012451F" w:rsidRPr="0012451F" w:rsidTr="0012451F">
        <w:trPr>
          <w:trHeight w:val="567"/>
        </w:trPr>
        <w:tc>
          <w:tcPr>
            <w:tcW w:w="1702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1F" w:rsidRPr="0012451F" w:rsidTr="0012451F">
        <w:trPr>
          <w:trHeight w:val="567"/>
        </w:trPr>
        <w:tc>
          <w:tcPr>
            <w:tcW w:w="1702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-3175</wp:posOffset>
                </wp:positionV>
                <wp:extent cx="130175" cy="760095"/>
                <wp:effectExtent l="20955" t="12700" r="20320" b="17780"/>
                <wp:wrapNone/>
                <wp:docPr id="44" name="Правая фигурная скобк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760095"/>
                        </a:xfrm>
                        <a:prstGeom prst="rightBrace">
                          <a:avLst>
                            <a:gd name="adj1" fmla="val 48659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E2EFE" id="Правая фигурная скобка 44" o:spid="_x0000_s1026" type="#_x0000_t88" style="position:absolute;margin-left:118.65pt;margin-top:-.25pt;width:10.25pt;height:5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" strokeweight="2pt"/>
            </w:pict>
          </mc:Fallback>
        </mc:AlternateContent>
      </w:r>
      <w:r w:rsidRPr="0012451F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50800</wp:posOffset>
                </wp:positionV>
                <wp:extent cx="1228090" cy="299720"/>
                <wp:effectExtent l="0" t="0" r="1270" b="0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51F" w:rsidRPr="001B4A9C" w:rsidRDefault="0012451F" w:rsidP="001245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B4A9C">
                              <w:rPr>
                                <w:sz w:val="24"/>
                                <w:szCs w:val="24"/>
                              </w:rPr>
                              <w:t>Заголовки граф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3" o:spid="_x0000_s1026" type="#_x0000_t202" style="position:absolute;left:0;text-align:left;margin-left:8.95pt;margin-top:4pt;width:96.7pt;height:2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" filled="f" stroked="f">
                <v:textbox>
                  <w:txbxContent>
                    <w:p w:rsidR="0012451F" w:rsidRPr="001B4A9C" w:rsidRDefault="0012451F" w:rsidP="0012451F">
                      <w:pPr>
                        <w:rPr>
                          <w:sz w:val="24"/>
                          <w:szCs w:val="24"/>
                        </w:rPr>
                      </w:pPr>
                      <w:r w:rsidRPr="001B4A9C">
                        <w:rPr>
                          <w:sz w:val="24"/>
                          <w:szCs w:val="24"/>
                        </w:rPr>
                        <w:t>Заголовки граф</w:t>
                      </w:r>
                    </w:p>
                  </w:txbxContent>
                </v:textbox>
              </v:shape>
            </w:pict>
          </mc:Fallback>
        </mc:AlternateContent>
      </w:r>
      <w:r w:rsidRPr="0012451F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-2207260</wp:posOffset>
                </wp:positionH>
                <wp:positionV relativeFrom="paragraph">
                  <wp:posOffset>1914525</wp:posOffset>
                </wp:positionV>
                <wp:extent cx="1664970" cy="398145"/>
                <wp:effectExtent l="2540" t="0" r="0" b="0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51F" w:rsidRPr="00687255" w:rsidRDefault="0012451F" w:rsidP="001245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87255">
                              <w:rPr>
                                <w:sz w:val="24"/>
                                <w:szCs w:val="24"/>
                              </w:rPr>
                              <w:t>Графы (колонки)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2" o:spid="_x0000_s1027" type="#_x0000_t202" style="position:absolute;left:0;text-align:left;margin-left:-173.8pt;margin-top:150.75pt;width:131.1pt;height:3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" filled="f" stroked="f">
                <v:textbox>
                  <w:txbxContent>
                    <w:p w:rsidR="0012451F" w:rsidRPr="00687255" w:rsidRDefault="0012451F" w:rsidP="0012451F">
                      <w:pPr>
                        <w:rPr>
                          <w:sz w:val="24"/>
                          <w:szCs w:val="24"/>
                        </w:rPr>
                      </w:pPr>
                      <w:r w:rsidRPr="00687255">
                        <w:rPr>
                          <w:sz w:val="24"/>
                          <w:szCs w:val="24"/>
                        </w:rPr>
                        <w:t>Графы (колонки)</w:t>
                      </w:r>
                    </w:p>
                  </w:txbxContent>
                </v:textbox>
              </v:shape>
            </w:pict>
          </mc:Fallback>
        </mc:AlternateContent>
      </w:r>
      <w:r w:rsidRPr="0012451F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-1537970</wp:posOffset>
                </wp:positionH>
                <wp:positionV relativeFrom="paragraph">
                  <wp:posOffset>557530</wp:posOffset>
                </wp:positionV>
                <wp:extent cx="108585" cy="2678430"/>
                <wp:effectExtent l="15875" t="19685" r="20320" b="14605"/>
                <wp:wrapNone/>
                <wp:docPr id="41" name="Правая фигурная скобк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08585" cy="2678430"/>
                        </a:xfrm>
                        <a:prstGeom prst="rightBrace">
                          <a:avLst>
                            <a:gd name="adj1" fmla="val 205556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7D42A" id="Правая фигурная скобка 41" o:spid="_x0000_s1026" type="#_x0000_t88" style="position:absolute;margin-left:-121.1pt;margin-top:43.9pt;width:8.55pt;height:210.9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" strokeweight="2.25pt"/>
            </w:pict>
          </mc:Fallback>
        </mc:AlternateConten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-3175</wp:posOffset>
                </wp:positionV>
                <wp:extent cx="868680" cy="289560"/>
                <wp:effectExtent l="0" t="0" r="0" b="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51F" w:rsidRPr="001B4A9C" w:rsidRDefault="0012451F" w:rsidP="001245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B4A9C">
                              <w:rPr>
                                <w:sz w:val="24"/>
                                <w:szCs w:val="24"/>
                              </w:rPr>
                              <w:t>Головка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" o:spid="_x0000_s1028" type="#_x0000_t202" style="position:absolute;left:0;text-align:left;margin-left:131.9pt;margin-top:-.25pt;width:68.4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" stroked="f">
                <v:textbox>
                  <w:txbxContent>
                    <w:p w:rsidR="0012451F" w:rsidRPr="001B4A9C" w:rsidRDefault="0012451F" w:rsidP="0012451F">
                      <w:pPr>
                        <w:rPr>
                          <w:sz w:val="24"/>
                          <w:szCs w:val="24"/>
                        </w:rPr>
                      </w:pPr>
                      <w:r w:rsidRPr="001B4A9C">
                        <w:rPr>
                          <w:sz w:val="24"/>
                          <w:szCs w:val="24"/>
                        </w:rPr>
                        <w:t>Головка</w:t>
                      </w:r>
                    </w:p>
                  </w:txbxContent>
                </v:textbox>
              </v:shape>
            </w:pict>
          </mc:Fallback>
        </mc:AlternateContent>
      </w:r>
      <w:r w:rsidRPr="0012451F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179705</wp:posOffset>
                </wp:positionV>
                <wp:extent cx="1809750" cy="289560"/>
                <wp:effectExtent l="2540" t="0" r="0" b="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51F" w:rsidRPr="001B4A9C" w:rsidRDefault="0012451F" w:rsidP="001245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B4A9C">
                              <w:rPr>
                                <w:sz w:val="24"/>
                                <w:szCs w:val="24"/>
                              </w:rPr>
                              <w:t>Подзаголовки граф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9" o:spid="_x0000_s1029" type="#_x0000_t202" style="position:absolute;left:0;text-align:left;margin-left:6.2pt;margin-top:14.15pt;width:142.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Zu0wIAAMg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" filled="f" stroked="f">
                <v:textbox>
                  <w:txbxContent>
                    <w:p w:rsidR="0012451F" w:rsidRPr="001B4A9C" w:rsidRDefault="0012451F" w:rsidP="0012451F">
                      <w:pPr>
                        <w:rPr>
                          <w:sz w:val="24"/>
                          <w:szCs w:val="24"/>
                        </w:rPr>
                      </w:pPr>
                      <w:r w:rsidRPr="001B4A9C">
                        <w:rPr>
                          <w:sz w:val="24"/>
                          <w:szCs w:val="24"/>
                        </w:rPr>
                        <w:t>Подзаголовки граф</w:t>
                      </w:r>
                    </w:p>
                  </w:txbxContent>
                </v:textbox>
              </v:shape>
            </w:pict>
          </mc:Fallback>
        </mc:AlternateConten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93980</wp:posOffset>
                </wp:positionV>
                <wp:extent cx="1996440" cy="502285"/>
                <wp:effectExtent l="2540" t="3810" r="1270" b="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51F" w:rsidRPr="001B4A9C" w:rsidRDefault="0012451F" w:rsidP="001245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B4A9C">
                              <w:rPr>
                                <w:sz w:val="24"/>
                                <w:szCs w:val="24"/>
                              </w:rPr>
                              <w:t xml:space="preserve">Строки </w:t>
                            </w:r>
                          </w:p>
                          <w:p w:rsidR="0012451F" w:rsidRPr="001B4A9C" w:rsidRDefault="0012451F" w:rsidP="001245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B4A9C">
                              <w:rPr>
                                <w:sz w:val="24"/>
                                <w:szCs w:val="24"/>
                              </w:rPr>
                              <w:t>(горизонтальные ряды)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8" o:spid="_x0000_s1030" type="#_x0000_t202" style="position:absolute;left:0;text-align:left;margin-left:6.2pt;margin-top:7.4pt;width:157.2pt;height:3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mgJ0AIAAMg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" filled="f" stroked="f">
                <v:textbox>
                  <w:txbxContent>
                    <w:p w:rsidR="0012451F" w:rsidRPr="001B4A9C" w:rsidRDefault="0012451F" w:rsidP="0012451F">
                      <w:pPr>
                        <w:rPr>
                          <w:sz w:val="24"/>
                          <w:szCs w:val="24"/>
                        </w:rPr>
                      </w:pPr>
                      <w:r w:rsidRPr="001B4A9C">
                        <w:rPr>
                          <w:sz w:val="24"/>
                          <w:szCs w:val="24"/>
                        </w:rPr>
                        <w:t xml:space="preserve">Строки </w:t>
                      </w:r>
                    </w:p>
                    <w:p w:rsidR="0012451F" w:rsidRPr="001B4A9C" w:rsidRDefault="0012451F" w:rsidP="0012451F">
                      <w:pPr>
                        <w:rPr>
                          <w:sz w:val="24"/>
                          <w:szCs w:val="24"/>
                        </w:rPr>
                      </w:pPr>
                      <w:r w:rsidRPr="001B4A9C">
                        <w:rPr>
                          <w:sz w:val="24"/>
                          <w:szCs w:val="24"/>
                        </w:rPr>
                        <w:t>(горизонтальные ряды)</w:t>
                      </w:r>
                    </w:p>
                  </w:txbxContent>
                </v:textbox>
              </v:shape>
            </w:pict>
          </mc:Fallback>
        </mc:AlternateConten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-4026535</wp:posOffset>
                </wp:positionH>
                <wp:positionV relativeFrom="paragraph">
                  <wp:posOffset>206375</wp:posOffset>
                </wp:positionV>
                <wp:extent cx="1230630" cy="435610"/>
                <wp:effectExtent l="2540" t="635" r="0" b="190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51F" w:rsidRPr="006B7254" w:rsidRDefault="0012451F" w:rsidP="001245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B7254">
                              <w:rPr>
                                <w:sz w:val="24"/>
                                <w:szCs w:val="24"/>
                              </w:rPr>
                              <w:t>Боковик (графа для заголовков)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" o:spid="_x0000_s1031" type="#_x0000_t202" style="position:absolute;left:0;text-align:left;margin-left:-317.05pt;margin-top:16.25pt;width:96.9pt;height:3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5cK0wIAAMg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" filled="f" stroked="f">
                <v:textbox>
                  <w:txbxContent>
                    <w:p w:rsidR="0012451F" w:rsidRPr="006B7254" w:rsidRDefault="0012451F" w:rsidP="0012451F">
                      <w:pPr>
                        <w:rPr>
                          <w:sz w:val="24"/>
                          <w:szCs w:val="24"/>
                        </w:rPr>
                      </w:pPr>
                      <w:r w:rsidRPr="006B7254">
                        <w:rPr>
                          <w:sz w:val="24"/>
                          <w:szCs w:val="24"/>
                        </w:rPr>
                        <w:t>Боковик (графа для заголовков)</w:t>
                      </w:r>
                    </w:p>
                  </w:txbxContent>
                </v:textbox>
              </v:shape>
            </w:pict>
          </mc:Fallback>
        </mc:AlternateContent>
      </w:r>
      <w:r w:rsidRPr="0012451F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-3406775</wp:posOffset>
                </wp:positionH>
                <wp:positionV relativeFrom="paragraph">
                  <wp:posOffset>-306070</wp:posOffset>
                </wp:positionV>
                <wp:extent cx="72390" cy="1096645"/>
                <wp:effectExtent l="14605" t="19685" r="22225" b="22225"/>
                <wp:wrapNone/>
                <wp:docPr id="36" name="Правая фигурная скобк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72390" cy="1096645"/>
                        </a:xfrm>
                        <a:prstGeom prst="rightBrace">
                          <a:avLst>
                            <a:gd name="adj1" fmla="val 126243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F9DF3" id="Правая фигурная скобка 36" o:spid="_x0000_s1026" type="#_x0000_t88" style="position:absolute;margin-left:-268.25pt;margin-top:-24.1pt;width:5.7pt;height:86.3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" strokeweight="2.25pt"/>
            </w:pict>
          </mc:Fallback>
        </mc:AlternateContent>
      </w:r>
      <w:r w:rsidRPr="0012451F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5160645</wp:posOffset>
                </wp:positionV>
                <wp:extent cx="1230630" cy="506730"/>
                <wp:effectExtent l="0" t="1905" r="0" b="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51F" w:rsidRDefault="0012451F" w:rsidP="0012451F">
                            <w:r>
                              <w:t>Боковик (графа для заголовков)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032" type="#_x0000_t202" style="position:absolute;left:0;text-align:left;margin-left:50.95pt;margin-top:406.35pt;width:96.9pt;height:3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hf0AIAAMg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" filled="f" stroked="f">
                <v:textbox>
                  <w:txbxContent>
                    <w:p w:rsidR="0012451F" w:rsidRDefault="0012451F" w:rsidP="0012451F">
                      <w:r>
                        <w:t>Боковик (графа для заголовков)</w:t>
                      </w:r>
                    </w:p>
                  </w:txbxContent>
                </v:textbox>
              </v:shape>
            </w:pict>
          </mc:Fallback>
        </mc:AlternateContent>
      </w:r>
      <w:r w:rsidRPr="0012451F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5160645</wp:posOffset>
                </wp:positionV>
                <wp:extent cx="1230630" cy="506730"/>
                <wp:effectExtent l="0" t="1905" r="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51F" w:rsidRDefault="0012451F" w:rsidP="0012451F">
                            <w:r>
                              <w:t>Боковик (графа для заголовков)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33" type="#_x0000_t202" style="position:absolute;left:0;text-align:left;margin-left:50.95pt;margin-top:406.35pt;width:96.9pt;height:3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tSGzQIAAME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" filled="f" stroked="f">
                <v:textbox>
                  <w:txbxContent>
                    <w:p w:rsidR="0012451F" w:rsidRDefault="0012451F" w:rsidP="0012451F">
                      <w:r>
                        <w:t>Боковик (графа для заголовков)</w:t>
                      </w:r>
                    </w:p>
                  </w:txbxContent>
                </v:textbox>
              </v:shape>
            </w:pict>
          </mc:Fallback>
        </mc:AlternateConten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– Схема оформления таблицы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в таблице применять 12-10 размер шрифта, одинарный межстрочный интервал.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нумерации показателей, параметров или других данных порядковые номера указывают в боковике таблицы перед их наименованием без точки после номера.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таблицы должна быть ссылка в работе. При ссылке следует писать слово «таблица» с указанием ее номера (Таблица 3). В тексте работы слово таблица употребляется без сокращения, например: «… по данным таблицы 1…» Допускается помещать таблицу вдоль длинной стороны листа.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таблица выходит за формат страницы, ее делят на части. При делении таблицы нумеруют арабскими цифрами графы и (или) строки первой части таблицы. </w:t>
      </w:r>
    </w:p>
    <w:p w:rsidR="0012451F" w:rsidRPr="0012451F" w:rsidRDefault="0012451F" w:rsidP="0012451F">
      <w:pPr>
        <w:shd w:val="clear" w:color="auto" w:fill="FFFFFF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Слово «Таблица» и наименование помещают только над первой частью таблицы. Над другими частями также слева пишут «Продолжение таблицы» с указанием номера.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повторяющийся в разных строках графы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«То же», а далее – кавычками. Ставить кавычки вместо повторяющихся цифр, марок, знаков, математических и химических символов не допускается. При отсутствии сведений в таблице ставится прочерк. Если показатель, названный в боковике таблицы, для данной графы не рассчитывают, то ставят знак «</w:t>
      </w:r>
      <w:r w:rsidRPr="001245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2451F" w:rsidRPr="0012451F" w:rsidRDefault="0012451F" w:rsidP="0012451F">
      <w:pPr>
        <w:shd w:val="clear" w:color="auto" w:fill="FFFFFF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Числовые значения величин в одной графе должны иметь, как правило, одинаковое количество десятичных знаков для всех значений величин.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Числовые значения показателя проставляют на уровне последней строки наименования показателя в соответствии с рисунком. Значение показателя, приведенное в виде текста, записывают на уровне первой строки наименования показателя.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помещать таблицу вдоль длинной стороны листа.</w:t>
      </w:r>
    </w:p>
    <w:p w:rsidR="0012451F" w:rsidRPr="0012451F" w:rsidRDefault="0012451F" w:rsidP="0012451F">
      <w:pPr>
        <w:shd w:val="clear" w:color="auto" w:fill="FFFFFF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размещают таким образом, чтобы её можно было читать без поворота или с поворотом листа по часовой стрелке. Если таблица расположена вдоль длинной стороны листа и не помещается на стандартный лист формата А4, ее делят на части и располагают на листах равномерно по формату листа.</w:t>
      </w:r>
    </w:p>
    <w:p w:rsidR="0012451F" w:rsidRPr="0012451F" w:rsidRDefault="0012451F" w:rsidP="0012451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5.4 Оформление формул</w:t>
      </w:r>
    </w:p>
    <w:p w:rsidR="0012451F" w:rsidRPr="0012451F" w:rsidRDefault="0012451F" w:rsidP="001245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 имеющиеся в курсовой работе формулы должны быть объяснены. Пояснение значений символов и числовых коэффициентов следует приводить непосредственно под формулой в той же последовательности, в которой они даны в ней. 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каждого символа и числового коэффициента следует давать с новой строки. Первую строку пояснения начинают со слова </w:t>
      </w:r>
      <w:r w:rsidRPr="00124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«где» 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двоеточия.</w:t>
      </w:r>
      <w:r w:rsidRPr="00124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Двоеточие в конце фразы, предшествующей формуле, не ставят.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Например. Стоимость коммунальной услуги вычисляется по формуле: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t xml:space="preserve">                                                                   </w:t>
      </w:r>
      <w:r w:rsidRPr="0012451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71.25pt;height:18.75pt" o:ole="">
            <v:imagedata r:id="rId7" o:title=""/>
          </v:shape>
          <o:OLEObject Type="Embed" ProgID="Equation.3" ShapeID="_x0000_i1107" DrawAspect="Content" ObjectID="_1714558547" r:id="rId8"/>
        </w:objec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(1)</w:t>
      </w:r>
    </w:p>
    <w:p w:rsidR="0012451F" w:rsidRPr="0012451F" w:rsidRDefault="0012451F" w:rsidP="001245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1792" w:hanging="10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12451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40" w:dyaOrig="360">
          <v:shape id="_x0000_i1108" type="#_x0000_t75" style="width:12pt;height:18pt" o:ole="">
            <v:imagedata r:id="rId9" o:title=""/>
          </v:shape>
          <o:OLEObject Type="Embed" ProgID="Equation.3" ShapeID="_x0000_i1108" DrawAspect="Content" ObjectID="_1714558548" r:id="rId10"/>
        </w:objec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коммунальной услуги;</w:t>
      </w:r>
    </w:p>
    <w:p w:rsidR="0012451F" w:rsidRPr="0012451F" w:rsidRDefault="0012451F" w:rsidP="001245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1834" w:hanging="6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20" w:dyaOrig="380">
          <v:shape id="_x0000_i1109" type="#_x0000_t75" style="width:15.75pt;height:18.75pt" o:ole="">
            <v:imagedata r:id="rId11" o:title=""/>
          </v:shape>
          <o:OLEObject Type="Embed" ProgID="Equation.3" ShapeID="_x0000_i1109" DrawAspect="Content" ObjectID="_1714558549" r:id="rId12"/>
        </w:objec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(количество) потребленного за расчетный период в жилом или нежилом помещении отопления, определенный по показаниям индивидуального или общего (квартирного) прибора учета;</w:t>
      </w:r>
    </w:p>
    <w:p w:rsidR="0012451F" w:rsidRPr="0012451F" w:rsidRDefault="0012451F" w:rsidP="0012451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left="2478" w:hanging="13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b/>
          <w:bCs/>
          <w:position w:val="-4"/>
          <w:sz w:val="28"/>
          <w:szCs w:val="28"/>
          <w:lang w:eastAsia="ru-RU"/>
        </w:rPr>
        <w:object w:dxaOrig="380" w:dyaOrig="300">
          <v:shape id="_x0000_i1110" type="#_x0000_t75" style="width:18.75pt;height:15pt" o:ole="">
            <v:imagedata r:id="rId13" o:title=""/>
          </v:shape>
          <o:OLEObject Type="Embed" ProgID="Equation.3" ShapeID="_x0000_i1110" DrawAspect="Content" ObjectID="_1714558550" r:id="rId14"/>
        </w:object>
      </w:r>
      <w:r w:rsidRPr="0012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2D"/>
      </w:r>
      <w:r w:rsidRPr="0012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4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тариф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(цена) на отопление (тепловую энергию, предоставленную на нужды отопления), установленный в соответствии с законодательством Российской Федерации. </w:t>
      </w:r>
    </w:p>
    <w:p w:rsidR="0012451F" w:rsidRPr="0012451F" w:rsidRDefault="0012451F" w:rsidP="0012451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следует выделять из текста в отдельную строку. Выше и ниже каждой формулы должна быть оставлена одна строка. Переносить формулу на следующую строку допускается только на знаках выполняемых операций.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Формулы в работе нумеруются сквозной нумерацией арабскими цифрами, которые записываются на уровне формулы справа в круглых скобках. Ссылки в тексте на порядковые номера формул дают в круглых скобках, например, «… в формуле (1)…».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 Оформление иллюстрации</w:t>
      </w:r>
    </w:p>
    <w:p w:rsidR="0012451F" w:rsidRPr="0012451F" w:rsidRDefault="0012451F" w:rsidP="001245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имеет насыщенность курсовой работы схемами, графиками, диаграммами, т.к. это способствует повышению наглядности, убедительности материала, а также более глубокому раскрытию сущности явлений. 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Каждая иллюстрация должна пояснять текст, а текст – иллюстрацию.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иллюстрации именуются рисунками, в тексте обозначаются словом «</w:t>
      </w:r>
      <w:r w:rsidRPr="00124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Рисунок», которое помещают после поясняющих данных по центру. Рисунки должны иметь «сквозную» нумерацию и название, отражающее их содержание. Слово рисунок в тексте курсовой работы употребляется без сокращения, например: «…на рисунке 1…». Размещаются иллюстрации непосредственно после текста, в </w:t>
      </w:r>
      <w:r w:rsidRPr="00124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котором они упоминаются впервые, или на следующей странице. 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Для сравнения показателей динамики, статистических показателей используются различного рода диаграммы и графики. Например, динамика стоимости объектов недвижимости ООО «Комплекс» представлена на рисунке 2.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0" cy="2981325"/>
            <wp:effectExtent l="0" t="0" r="0" b="0"/>
            <wp:docPr id="33" name="Диаграмма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451F" w:rsidRPr="0012451F" w:rsidRDefault="0012451F" w:rsidP="001245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 – Динамика стоимости объектов недвижимости ООО «Комплекс» за 2017-2019 гг.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Например, 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поправок, вносимых к стоимости объекта недвижимости приведена на рисунке 3. 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4972050" cy="19240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51F" w:rsidRPr="0012451F" w:rsidRDefault="0012451F" w:rsidP="00124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Рисунок 3 – 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поправок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2451F" w:rsidRPr="0012451F" w:rsidRDefault="0012451F" w:rsidP="0012451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5.6 Оформление ссылок</w:t>
      </w:r>
    </w:p>
    <w:p w:rsidR="0012451F" w:rsidRPr="0012451F" w:rsidRDefault="0012451F" w:rsidP="001245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Приводимые в работе сведения из литературных источников (цифровые данные, цитаты, общие выводы и положения, мнения авторов) должны иметь точные ссылки. Ссылка на использованные источники информации, заключенные в квадратные скобки, должны соответствовать порядковому номеру источника в списке использованных источников, например: [14], [22] и т.д. </w:t>
      </w:r>
    </w:p>
    <w:p w:rsidR="0012451F" w:rsidRPr="0012451F" w:rsidRDefault="0012451F" w:rsidP="001245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иллюстрации, таблицы, формулы, уравнения, перечисления, приложения следует указывать их порядковым номером, например: «...в подразделе 2.2», «...в таблице 2», «..на рисунке 5», «…в соответствии с приложением 2» и т.п.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2451F" w:rsidRPr="0012451F" w:rsidRDefault="0012451F" w:rsidP="0012451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5.7 Оформление приложения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оформляются как продолжение работы на последующих страницах, располагать их нужно в порядке появления ссылок в тексте.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Нумерация листов работы и приложения должна быть сквозная. 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приложение должно начинаться с новой страницы с указанием по центру слова «ПРИЛОЖЕНИЕ» и его обозначения.</w:t>
      </w:r>
    </w:p>
    <w:p w:rsidR="0012451F" w:rsidRPr="0012451F" w:rsidRDefault="0012451F" w:rsidP="001245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приложение следует начинать с новой страницы с указанием наверху посередине страницы слова «ПРИЛОЖЕНИЕ», его обозначения.</w:t>
      </w:r>
    </w:p>
    <w:p w:rsidR="0012451F" w:rsidRPr="0012451F" w:rsidRDefault="0012451F" w:rsidP="001245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12451F" w:rsidRPr="0012451F" w:rsidRDefault="0012451F" w:rsidP="001245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обозначают заглавными буквами русского алфавита, начиная с А, за исключением букв Ё, 3, Й, О, Ч, Ъ, Ы, Ь. После слова «ПРИЛОЖЕНИЕ» следует буква, обозначающая его последовательность.</w:t>
      </w:r>
    </w:p>
    <w:p w:rsidR="0012451F" w:rsidRPr="0012451F" w:rsidRDefault="0012451F" w:rsidP="001245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обозначение приложений буквами латинского алфавита, за исключением букв I и О.</w:t>
      </w:r>
    </w:p>
    <w:p w:rsidR="0012451F" w:rsidRPr="0012451F" w:rsidRDefault="0012451F" w:rsidP="001245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полного использования букв русского и латинского алфавитов допускается обозначать приложения арабскими цифрами.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51F">
        <w:rPr>
          <w:rFonts w:ascii="Times New Roman" w:eastAsia="Calibri" w:hAnsi="Times New Roman" w:cs="Times New Roman"/>
          <w:sz w:val="28"/>
          <w:szCs w:val="28"/>
        </w:rPr>
        <w:t>Если в работе одно приложение, оно обозначается «ПРИЛОЖЕНИЕ А».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1F" w:rsidRPr="0012451F" w:rsidRDefault="0012451F" w:rsidP="0012451F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lastRenderedPageBreak/>
        <w:t xml:space="preserve">5.8 </w:t>
      </w:r>
      <w:r w:rsidRPr="001245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Оформление</w:t>
      </w:r>
      <w:r w:rsidRPr="0012451F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 xml:space="preserve"> </w:t>
      </w:r>
      <w:r w:rsidRPr="001245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списка использованных источников 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список использованных источников, в алфавитном порядке, включаются только те литературные источники, которые действительно были изучены обучающимся в той или иной мере и использованы в работе. По каждому использованному источнику должна быть полная информация. Пример библиографических описаний приведен в ПРИЛОЖЕНИИ</w:t>
      </w:r>
      <w:r w:rsidRPr="001245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использованных источников составляют в соответствии с требованиями </w:t>
      </w:r>
      <w:hyperlink r:id="rId17" w:history="1">
        <w:r w:rsidRPr="001245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7.0.1</w:t>
        </w:r>
      </w:hyperlink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00-2018 «Библиографическая запись. Библиографическое описание», ГОСТ 7.82-2001 «Библиографическая запись. Библиографическое описание электронных ресурсов».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Предпочтение следует отдавать изучению литературы, выпущенной за последние пять лет. Рекомендуется в список использованной литературы включать не менее 20 наименований.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Библиографические описание включают в себя следующие элементы: фамилию и инициалы автора, название, издание, под чьей редакцией, том, часть, выпуск, место издания, издательство, год, общее количество страниц издания или номера страниц, на которых расположен использованный материал. 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имеют порядковую нумерацию без точки после номера и печатаются без абзацного отступа. Ссылки на использование источника должны соответствовать порядковому номеру источника в списке использованных источников и помещаются в квадратных скобках. 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 отражает перечень источников, которые использовались при написании курсовой работы, составленный в следующем порядке: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законы Российской Федерации;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указы Президента Российской Федерации;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Правительства Российской Федерации;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нормативные акты, инструкции;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официальные материалы (резолюции-рекомендации международных организаций и конференций, официальные доклады, официальные отчеты и др.);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монографии, учебники, учебные пособия (в алфавитном порядке);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иностранная литература;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интернет–ресурсы.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2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1245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6 Оценка и защита курсовой работы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курсовой работы оценивается руководителем с учетом теоретического и практического содержания работы, а также соблюдения требований методических указаний, самостоятельности мысли, последовательности и глубины изложенных вопросов.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8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Курсовая работа, одобренная научным руководителем, допускается к защите. Защита курсовых работ проводится в сроки, установленные календарно-тематическим планированием по МДК 01.02 Обеспечение эксплуатации и обслуживания имущества домовладений. 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8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защите обучающийся должен хорошо ориентироваться в представленной работе, уметь объяснить источники цифровых данных, отвечать на вопросы как теоретического, так и практического характера, относящиеся к теме работы.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Курсовые работы оцениваются по пятибалльной шкале. С этой целью в таблице 1 разработаны критерии оценок, в соответствии с которыми подсчитывается средний балл, соответствующий оценке защиты обучающегося.</w:t>
      </w:r>
    </w:p>
    <w:p w:rsidR="0012451F" w:rsidRPr="0012451F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spacing w:after="0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Критерии оценки курсовых работ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6148"/>
        <w:gridCol w:w="600"/>
        <w:gridCol w:w="1047"/>
      </w:tblGrid>
      <w:tr w:rsidR="0012451F" w:rsidRPr="0012451F" w:rsidTr="0012451F">
        <w:trPr>
          <w:trHeight w:val="885"/>
        </w:trPr>
        <w:tc>
          <w:tcPr>
            <w:tcW w:w="1219" w:type="pct"/>
            <w:vAlign w:val="center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курсовых работ</w:t>
            </w:r>
          </w:p>
        </w:tc>
        <w:tc>
          <w:tcPr>
            <w:tcW w:w="3272" w:type="pct"/>
            <w:gridSpan w:val="2"/>
            <w:vAlign w:val="center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составляющие критерий</w:t>
            </w:r>
          </w:p>
        </w:tc>
        <w:tc>
          <w:tcPr>
            <w:tcW w:w="509" w:type="pct"/>
            <w:vAlign w:val="center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12451F" w:rsidRPr="0012451F" w:rsidTr="0012451F">
        <w:trPr>
          <w:trHeight w:val="266"/>
        </w:trPr>
        <w:tc>
          <w:tcPr>
            <w:tcW w:w="1219" w:type="pct"/>
            <w:vAlign w:val="center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pct"/>
            <w:gridSpan w:val="2"/>
            <w:vAlign w:val="center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vAlign w:val="center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2451F" w:rsidRPr="0012451F" w:rsidTr="0012451F">
        <w:trPr>
          <w:trHeight w:val="1334"/>
        </w:trPr>
        <w:tc>
          <w:tcPr>
            <w:tcW w:w="1219" w:type="pct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Содержательность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рассматриваемой работы</w:t>
            </w:r>
          </w:p>
        </w:tc>
        <w:tc>
          <w:tcPr>
            <w:tcW w:w="2982" w:type="pct"/>
          </w:tcPr>
          <w:p w:rsidR="0012451F" w:rsidRPr="0012451F" w:rsidRDefault="0012451F" w:rsidP="001245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темы содержанию работы</w:t>
            </w: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2451F" w:rsidRPr="0012451F" w:rsidRDefault="0012451F" w:rsidP="001245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раскрытия темы работы</w:t>
            </w: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2451F" w:rsidRPr="0012451F" w:rsidRDefault="0012451F" w:rsidP="0012451F">
            <w:pPr>
              <w:widowControl w:val="0"/>
              <w:tabs>
                <w:tab w:val="right" w:pos="5029"/>
              </w:tabs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авторской позиции в работе</w:t>
            </w: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2451F" w:rsidRPr="0012451F" w:rsidRDefault="0012451F" w:rsidP="0012451F">
            <w:pPr>
              <w:widowControl w:val="0"/>
              <w:tabs>
                <w:tab w:val="right" w:pos="5029"/>
              </w:tabs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методов исследования</w:t>
            </w:r>
          </w:p>
          <w:p w:rsidR="0012451F" w:rsidRPr="0012451F" w:rsidRDefault="0012451F" w:rsidP="0012451F">
            <w:pPr>
              <w:widowControl w:val="0"/>
              <w:tabs>
                <w:tab w:val="right" w:pos="5029"/>
              </w:tabs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практического материала</w:t>
            </w:r>
          </w:p>
        </w:tc>
        <w:tc>
          <w:tcPr>
            <w:tcW w:w="291" w:type="pct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51F" w:rsidRPr="0012451F" w:rsidTr="0012451F">
        <w:trPr>
          <w:trHeight w:val="2116"/>
        </w:trPr>
        <w:tc>
          <w:tcPr>
            <w:tcW w:w="1219" w:type="pct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Правильность оформления</w:t>
            </w:r>
          </w:p>
        </w:tc>
        <w:tc>
          <w:tcPr>
            <w:tcW w:w="2982" w:type="pct"/>
          </w:tcPr>
          <w:p w:rsidR="0012451F" w:rsidRPr="0012451F" w:rsidRDefault="0012451F" w:rsidP="0012451F">
            <w:pPr>
              <w:widowControl w:val="0"/>
              <w:tabs>
                <w:tab w:val="right" w:pos="5312"/>
              </w:tabs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этапов курсовой работы в соответствии с графиком</w:t>
            </w:r>
          </w:p>
          <w:p w:rsidR="0012451F" w:rsidRPr="0012451F" w:rsidRDefault="0012451F" w:rsidP="0012451F">
            <w:pPr>
              <w:widowControl w:val="0"/>
              <w:tabs>
                <w:tab w:val="left" w:pos="4760"/>
                <w:tab w:val="right" w:pos="5312"/>
              </w:tabs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степень самостоятельности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орфографических и пунктуационных ошибок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логических связей между главами и параграфами работы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к оформлению работы </w:t>
            </w:r>
          </w:p>
        </w:tc>
        <w:tc>
          <w:tcPr>
            <w:tcW w:w="291" w:type="pct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2451F" w:rsidRPr="0012451F" w:rsidRDefault="0012451F" w:rsidP="0012451F">
      <w:pPr>
        <w:keepNext/>
        <w:widowControl w:val="0"/>
        <w:autoSpaceDE w:val="0"/>
        <w:autoSpaceDN w:val="0"/>
        <w:adjustRightInd w:val="0"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Продолжение таблицы 1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6148"/>
        <w:gridCol w:w="600"/>
        <w:gridCol w:w="1047"/>
      </w:tblGrid>
      <w:tr w:rsidR="0012451F" w:rsidRPr="0012451F" w:rsidTr="0012451F">
        <w:tc>
          <w:tcPr>
            <w:tcW w:w="1219" w:type="pct"/>
            <w:vAlign w:val="center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pct"/>
            <w:gridSpan w:val="2"/>
            <w:vAlign w:val="center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vAlign w:val="center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2451F" w:rsidRPr="0012451F" w:rsidTr="0012451F">
        <w:tc>
          <w:tcPr>
            <w:tcW w:w="1219" w:type="pct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Владение материалом, изложенным в работе</w:t>
            </w:r>
          </w:p>
        </w:tc>
        <w:tc>
          <w:tcPr>
            <w:tcW w:w="2982" w:type="pct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терминологии  по теме исследования  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Содержательность исследования   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Конструктивные ответы на вопросы исследования 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Лаконичность ответов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раскрытых в работе ответов  </w:t>
            </w:r>
          </w:p>
        </w:tc>
        <w:tc>
          <w:tcPr>
            <w:tcW w:w="291" w:type="pct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51F" w:rsidRPr="0012451F" w:rsidTr="0012451F">
        <w:tc>
          <w:tcPr>
            <w:tcW w:w="1219" w:type="pct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Умение грамотно и четко представить (презентовать) работу в ходе защиты</w:t>
            </w:r>
          </w:p>
        </w:tc>
        <w:tc>
          <w:tcPr>
            <w:tcW w:w="2982" w:type="pct"/>
          </w:tcPr>
          <w:p w:rsidR="0012451F" w:rsidRPr="0012451F" w:rsidRDefault="0012451F" w:rsidP="0012451F">
            <w:pPr>
              <w:widowControl w:val="0"/>
              <w:tabs>
                <w:tab w:val="right" w:pos="50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структурировать доклад</w:t>
            </w: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изложить основные этапы выполнения работы и обосновать результаты        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доказать авторскую позицию, изложенную в работе                                            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регламента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лаконично отвечать на вопросы  комиссии</w:t>
            </w:r>
          </w:p>
        </w:tc>
        <w:tc>
          <w:tcPr>
            <w:tcW w:w="291" w:type="pct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51F" w:rsidRPr="0012451F" w:rsidTr="0012451F">
        <w:tc>
          <w:tcPr>
            <w:tcW w:w="1219" w:type="pct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Научность работы</w:t>
            </w:r>
          </w:p>
        </w:tc>
        <w:tc>
          <w:tcPr>
            <w:tcW w:w="2982" w:type="pct"/>
          </w:tcPr>
          <w:p w:rsidR="0012451F" w:rsidRPr="0012451F" w:rsidRDefault="0012451F" w:rsidP="0012451F">
            <w:pPr>
              <w:widowControl w:val="0"/>
              <w:tabs>
                <w:tab w:val="right" w:pos="50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Научность языка изложения</w:t>
            </w: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</w:t>
            </w:r>
          </w:p>
          <w:p w:rsidR="0012451F" w:rsidRPr="0012451F" w:rsidRDefault="0012451F" w:rsidP="0012451F">
            <w:pPr>
              <w:widowControl w:val="0"/>
              <w:tabs>
                <w:tab w:val="right" w:pos="50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структуры (соподчиненность)</w:t>
            </w: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2451F" w:rsidRPr="0012451F" w:rsidRDefault="0012451F" w:rsidP="0012451F">
            <w:pPr>
              <w:widowControl w:val="0"/>
              <w:tabs>
                <w:tab w:val="right" w:pos="50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изложения – от общего к частному</w:t>
            </w: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2451F" w:rsidRPr="0012451F" w:rsidRDefault="0012451F" w:rsidP="0012451F">
            <w:pPr>
              <w:widowControl w:val="0"/>
              <w:tabs>
                <w:tab w:val="right" w:pos="50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проблемы, цели, задачи</w:t>
            </w: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2451F" w:rsidRPr="0012451F" w:rsidRDefault="0012451F" w:rsidP="0012451F">
            <w:pPr>
              <w:widowControl w:val="0"/>
              <w:tabs>
                <w:tab w:val="right" w:pos="50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аналитического материала</w:t>
            </w: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1" w:type="pct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51F" w:rsidRPr="0012451F" w:rsidTr="0012451F">
        <w:tc>
          <w:tcPr>
            <w:tcW w:w="1219" w:type="pct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Использование средств визуализации при презентации работы</w:t>
            </w:r>
          </w:p>
        </w:tc>
        <w:tc>
          <w:tcPr>
            <w:tcW w:w="2982" w:type="pct"/>
          </w:tcPr>
          <w:p w:rsidR="0012451F" w:rsidRPr="0012451F" w:rsidRDefault="0012451F" w:rsidP="0012451F">
            <w:pPr>
              <w:widowControl w:val="0"/>
              <w:tabs>
                <w:tab w:val="right" w:pos="5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презентовать себя</w:t>
            </w:r>
          </w:p>
          <w:p w:rsidR="0012451F" w:rsidRPr="0012451F" w:rsidRDefault="0012451F" w:rsidP="0012451F">
            <w:pPr>
              <w:widowControl w:val="0"/>
              <w:tabs>
                <w:tab w:val="right" w:pos="5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вербальных средств                     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невербальных средств                                                    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проектора                                     </w:t>
            </w:r>
          </w:p>
          <w:p w:rsidR="0012451F" w:rsidRPr="0012451F" w:rsidRDefault="0012451F" w:rsidP="0012451F">
            <w:pPr>
              <w:widowControl w:val="0"/>
              <w:tabs>
                <w:tab w:val="right" w:pos="5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иллюстрационного материала</w:t>
            </w:r>
          </w:p>
        </w:tc>
        <w:tc>
          <w:tcPr>
            <w:tcW w:w="291" w:type="pct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</w:tcPr>
          <w:p w:rsidR="0012451F" w:rsidRPr="0012451F" w:rsidRDefault="0012451F" w:rsidP="0012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2451F" w:rsidRPr="0012451F" w:rsidRDefault="0012451F" w:rsidP="0012451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Оценка, объявленная обучающемуся в день защиты руководителем проставляется в ведомость защиты курсовых работ и в зачетную книжку обучающегося.</w:t>
      </w:r>
    </w:p>
    <w:p w:rsidR="0012451F" w:rsidRPr="0012451F" w:rsidRDefault="0012451F" w:rsidP="0012451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245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7 Перечень рекомендуемой литературы</w:t>
      </w:r>
    </w:p>
    <w:p w:rsidR="0012451F" w:rsidRPr="0012451F" w:rsidRDefault="0012451F" w:rsidP="001245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51F" w:rsidRPr="0012451F" w:rsidRDefault="0012451F" w:rsidP="0012451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литература:</w:t>
      </w:r>
    </w:p>
    <w:p w:rsidR="0012451F" w:rsidRPr="0012451F" w:rsidRDefault="0012451F" w:rsidP="0012451F">
      <w:pPr>
        <w:widowControl w:val="0"/>
        <w:numPr>
          <w:ilvl w:val="0"/>
          <w:numId w:val="9"/>
        </w:numPr>
        <w:tabs>
          <w:tab w:val="left" w:pos="142"/>
          <w:tab w:val="left" w:pos="1288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Гражданский кодекс РФ (ГК РФ) от 26.01.1996 № 14-ФЗ - Часть 1, 2.</w:t>
      </w:r>
    </w:p>
    <w:p w:rsidR="0012451F" w:rsidRPr="0012451F" w:rsidRDefault="0012451F" w:rsidP="0012451F">
      <w:pPr>
        <w:widowControl w:val="0"/>
        <w:numPr>
          <w:ilvl w:val="0"/>
          <w:numId w:val="9"/>
        </w:numPr>
        <w:tabs>
          <w:tab w:val="left" w:pos="142"/>
          <w:tab w:val="left" w:pos="1288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Налоговый кодекс РФ (НК РФ) часть 2 от 05.08.2000 № 117-ФЗ.</w:t>
      </w:r>
    </w:p>
    <w:p w:rsidR="0012451F" w:rsidRPr="0012451F" w:rsidRDefault="0012451F" w:rsidP="0012451F">
      <w:pPr>
        <w:widowControl w:val="0"/>
        <w:numPr>
          <w:ilvl w:val="0"/>
          <w:numId w:val="9"/>
        </w:numPr>
        <w:tabs>
          <w:tab w:val="left" w:pos="142"/>
          <w:tab w:val="left" w:pos="128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Бобров Ю.А., Егорова Н.Ю. Менеджмент в домашнем хозяйстве: учебное пособие. М.: Инфра-М, 2014. – 654 с.</w:t>
      </w:r>
    </w:p>
    <w:p w:rsidR="0012451F" w:rsidRPr="0012451F" w:rsidRDefault="0012451F" w:rsidP="0012451F">
      <w:pPr>
        <w:widowControl w:val="0"/>
        <w:numPr>
          <w:ilvl w:val="0"/>
          <w:numId w:val="9"/>
        </w:numPr>
        <w:tabs>
          <w:tab w:val="left" w:pos="142"/>
          <w:tab w:val="left" w:pos="128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Быстрицкий Г. Ф. </w:t>
      </w:r>
      <w:r w:rsidRPr="00124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Теплотехника и энергосиловое оборудование промышленных предприятий : учебник для вузов / Г. Ф. Быстрицкий. — 5-е изд., испр. и доп. — Москва : Издательство Юрайт, 2020. — 305 с. </w:t>
      </w:r>
    </w:p>
    <w:p w:rsidR="0012451F" w:rsidRPr="0012451F" w:rsidRDefault="0012451F" w:rsidP="0012451F">
      <w:pPr>
        <w:widowControl w:val="0"/>
        <w:numPr>
          <w:ilvl w:val="0"/>
          <w:numId w:val="9"/>
        </w:numPr>
        <w:tabs>
          <w:tab w:val="left" w:pos="142"/>
          <w:tab w:val="left" w:pos="128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Варфоломеев Ю. М. Отопление и тепловые сети : учебник / Ю.М. Варфоломеев, О.Я. Кокорин. — Изд. испр. — Москва : ИНФРA-М, 2020. — 480 с. </w:t>
      </w:r>
    </w:p>
    <w:p w:rsidR="0012451F" w:rsidRPr="0012451F" w:rsidRDefault="0012451F" w:rsidP="0012451F">
      <w:pPr>
        <w:widowControl w:val="0"/>
        <w:numPr>
          <w:ilvl w:val="0"/>
          <w:numId w:val="9"/>
        </w:numPr>
        <w:tabs>
          <w:tab w:val="left" w:pos="142"/>
          <w:tab w:val="left" w:pos="128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Воронин А.И.</w:t>
      </w:r>
      <w:r w:rsidRPr="00124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Централизованное теплоснабжение : учебное пособие / Воронин А.И., Аборнев Д.В., Фомущенко Л.В., Шагрова А.А. — Ставрополь : Северо-Кавказский федеральный университет, 2018. — 247 с. </w:t>
      </w:r>
    </w:p>
    <w:p w:rsidR="0012451F" w:rsidRPr="0012451F" w:rsidRDefault="0012451F" w:rsidP="0012451F">
      <w:pPr>
        <w:widowControl w:val="0"/>
        <w:numPr>
          <w:ilvl w:val="0"/>
          <w:numId w:val="9"/>
        </w:numPr>
        <w:tabs>
          <w:tab w:val="left" w:pos="142"/>
          <w:tab w:val="left" w:pos="128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К. А., Шутова И. М. Управление эксплуатацией недвижимости: учебное пособие СПб., 2017 – 144 с.</w:t>
      </w:r>
    </w:p>
    <w:p w:rsidR="0012451F" w:rsidRPr="0012451F" w:rsidRDefault="0012451F" w:rsidP="0012451F">
      <w:pPr>
        <w:widowControl w:val="0"/>
        <w:numPr>
          <w:ilvl w:val="0"/>
          <w:numId w:val="9"/>
        </w:numPr>
        <w:tabs>
          <w:tab w:val="left" w:pos="142"/>
          <w:tab w:val="left" w:pos="128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Кульбацкий Е.М. Культура дома: учебное пособие. - М: Форум: Инфра М, 2014. – 264 с.</w:t>
      </w:r>
    </w:p>
    <w:p w:rsidR="0012451F" w:rsidRPr="0012451F" w:rsidRDefault="0012451F" w:rsidP="0012451F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Николаевская И.А. Инженерные сети и оборудование территорий, зданий и стройплощадок. /Николаевская И.А., Горлопанова Л.А., Морозова Н.Ю./ - М.: Академия, 2014.</w:t>
      </w:r>
    </w:p>
    <w:p w:rsidR="0012451F" w:rsidRPr="0012451F" w:rsidRDefault="0012451F" w:rsidP="0012451F">
      <w:pPr>
        <w:widowControl w:val="0"/>
        <w:numPr>
          <w:ilvl w:val="0"/>
          <w:numId w:val="9"/>
        </w:numPr>
        <w:tabs>
          <w:tab w:val="left" w:pos="142"/>
          <w:tab w:val="left" w:pos="128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капитальным ремонтом многоквартирного дома в системе ЖКХ / В.А. Гассуль. – Феникс: Ростов н/Д. - 2014. – 158 с.</w:t>
      </w:r>
    </w:p>
    <w:p w:rsidR="0012451F" w:rsidRPr="0012451F" w:rsidRDefault="0012451F" w:rsidP="0012451F">
      <w:pPr>
        <w:widowControl w:val="0"/>
        <w:numPr>
          <w:ilvl w:val="0"/>
          <w:numId w:val="9"/>
        </w:numPr>
        <w:tabs>
          <w:tab w:val="left" w:pos="142"/>
          <w:tab w:val="left" w:pos="128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4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Пыжов В.К. Системы кондиционирования, вентиляции и отопления : учебник / В.К. Пыжов, Н.Н. Смирнов ; ИГЭУ. - Москва ; Вологда : Инфра-Инженерия, 2019. - 528 с. </w:t>
      </w:r>
    </w:p>
    <w:p w:rsidR="0012451F" w:rsidRPr="0064383D" w:rsidRDefault="0012451F" w:rsidP="0012451F">
      <w:pPr>
        <w:keepNext/>
        <w:widowControl w:val="0"/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32"/>
          <w:lang w:eastAsia="ru-RU"/>
        </w:rPr>
      </w:pPr>
      <w:r w:rsidRPr="0012451F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br w:type="page"/>
      </w:r>
      <w:r w:rsidRPr="0064383D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32"/>
          <w:lang w:eastAsia="ru-RU"/>
        </w:rPr>
        <w:lastRenderedPageBreak/>
        <w:t>ПРИЛОЖЕНИЕ А</w:t>
      </w:r>
    </w:p>
    <w:p w:rsidR="0012451F" w:rsidRPr="0064383D" w:rsidRDefault="0012451F" w:rsidP="0012451F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right="3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8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Примерная тематика курсовых работ</w:t>
      </w:r>
      <w:r w:rsidRPr="00643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451F" w:rsidRPr="004225D1" w:rsidRDefault="004225D1" w:rsidP="004225D1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38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14B8">
        <w:rPr>
          <w:szCs w:val="24"/>
        </w:rPr>
        <w:t>Обеспечение эксплуатации и обс</w:t>
      </w:r>
      <w:r>
        <w:rPr>
          <w:szCs w:val="24"/>
        </w:rPr>
        <w:t>луживания имущества одноэтажного жилого дома</w:t>
      </w:r>
    </w:p>
    <w:p w:rsidR="004225D1" w:rsidRPr="00DD3388" w:rsidRDefault="004225D1" w:rsidP="004225D1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38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14B8">
        <w:rPr>
          <w:szCs w:val="24"/>
        </w:rPr>
        <w:t>Обеспечение эксплуатации и обс</w:t>
      </w:r>
      <w:r>
        <w:rPr>
          <w:szCs w:val="24"/>
        </w:rPr>
        <w:t>луживания имущества</w:t>
      </w:r>
      <w:r>
        <w:rPr>
          <w:szCs w:val="24"/>
        </w:rPr>
        <w:t xml:space="preserve"> индивидуального жилого дома</w:t>
      </w:r>
    </w:p>
    <w:p w:rsidR="00DD3388" w:rsidRPr="00DD3388" w:rsidRDefault="00DD3388" w:rsidP="00DD3388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38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14B8">
        <w:rPr>
          <w:szCs w:val="24"/>
        </w:rPr>
        <w:t>Обеспечение эксплуатации и обс</w:t>
      </w:r>
      <w:r>
        <w:rPr>
          <w:szCs w:val="24"/>
        </w:rPr>
        <w:t>луживания имущества</w:t>
      </w:r>
      <w:r>
        <w:rPr>
          <w:szCs w:val="24"/>
        </w:rPr>
        <w:t xml:space="preserve"> </w:t>
      </w:r>
      <w:r>
        <w:rPr>
          <w:szCs w:val="24"/>
        </w:rPr>
        <w:t>одноэтажного жилого дома</w:t>
      </w:r>
      <w:r>
        <w:rPr>
          <w:szCs w:val="24"/>
        </w:rPr>
        <w:t xml:space="preserve"> с жилой мансардой</w:t>
      </w:r>
    </w:p>
    <w:p w:rsidR="00DD3388" w:rsidRPr="00DD3388" w:rsidRDefault="00DD3388" w:rsidP="00DD3388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38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14B8">
        <w:rPr>
          <w:szCs w:val="24"/>
        </w:rPr>
        <w:t>Обеспечение эксплуатации и обс</w:t>
      </w:r>
      <w:r>
        <w:rPr>
          <w:szCs w:val="24"/>
        </w:rPr>
        <w:t>луживания имущества</w:t>
      </w:r>
      <w:r>
        <w:rPr>
          <w:szCs w:val="24"/>
        </w:rPr>
        <w:t xml:space="preserve"> одноэтажного дома с подвалом</w:t>
      </w:r>
    </w:p>
    <w:p w:rsidR="00DD3388" w:rsidRPr="00DD3388" w:rsidRDefault="00DD3388" w:rsidP="00DD3388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38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14B8">
        <w:rPr>
          <w:szCs w:val="24"/>
        </w:rPr>
        <w:t>Обеспечение эксплуатации и обс</w:t>
      </w:r>
      <w:r>
        <w:rPr>
          <w:szCs w:val="24"/>
        </w:rPr>
        <w:t>луживания имущества</w:t>
      </w:r>
      <w:r>
        <w:rPr>
          <w:szCs w:val="24"/>
        </w:rPr>
        <w:t xml:space="preserve"> </w:t>
      </w:r>
      <w:r w:rsidR="0064383D">
        <w:rPr>
          <w:szCs w:val="24"/>
        </w:rPr>
        <w:t>одноэтажного до</w:t>
      </w:r>
      <w:r w:rsidR="0064383D">
        <w:rPr>
          <w:szCs w:val="24"/>
        </w:rPr>
        <w:t>ма</w:t>
      </w:r>
      <w:r w:rsidRPr="002367C8">
        <w:rPr>
          <w:szCs w:val="24"/>
        </w:rPr>
        <w:t xml:space="preserve"> </w:t>
      </w:r>
      <w:r>
        <w:rPr>
          <w:szCs w:val="24"/>
        </w:rPr>
        <w:t xml:space="preserve"> с надстройкой</w:t>
      </w:r>
    </w:p>
    <w:p w:rsidR="00DD3388" w:rsidRPr="00DD3388" w:rsidRDefault="00DD3388" w:rsidP="00DD3388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38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14B8">
        <w:rPr>
          <w:szCs w:val="24"/>
        </w:rPr>
        <w:t>Обеспечение эксплуатации и обс</w:t>
      </w:r>
      <w:r>
        <w:rPr>
          <w:szCs w:val="24"/>
        </w:rPr>
        <w:t>луживания имущества</w:t>
      </w:r>
      <w:r>
        <w:rPr>
          <w:szCs w:val="24"/>
        </w:rPr>
        <w:t xml:space="preserve"> </w:t>
      </w:r>
      <w:r w:rsidR="0064383D">
        <w:rPr>
          <w:szCs w:val="24"/>
        </w:rPr>
        <w:t>двух</w:t>
      </w:r>
      <w:r>
        <w:rPr>
          <w:szCs w:val="24"/>
        </w:rPr>
        <w:t>этажного жилого дома</w:t>
      </w:r>
    </w:p>
    <w:p w:rsidR="00DD3388" w:rsidRPr="00DD3388" w:rsidRDefault="00DD3388" w:rsidP="00DD3388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38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14B8">
        <w:rPr>
          <w:szCs w:val="24"/>
        </w:rPr>
        <w:t>Обеспечение эксплуатации и обс</w:t>
      </w:r>
      <w:r>
        <w:rPr>
          <w:szCs w:val="24"/>
        </w:rPr>
        <w:t>луживания имущества</w:t>
      </w:r>
      <w:r>
        <w:rPr>
          <w:szCs w:val="24"/>
        </w:rPr>
        <w:t xml:space="preserve"> </w:t>
      </w:r>
      <w:r w:rsidR="0064383D">
        <w:rPr>
          <w:szCs w:val="24"/>
        </w:rPr>
        <w:t>двух</w:t>
      </w:r>
      <w:r>
        <w:rPr>
          <w:szCs w:val="24"/>
        </w:rPr>
        <w:t>этажного</w:t>
      </w:r>
      <w:r>
        <w:rPr>
          <w:szCs w:val="24"/>
        </w:rPr>
        <w:t>, двухквартирного</w:t>
      </w:r>
      <w:r>
        <w:rPr>
          <w:szCs w:val="24"/>
        </w:rPr>
        <w:t xml:space="preserve"> жилого дома</w:t>
      </w:r>
    </w:p>
    <w:p w:rsidR="00DD3388" w:rsidRPr="00DD3388" w:rsidRDefault="00DD3388" w:rsidP="00DD3388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38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14B8">
        <w:rPr>
          <w:szCs w:val="24"/>
        </w:rPr>
        <w:t>Обеспечение эксплуатации и обс</w:t>
      </w:r>
      <w:r>
        <w:rPr>
          <w:szCs w:val="24"/>
        </w:rPr>
        <w:t>луживания имущества</w:t>
      </w:r>
      <w:r>
        <w:rPr>
          <w:szCs w:val="24"/>
        </w:rPr>
        <w:t xml:space="preserve"> </w:t>
      </w:r>
      <w:r w:rsidR="0064383D">
        <w:rPr>
          <w:szCs w:val="24"/>
        </w:rPr>
        <w:t>двух</w:t>
      </w:r>
      <w:r>
        <w:rPr>
          <w:szCs w:val="24"/>
        </w:rPr>
        <w:t>этажного жилого дома</w:t>
      </w:r>
      <w:r>
        <w:rPr>
          <w:szCs w:val="24"/>
        </w:rPr>
        <w:t xml:space="preserve"> с подвалом</w:t>
      </w:r>
    </w:p>
    <w:p w:rsidR="00DD3388" w:rsidRPr="00DD3388" w:rsidRDefault="00DD3388" w:rsidP="00DD3388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38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14B8">
        <w:rPr>
          <w:szCs w:val="24"/>
        </w:rPr>
        <w:t>Обеспечение эксплуатации и обс</w:t>
      </w:r>
      <w:r>
        <w:rPr>
          <w:szCs w:val="24"/>
        </w:rPr>
        <w:t>луживания имущества</w:t>
      </w:r>
      <w:r>
        <w:rPr>
          <w:szCs w:val="24"/>
        </w:rPr>
        <w:t xml:space="preserve"> </w:t>
      </w:r>
      <w:r w:rsidR="0064383D">
        <w:rPr>
          <w:szCs w:val="24"/>
        </w:rPr>
        <w:t>двух</w:t>
      </w:r>
      <w:r>
        <w:rPr>
          <w:szCs w:val="24"/>
        </w:rPr>
        <w:t>этажного жилого дома с</w:t>
      </w:r>
      <w:r>
        <w:rPr>
          <w:szCs w:val="24"/>
        </w:rPr>
        <w:t xml:space="preserve"> мансардой</w:t>
      </w:r>
    </w:p>
    <w:p w:rsidR="00DD3388" w:rsidRPr="00DD3388" w:rsidRDefault="00DD3388" w:rsidP="00DD3388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38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14B8">
        <w:rPr>
          <w:szCs w:val="24"/>
        </w:rPr>
        <w:t>Обеспечение эксплуатации и обс</w:t>
      </w:r>
      <w:r>
        <w:rPr>
          <w:szCs w:val="24"/>
        </w:rPr>
        <w:t>луживания имущества</w:t>
      </w:r>
      <w:r>
        <w:rPr>
          <w:szCs w:val="24"/>
        </w:rPr>
        <w:t xml:space="preserve"> трехэтажного индивидуального жилого дома</w:t>
      </w:r>
    </w:p>
    <w:p w:rsidR="00DD3388" w:rsidRPr="00DD3388" w:rsidRDefault="00DD3388" w:rsidP="00DD3388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38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14B8">
        <w:rPr>
          <w:szCs w:val="24"/>
        </w:rPr>
        <w:t>Обеспечение эксплуатации и обс</w:t>
      </w:r>
      <w:r>
        <w:rPr>
          <w:szCs w:val="24"/>
        </w:rPr>
        <w:t>луживания имущества</w:t>
      </w:r>
      <w:r w:rsidR="002813F5">
        <w:rPr>
          <w:szCs w:val="24"/>
        </w:rPr>
        <w:t xml:space="preserve"> четырех</w:t>
      </w:r>
      <w:r w:rsidR="002813F5">
        <w:rPr>
          <w:szCs w:val="24"/>
        </w:rPr>
        <w:t>этажного</w:t>
      </w:r>
      <w:r w:rsidR="002813F5">
        <w:rPr>
          <w:szCs w:val="24"/>
        </w:rPr>
        <w:t xml:space="preserve"> жилого дома с подвалом</w:t>
      </w:r>
    </w:p>
    <w:p w:rsidR="00DD3388" w:rsidRPr="002813F5" w:rsidRDefault="00DD3388" w:rsidP="00DD3388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38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14B8">
        <w:rPr>
          <w:szCs w:val="24"/>
        </w:rPr>
        <w:t>Обеспечение эксплуатации и обс</w:t>
      </w:r>
      <w:r>
        <w:rPr>
          <w:szCs w:val="24"/>
        </w:rPr>
        <w:t>луживания имущества</w:t>
      </w:r>
      <w:r w:rsidR="002813F5">
        <w:rPr>
          <w:szCs w:val="24"/>
        </w:rPr>
        <w:t xml:space="preserve"> пятиэтажного  многоквартирного жилого дома с лифтом</w:t>
      </w:r>
    </w:p>
    <w:p w:rsidR="002813F5" w:rsidRPr="002813F5" w:rsidRDefault="002813F5" w:rsidP="002813F5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38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813F5">
        <w:rPr>
          <w:szCs w:val="24"/>
        </w:rPr>
        <w:t>Обеспечение эксплуатации и обслуживания имущества</w:t>
      </w:r>
      <w:r>
        <w:rPr>
          <w:szCs w:val="24"/>
        </w:rPr>
        <w:t xml:space="preserve"> </w:t>
      </w:r>
      <w:r>
        <w:rPr>
          <w:szCs w:val="24"/>
        </w:rPr>
        <w:t xml:space="preserve">пятиэтажного   жилого дома </w:t>
      </w:r>
    </w:p>
    <w:p w:rsidR="002813F5" w:rsidRPr="002813F5" w:rsidRDefault="002813F5" w:rsidP="002813F5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38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813F5">
        <w:rPr>
          <w:szCs w:val="24"/>
        </w:rPr>
        <w:t xml:space="preserve"> </w:t>
      </w:r>
      <w:r w:rsidRPr="002813F5">
        <w:rPr>
          <w:szCs w:val="24"/>
        </w:rPr>
        <w:t>Обеспечение эксплуатации и обслуживания имущества</w:t>
      </w:r>
      <w:r>
        <w:rPr>
          <w:szCs w:val="24"/>
        </w:rPr>
        <w:t xml:space="preserve"> </w:t>
      </w:r>
      <w:r>
        <w:rPr>
          <w:szCs w:val="24"/>
        </w:rPr>
        <w:t>пятиэтажного  многоквартирного жилого дома без лифта</w:t>
      </w:r>
    </w:p>
    <w:p w:rsidR="002813F5" w:rsidRPr="002813F5" w:rsidRDefault="002813F5" w:rsidP="002813F5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38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14B8">
        <w:rPr>
          <w:szCs w:val="24"/>
        </w:rPr>
        <w:t>Обеспечение эксплуатации и обс</w:t>
      </w:r>
      <w:r>
        <w:rPr>
          <w:szCs w:val="24"/>
        </w:rPr>
        <w:t>луживания имущества</w:t>
      </w:r>
      <w:r>
        <w:rPr>
          <w:szCs w:val="24"/>
        </w:rPr>
        <w:t xml:space="preserve"> шес</w:t>
      </w:r>
      <w:r>
        <w:rPr>
          <w:szCs w:val="24"/>
        </w:rPr>
        <w:t>тиэтажного  многоквартирного жилого дома</w:t>
      </w:r>
      <w:r>
        <w:rPr>
          <w:szCs w:val="24"/>
        </w:rPr>
        <w:t xml:space="preserve"> </w:t>
      </w:r>
    </w:p>
    <w:p w:rsidR="002813F5" w:rsidRPr="002813F5" w:rsidRDefault="002813F5" w:rsidP="002813F5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38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14B8">
        <w:rPr>
          <w:szCs w:val="24"/>
        </w:rPr>
        <w:t>Обеспечение эксплуатации и обс</w:t>
      </w:r>
      <w:r>
        <w:rPr>
          <w:szCs w:val="24"/>
        </w:rPr>
        <w:t>луживания имущества</w:t>
      </w:r>
      <w:r>
        <w:rPr>
          <w:szCs w:val="24"/>
        </w:rPr>
        <w:t xml:space="preserve"> </w:t>
      </w:r>
      <w:r w:rsidR="0017169D">
        <w:rPr>
          <w:szCs w:val="24"/>
        </w:rPr>
        <w:t>семи</w:t>
      </w:r>
      <w:r>
        <w:rPr>
          <w:szCs w:val="24"/>
        </w:rPr>
        <w:t>этажного  многоквартирного жилого дома</w:t>
      </w:r>
      <w:r w:rsidR="0017169D">
        <w:rPr>
          <w:szCs w:val="24"/>
        </w:rPr>
        <w:t xml:space="preserve"> без подвала</w:t>
      </w:r>
    </w:p>
    <w:p w:rsidR="002813F5" w:rsidRPr="002813F5" w:rsidRDefault="002813F5" w:rsidP="002813F5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38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14B8">
        <w:rPr>
          <w:szCs w:val="24"/>
        </w:rPr>
        <w:t>Обеспечение эксплуатации и обс</w:t>
      </w:r>
      <w:r>
        <w:rPr>
          <w:szCs w:val="24"/>
        </w:rPr>
        <w:t>луживания имущества</w:t>
      </w:r>
      <w:r w:rsidR="0017169D">
        <w:rPr>
          <w:szCs w:val="24"/>
        </w:rPr>
        <w:t xml:space="preserve"> </w:t>
      </w:r>
      <w:r w:rsidR="0017169D">
        <w:t>двухэтажного  кирпичного жилого дома</w:t>
      </w:r>
    </w:p>
    <w:p w:rsidR="002813F5" w:rsidRPr="002813F5" w:rsidRDefault="002813F5" w:rsidP="002813F5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38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14B8">
        <w:rPr>
          <w:szCs w:val="24"/>
        </w:rPr>
        <w:t>Обеспечение эксплуатации и обс</w:t>
      </w:r>
      <w:r>
        <w:rPr>
          <w:szCs w:val="24"/>
        </w:rPr>
        <w:t>луживания имущества</w:t>
      </w:r>
      <w:r w:rsidR="0017169D">
        <w:rPr>
          <w:szCs w:val="24"/>
        </w:rPr>
        <w:t xml:space="preserve"> </w:t>
      </w:r>
      <w:r w:rsidR="0017169D">
        <w:t>двухэтажного жилого дома  с подвалом</w:t>
      </w:r>
    </w:p>
    <w:p w:rsidR="002813F5" w:rsidRPr="002813F5" w:rsidRDefault="002813F5" w:rsidP="002813F5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38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14B8">
        <w:rPr>
          <w:szCs w:val="24"/>
        </w:rPr>
        <w:t>Обеспечение эксплуатации и обс</w:t>
      </w:r>
      <w:r>
        <w:rPr>
          <w:szCs w:val="24"/>
        </w:rPr>
        <w:t>луживания имущества</w:t>
      </w:r>
      <w:r w:rsidR="0017169D">
        <w:rPr>
          <w:szCs w:val="24"/>
        </w:rPr>
        <w:t xml:space="preserve"> </w:t>
      </w:r>
      <w:r w:rsidR="0017169D">
        <w:t xml:space="preserve">двухэтажного жилого дома  </w:t>
      </w:r>
    </w:p>
    <w:p w:rsidR="002813F5" w:rsidRPr="002813F5" w:rsidRDefault="002813F5" w:rsidP="002813F5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38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14B8">
        <w:rPr>
          <w:szCs w:val="24"/>
        </w:rPr>
        <w:t>Обеспечение эксплуатации и обс</w:t>
      </w:r>
      <w:r>
        <w:rPr>
          <w:szCs w:val="24"/>
        </w:rPr>
        <w:t>луживания имущества</w:t>
      </w:r>
      <w:r w:rsidR="0017169D">
        <w:rPr>
          <w:szCs w:val="24"/>
        </w:rPr>
        <w:t xml:space="preserve"> </w:t>
      </w:r>
      <w:r w:rsidR="0017169D">
        <w:t>тре</w:t>
      </w:r>
      <w:r w:rsidR="0017169D">
        <w:t xml:space="preserve">хэтажного </w:t>
      </w:r>
      <w:r w:rsidR="0017169D">
        <w:t xml:space="preserve"> многоквартирного </w:t>
      </w:r>
      <w:r w:rsidR="0017169D">
        <w:t xml:space="preserve">жилого дома  </w:t>
      </w:r>
    </w:p>
    <w:p w:rsidR="002813F5" w:rsidRPr="002813F5" w:rsidRDefault="002813F5" w:rsidP="002813F5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38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E14B8">
        <w:rPr>
          <w:szCs w:val="24"/>
        </w:rPr>
        <w:t>Обеспечение эксплуатации и обс</w:t>
      </w:r>
      <w:r>
        <w:rPr>
          <w:szCs w:val="24"/>
        </w:rPr>
        <w:t>луживания имущества</w:t>
      </w:r>
      <w:r w:rsidR="0017169D">
        <w:rPr>
          <w:szCs w:val="24"/>
        </w:rPr>
        <w:t xml:space="preserve">  </w:t>
      </w:r>
      <w:r w:rsidR="0017169D">
        <w:t>девяти</w:t>
      </w:r>
      <w:r w:rsidR="0017169D">
        <w:t xml:space="preserve">этажного  многоквартирного жилого дома  </w:t>
      </w:r>
    </w:p>
    <w:p w:rsidR="0012451F" w:rsidRDefault="0012451F" w:rsidP="00C33F5E">
      <w:pPr>
        <w:pStyle w:val="70"/>
        <w:shd w:val="clear" w:color="auto" w:fill="auto"/>
        <w:tabs>
          <w:tab w:val="left" w:leader="underscore" w:pos="142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FC3585" w:rsidRPr="00FC3585" w:rsidRDefault="00FC3585" w:rsidP="00FC3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C35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ПРИЛОЖЕНИЕ Б</w:t>
      </w:r>
    </w:p>
    <w:p w:rsidR="00FC3585" w:rsidRPr="00FC3585" w:rsidRDefault="00FC3585" w:rsidP="00FC3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содержание курсовой работы</w:t>
      </w:r>
    </w:p>
    <w:p w:rsidR="00FC3585" w:rsidRPr="00FC3585" w:rsidRDefault="00FC3585" w:rsidP="00FC3585">
      <w:pPr>
        <w:tabs>
          <w:tab w:val="left" w:pos="0"/>
        </w:tabs>
        <w:spacing w:after="0" w:line="360" w:lineRule="auto"/>
        <w:ind w:left="567" w:firstLine="14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C3585" w:rsidRPr="00FC3585" w:rsidRDefault="00FC3585" w:rsidP="00FC3585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FC3585" w:rsidRPr="00FC3585" w:rsidRDefault="00FC3585" w:rsidP="00FC3585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69"/>
        <w:gridCol w:w="8684"/>
        <w:gridCol w:w="493"/>
      </w:tblGrid>
      <w:tr w:rsidR="00FC3585" w:rsidRPr="00FC3585" w:rsidTr="00524F02">
        <w:tc>
          <w:tcPr>
            <w:tcW w:w="9253" w:type="dxa"/>
            <w:gridSpan w:val="2"/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C3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  <w:r w:rsidRPr="00FC3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………………………………………………………………………</w:t>
            </w:r>
          </w:p>
        </w:tc>
        <w:tc>
          <w:tcPr>
            <w:tcW w:w="493" w:type="dxa"/>
          </w:tcPr>
          <w:p w:rsidR="00FC3585" w:rsidRPr="00FC3585" w:rsidRDefault="0066468C" w:rsidP="00FC35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4"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C3585" w:rsidRPr="00FC3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C3585" w:rsidRPr="00FC3585" w:rsidTr="00524F02">
        <w:tc>
          <w:tcPr>
            <w:tcW w:w="569" w:type="dxa"/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3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84" w:type="dxa"/>
          </w:tcPr>
          <w:p w:rsidR="00FC3585" w:rsidRPr="00FC3585" w:rsidRDefault="0066468C" w:rsidP="00FC35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C01">
              <w:rPr>
                <w:rFonts w:ascii="Times New Roman" w:hAnsi="Times New Roman"/>
                <w:b/>
                <w:sz w:val="28"/>
                <w:szCs w:val="28"/>
              </w:rPr>
              <w:t>Структура управления техничес</w:t>
            </w:r>
            <w:r w:rsidRPr="00FF3C01">
              <w:rPr>
                <w:rFonts w:ascii="Times New Roman" w:hAnsi="Times New Roman"/>
                <w:b/>
                <w:sz w:val="28"/>
                <w:szCs w:val="28"/>
              </w:rPr>
              <w:t>кой эксплуатацией недвижимости</w:t>
            </w:r>
          </w:p>
        </w:tc>
        <w:tc>
          <w:tcPr>
            <w:tcW w:w="493" w:type="dxa"/>
          </w:tcPr>
          <w:p w:rsidR="00FC3585" w:rsidRPr="00FC3585" w:rsidRDefault="00FC3585" w:rsidP="006646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3585" w:rsidRPr="00FC3585" w:rsidTr="00524F02">
        <w:tc>
          <w:tcPr>
            <w:tcW w:w="569" w:type="dxa"/>
          </w:tcPr>
          <w:p w:rsidR="00FC3585" w:rsidRPr="00FC3585" w:rsidRDefault="0066468C" w:rsidP="00FC35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84" w:type="dxa"/>
          </w:tcPr>
          <w:p w:rsidR="00FC3585" w:rsidRPr="00FC3585" w:rsidRDefault="0066468C" w:rsidP="00FC35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C01">
              <w:rPr>
                <w:rFonts w:ascii="Times New Roman" w:hAnsi="Times New Roman"/>
                <w:b/>
                <w:sz w:val="28"/>
                <w:szCs w:val="28"/>
              </w:rPr>
              <w:t>Современные системы ресурсосбережения</w:t>
            </w:r>
            <w:r w:rsidR="00FF3C01">
              <w:rPr>
                <w:rFonts w:ascii="Times New Roman" w:hAnsi="Times New Roman"/>
                <w:b/>
                <w:sz w:val="28"/>
                <w:szCs w:val="28"/>
              </w:rPr>
              <w:t>…………………………….</w:t>
            </w:r>
          </w:p>
        </w:tc>
        <w:tc>
          <w:tcPr>
            <w:tcW w:w="493" w:type="dxa"/>
          </w:tcPr>
          <w:p w:rsidR="00FC3585" w:rsidRPr="00FC3585" w:rsidRDefault="00FC3585" w:rsidP="006646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585" w:rsidRPr="00FC3585" w:rsidTr="00524F02">
        <w:tc>
          <w:tcPr>
            <w:tcW w:w="569" w:type="dxa"/>
          </w:tcPr>
          <w:p w:rsidR="00FC3585" w:rsidRPr="00FC3585" w:rsidRDefault="0066468C" w:rsidP="00FC35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84" w:type="dxa"/>
          </w:tcPr>
          <w:p w:rsidR="00FC3585" w:rsidRPr="00FC3585" w:rsidRDefault="0066468C" w:rsidP="00FC35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C01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FF3C01">
              <w:rPr>
                <w:rFonts w:ascii="Times New Roman" w:hAnsi="Times New Roman"/>
                <w:b/>
                <w:bCs/>
                <w:sz w:val="28"/>
                <w:szCs w:val="28"/>
              </w:rPr>
              <w:t>бслуж</w:t>
            </w:r>
            <w:r w:rsidRPr="00FF3C01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FF3C01">
              <w:rPr>
                <w:rFonts w:ascii="Times New Roman" w:hAnsi="Times New Roman"/>
                <w:b/>
                <w:bCs/>
                <w:sz w:val="28"/>
                <w:szCs w:val="28"/>
              </w:rPr>
              <w:t>вания коммуникаций и инж</w:t>
            </w:r>
            <w:r w:rsidRPr="00FF3C01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FF3C01">
              <w:rPr>
                <w:rFonts w:ascii="Times New Roman" w:hAnsi="Times New Roman"/>
                <w:b/>
                <w:bCs/>
                <w:sz w:val="28"/>
                <w:szCs w:val="28"/>
              </w:rPr>
              <w:t>нерных систем домовл</w:t>
            </w:r>
            <w:r w:rsidRPr="00FF3C01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FF3C01">
              <w:rPr>
                <w:rFonts w:ascii="Times New Roman" w:hAnsi="Times New Roman"/>
                <w:b/>
                <w:bCs/>
                <w:sz w:val="28"/>
                <w:szCs w:val="28"/>
              </w:rPr>
              <w:t>дений</w:t>
            </w:r>
            <w:r w:rsidR="00FF3C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……………………………………………………………</w:t>
            </w:r>
          </w:p>
        </w:tc>
        <w:tc>
          <w:tcPr>
            <w:tcW w:w="493" w:type="dxa"/>
          </w:tcPr>
          <w:p w:rsidR="00FC3585" w:rsidRPr="00FC3585" w:rsidRDefault="00FC3585" w:rsidP="006646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585" w:rsidRPr="00FC3585" w:rsidTr="00524F02">
        <w:tc>
          <w:tcPr>
            <w:tcW w:w="569" w:type="dxa"/>
          </w:tcPr>
          <w:p w:rsidR="00FC3585" w:rsidRPr="00FC3585" w:rsidRDefault="0066468C" w:rsidP="00FC35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684" w:type="dxa"/>
          </w:tcPr>
          <w:p w:rsidR="00FC3585" w:rsidRPr="00FC3585" w:rsidRDefault="0066468C" w:rsidP="00FC35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68C">
              <w:rPr>
                <w:rFonts w:ascii="Times New Roman" w:hAnsi="Times New Roman"/>
                <w:sz w:val="28"/>
                <w:szCs w:val="28"/>
              </w:rPr>
              <w:t>Обслуживание системы холодного</w:t>
            </w:r>
            <w:r w:rsidRPr="0066468C">
              <w:rPr>
                <w:rFonts w:ascii="Times New Roman" w:hAnsi="Times New Roman"/>
                <w:sz w:val="28"/>
                <w:szCs w:val="28"/>
              </w:rPr>
              <w:t xml:space="preserve"> и горячего</w:t>
            </w:r>
            <w:r w:rsidRPr="0066468C">
              <w:rPr>
                <w:rFonts w:ascii="Times New Roman" w:hAnsi="Times New Roman"/>
                <w:sz w:val="28"/>
                <w:szCs w:val="28"/>
              </w:rPr>
              <w:t xml:space="preserve"> водоснабжения</w:t>
            </w:r>
            <w:r w:rsidR="00FF3C01">
              <w:rPr>
                <w:rFonts w:ascii="Times New Roman" w:hAnsi="Times New Roman"/>
                <w:sz w:val="28"/>
                <w:szCs w:val="28"/>
              </w:rPr>
              <w:t xml:space="preserve"> ………..</w:t>
            </w:r>
          </w:p>
        </w:tc>
        <w:tc>
          <w:tcPr>
            <w:tcW w:w="493" w:type="dxa"/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4"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68C" w:rsidRPr="00FC3585" w:rsidTr="00524F02">
        <w:tc>
          <w:tcPr>
            <w:tcW w:w="569" w:type="dxa"/>
          </w:tcPr>
          <w:p w:rsidR="0066468C" w:rsidRDefault="0066468C" w:rsidP="00FC35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684" w:type="dxa"/>
          </w:tcPr>
          <w:p w:rsidR="0066468C" w:rsidRPr="0066468C" w:rsidRDefault="0066468C" w:rsidP="00FC35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68C">
              <w:rPr>
                <w:rFonts w:ascii="Times New Roman" w:hAnsi="Times New Roman"/>
                <w:sz w:val="28"/>
                <w:szCs w:val="28"/>
              </w:rPr>
              <w:t>Обслуживание системы внутренней канализации дома</w:t>
            </w:r>
            <w:r w:rsidR="00FF3C01">
              <w:rPr>
                <w:rFonts w:ascii="Times New Roman" w:hAnsi="Times New Roman"/>
                <w:sz w:val="28"/>
                <w:szCs w:val="28"/>
              </w:rPr>
              <w:t xml:space="preserve"> ………………..</w:t>
            </w:r>
          </w:p>
        </w:tc>
        <w:tc>
          <w:tcPr>
            <w:tcW w:w="493" w:type="dxa"/>
          </w:tcPr>
          <w:p w:rsidR="0066468C" w:rsidRPr="00FC3585" w:rsidRDefault="0066468C" w:rsidP="00FC35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4"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68C" w:rsidRPr="00FC3585" w:rsidTr="00524F02">
        <w:tc>
          <w:tcPr>
            <w:tcW w:w="569" w:type="dxa"/>
          </w:tcPr>
          <w:p w:rsidR="0066468C" w:rsidRDefault="0066468C" w:rsidP="00FC35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684" w:type="dxa"/>
          </w:tcPr>
          <w:p w:rsidR="0066468C" w:rsidRPr="0066468C" w:rsidRDefault="0066468C" w:rsidP="00FC35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68C">
              <w:rPr>
                <w:rFonts w:ascii="Times New Roman" w:hAnsi="Times New Roman"/>
                <w:sz w:val="28"/>
                <w:szCs w:val="28"/>
              </w:rPr>
              <w:t>Обслуживание систем отопления</w:t>
            </w:r>
            <w:r w:rsidR="00FF3C01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493" w:type="dxa"/>
          </w:tcPr>
          <w:p w:rsidR="0066468C" w:rsidRPr="00FC3585" w:rsidRDefault="0066468C" w:rsidP="00FC35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4"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68C" w:rsidRPr="00FC3585" w:rsidTr="00524F02">
        <w:tc>
          <w:tcPr>
            <w:tcW w:w="569" w:type="dxa"/>
          </w:tcPr>
          <w:p w:rsidR="0066468C" w:rsidRDefault="0066468C" w:rsidP="00FC35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8684" w:type="dxa"/>
          </w:tcPr>
          <w:p w:rsidR="0066468C" w:rsidRPr="0066468C" w:rsidRDefault="0066468C" w:rsidP="006646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68C">
              <w:rPr>
                <w:rFonts w:ascii="Times New Roman" w:hAnsi="Times New Roman"/>
                <w:sz w:val="28"/>
                <w:szCs w:val="28"/>
              </w:rPr>
              <w:t>О</w:t>
            </w:r>
            <w:r w:rsidRPr="0066468C">
              <w:rPr>
                <w:rFonts w:ascii="Times New Roman" w:hAnsi="Times New Roman"/>
                <w:sz w:val="28"/>
                <w:szCs w:val="28"/>
              </w:rPr>
              <w:t>ценки физического износа конструктивных элементов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468C">
              <w:rPr>
                <w:rFonts w:ascii="Times New Roman" w:hAnsi="Times New Roman"/>
                <w:sz w:val="28"/>
                <w:szCs w:val="28"/>
              </w:rPr>
              <w:t xml:space="preserve"> дома</w:t>
            </w:r>
            <w:r w:rsidR="00FF3C01">
              <w:rPr>
                <w:rFonts w:ascii="Times New Roman" w:hAnsi="Times New Roman"/>
                <w:sz w:val="28"/>
                <w:szCs w:val="28"/>
              </w:rPr>
              <w:t xml:space="preserve"> ……….</w:t>
            </w:r>
          </w:p>
        </w:tc>
        <w:tc>
          <w:tcPr>
            <w:tcW w:w="493" w:type="dxa"/>
          </w:tcPr>
          <w:p w:rsidR="0066468C" w:rsidRPr="00FC3585" w:rsidRDefault="0066468C" w:rsidP="00FC35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4"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68C" w:rsidRPr="00FC3585" w:rsidTr="00524F02">
        <w:tc>
          <w:tcPr>
            <w:tcW w:w="569" w:type="dxa"/>
          </w:tcPr>
          <w:p w:rsidR="0066468C" w:rsidRDefault="0066468C" w:rsidP="00FC35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8684" w:type="dxa"/>
          </w:tcPr>
          <w:p w:rsidR="0066468C" w:rsidRPr="0066468C" w:rsidRDefault="0066468C" w:rsidP="006646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68C">
              <w:rPr>
                <w:rFonts w:ascii="Times New Roman" w:hAnsi="Times New Roman"/>
                <w:sz w:val="28"/>
                <w:szCs w:val="28"/>
              </w:rPr>
              <w:t>Оценки физического износа систем и</w:t>
            </w:r>
            <w:r w:rsidRPr="0066468C">
              <w:rPr>
                <w:rFonts w:ascii="Times New Roman" w:hAnsi="Times New Roman"/>
                <w:sz w:val="28"/>
                <w:szCs w:val="28"/>
              </w:rPr>
              <w:t>н</w:t>
            </w:r>
            <w:r w:rsidRPr="0066468C">
              <w:rPr>
                <w:rFonts w:ascii="Times New Roman" w:hAnsi="Times New Roman"/>
                <w:sz w:val="28"/>
                <w:szCs w:val="28"/>
              </w:rPr>
              <w:t>женерного оборудования дома</w:t>
            </w:r>
            <w:r w:rsidR="00FF3C01">
              <w:rPr>
                <w:rFonts w:ascii="Times New Roman" w:hAnsi="Times New Roman"/>
                <w:sz w:val="28"/>
                <w:szCs w:val="28"/>
              </w:rPr>
              <w:t xml:space="preserve"> ..</w:t>
            </w:r>
          </w:p>
        </w:tc>
        <w:tc>
          <w:tcPr>
            <w:tcW w:w="493" w:type="dxa"/>
          </w:tcPr>
          <w:p w:rsidR="0066468C" w:rsidRPr="00FC3585" w:rsidRDefault="0066468C" w:rsidP="00FC35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4"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C01" w:rsidRPr="00FC3585" w:rsidTr="00524F02">
        <w:tc>
          <w:tcPr>
            <w:tcW w:w="569" w:type="dxa"/>
          </w:tcPr>
          <w:p w:rsidR="00FF3C01" w:rsidRPr="00FC3585" w:rsidRDefault="00FF3C01" w:rsidP="00FF3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3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84" w:type="dxa"/>
          </w:tcPr>
          <w:p w:rsidR="00FF3C01" w:rsidRPr="00FF3C01" w:rsidRDefault="00FF3C01" w:rsidP="00FF3C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3C01">
              <w:rPr>
                <w:rFonts w:ascii="Times New Roman" w:hAnsi="Times New Roman"/>
                <w:b/>
                <w:sz w:val="28"/>
                <w:szCs w:val="28"/>
              </w:rPr>
              <w:t>Система планово-предупредительных ремонтов</w:t>
            </w:r>
            <w:r w:rsidRPr="00FF3C01">
              <w:rPr>
                <w:rFonts w:ascii="Times New Roman" w:hAnsi="Times New Roman"/>
                <w:b/>
                <w:sz w:val="28"/>
                <w:szCs w:val="28"/>
              </w:rPr>
              <w:t xml:space="preserve"> и с</w:t>
            </w:r>
            <w:r w:rsidR="0064383D">
              <w:rPr>
                <w:rFonts w:ascii="Times New Roman" w:hAnsi="Times New Roman"/>
                <w:b/>
                <w:sz w:val="28"/>
                <w:szCs w:val="28"/>
              </w:rPr>
              <w:t>езонная эксплуатация дома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…………………………………………………...</w:t>
            </w:r>
          </w:p>
        </w:tc>
        <w:tc>
          <w:tcPr>
            <w:tcW w:w="493" w:type="dxa"/>
          </w:tcPr>
          <w:p w:rsidR="00FF3C01" w:rsidRPr="00FC3585" w:rsidRDefault="00FF3C01" w:rsidP="00FF3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4"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C01" w:rsidRPr="00FC3585" w:rsidTr="00524F02">
        <w:tc>
          <w:tcPr>
            <w:tcW w:w="9253" w:type="dxa"/>
            <w:gridSpan w:val="2"/>
          </w:tcPr>
          <w:p w:rsidR="00FF3C01" w:rsidRPr="00FC3585" w:rsidRDefault="00FF3C01" w:rsidP="00FF3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ЗАКЛЮЧЕНИЕ</w:t>
            </w:r>
            <w:r w:rsidRPr="00FC3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………………………………………………………….………</w:t>
            </w:r>
          </w:p>
        </w:tc>
        <w:tc>
          <w:tcPr>
            <w:tcW w:w="493" w:type="dxa"/>
          </w:tcPr>
          <w:p w:rsidR="00FF3C01" w:rsidRPr="00FC3585" w:rsidRDefault="00FF3C01" w:rsidP="00FF3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4"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C01" w:rsidRPr="00FC3585" w:rsidTr="00524F02">
        <w:tc>
          <w:tcPr>
            <w:tcW w:w="9253" w:type="dxa"/>
            <w:gridSpan w:val="2"/>
          </w:tcPr>
          <w:p w:rsidR="00FF3C01" w:rsidRPr="00FC3585" w:rsidRDefault="00FF3C01" w:rsidP="00FF3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 ИСПОЛЬЗОВАННЫХ ИСТОЧНИКОВ</w:t>
            </w:r>
            <w:r w:rsidRPr="00FC3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………………………...</w:t>
            </w:r>
          </w:p>
        </w:tc>
        <w:tc>
          <w:tcPr>
            <w:tcW w:w="493" w:type="dxa"/>
          </w:tcPr>
          <w:p w:rsidR="00FF3C01" w:rsidRPr="00FC3585" w:rsidRDefault="00FF3C01" w:rsidP="00FF3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4"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C01" w:rsidRPr="00FC3585" w:rsidTr="00524F02">
        <w:tc>
          <w:tcPr>
            <w:tcW w:w="9253" w:type="dxa"/>
            <w:gridSpan w:val="2"/>
          </w:tcPr>
          <w:p w:rsidR="00FF3C01" w:rsidRPr="00FC3585" w:rsidRDefault="00FF3C01" w:rsidP="00FF3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 – План этажа ……………………</w:t>
            </w:r>
            <w:r w:rsidRPr="00FC3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………………………..</w:t>
            </w:r>
          </w:p>
        </w:tc>
        <w:tc>
          <w:tcPr>
            <w:tcW w:w="493" w:type="dxa"/>
          </w:tcPr>
          <w:p w:rsidR="00FF3C01" w:rsidRPr="00FC3585" w:rsidRDefault="00FF3C01" w:rsidP="00FF3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4"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C01" w:rsidRPr="00FC3585" w:rsidTr="00524F02">
        <w:tc>
          <w:tcPr>
            <w:tcW w:w="9253" w:type="dxa"/>
            <w:gridSpan w:val="2"/>
          </w:tcPr>
          <w:p w:rsidR="00FF3C01" w:rsidRPr="00FC3585" w:rsidRDefault="00FF3C01" w:rsidP="00FF3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3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Генплан ………………………………………………..</w:t>
            </w:r>
          </w:p>
        </w:tc>
        <w:tc>
          <w:tcPr>
            <w:tcW w:w="493" w:type="dxa"/>
          </w:tcPr>
          <w:p w:rsidR="00FF3C01" w:rsidRPr="00FC3585" w:rsidRDefault="00FF3C01" w:rsidP="00FF3C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4"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3585" w:rsidRP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C35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ПРИЛОЖЕНИЕ В</w:t>
      </w:r>
    </w:p>
    <w:p w:rsidR="00FC3585" w:rsidRPr="00FC3585" w:rsidRDefault="00FC3585" w:rsidP="00FC3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оформления титульного листа курсовой работы</w:t>
      </w:r>
    </w:p>
    <w:p w:rsidR="00FC3585" w:rsidRPr="00FC3585" w:rsidRDefault="00FC3585" w:rsidP="00FC3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85" w:rsidRPr="00FC3585" w:rsidRDefault="00FC3585" w:rsidP="00FC3585">
      <w:pPr>
        <w:keepNext/>
        <w:keepLines/>
        <w:suppressLineNumbers/>
        <w:shd w:val="clear" w:color="auto" w:fill="FFFFFF"/>
        <w:tabs>
          <w:tab w:val="left" w:pos="0"/>
          <w:tab w:val="left" w:pos="9781"/>
        </w:tabs>
        <w:suppressAutoHyphens/>
        <w:spacing w:after="0" w:line="240" w:lineRule="auto"/>
        <w:ind w:firstLine="45"/>
        <w:jc w:val="center"/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</w:pPr>
      <w:r w:rsidRPr="00FC3585"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t xml:space="preserve">Министерство образования, науки и молодежной политики </w:t>
      </w:r>
    </w:p>
    <w:p w:rsidR="00FC3585" w:rsidRPr="00FC3585" w:rsidRDefault="00FC3585" w:rsidP="00FC3585">
      <w:pPr>
        <w:keepNext/>
        <w:keepLines/>
        <w:suppressLineNumbers/>
        <w:shd w:val="clear" w:color="auto" w:fill="FFFFFF"/>
        <w:tabs>
          <w:tab w:val="left" w:pos="0"/>
          <w:tab w:val="left" w:pos="9781"/>
        </w:tabs>
        <w:suppressAutoHyphens/>
        <w:spacing w:after="0" w:line="240" w:lineRule="auto"/>
        <w:ind w:firstLine="45"/>
        <w:jc w:val="center"/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</w:pPr>
      <w:r w:rsidRPr="00FC3585"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t xml:space="preserve">Краснодарского края </w:t>
      </w:r>
    </w:p>
    <w:p w:rsidR="00FC3585" w:rsidRPr="00FC3585" w:rsidRDefault="00FC3585" w:rsidP="00FC3585">
      <w:pPr>
        <w:keepNext/>
        <w:keepLines/>
        <w:suppressLineNumbers/>
        <w:shd w:val="clear" w:color="auto" w:fill="FFFFFF"/>
        <w:tabs>
          <w:tab w:val="left" w:pos="0"/>
          <w:tab w:val="left" w:pos="9781"/>
        </w:tabs>
        <w:suppressAutoHyphens/>
        <w:spacing w:after="0" w:line="240" w:lineRule="auto"/>
        <w:ind w:firstLine="45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  <w:lang w:bidi="hi-IN"/>
        </w:rPr>
      </w:pPr>
      <w:r w:rsidRPr="00FC3585"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t>государственное бюджетное профессиональное образовательное учреждение  Краснодарского края</w:t>
      </w:r>
    </w:p>
    <w:p w:rsidR="00FC3585" w:rsidRPr="00FC3585" w:rsidRDefault="00FC3585" w:rsidP="00FC3585">
      <w:pPr>
        <w:suppressLineNumbers/>
        <w:shd w:val="clear" w:color="auto" w:fill="FFFFFF"/>
        <w:tabs>
          <w:tab w:val="left" w:pos="0"/>
          <w:tab w:val="left" w:pos="9781"/>
        </w:tabs>
        <w:suppressAutoHyphens/>
        <w:spacing w:after="0" w:line="240" w:lineRule="auto"/>
        <w:ind w:firstLine="15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bidi="hi-IN"/>
        </w:rPr>
      </w:pPr>
      <w:r w:rsidRPr="00FC3585">
        <w:rPr>
          <w:rFonts w:ascii="Times New Roman" w:eastAsia="Calibri" w:hAnsi="Times New Roman" w:cs="Times New Roman"/>
          <w:b/>
          <w:kern w:val="1"/>
          <w:sz w:val="28"/>
          <w:szCs w:val="28"/>
          <w:lang w:bidi="hi-IN"/>
        </w:rPr>
        <w:t>«Краснодарский архитектурно-строительный техникум»</w:t>
      </w:r>
    </w:p>
    <w:p w:rsidR="00FC3585" w:rsidRPr="00FC3585" w:rsidRDefault="00FC3585" w:rsidP="00FC3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</w:pPr>
      <w:r w:rsidRPr="00FC3585"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t>(ГБПОУ КК КАСТ)</w:t>
      </w:r>
    </w:p>
    <w:p w:rsidR="00FC3585" w:rsidRPr="00FC3585" w:rsidRDefault="00FC3585" w:rsidP="00FC3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</w:pPr>
    </w:p>
    <w:p w:rsidR="00FC3585" w:rsidRPr="00FC3585" w:rsidRDefault="00FC3585" w:rsidP="00FC3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85" w:rsidRP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FC3585" w:rsidRP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FC3585" w:rsidRP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FC3585" w:rsidRP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FC3585" w:rsidRP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КУРСОВАЯ РАБОТА</w:t>
      </w:r>
    </w:p>
    <w:p w:rsidR="00FC3585" w:rsidRPr="00FC3585" w:rsidRDefault="00FC3585" w:rsidP="00FC3585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92" w:type="pct"/>
        <w:tblLook w:val="04A0" w:firstRow="1" w:lastRow="0" w:firstColumn="1" w:lastColumn="0" w:noHBand="0" w:noVBand="1"/>
      </w:tblPr>
      <w:tblGrid>
        <w:gridCol w:w="10614"/>
      </w:tblGrid>
      <w:tr w:rsidR="00FC3585" w:rsidRPr="00FC3585" w:rsidTr="009560A5">
        <w:tc>
          <w:tcPr>
            <w:tcW w:w="5000" w:type="pct"/>
            <w:hideMark/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междисциплинарному курсу МДК. 01.02 Обеспечение эксплуатации и обслуживания имущества домовладений</w:t>
            </w:r>
          </w:p>
        </w:tc>
      </w:tr>
    </w:tbl>
    <w:p w:rsidR="00FC3585" w:rsidRPr="00FC3585" w:rsidRDefault="00FC3585" w:rsidP="00FC3585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90" w:type="pct"/>
        <w:tblLook w:val="04A0" w:firstRow="1" w:lastRow="0" w:firstColumn="1" w:lastColumn="0" w:noHBand="0" w:noVBand="1"/>
      </w:tblPr>
      <w:tblGrid>
        <w:gridCol w:w="10610"/>
      </w:tblGrid>
      <w:tr w:rsidR="00FC3585" w:rsidRPr="00FC3585" w:rsidTr="009560A5">
        <w:tc>
          <w:tcPr>
            <w:tcW w:w="5000" w:type="pct"/>
            <w:hideMark/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3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</w:t>
            </w:r>
            <w:r w:rsidRPr="00FC3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Актуальные аспекты функционирования системы  жилищно-коммунального хозяйства в РФ</w:t>
            </w:r>
          </w:p>
        </w:tc>
      </w:tr>
    </w:tbl>
    <w:p w:rsidR="00FC3585" w:rsidRP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85" w:rsidRP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85" w:rsidRP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85" w:rsidRP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 обучающаяся</w:t>
      </w:r>
    </w:p>
    <w:p w:rsidR="00FC3585" w:rsidRP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43.02.08 Сервис домашнего и коммунального хозяйства </w:t>
      </w:r>
    </w:p>
    <w:p w:rsidR="00FC3585" w:rsidRP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432 СДКХ</w:t>
      </w:r>
    </w:p>
    <w:p w:rsid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FC3585" w:rsidRP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FC3585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</w:p>
    <w:p w:rsidR="00FC3585" w:rsidRP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уководитель: Степенко Н.В.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FC3585" w:rsidRPr="00FC3585" w:rsidTr="009560A5">
        <w:tc>
          <w:tcPr>
            <w:tcW w:w="9180" w:type="dxa"/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Допущена к защите                                     «_____»_______________20____г.</w:t>
            </w:r>
          </w:p>
        </w:tc>
      </w:tr>
      <w:tr w:rsidR="00FC3585" w:rsidRPr="00FC3585" w:rsidTr="009560A5">
        <w:tc>
          <w:tcPr>
            <w:tcW w:w="9180" w:type="dxa"/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3585" w:rsidRP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85" w:rsidRP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Защищена «____»______________20__г</w:t>
      </w: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_________________</w:t>
      </w:r>
    </w:p>
    <w:p w:rsidR="00FC3585" w:rsidRP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85" w:rsidRP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85" w:rsidRP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85" w:rsidRP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20__</w:t>
      </w:r>
    </w:p>
    <w:p w:rsidR="00FC3585" w:rsidRPr="00FC3585" w:rsidRDefault="00FC3585" w:rsidP="00FC358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</w:pPr>
      <w:r w:rsidRPr="00FC3585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br w:type="page"/>
      </w:r>
      <w:r w:rsidRPr="00FC3585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lastRenderedPageBreak/>
        <w:t>ПРИЛОЖЕНИЕ Г</w:t>
      </w:r>
    </w:p>
    <w:p w:rsidR="00FC3585" w:rsidRPr="00FC3585" w:rsidRDefault="00FC3585" w:rsidP="00FC3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оформления списка использованных источников</w:t>
      </w:r>
    </w:p>
    <w:p w:rsidR="00FC3585" w:rsidRPr="00FC3585" w:rsidRDefault="00FC3585" w:rsidP="00FC3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85" w:rsidRP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right="19"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СПИСОК ИСПОЛЬЗОВАННЫХ ИСТОЧНИКОВ </w:t>
      </w:r>
    </w:p>
    <w:p w:rsidR="00FC3585" w:rsidRPr="00FC3585" w:rsidRDefault="00FC3585" w:rsidP="00FC35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right="19"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C3585" w:rsidRPr="00FC3585" w:rsidRDefault="00FC3585" w:rsidP="00FC358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23 ноября 2009 г. N 261 -ФЗ «Об энергосбережении и о повышении энергетической эффективности и о внесении изменений в отдельные законодательные акты Российской Федерации» (с изменениями и дополнениями)</w:t>
      </w:r>
    </w:p>
    <w:p w:rsidR="00FC3585" w:rsidRPr="00FC3585" w:rsidRDefault="00FC3585" w:rsidP="00FC358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23 мая 2006 г. N 307 «О порядке предоставления коммунальных услуг гражданам» (с изменениями от 21 июля 2008</w:t>
      </w:r>
    </w:p>
    <w:p w:rsidR="00FC3585" w:rsidRPr="00FC3585" w:rsidRDefault="00FC3585" w:rsidP="00FC358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6 мая 2011 г. N 354 «О предоставлении коммунальных услуг собственникам и пользователям помещений в многоквартирных домах и жилых домов»</w:t>
      </w:r>
    </w:p>
    <w:p w:rsidR="00FC3585" w:rsidRPr="00FC3585" w:rsidRDefault="00FC3585" w:rsidP="00FC358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13 августа 2006 г.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</w:p>
    <w:p w:rsidR="00FC3585" w:rsidRPr="00FC3585" w:rsidRDefault="00FC3585" w:rsidP="00FC358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6 мая 2011 г. N 354)</w:t>
      </w:r>
    </w:p>
    <w:p w:rsidR="00FC3585" w:rsidRPr="00FC3585" w:rsidRDefault="00FC3585" w:rsidP="00FC358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установления и определения нормативов потребления коммунальных услуг (утв. постановлением Правительства РФ от 23 мая 2006 г. N 306</w:t>
      </w:r>
    </w:p>
    <w:p w:rsidR="00FC3585" w:rsidRPr="00FC3585" w:rsidRDefault="00FC3585" w:rsidP="00FC358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Коробко В.И. Экономика многоквартирного дома. Учебное пособие. Гриф УМЦ "Профессиональный учебник". Гриф НИИ образования и науки.-2018;</w:t>
      </w:r>
    </w:p>
    <w:p w:rsidR="00FC3585" w:rsidRPr="00FC3585" w:rsidRDefault="00FC3585" w:rsidP="00FC358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Науч. ред. Богомольный Е.И. Оперативное</w:t>
      </w: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управление</w:t>
      </w: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жилищно- коммунальным хозяйством. Уч.пос.-М., 2017;</w:t>
      </w:r>
    </w:p>
    <w:p w:rsidR="00FC3585" w:rsidRPr="00FC3585" w:rsidRDefault="00FC3585" w:rsidP="00FC358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Коробко В.И. Экономика многоквартирного дома. Учебное пособие. Гриф УМЦ </w:t>
      </w: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"Профессиональный учебник". Гриф НИИ образования и науки.-2018;</w:t>
      </w:r>
    </w:p>
    <w:p w:rsidR="00FC3585" w:rsidRPr="00FC3585" w:rsidRDefault="00FC3585" w:rsidP="00FC358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Комков В.А., Тимахова Н.С. Энергосбережение в жилищно-коммунальном хозяйстве: Учебное пособие В.А. Комков, Н.С. Тимахова. - 2-e изд. (Среднее профессиональное образование) - 2017 г.;</w:t>
      </w:r>
    </w:p>
    <w:p w:rsidR="00FC3585" w:rsidRPr="00FC3585" w:rsidRDefault="00FC3585" w:rsidP="00FC3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3585" w:rsidRPr="00FC3585" w:rsidSect="004F7FE6">
      <w:footerReference w:type="default" r:id="rId18"/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51F" w:rsidRDefault="0012451F" w:rsidP="004F7FE6">
      <w:pPr>
        <w:spacing w:after="0" w:line="240" w:lineRule="auto"/>
      </w:pPr>
      <w:r>
        <w:separator/>
      </w:r>
    </w:p>
  </w:endnote>
  <w:endnote w:type="continuationSeparator" w:id="0">
    <w:p w:rsidR="0012451F" w:rsidRDefault="0012451F" w:rsidP="004F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357492"/>
      <w:docPartObj>
        <w:docPartGallery w:val="Page Numbers (Bottom of Page)"/>
        <w:docPartUnique/>
      </w:docPartObj>
    </w:sdtPr>
    <w:sdtContent>
      <w:p w:rsidR="0012451F" w:rsidRDefault="0012451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83D">
          <w:rPr>
            <w:noProof/>
          </w:rPr>
          <w:t>26</w:t>
        </w:r>
        <w:r>
          <w:fldChar w:fldCharType="end"/>
        </w:r>
      </w:p>
    </w:sdtContent>
  </w:sdt>
  <w:p w:rsidR="0012451F" w:rsidRDefault="0012451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51F" w:rsidRDefault="0012451F" w:rsidP="004F7FE6">
      <w:pPr>
        <w:spacing w:after="0" w:line="240" w:lineRule="auto"/>
      </w:pPr>
      <w:r>
        <w:separator/>
      </w:r>
    </w:p>
  </w:footnote>
  <w:footnote w:type="continuationSeparator" w:id="0">
    <w:p w:rsidR="0012451F" w:rsidRDefault="0012451F" w:rsidP="004F7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06A5"/>
    <w:multiLevelType w:val="multilevel"/>
    <w:tmpl w:val="40E897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0DD72B02"/>
    <w:multiLevelType w:val="hybridMultilevel"/>
    <w:tmpl w:val="3A94AAB8"/>
    <w:lvl w:ilvl="0" w:tplc="E23C9DC0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664B38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8E68D2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947552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585D7A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0A87A8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F88C58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EEEE7E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50FE5C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A16894"/>
    <w:multiLevelType w:val="hybridMultilevel"/>
    <w:tmpl w:val="69487B7A"/>
    <w:lvl w:ilvl="0" w:tplc="5FD6F4F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9783C"/>
    <w:multiLevelType w:val="hybridMultilevel"/>
    <w:tmpl w:val="BCEE77E4"/>
    <w:lvl w:ilvl="0" w:tplc="F8E62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37D30"/>
    <w:multiLevelType w:val="hybridMultilevel"/>
    <w:tmpl w:val="FA6EF79A"/>
    <w:lvl w:ilvl="0" w:tplc="95CC51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B05DC6"/>
    <w:multiLevelType w:val="multilevel"/>
    <w:tmpl w:val="7B74A1AA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452B3CF2"/>
    <w:multiLevelType w:val="multilevel"/>
    <w:tmpl w:val="B2C488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abstractNum w:abstractNumId="7" w15:restartNumberingAfterBreak="0">
    <w:nsid w:val="50620546"/>
    <w:multiLevelType w:val="multilevel"/>
    <w:tmpl w:val="1AA0B8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56AF45E7"/>
    <w:multiLevelType w:val="hybridMultilevel"/>
    <w:tmpl w:val="EF80C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02AE9"/>
    <w:multiLevelType w:val="hybridMultilevel"/>
    <w:tmpl w:val="D15EA1B6"/>
    <w:lvl w:ilvl="0" w:tplc="BC2ED8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CD22D2"/>
    <w:multiLevelType w:val="multilevel"/>
    <w:tmpl w:val="0BE82AB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 w15:restartNumberingAfterBreak="0">
    <w:nsid w:val="71F22B1F"/>
    <w:multiLevelType w:val="multilevel"/>
    <w:tmpl w:val="E0B05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DF"/>
    <w:rsid w:val="000D2C07"/>
    <w:rsid w:val="000F1C8E"/>
    <w:rsid w:val="0012451F"/>
    <w:rsid w:val="0017169D"/>
    <w:rsid w:val="001C1524"/>
    <w:rsid w:val="002813F5"/>
    <w:rsid w:val="002F1448"/>
    <w:rsid w:val="00381DD1"/>
    <w:rsid w:val="003E3A74"/>
    <w:rsid w:val="003E53C8"/>
    <w:rsid w:val="003F7D6E"/>
    <w:rsid w:val="004225D1"/>
    <w:rsid w:val="004C3AE3"/>
    <w:rsid w:val="004F7FE6"/>
    <w:rsid w:val="00524F02"/>
    <w:rsid w:val="005A74F9"/>
    <w:rsid w:val="0064383D"/>
    <w:rsid w:val="0066468C"/>
    <w:rsid w:val="006774A1"/>
    <w:rsid w:val="007213E3"/>
    <w:rsid w:val="008F06A5"/>
    <w:rsid w:val="00933F15"/>
    <w:rsid w:val="009F73A1"/>
    <w:rsid w:val="00AD4FDF"/>
    <w:rsid w:val="00B62A9D"/>
    <w:rsid w:val="00C33F5E"/>
    <w:rsid w:val="00D14999"/>
    <w:rsid w:val="00D70E7D"/>
    <w:rsid w:val="00DB095B"/>
    <w:rsid w:val="00DD3388"/>
    <w:rsid w:val="00E57649"/>
    <w:rsid w:val="00E63B99"/>
    <w:rsid w:val="00FC3585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4:docId w14:val="2C967DD1"/>
  <w15:docId w15:val="{F9C3A411-0179-410D-9987-C963D370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C33F5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5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C33F5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7">
    <w:name w:val="Основной текст (7)_"/>
    <w:basedOn w:val="a0"/>
    <w:link w:val="70"/>
    <w:rsid w:val="00C33F5E"/>
    <w:rPr>
      <w:rFonts w:ascii="Arial" w:eastAsia="Arial" w:hAnsi="Arial" w:cs="Arial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33F5E"/>
    <w:pPr>
      <w:widowControl w:val="0"/>
      <w:shd w:val="clear" w:color="auto" w:fill="FFFFFF"/>
      <w:spacing w:before="1260" w:after="0" w:line="552" w:lineRule="exact"/>
      <w:ind w:hanging="920"/>
    </w:pPr>
    <w:rPr>
      <w:rFonts w:ascii="Arial" w:eastAsia="Arial" w:hAnsi="Arial" w:cs="Arial"/>
    </w:rPr>
  </w:style>
  <w:style w:type="paragraph" w:styleId="a5">
    <w:name w:val="List Paragraph"/>
    <w:aliases w:val="Содержание. 2 уровень,подтабл"/>
    <w:basedOn w:val="a"/>
    <w:link w:val="a6"/>
    <w:uiPriority w:val="34"/>
    <w:qFormat/>
    <w:rsid w:val="00C33F5E"/>
    <w:pPr>
      <w:ind w:left="720"/>
      <w:contextualSpacing/>
    </w:pPr>
    <w:rPr>
      <w:rFonts w:ascii="Times New Roman" w:hAnsi="Times New Roman"/>
      <w:sz w:val="24"/>
    </w:rPr>
  </w:style>
  <w:style w:type="table" w:styleId="a7">
    <w:name w:val="Table Grid"/>
    <w:basedOn w:val="a1"/>
    <w:uiPriority w:val="39"/>
    <w:rsid w:val="00C33F5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33F5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C33F5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6">
    <w:name w:val="Абзац списка Знак"/>
    <w:aliases w:val="Содержание. 2 уровень Знак,подтабл Знак"/>
    <w:link w:val="a5"/>
    <w:uiPriority w:val="34"/>
    <w:locked/>
    <w:rsid w:val="00C33F5E"/>
    <w:rPr>
      <w:rFonts w:ascii="Times New Roman" w:hAnsi="Times New Roman"/>
      <w:sz w:val="24"/>
    </w:rPr>
  </w:style>
  <w:style w:type="paragraph" w:customStyle="1" w:styleId="a9">
    <w:name w:val="Îáû÷íûé"/>
    <w:rsid w:val="00C33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C33F5E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C33F5E"/>
    <w:rPr>
      <w:rFonts w:ascii="Times New Roman" w:hAnsi="Times New Roman" w:cs="Times New Roman" w:hint="default"/>
      <w:b/>
      <w:bCs w:val="0"/>
      <w:sz w:val="34"/>
    </w:rPr>
  </w:style>
  <w:style w:type="paragraph" w:styleId="aa">
    <w:name w:val="Normal (Web)"/>
    <w:basedOn w:val="a"/>
    <w:uiPriority w:val="99"/>
    <w:unhideWhenUsed/>
    <w:rsid w:val="00E5764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rsid w:val="00E57649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E5764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unhideWhenUsed/>
    <w:rsid w:val="004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7FE6"/>
  </w:style>
  <w:style w:type="paragraph" w:styleId="af">
    <w:name w:val="footer"/>
    <w:basedOn w:val="a"/>
    <w:link w:val="af0"/>
    <w:uiPriority w:val="99"/>
    <w:unhideWhenUsed/>
    <w:rsid w:val="004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F7FE6"/>
  </w:style>
  <w:style w:type="paragraph" w:styleId="21">
    <w:name w:val="Body Text Indent 2"/>
    <w:basedOn w:val="a"/>
    <w:link w:val="22"/>
    <w:uiPriority w:val="99"/>
    <w:semiHidden/>
    <w:unhideWhenUsed/>
    <w:rsid w:val="001245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451F"/>
  </w:style>
  <w:style w:type="paragraph" w:styleId="af1">
    <w:name w:val="footnote text"/>
    <w:basedOn w:val="a"/>
    <w:link w:val="af2"/>
    <w:uiPriority w:val="99"/>
    <w:semiHidden/>
    <w:rsid w:val="00422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4225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http://docs.cntd.ru/document/1200034383" TargetMode="Externa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032258064516123E-2"/>
          <c:y val="8.2508250825082508E-2"/>
          <c:w val="0.57096774193548383"/>
          <c:h val="0.7590759075907590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Стоимость зданий и сооружений, тыс. руб.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Sheet1!$B$1:$D$1</c:f>
              <c:strCache>
                <c:ptCount val="3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256</c:v>
                </c:pt>
                <c:pt idx="1">
                  <c:v>352</c:v>
                </c:pt>
                <c:pt idx="2">
                  <c:v>524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3F-42FF-8062-C232CAC410F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Стоимость земельных участков, тыс. руб.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Sheet1!$B$1:$D$1</c:f>
              <c:strCache>
                <c:ptCount val="3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Sheet1!$B$3:$D$3</c:f>
              <c:numCache>
                <c:formatCode>\О\с\н\о\в\н\о\й</c:formatCode>
                <c:ptCount val="3"/>
                <c:pt idx="0">
                  <c:v>124</c:v>
                </c:pt>
                <c:pt idx="1">
                  <c:v>154</c:v>
                </c:pt>
                <c:pt idx="2">
                  <c:v>163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E3F-42FF-8062-C232CAC410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824912"/>
        <c:axId val="1"/>
      </c:lineChart>
      <c:catAx>
        <c:axId val="106824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682491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612903225806452"/>
          <c:y val="0.31683168316831684"/>
          <c:w val="0.32741935483870965"/>
          <c:h val="0.28712871287128711"/>
        </c:manualLayout>
      </c:layout>
      <c:overlay val="0"/>
      <c:spPr>
        <a:noFill/>
        <a:ln w="12700">
          <a:solidFill>
            <a:srgbClr val="008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26</Pages>
  <Words>5184</Words>
  <Characters>29549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79282808000</dc:creator>
  <cp:lastModifiedBy>User</cp:lastModifiedBy>
  <cp:revision>9</cp:revision>
  <cp:lastPrinted>2022-03-29T05:32:00Z</cp:lastPrinted>
  <dcterms:created xsi:type="dcterms:W3CDTF">2022-02-20T07:32:00Z</dcterms:created>
  <dcterms:modified xsi:type="dcterms:W3CDTF">2022-05-20T09:29:00Z</dcterms:modified>
</cp:coreProperties>
</file>