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AF" w:rsidRPr="0003359A" w:rsidRDefault="009544AF" w:rsidP="00060D1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59A">
        <w:rPr>
          <w:rFonts w:ascii="Times New Roman" w:hAnsi="Times New Roman"/>
          <w:b/>
          <w:sz w:val="28"/>
          <w:szCs w:val="28"/>
        </w:rPr>
        <w:t xml:space="preserve">ОСОЗНАННЫЙ </w:t>
      </w:r>
      <w:r w:rsidR="0094243B" w:rsidRPr="0003359A">
        <w:rPr>
          <w:rFonts w:ascii="Times New Roman" w:hAnsi="Times New Roman"/>
          <w:b/>
          <w:sz w:val="28"/>
          <w:szCs w:val="28"/>
        </w:rPr>
        <w:t xml:space="preserve"> </w:t>
      </w:r>
      <w:r w:rsidRPr="0003359A">
        <w:rPr>
          <w:rFonts w:ascii="Times New Roman" w:hAnsi="Times New Roman"/>
          <w:b/>
          <w:sz w:val="28"/>
          <w:szCs w:val="28"/>
        </w:rPr>
        <w:t>ПРОФЕССИОНАЛЬНЫЙ ВЫБОР ОБУЧАЮЩИХСЯ</w:t>
      </w:r>
    </w:p>
    <w:p w:rsidR="009544AF" w:rsidRPr="0003359A" w:rsidRDefault="009544AF" w:rsidP="0077366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3359A">
        <w:rPr>
          <w:rFonts w:ascii="Times New Roman" w:hAnsi="Times New Roman"/>
          <w:b/>
          <w:sz w:val="28"/>
          <w:szCs w:val="28"/>
        </w:rPr>
        <w:t xml:space="preserve"> </w:t>
      </w:r>
    </w:p>
    <w:p w:rsidR="009544AF" w:rsidRDefault="009544AF" w:rsidP="0077366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3359A">
        <w:rPr>
          <w:rFonts w:ascii="Times New Roman" w:hAnsi="Times New Roman"/>
          <w:b/>
          <w:i/>
          <w:sz w:val="28"/>
          <w:szCs w:val="28"/>
        </w:rPr>
        <w:t xml:space="preserve">Моторина </w:t>
      </w:r>
      <w:r w:rsidR="00563422" w:rsidRPr="000335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3359A">
        <w:rPr>
          <w:rFonts w:ascii="Times New Roman" w:hAnsi="Times New Roman"/>
          <w:b/>
          <w:i/>
          <w:sz w:val="28"/>
          <w:szCs w:val="28"/>
        </w:rPr>
        <w:t>Джамиля Фирдаусовна,</w:t>
      </w:r>
    </w:p>
    <w:p w:rsidR="00060D11" w:rsidRPr="0003359A" w:rsidRDefault="00060D11" w:rsidP="00773663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педагог-психолог</w:t>
      </w:r>
    </w:p>
    <w:p w:rsidR="009544AF" w:rsidRPr="0003359A" w:rsidRDefault="009544AF" w:rsidP="00101C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4888" w:rsidRPr="0003359A" w:rsidRDefault="009544AF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b/>
          <w:sz w:val="28"/>
          <w:szCs w:val="28"/>
        </w:rPr>
        <w:t>Аннотация</w:t>
      </w:r>
      <w:r w:rsidR="005B4888" w:rsidRPr="0003359A">
        <w:rPr>
          <w:rFonts w:ascii="Times New Roman" w:hAnsi="Times New Roman"/>
          <w:b/>
          <w:sz w:val="28"/>
          <w:szCs w:val="28"/>
        </w:rPr>
        <w:t xml:space="preserve">: </w:t>
      </w:r>
      <w:r w:rsidR="005B4888" w:rsidRPr="0003359A">
        <w:rPr>
          <w:rFonts w:ascii="Times New Roman" w:hAnsi="Times New Roman"/>
          <w:sz w:val="28"/>
          <w:szCs w:val="28"/>
        </w:rPr>
        <w:t xml:space="preserve">показать комплексные подходы к профессиональному самоопределению школьника в условиях реализации долгосрочной </w:t>
      </w:r>
      <w:r w:rsidR="00563422" w:rsidRPr="0003359A">
        <w:rPr>
          <w:rFonts w:ascii="Times New Roman" w:hAnsi="Times New Roman"/>
          <w:sz w:val="28"/>
          <w:szCs w:val="28"/>
        </w:rPr>
        <w:t>акции «Мы в ТЕМПе»</w:t>
      </w:r>
      <w:r w:rsidR="00D82510" w:rsidRPr="0003359A">
        <w:rPr>
          <w:rFonts w:ascii="Times New Roman" w:hAnsi="Times New Roman"/>
          <w:sz w:val="28"/>
          <w:szCs w:val="28"/>
        </w:rPr>
        <w:t xml:space="preserve"> </w:t>
      </w:r>
      <w:r w:rsidR="005B4888" w:rsidRPr="0003359A">
        <w:rPr>
          <w:rFonts w:ascii="Times New Roman" w:hAnsi="Times New Roman"/>
          <w:sz w:val="28"/>
          <w:szCs w:val="28"/>
        </w:rPr>
        <w:t>в соответствии со своими возможностями, способностями и с учетом требований рынка труда.</w:t>
      </w:r>
    </w:p>
    <w:p w:rsidR="009544AF" w:rsidRPr="0003359A" w:rsidRDefault="009544AF" w:rsidP="00101CC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59A">
        <w:rPr>
          <w:b/>
          <w:sz w:val="28"/>
          <w:szCs w:val="28"/>
        </w:rPr>
        <w:t>Ключевые слова:</w:t>
      </w:r>
      <w:r w:rsidRPr="0003359A">
        <w:rPr>
          <w:sz w:val="28"/>
          <w:szCs w:val="28"/>
        </w:rPr>
        <w:t xml:space="preserve"> </w:t>
      </w:r>
      <w:r w:rsidR="0094243B" w:rsidRPr="0003359A">
        <w:rPr>
          <w:sz w:val="28"/>
          <w:szCs w:val="28"/>
        </w:rPr>
        <w:t xml:space="preserve">профессиональный выбор, </w:t>
      </w:r>
      <w:r w:rsidR="00325A52" w:rsidRPr="0003359A">
        <w:rPr>
          <w:sz w:val="28"/>
          <w:szCs w:val="28"/>
        </w:rPr>
        <w:t xml:space="preserve">профессиональное самоопределение, </w:t>
      </w:r>
      <w:r w:rsidRPr="0003359A">
        <w:rPr>
          <w:sz w:val="28"/>
          <w:szCs w:val="28"/>
        </w:rPr>
        <w:t>профориентация</w:t>
      </w:r>
      <w:r w:rsidR="00325A52" w:rsidRPr="0003359A">
        <w:rPr>
          <w:sz w:val="28"/>
          <w:szCs w:val="28"/>
        </w:rPr>
        <w:t>.</w:t>
      </w:r>
      <w:r w:rsidRPr="0003359A">
        <w:rPr>
          <w:sz w:val="28"/>
          <w:szCs w:val="28"/>
        </w:rPr>
        <w:t xml:space="preserve"> </w:t>
      </w:r>
    </w:p>
    <w:p w:rsidR="000E3D17" w:rsidRPr="0003359A" w:rsidRDefault="000E3D17" w:rsidP="00101CC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5CAB" w:rsidRPr="0003359A" w:rsidRDefault="00325A52" w:rsidP="00101CC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59A">
        <w:rPr>
          <w:sz w:val="28"/>
          <w:szCs w:val="28"/>
        </w:rPr>
        <w:t>Выбор будущей профессии – это внутренняя деятельность</w:t>
      </w:r>
      <w:r w:rsidR="00D82510" w:rsidRPr="0003359A">
        <w:rPr>
          <w:sz w:val="28"/>
          <w:szCs w:val="28"/>
        </w:rPr>
        <w:t xml:space="preserve"> обучающихся</w:t>
      </w:r>
      <w:r w:rsidRPr="0003359A">
        <w:rPr>
          <w:sz w:val="28"/>
          <w:szCs w:val="28"/>
        </w:rPr>
        <w:t>, направленная на построение и осмысление</w:t>
      </w:r>
      <w:r w:rsidR="00D82510" w:rsidRPr="0003359A">
        <w:rPr>
          <w:sz w:val="28"/>
          <w:szCs w:val="28"/>
        </w:rPr>
        <w:t xml:space="preserve"> профессиональных</w:t>
      </w:r>
      <w:r w:rsidRPr="0003359A">
        <w:rPr>
          <w:sz w:val="28"/>
          <w:szCs w:val="28"/>
        </w:rPr>
        <w:t xml:space="preserve"> альтернатив</w:t>
      </w:r>
      <w:r w:rsidR="00D82510" w:rsidRPr="0003359A">
        <w:rPr>
          <w:sz w:val="28"/>
          <w:szCs w:val="28"/>
        </w:rPr>
        <w:t xml:space="preserve">, что и </w:t>
      </w:r>
      <w:r w:rsidRPr="0003359A">
        <w:rPr>
          <w:sz w:val="28"/>
          <w:szCs w:val="28"/>
        </w:rPr>
        <w:t xml:space="preserve"> является главным новообразованием юношеского возраста.</w:t>
      </w:r>
      <w:r w:rsidR="00DF6072" w:rsidRPr="0003359A">
        <w:rPr>
          <w:sz w:val="28"/>
          <w:szCs w:val="28"/>
        </w:rPr>
        <w:t xml:space="preserve"> </w:t>
      </w:r>
      <w:r w:rsidR="00E10E06" w:rsidRPr="0003359A">
        <w:rPr>
          <w:sz w:val="28"/>
          <w:szCs w:val="28"/>
        </w:rPr>
        <w:t>[4].</w:t>
      </w:r>
      <w:r w:rsidRPr="0003359A">
        <w:rPr>
          <w:sz w:val="28"/>
          <w:szCs w:val="28"/>
        </w:rPr>
        <w:t xml:space="preserve"> В настоящее время к выпускникам школы предъявляются высокие требования, особенно касающиеся</w:t>
      </w:r>
      <w:r w:rsidR="00516950" w:rsidRPr="0003359A">
        <w:rPr>
          <w:sz w:val="28"/>
          <w:szCs w:val="28"/>
        </w:rPr>
        <w:t xml:space="preserve"> </w:t>
      </w:r>
      <w:r w:rsidR="00D82510" w:rsidRPr="0003359A">
        <w:rPr>
          <w:sz w:val="28"/>
          <w:szCs w:val="28"/>
        </w:rPr>
        <w:t>их</w:t>
      </w:r>
      <w:r w:rsidRPr="0003359A">
        <w:rPr>
          <w:sz w:val="28"/>
          <w:szCs w:val="28"/>
        </w:rPr>
        <w:t xml:space="preserve"> </w:t>
      </w:r>
      <w:r w:rsidR="00234E20" w:rsidRPr="0003359A">
        <w:rPr>
          <w:sz w:val="28"/>
          <w:szCs w:val="28"/>
        </w:rPr>
        <w:t>готовности</w:t>
      </w:r>
      <w:r w:rsidR="00D82510" w:rsidRPr="0003359A">
        <w:rPr>
          <w:sz w:val="28"/>
          <w:szCs w:val="28"/>
        </w:rPr>
        <w:t xml:space="preserve"> </w:t>
      </w:r>
      <w:r w:rsidRPr="0003359A">
        <w:rPr>
          <w:sz w:val="28"/>
          <w:szCs w:val="28"/>
        </w:rPr>
        <w:t xml:space="preserve">  осуществлять осознанный профессиональный выбор</w:t>
      </w:r>
      <w:r w:rsidR="00516950" w:rsidRPr="0003359A">
        <w:rPr>
          <w:sz w:val="28"/>
          <w:szCs w:val="28"/>
        </w:rPr>
        <w:t xml:space="preserve">. </w:t>
      </w:r>
      <w:r w:rsidR="000E3D17" w:rsidRPr="0003359A">
        <w:rPr>
          <w:sz w:val="28"/>
          <w:szCs w:val="28"/>
        </w:rPr>
        <w:t>Каждый человек в жизни</w:t>
      </w:r>
      <w:r w:rsidR="00D82510" w:rsidRPr="0003359A">
        <w:rPr>
          <w:sz w:val="28"/>
          <w:szCs w:val="28"/>
        </w:rPr>
        <w:t xml:space="preserve"> не единожды </w:t>
      </w:r>
      <w:r w:rsidR="000E3D17" w:rsidRPr="0003359A">
        <w:rPr>
          <w:sz w:val="28"/>
          <w:szCs w:val="28"/>
        </w:rPr>
        <w:t xml:space="preserve"> совершает </w:t>
      </w:r>
      <w:r w:rsidR="00D82510" w:rsidRPr="0003359A">
        <w:rPr>
          <w:sz w:val="28"/>
          <w:szCs w:val="28"/>
        </w:rPr>
        <w:t>в</w:t>
      </w:r>
      <w:r w:rsidR="000E3D17" w:rsidRPr="0003359A">
        <w:rPr>
          <w:sz w:val="28"/>
          <w:szCs w:val="28"/>
        </w:rPr>
        <w:t xml:space="preserve">ыбор. Но один из них является наиважнейшим – это выбор профессионального пути. Еще не повзрослев и не став самостоятельными, не имея опыта принятия решений, молодые люди должны определиться в столь важном вопросе. </w:t>
      </w:r>
      <w:r w:rsidR="00516950" w:rsidRPr="0003359A">
        <w:rPr>
          <w:sz w:val="28"/>
          <w:szCs w:val="28"/>
        </w:rPr>
        <w:t xml:space="preserve">Но </w:t>
      </w:r>
      <w:r w:rsidR="00C063C1" w:rsidRPr="0003359A">
        <w:rPr>
          <w:sz w:val="28"/>
          <w:szCs w:val="28"/>
        </w:rPr>
        <w:t>все</w:t>
      </w:r>
      <w:r w:rsidR="00D82510" w:rsidRPr="0003359A">
        <w:rPr>
          <w:sz w:val="28"/>
          <w:szCs w:val="28"/>
        </w:rPr>
        <w:t xml:space="preserve"> </w:t>
      </w:r>
      <w:r w:rsidR="00516950" w:rsidRPr="0003359A">
        <w:rPr>
          <w:sz w:val="28"/>
          <w:szCs w:val="28"/>
        </w:rPr>
        <w:t xml:space="preserve"> же часть современных подростков пассивны и не подготовлены к осознанному выбору профессии, поэтому </w:t>
      </w:r>
      <w:r w:rsidR="00D82510" w:rsidRPr="0003359A">
        <w:rPr>
          <w:sz w:val="28"/>
          <w:szCs w:val="28"/>
        </w:rPr>
        <w:t xml:space="preserve"> </w:t>
      </w:r>
      <w:r w:rsidR="00516950" w:rsidRPr="0003359A">
        <w:rPr>
          <w:sz w:val="28"/>
          <w:szCs w:val="28"/>
        </w:rPr>
        <w:t>руководствуются случайными принципами выбора, опираясь на престижность профессии, на мнение родителей или сверстников, на высокий заработок. Все это приводит в итоге к неудовлетворенности выбором.</w:t>
      </w:r>
      <w:r w:rsidR="000E3D17" w:rsidRPr="0003359A">
        <w:rPr>
          <w:sz w:val="28"/>
          <w:szCs w:val="28"/>
        </w:rPr>
        <w:t xml:space="preserve"> </w:t>
      </w:r>
      <w:r w:rsidR="00435CAB" w:rsidRPr="0003359A">
        <w:rPr>
          <w:sz w:val="28"/>
          <w:szCs w:val="28"/>
        </w:rPr>
        <w:t xml:space="preserve">Взрослые люди - родители, педагоги, психологи, социальные работники - много делают для того, чтобы помочь </w:t>
      </w:r>
      <w:r w:rsidR="00435CAB" w:rsidRPr="0003359A">
        <w:rPr>
          <w:sz w:val="28"/>
          <w:szCs w:val="28"/>
        </w:rPr>
        <w:lastRenderedPageBreak/>
        <w:t xml:space="preserve">молодым в выборе дела по душе, предостеречь их от возможных ошибок. При этом наиболее опытные, житейски мудрые взрослые понимают, что молодым мало просто </w:t>
      </w:r>
      <w:r w:rsidR="00435CAB" w:rsidRPr="0003359A">
        <w:rPr>
          <w:rStyle w:val="grame"/>
          <w:sz w:val="28"/>
          <w:szCs w:val="28"/>
        </w:rPr>
        <w:t>знать</w:t>
      </w:r>
      <w:r w:rsidR="00435CAB" w:rsidRPr="0003359A">
        <w:rPr>
          <w:sz w:val="28"/>
          <w:szCs w:val="28"/>
        </w:rPr>
        <w:t xml:space="preserve"> мир профессий и чужие ошибки мало чему их научат. Даже знани</w:t>
      </w:r>
      <w:r w:rsidR="00D82510" w:rsidRPr="0003359A">
        <w:rPr>
          <w:sz w:val="28"/>
          <w:szCs w:val="28"/>
        </w:rPr>
        <w:t>й</w:t>
      </w:r>
      <w:r w:rsidR="00435CAB" w:rsidRPr="0003359A">
        <w:rPr>
          <w:sz w:val="28"/>
          <w:szCs w:val="28"/>
        </w:rPr>
        <w:t xml:space="preserve"> особенностей своего характера и способностей может оказаться недостаточн</w:t>
      </w:r>
      <w:r w:rsidR="00D82510" w:rsidRPr="0003359A">
        <w:rPr>
          <w:sz w:val="28"/>
          <w:szCs w:val="28"/>
        </w:rPr>
        <w:t>ым</w:t>
      </w:r>
      <w:r w:rsidR="00435CAB" w:rsidRPr="0003359A">
        <w:rPr>
          <w:sz w:val="28"/>
          <w:szCs w:val="28"/>
        </w:rPr>
        <w:t xml:space="preserve"> для правильного выбора.</w:t>
      </w:r>
    </w:p>
    <w:p w:rsidR="006860A3" w:rsidRPr="0003359A" w:rsidRDefault="006860A3" w:rsidP="00101CC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59A">
        <w:rPr>
          <w:sz w:val="28"/>
          <w:szCs w:val="28"/>
        </w:rPr>
        <w:t>Выявление особенностей профессионального выбора расширяет возможности профориентационной работы, которая необходима для самопознания, качеств самостоятельности, активности и ответственности, определяющих успешный профессиональный и жизненный выбор.</w:t>
      </w:r>
    </w:p>
    <w:p w:rsidR="006860A3" w:rsidRPr="0003359A" w:rsidRDefault="006860A3" w:rsidP="00101CC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59A">
        <w:rPr>
          <w:sz w:val="28"/>
          <w:szCs w:val="28"/>
        </w:rPr>
        <w:t xml:space="preserve">В работе </w:t>
      </w:r>
      <w:r w:rsidR="00436B56" w:rsidRPr="0003359A">
        <w:rPr>
          <w:sz w:val="28"/>
          <w:szCs w:val="28"/>
        </w:rPr>
        <w:t xml:space="preserve">по профессиональному самоопределению учащихся важен дифференцированный и индивидуальный подход в зависимости от их профессиональных интересов, </w:t>
      </w:r>
      <w:r w:rsidR="00196ACA" w:rsidRPr="0003359A">
        <w:rPr>
          <w:sz w:val="28"/>
          <w:szCs w:val="28"/>
        </w:rPr>
        <w:t xml:space="preserve">и </w:t>
      </w:r>
      <w:r w:rsidR="00436B56" w:rsidRPr="0003359A">
        <w:rPr>
          <w:sz w:val="28"/>
          <w:szCs w:val="28"/>
        </w:rPr>
        <w:t xml:space="preserve"> жизненных планов. </w:t>
      </w:r>
    </w:p>
    <w:p w:rsidR="00D00A0E" w:rsidRPr="0003359A" w:rsidRDefault="00435CAB" w:rsidP="00101CC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59A">
        <w:rPr>
          <w:sz w:val="28"/>
          <w:szCs w:val="28"/>
        </w:rPr>
        <w:t xml:space="preserve"> </w:t>
      </w:r>
      <w:r w:rsidR="00D00A0E" w:rsidRPr="0003359A">
        <w:rPr>
          <w:rStyle w:val="a5"/>
          <w:b w:val="0"/>
          <w:sz w:val="28"/>
          <w:szCs w:val="28"/>
        </w:rPr>
        <w:t>Профориентация</w:t>
      </w:r>
      <w:r w:rsidR="00D00A0E" w:rsidRPr="0003359A">
        <w:rPr>
          <w:sz w:val="28"/>
          <w:szCs w:val="28"/>
        </w:rPr>
        <w:t xml:space="preserve"> — комплекс мер, направленн</w:t>
      </w:r>
      <w:r w:rsidR="00D82510" w:rsidRPr="0003359A">
        <w:rPr>
          <w:sz w:val="28"/>
          <w:szCs w:val="28"/>
        </w:rPr>
        <w:t>ый</w:t>
      </w:r>
      <w:r w:rsidR="00D00A0E" w:rsidRPr="0003359A">
        <w:rPr>
          <w:sz w:val="28"/>
          <w:szCs w:val="28"/>
        </w:rPr>
        <w:t xml:space="preserve"> на помощь в выборе профессионального пространства и направления профессионального развития.</w:t>
      </w:r>
    </w:p>
    <w:p w:rsidR="00D82510" w:rsidRPr="0003359A" w:rsidRDefault="005B4888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 xml:space="preserve">Профориентация </w:t>
      </w:r>
      <w:r w:rsidR="0092559F" w:rsidRPr="0003359A">
        <w:rPr>
          <w:rFonts w:ascii="Times New Roman" w:hAnsi="Times New Roman"/>
          <w:sz w:val="28"/>
          <w:szCs w:val="28"/>
        </w:rPr>
        <w:t xml:space="preserve"> </w:t>
      </w:r>
      <w:r w:rsidRPr="0003359A">
        <w:rPr>
          <w:rFonts w:ascii="Times New Roman" w:hAnsi="Times New Roman"/>
          <w:sz w:val="28"/>
          <w:szCs w:val="28"/>
        </w:rPr>
        <w:t>будет приносить конкретный результат тогда, когда будет выстроена система в совместной работе с учащимися, их родителями, образовательными учреждениями и социумом</w:t>
      </w:r>
      <w:r w:rsidR="00E10E06" w:rsidRPr="0003359A">
        <w:rPr>
          <w:rFonts w:ascii="Times New Roman" w:hAnsi="Times New Roman"/>
          <w:sz w:val="28"/>
          <w:szCs w:val="28"/>
        </w:rPr>
        <w:t xml:space="preserve"> [5]</w:t>
      </w:r>
      <w:r w:rsidRPr="0003359A">
        <w:rPr>
          <w:rFonts w:ascii="Times New Roman" w:hAnsi="Times New Roman"/>
          <w:sz w:val="28"/>
          <w:szCs w:val="28"/>
        </w:rPr>
        <w:t>.</w:t>
      </w:r>
      <w:r w:rsidR="00D82510" w:rsidRPr="0003359A">
        <w:rPr>
          <w:rFonts w:ascii="Times New Roman" w:hAnsi="Times New Roman"/>
          <w:sz w:val="28"/>
          <w:szCs w:val="28"/>
        </w:rPr>
        <w:t xml:space="preserve"> </w:t>
      </w:r>
    </w:p>
    <w:p w:rsidR="00377CBB" w:rsidRPr="0003359A" w:rsidRDefault="00D82510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>Э</w:t>
      </w:r>
      <w:r w:rsidR="00D9231B" w:rsidRPr="0003359A">
        <w:rPr>
          <w:rFonts w:ascii="Times New Roman" w:hAnsi="Times New Roman"/>
          <w:sz w:val="28"/>
          <w:szCs w:val="28"/>
        </w:rPr>
        <w:t xml:space="preserve">то одно из приоритетных направлений работы </w:t>
      </w:r>
      <w:r w:rsidR="00196ACA" w:rsidRPr="0003359A">
        <w:rPr>
          <w:rFonts w:ascii="Times New Roman" w:hAnsi="Times New Roman"/>
          <w:sz w:val="28"/>
          <w:szCs w:val="28"/>
        </w:rPr>
        <w:t xml:space="preserve">профессиональных </w:t>
      </w:r>
      <w:r w:rsidR="00D9231B" w:rsidRPr="0003359A">
        <w:rPr>
          <w:rFonts w:ascii="Times New Roman" w:hAnsi="Times New Roman"/>
          <w:sz w:val="28"/>
          <w:szCs w:val="28"/>
        </w:rPr>
        <w:t xml:space="preserve">образовательных </w:t>
      </w:r>
      <w:r w:rsidR="00196ACA" w:rsidRPr="0003359A">
        <w:rPr>
          <w:rFonts w:ascii="Times New Roman" w:hAnsi="Times New Roman"/>
          <w:sz w:val="28"/>
          <w:szCs w:val="28"/>
        </w:rPr>
        <w:t>организаций</w:t>
      </w:r>
      <w:r w:rsidR="00D9231B" w:rsidRPr="0003359A">
        <w:rPr>
          <w:rFonts w:ascii="Times New Roman" w:hAnsi="Times New Roman"/>
          <w:sz w:val="28"/>
          <w:szCs w:val="28"/>
        </w:rPr>
        <w:t>. Министр образования и науки Челябинской области Александра Кузнецова утверждает, что деятельность по профориентации школьников начин</w:t>
      </w:r>
      <w:r w:rsidR="00377CBB" w:rsidRPr="0003359A">
        <w:rPr>
          <w:rFonts w:ascii="Times New Roman" w:hAnsi="Times New Roman"/>
          <w:sz w:val="28"/>
          <w:szCs w:val="28"/>
        </w:rPr>
        <w:t xml:space="preserve">ать </w:t>
      </w:r>
      <w:r w:rsidR="00196ACA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="00377CBB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не в старших классах школы, как это происходит сейчас, а в более раннем возрасте – в начальной школе, а правильнее - уже даже в детском саду. </w:t>
      </w:r>
      <w:r w:rsidRPr="0003359A">
        <w:rPr>
          <w:rFonts w:ascii="Times New Roman" w:eastAsia="Times New Roman" w:hAnsi="Times New Roman"/>
          <w:sz w:val="28"/>
          <w:szCs w:val="28"/>
          <w:lang w:eastAsia="ru-RU"/>
        </w:rPr>
        <w:t>Именно</w:t>
      </w:r>
      <w:r w:rsidR="00377CBB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дошкольный период является наиболее стремительным и продуктивным временем развития ребёнка. В этот период закладываются его основные физические и психические качества и свойства, что служит дальнейшим фундаментом для выбора ценностных ориентиров, выстраивания отношений с окружающим миром.</w:t>
      </w:r>
    </w:p>
    <w:p w:rsidR="00377CBB" w:rsidRPr="0003359A" w:rsidRDefault="00D9231B" w:rsidP="00101C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9A">
        <w:rPr>
          <w:rFonts w:ascii="Times New Roman" w:hAnsi="Times New Roman"/>
          <w:sz w:val="28"/>
          <w:szCs w:val="28"/>
        </w:rPr>
        <w:lastRenderedPageBreak/>
        <w:t xml:space="preserve">В Челябинской области </w:t>
      </w:r>
      <w:r w:rsidR="000E3D17" w:rsidRPr="000335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77CBB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бразовательный проект "ТЕМП" был разработан региональным </w:t>
      </w:r>
      <w:r w:rsidR="00234E20" w:rsidRPr="0003359A">
        <w:rPr>
          <w:rFonts w:ascii="Times New Roman" w:eastAsia="Times New Roman" w:hAnsi="Times New Roman"/>
          <w:sz w:val="28"/>
          <w:szCs w:val="28"/>
          <w:lang w:eastAsia="ru-RU"/>
        </w:rPr>
        <w:t>Министерством</w:t>
      </w:r>
      <w:r w:rsidR="00377CBB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и науки в соответствии со Стратегией развития Челябинской области до 2020 года.</w:t>
      </w:r>
    </w:p>
    <w:p w:rsidR="0092559F" w:rsidRPr="0003359A" w:rsidRDefault="0092559F" w:rsidP="00101C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проекте "ТЕМП" </w:t>
      </w:r>
      <w:r w:rsidR="00196ACA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ГБОУ ПОО «Златоустовский техникум технологий и экономики» </w:t>
      </w:r>
      <w:r w:rsidR="00377CBB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</w:t>
      </w:r>
      <w:r w:rsidR="00196ACA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7CBB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 с того, что была разработана </w:t>
      </w:r>
      <w:r w:rsidR="00377CBB" w:rsidRPr="000335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концепция долгосрочной акции </w:t>
      </w:r>
      <w:r w:rsidR="00377CBB" w:rsidRPr="0003359A">
        <w:rPr>
          <w:rFonts w:ascii="Times New Roman" w:eastAsia="Times New Roman" w:hAnsi="Times New Roman"/>
          <w:sz w:val="28"/>
          <w:szCs w:val="28"/>
          <w:lang w:eastAsia="ru-RU"/>
        </w:rPr>
        <w:t>«Мы в ТЕМПе</w:t>
      </w:r>
      <w:r w:rsidR="000E3D17" w:rsidRPr="0003359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804E4" w:rsidRPr="0003359A" w:rsidRDefault="005804E4" w:rsidP="00101CCA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3359A">
        <w:rPr>
          <w:rFonts w:ascii="Times New Roman" w:hAnsi="Times New Roman"/>
          <w:spacing w:val="-1"/>
          <w:sz w:val="28"/>
          <w:szCs w:val="28"/>
        </w:rPr>
        <w:t>Основой</w:t>
      </w:r>
      <w:r w:rsidRPr="0003359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3359A">
        <w:rPr>
          <w:rFonts w:ascii="Times New Roman" w:hAnsi="Times New Roman"/>
          <w:spacing w:val="-1"/>
          <w:sz w:val="28"/>
          <w:szCs w:val="28"/>
        </w:rPr>
        <w:t>для</w:t>
      </w:r>
      <w:r w:rsidRPr="0003359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3359A">
        <w:rPr>
          <w:rFonts w:ascii="Times New Roman" w:hAnsi="Times New Roman"/>
          <w:spacing w:val="-1"/>
          <w:sz w:val="28"/>
          <w:szCs w:val="28"/>
        </w:rPr>
        <w:t>разработки</w:t>
      </w:r>
      <w:r w:rsidRPr="0003359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3359A">
        <w:rPr>
          <w:rFonts w:ascii="Times New Roman" w:hAnsi="Times New Roman"/>
          <w:spacing w:val="-1"/>
          <w:sz w:val="28"/>
          <w:szCs w:val="28"/>
        </w:rPr>
        <w:t>Концепции</w:t>
      </w:r>
      <w:r w:rsidRPr="0003359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3359A">
        <w:rPr>
          <w:rFonts w:ascii="Times New Roman" w:hAnsi="Times New Roman"/>
          <w:spacing w:val="-1"/>
          <w:sz w:val="28"/>
          <w:szCs w:val="28"/>
        </w:rPr>
        <w:t>явились</w:t>
      </w:r>
      <w:r w:rsidRPr="0003359A">
        <w:rPr>
          <w:rFonts w:ascii="Times New Roman" w:hAnsi="Times New Roman"/>
          <w:sz w:val="28"/>
          <w:szCs w:val="28"/>
        </w:rPr>
        <w:t xml:space="preserve"> </w:t>
      </w:r>
      <w:r w:rsidRPr="0003359A">
        <w:rPr>
          <w:rFonts w:ascii="Times New Roman" w:hAnsi="Times New Roman"/>
          <w:spacing w:val="-1"/>
          <w:sz w:val="28"/>
          <w:szCs w:val="28"/>
        </w:rPr>
        <w:t>следующие</w:t>
      </w:r>
      <w:r w:rsidRPr="0003359A">
        <w:rPr>
          <w:rFonts w:ascii="Times New Roman" w:hAnsi="Times New Roman"/>
          <w:sz w:val="28"/>
          <w:szCs w:val="28"/>
        </w:rPr>
        <w:t xml:space="preserve"> </w:t>
      </w:r>
      <w:r w:rsidRPr="0003359A">
        <w:rPr>
          <w:rFonts w:ascii="Times New Roman" w:hAnsi="Times New Roman"/>
          <w:spacing w:val="-1"/>
          <w:sz w:val="28"/>
          <w:szCs w:val="28"/>
        </w:rPr>
        <w:t>нормативно-правовые</w:t>
      </w:r>
      <w:r w:rsidRPr="0003359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03359A">
        <w:rPr>
          <w:rFonts w:ascii="Times New Roman" w:hAnsi="Times New Roman"/>
          <w:spacing w:val="-1"/>
          <w:sz w:val="28"/>
          <w:szCs w:val="28"/>
        </w:rPr>
        <w:t>документы:</w:t>
      </w:r>
    </w:p>
    <w:p w:rsidR="005804E4" w:rsidRPr="0003359A" w:rsidRDefault="005804E4" w:rsidP="00D82510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 w:line="360" w:lineRule="auto"/>
        <w:jc w:val="both"/>
        <w:rPr>
          <w:spacing w:val="-1"/>
        </w:rPr>
      </w:pPr>
      <w:r w:rsidRPr="0003359A">
        <w:rPr>
          <w:spacing w:val="-1"/>
        </w:rPr>
        <w:t>Федеральный</w:t>
      </w:r>
      <w:r w:rsidRPr="0003359A">
        <w:rPr>
          <w:spacing w:val="66"/>
        </w:rPr>
        <w:t xml:space="preserve"> </w:t>
      </w:r>
      <w:r w:rsidRPr="0003359A">
        <w:rPr>
          <w:spacing w:val="-1"/>
        </w:rPr>
        <w:t>закон</w:t>
      </w:r>
      <w:r w:rsidRPr="0003359A">
        <w:rPr>
          <w:spacing w:val="66"/>
        </w:rPr>
        <w:t xml:space="preserve"> </w:t>
      </w:r>
      <w:r w:rsidRPr="0003359A">
        <w:t>от</w:t>
      </w:r>
      <w:r w:rsidRPr="0003359A">
        <w:rPr>
          <w:spacing w:val="63"/>
        </w:rPr>
        <w:t xml:space="preserve"> </w:t>
      </w:r>
      <w:r w:rsidRPr="0003359A">
        <w:rPr>
          <w:spacing w:val="-2"/>
        </w:rPr>
        <w:t>29.12.2012</w:t>
      </w:r>
      <w:r w:rsidRPr="0003359A">
        <w:rPr>
          <w:spacing w:val="64"/>
        </w:rPr>
        <w:t xml:space="preserve"> </w:t>
      </w:r>
      <w:r w:rsidR="00D9231B" w:rsidRPr="0003359A">
        <w:t>№</w:t>
      </w:r>
      <w:r w:rsidRPr="0003359A">
        <w:rPr>
          <w:spacing w:val="65"/>
        </w:rPr>
        <w:t xml:space="preserve"> </w:t>
      </w:r>
      <w:r w:rsidRPr="0003359A">
        <w:t>273-ФЗ</w:t>
      </w:r>
      <w:r w:rsidRPr="0003359A">
        <w:rPr>
          <w:spacing w:val="64"/>
        </w:rPr>
        <w:t xml:space="preserve"> </w:t>
      </w:r>
      <w:r w:rsidR="00D9231B" w:rsidRPr="0003359A">
        <w:t>«</w:t>
      </w:r>
      <w:r w:rsidRPr="0003359A">
        <w:t>Об</w:t>
      </w:r>
      <w:r w:rsidRPr="0003359A">
        <w:rPr>
          <w:spacing w:val="64"/>
        </w:rPr>
        <w:t xml:space="preserve"> </w:t>
      </w:r>
      <w:r w:rsidRPr="0003359A">
        <w:rPr>
          <w:spacing w:val="-1"/>
        </w:rPr>
        <w:t>образовании</w:t>
      </w:r>
      <w:r w:rsidRPr="0003359A">
        <w:rPr>
          <w:spacing w:val="64"/>
        </w:rPr>
        <w:t xml:space="preserve"> </w:t>
      </w:r>
      <w:r w:rsidRPr="0003359A">
        <w:t>в</w:t>
      </w:r>
      <w:r w:rsidRPr="0003359A">
        <w:rPr>
          <w:spacing w:val="33"/>
        </w:rPr>
        <w:t xml:space="preserve"> </w:t>
      </w:r>
      <w:r w:rsidRPr="0003359A">
        <w:rPr>
          <w:spacing w:val="-1"/>
        </w:rPr>
        <w:t>Российской</w:t>
      </w:r>
      <w:r w:rsidRPr="0003359A">
        <w:t xml:space="preserve"> </w:t>
      </w:r>
      <w:r w:rsidRPr="0003359A">
        <w:rPr>
          <w:spacing w:val="-1"/>
        </w:rPr>
        <w:t>Федерации</w:t>
      </w:r>
      <w:r w:rsidR="00D9231B" w:rsidRPr="0003359A">
        <w:rPr>
          <w:spacing w:val="-1"/>
        </w:rPr>
        <w:t>»</w:t>
      </w:r>
      <w:r w:rsidRPr="0003359A">
        <w:rPr>
          <w:spacing w:val="-1"/>
        </w:rPr>
        <w:t>;</w:t>
      </w:r>
    </w:p>
    <w:p w:rsidR="00BF689E" w:rsidRPr="0003359A" w:rsidRDefault="00BF689E" w:rsidP="00D82510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 w:line="360" w:lineRule="auto"/>
        <w:jc w:val="both"/>
        <w:rPr>
          <w:spacing w:val="-1"/>
        </w:rPr>
      </w:pPr>
      <w:r w:rsidRPr="0003359A">
        <w:rPr>
          <w:spacing w:val="-1"/>
        </w:rPr>
        <w:t xml:space="preserve">Национальная образовательная инициатива «Наша новая школа» </w:t>
      </w:r>
      <w:r w:rsidRPr="0003359A">
        <w:rPr>
          <w:bCs/>
          <w:color w:val="000000"/>
          <w:shd w:val="clear" w:color="auto" w:fill="FFFFFF"/>
        </w:rPr>
        <w:t>(утв. Президентом РФ от 4 февраля 2010 г. N Пр-271)</w:t>
      </w:r>
      <w:r w:rsidRPr="0003359A">
        <w:rPr>
          <w:b/>
          <w:bCs/>
          <w:color w:val="000000"/>
        </w:rPr>
        <w:t>:</w:t>
      </w:r>
    </w:p>
    <w:p w:rsidR="005804E4" w:rsidRPr="0003359A" w:rsidRDefault="005804E4" w:rsidP="00D82510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 w:line="360" w:lineRule="auto"/>
        <w:jc w:val="both"/>
        <w:rPr>
          <w:rStyle w:val="a4"/>
          <w:spacing w:val="-1"/>
        </w:rPr>
      </w:pPr>
      <w:r w:rsidRPr="0003359A">
        <w:rPr>
          <w:rStyle w:val="a4"/>
          <w:color w:val="000000"/>
        </w:rPr>
        <w:t>Концепция развития естественно-математического и технологического образования в Челябинской области «ТЕМП»</w:t>
      </w:r>
      <w:r w:rsidR="00F7693A" w:rsidRPr="0003359A">
        <w:rPr>
          <w:rStyle w:val="a4"/>
          <w:color w:val="000000"/>
        </w:rPr>
        <w:t xml:space="preserve"> (утв. </w:t>
      </w:r>
      <w:r w:rsidR="00F7693A" w:rsidRPr="0003359A">
        <w:t>Приказом Министерства образования и науки Челябинской области от 29.09.2014 № 01/2887)</w:t>
      </w:r>
      <w:r w:rsidRPr="0003359A">
        <w:rPr>
          <w:rStyle w:val="a4"/>
          <w:color w:val="000000"/>
        </w:rPr>
        <w:t>;</w:t>
      </w:r>
    </w:p>
    <w:p w:rsidR="005804E4" w:rsidRPr="0003359A" w:rsidRDefault="005804E4" w:rsidP="00D82510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 w:line="360" w:lineRule="auto"/>
        <w:jc w:val="both"/>
      </w:pPr>
      <w:r w:rsidRPr="0003359A">
        <w:t>Концепция профориентационной работы образовательных организаций Челябинской области;</w:t>
      </w:r>
    </w:p>
    <w:p w:rsidR="005804E4" w:rsidRPr="0003359A" w:rsidRDefault="005804E4" w:rsidP="00D82510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 w:line="360" w:lineRule="auto"/>
        <w:jc w:val="both"/>
      </w:pPr>
      <w:r w:rsidRPr="0003359A">
        <w:t>Приказ МОиН Челябинской области № 01/378 от 19.02.2015 г. «Об утверждении Комплекса мер по реализации образовательного проекта развития естественно – математического и технологического образования «ТЕМП» в образовательных организациях Челябинской области»;</w:t>
      </w:r>
    </w:p>
    <w:p w:rsidR="005804E4" w:rsidRPr="0003359A" w:rsidRDefault="005804E4" w:rsidP="00D82510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 w:line="360" w:lineRule="auto"/>
        <w:jc w:val="both"/>
      </w:pPr>
      <w:r w:rsidRPr="0003359A">
        <w:t>Концепция профориентационной работы ГБОУ ПОО «Златоустовский техникум технологий и экономики»</w:t>
      </w:r>
      <w:r w:rsidR="000E3D17" w:rsidRPr="0003359A">
        <w:t>;</w:t>
      </w:r>
    </w:p>
    <w:p w:rsidR="000E3D17" w:rsidRPr="0003359A" w:rsidRDefault="000E3D17" w:rsidP="00D82510">
      <w:pPr>
        <w:pStyle w:val="a3"/>
        <w:numPr>
          <w:ilvl w:val="0"/>
          <w:numId w:val="8"/>
        </w:numPr>
        <w:tabs>
          <w:tab w:val="left" w:pos="993"/>
        </w:tabs>
        <w:kinsoku w:val="0"/>
        <w:overflowPunct w:val="0"/>
        <w:spacing w:before="0" w:line="360" w:lineRule="auto"/>
        <w:jc w:val="both"/>
      </w:pPr>
      <w:r w:rsidRPr="0003359A">
        <w:t>Концепция долгосрочной акции «Мы в ТЕМПе»</w:t>
      </w:r>
      <w:r w:rsidR="000854A1" w:rsidRPr="0003359A">
        <w:t xml:space="preserve"> </w:t>
      </w:r>
      <w:r w:rsidR="000854A1" w:rsidRPr="0003359A">
        <w:rPr>
          <w:rStyle w:val="a4"/>
          <w:color w:val="000000"/>
        </w:rPr>
        <w:t xml:space="preserve">(утв. </w:t>
      </w:r>
      <w:r w:rsidR="000854A1" w:rsidRPr="0003359A">
        <w:t>Приказом директора ГБОУ ПОО «ЗТТиЭ»  в октябре 2015 года)</w:t>
      </w:r>
      <w:r w:rsidRPr="0003359A">
        <w:t xml:space="preserve">. </w:t>
      </w:r>
    </w:p>
    <w:p w:rsidR="005804E4" w:rsidRPr="0003359A" w:rsidRDefault="005804E4" w:rsidP="00101CCA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3359A">
        <w:rPr>
          <w:b w:val="0"/>
          <w:sz w:val="28"/>
          <w:szCs w:val="28"/>
        </w:rPr>
        <w:t>Концепция долгосрочной акции «Мы в ТЕМПе»</w:t>
      </w:r>
      <w:r w:rsidRPr="0003359A">
        <w:rPr>
          <w:spacing w:val="-1"/>
          <w:sz w:val="28"/>
          <w:szCs w:val="28"/>
        </w:rPr>
        <w:t xml:space="preserve"> </w:t>
      </w:r>
      <w:r w:rsidRPr="0003359A">
        <w:rPr>
          <w:b w:val="0"/>
          <w:sz w:val="28"/>
          <w:szCs w:val="28"/>
        </w:rPr>
        <w:t xml:space="preserve">раскрывает пути и механизмы организации всестороннего партнерства, сетевого </w:t>
      </w:r>
      <w:r w:rsidRPr="0003359A">
        <w:rPr>
          <w:b w:val="0"/>
          <w:sz w:val="28"/>
          <w:szCs w:val="28"/>
        </w:rPr>
        <w:lastRenderedPageBreak/>
        <w:t>взаимодействия деятельности профессиональной образовательной организации и образовательных организаций Златоустовского городского округа.</w:t>
      </w:r>
      <w:r w:rsidRPr="0003359A">
        <w:rPr>
          <w:b w:val="0"/>
          <w:bCs w:val="0"/>
          <w:sz w:val="28"/>
          <w:szCs w:val="28"/>
        </w:rPr>
        <w:t xml:space="preserve"> </w:t>
      </w:r>
      <w:r w:rsidRPr="0003359A">
        <w:rPr>
          <w:b w:val="0"/>
          <w:sz w:val="28"/>
          <w:szCs w:val="28"/>
        </w:rPr>
        <w:t xml:space="preserve">В основу сетевого взаимодействия положено социальное партнерство, комплексная совместная работа, направленная на реализацию широкого спектра программ, воспитательных, образовательных и профориентационных мероприятий, акций и </w:t>
      </w:r>
      <w:r w:rsidRPr="0003359A">
        <w:rPr>
          <w:b w:val="0"/>
          <w:spacing w:val="-1"/>
          <w:sz w:val="28"/>
          <w:szCs w:val="28"/>
        </w:rPr>
        <w:t>общественнополезной</w:t>
      </w:r>
      <w:r w:rsidRPr="0003359A">
        <w:rPr>
          <w:b w:val="0"/>
          <w:spacing w:val="4"/>
          <w:sz w:val="28"/>
          <w:szCs w:val="28"/>
        </w:rPr>
        <w:t xml:space="preserve"> </w:t>
      </w:r>
      <w:r w:rsidRPr="0003359A">
        <w:rPr>
          <w:b w:val="0"/>
          <w:spacing w:val="-2"/>
          <w:sz w:val="28"/>
          <w:szCs w:val="28"/>
        </w:rPr>
        <w:t>трудовой</w:t>
      </w:r>
      <w:r w:rsidRPr="0003359A">
        <w:rPr>
          <w:b w:val="0"/>
          <w:sz w:val="28"/>
          <w:szCs w:val="28"/>
        </w:rPr>
        <w:t xml:space="preserve"> </w:t>
      </w:r>
      <w:r w:rsidRPr="0003359A">
        <w:rPr>
          <w:b w:val="0"/>
          <w:spacing w:val="-1"/>
          <w:sz w:val="28"/>
          <w:szCs w:val="28"/>
        </w:rPr>
        <w:t>деятельности</w:t>
      </w:r>
      <w:r w:rsidRPr="0003359A">
        <w:rPr>
          <w:b w:val="0"/>
          <w:sz w:val="28"/>
          <w:szCs w:val="28"/>
        </w:rPr>
        <w:t xml:space="preserve">. </w:t>
      </w:r>
    </w:p>
    <w:p w:rsidR="00DB2AE3" w:rsidRPr="0003359A" w:rsidRDefault="00DB2AE3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 xml:space="preserve">Задача акции «Мы в ТЕМПе» – помочь </w:t>
      </w:r>
      <w:r w:rsidR="00196ACA" w:rsidRPr="0003359A">
        <w:rPr>
          <w:rFonts w:ascii="Times New Roman" w:hAnsi="Times New Roman"/>
          <w:sz w:val="28"/>
          <w:szCs w:val="28"/>
        </w:rPr>
        <w:t xml:space="preserve">учащимся </w:t>
      </w:r>
      <w:r w:rsidRPr="0003359A">
        <w:rPr>
          <w:rFonts w:ascii="Times New Roman" w:hAnsi="Times New Roman"/>
          <w:sz w:val="28"/>
          <w:szCs w:val="28"/>
        </w:rPr>
        <w:t>найти себя в будущем, стать самостоятельными, творческими и уверенными в себе людьми</w:t>
      </w:r>
      <w:r w:rsidR="000E3D17" w:rsidRPr="0003359A">
        <w:rPr>
          <w:rFonts w:ascii="Times New Roman" w:hAnsi="Times New Roman"/>
          <w:sz w:val="28"/>
          <w:szCs w:val="28"/>
        </w:rPr>
        <w:t xml:space="preserve">. </w:t>
      </w:r>
      <w:r w:rsidRPr="0003359A">
        <w:rPr>
          <w:rFonts w:ascii="Times New Roman" w:hAnsi="Times New Roman"/>
          <w:sz w:val="28"/>
          <w:szCs w:val="28"/>
        </w:rPr>
        <w:t xml:space="preserve"> (Национальная образовательная инициатива «Наша новая школа»). </w:t>
      </w:r>
    </w:p>
    <w:p w:rsidR="00E9606E" w:rsidRPr="0003359A" w:rsidRDefault="00101CCA" w:rsidP="00101CCA">
      <w:pPr>
        <w:pStyle w:val="a3"/>
        <w:kinsoku w:val="0"/>
        <w:overflowPunct w:val="0"/>
        <w:spacing w:before="0" w:line="360" w:lineRule="auto"/>
        <w:ind w:left="0" w:firstLine="709"/>
        <w:jc w:val="both"/>
        <w:rPr>
          <w:spacing w:val="-1"/>
        </w:rPr>
      </w:pPr>
      <w:r w:rsidRPr="0003359A">
        <w:rPr>
          <w:spacing w:val="-1"/>
        </w:rPr>
        <w:t xml:space="preserve">Реализация </w:t>
      </w:r>
      <w:r w:rsidR="005804E4" w:rsidRPr="0003359A">
        <w:rPr>
          <w:spacing w:val="-1"/>
        </w:rPr>
        <w:t xml:space="preserve">акции </w:t>
      </w:r>
      <w:r w:rsidR="005804E4" w:rsidRPr="0003359A">
        <w:t xml:space="preserve">«Мы в ТЕМПе» </w:t>
      </w:r>
      <w:r w:rsidR="005804E4" w:rsidRPr="0003359A">
        <w:rPr>
          <w:spacing w:val="-1"/>
        </w:rPr>
        <w:t>организуется на различных уровнях</w:t>
      </w:r>
      <w:r w:rsidR="00E9606E" w:rsidRPr="0003359A">
        <w:rPr>
          <w:spacing w:val="-1"/>
        </w:rPr>
        <w:t>.</w:t>
      </w:r>
    </w:p>
    <w:p w:rsidR="005804E4" w:rsidRPr="0003359A" w:rsidRDefault="0092406E" w:rsidP="00101CCA">
      <w:pPr>
        <w:pStyle w:val="a3"/>
        <w:kinsoku w:val="0"/>
        <w:overflowPunct w:val="0"/>
        <w:spacing w:before="0" w:line="360" w:lineRule="auto"/>
        <w:ind w:left="0" w:firstLine="709"/>
        <w:jc w:val="both"/>
        <w:rPr>
          <w:b/>
          <w:i/>
        </w:rPr>
      </w:pPr>
      <w:r w:rsidRPr="0003359A">
        <w:rPr>
          <w:spacing w:val="-1"/>
        </w:rPr>
        <w:t xml:space="preserve"> </w:t>
      </w:r>
      <w:r w:rsidR="00C77D03" w:rsidRPr="0003359A">
        <w:rPr>
          <w:spacing w:val="-1"/>
        </w:rPr>
        <w:t xml:space="preserve">Преподаватели, мастера производственного и обучающиеся обучения отделения общеобразовательной и профессиональной подготовки </w:t>
      </w:r>
      <w:r w:rsidRPr="0003359A">
        <w:rPr>
          <w:spacing w:val="-1"/>
        </w:rPr>
        <w:t>подготовили и провели следующие мероприятия</w:t>
      </w:r>
      <w:r w:rsidR="005804E4" w:rsidRPr="0003359A">
        <w:rPr>
          <w:spacing w:val="-1"/>
        </w:rPr>
        <w:t>:</w:t>
      </w:r>
    </w:p>
    <w:p w:rsidR="00FB1EFF" w:rsidRPr="0003359A" w:rsidRDefault="0092406E" w:rsidP="00830ABF">
      <w:pPr>
        <w:pStyle w:val="a8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На п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>ерв</w:t>
      </w: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ом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ознакомительном уровне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 xml:space="preserve"> -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для</w:t>
      </w:r>
      <w:r w:rsidR="005804E4" w:rsidRPr="0003359A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детей</w:t>
      </w:r>
      <w:r w:rsidR="005804E4" w:rsidRPr="0003359A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старшего</w:t>
      </w:r>
      <w:r w:rsidR="005804E4" w:rsidRPr="0003359A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дошкольного</w:t>
      </w:r>
      <w:r w:rsidR="005804E4" w:rsidRPr="0003359A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возраста</w:t>
      </w:r>
      <w:r w:rsidRPr="0003359A">
        <w:rPr>
          <w:rFonts w:ascii="Times New Roman" w:hAnsi="Times New Roman"/>
          <w:spacing w:val="-1"/>
          <w:sz w:val="28"/>
          <w:szCs w:val="28"/>
        </w:rPr>
        <w:t xml:space="preserve"> МА</w:t>
      </w:r>
      <w:r w:rsidR="007F1459" w:rsidRPr="0003359A">
        <w:rPr>
          <w:rFonts w:ascii="Times New Roman" w:hAnsi="Times New Roman"/>
          <w:spacing w:val="-1"/>
          <w:sz w:val="28"/>
          <w:szCs w:val="28"/>
        </w:rPr>
        <w:t>Д</w:t>
      </w:r>
      <w:r w:rsidRPr="0003359A">
        <w:rPr>
          <w:rFonts w:ascii="Times New Roman" w:hAnsi="Times New Roman"/>
          <w:spacing w:val="-1"/>
          <w:sz w:val="28"/>
          <w:szCs w:val="28"/>
        </w:rPr>
        <w:t xml:space="preserve">ОУ </w:t>
      </w:r>
      <w:r w:rsidR="007F1459" w:rsidRPr="0003359A">
        <w:rPr>
          <w:rFonts w:ascii="Times New Roman" w:hAnsi="Times New Roman"/>
          <w:spacing w:val="-1"/>
          <w:sz w:val="28"/>
          <w:szCs w:val="28"/>
        </w:rPr>
        <w:t xml:space="preserve">«Детский сад </w:t>
      </w:r>
      <w:r w:rsidRPr="0003359A">
        <w:rPr>
          <w:rFonts w:ascii="Times New Roman" w:hAnsi="Times New Roman"/>
          <w:spacing w:val="-1"/>
          <w:sz w:val="28"/>
          <w:szCs w:val="28"/>
        </w:rPr>
        <w:t xml:space="preserve"> №29</w:t>
      </w:r>
      <w:r w:rsidR="007F1459" w:rsidRPr="0003359A">
        <w:rPr>
          <w:rFonts w:ascii="Times New Roman" w:hAnsi="Times New Roman"/>
          <w:spacing w:val="-1"/>
          <w:sz w:val="28"/>
          <w:szCs w:val="28"/>
        </w:rPr>
        <w:t>»</w:t>
      </w:r>
      <w:r w:rsidR="00E9606E" w:rsidRPr="0003359A">
        <w:rPr>
          <w:rFonts w:ascii="Times New Roman" w:hAnsi="Times New Roman"/>
          <w:spacing w:val="-1"/>
          <w:sz w:val="28"/>
          <w:szCs w:val="28"/>
        </w:rPr>
        <w:t xml:space="preserve"> - </w:t>
      </w:r>
      <w:r w:rsidR="007708D3" w:rsidRPr="0003359A">
        <w:rPr>
          <w:rFonts w:ascii="Times New Roman" w:hAnsi="Times New Roman"/>
          <w:spacing w:val="-1"/>
          <w:sz w:val="28"/>
          <w:szCs w:val="28"/>
        </w:rPr>
        <w:t>преподавателями и обучающимися п</w:t>
      </w:r>
      <w:r w:rsidRPr="0003359A">
        <w:rPr>
          <w:rFonts w:ascii="Times New Roman" w:hAnsi="Times New Roman"/>
          <w:spacing w:val="-1"/>
          <w:sz w:val="28"/>
          <w:szCs w:val="28"/>
        </w:rPr>
        <w:t>о профессии «</w:t>
      </w:r>
      <w:r w:rsidR="00FB1EFF" w:rsidRPr="0003359A">
        <w:rPr>
          <w:rFonts w:ascii="Times New Roman" w:hAnsi="Times New Roman"/>
          <w:spacing w:val="-1"/>
          <w:sz w:val="28"/>
          <w:szCs w:val="28"/>
        </w:rPr>
        <w:t>Машинист</w:t>
      </w:r>
      <w:r w:rsidRPr="0003359A">
        <w:rPr>
          <w:rFonts w:ascii="Times New Roman" w:hAnsi="Times New Roman"/>
          <w:spacing w:val="-1"/>
          <w:sz w:val="28"/>
          <w:szCs w:val="28"/>
        </w:rPr>
        <w:t xml:space="preserve"> локомотива»</w:t>
      </w:r>
      <w:r w:rsidR="00C063C1" w:rsidRPr="0003359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33B6D" w:rsidRPr="0003359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3359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33B6D" w:rsidRPr="0003359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063C1" w:rsidRPr="0003359A">
        <w:rPr>
          <w:rFonts w:ascii="Times New Roman" w:hAnsi="Times New Roman"/>
          <w:spacing w:val="-1"/>
          <w:sz w:val="28"/>
          <w:szCs w:val="28"/>
        </w:rPr>
        <w:t xml:space="preserve">были проведены конкурс рисунков, </w:t>
      </w:r>
      <w:r w:rsidR="00B50640" w:rsidRPr="0003359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F020E" w:rsidRPr="0003359A">
        <w:rPr>
          <w:rFonts w:ascii="Times New Roman" w:hAnsi="Times New Roman"/>
          <w:spacing w:val="-1"/>
          <w:sz w:val="28"/>
          <w:szCs w:val="28"/>
        </w:rPr>
        <w:t xml:space="preserve"> соревнование «Мы – будущие железнодорожники». </w:t>
      </w:r>
    </w:p>
    <w:p w:rsidR="00B33B6D" w:rsidRPr="0003359A" w:rsidRDefault="007708D3" w:rsidP="00830A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pacing w:val="-1"/>
          <w:sz w:val="28"/>
          <w:szCs w:val="28"/>
        </w:rPr>
        <w:t>Мастер-классы по  изготовление сказочного робота с использованием полипропиленовой сварки (</w:t>
      </w:r>
      <w:r w:rsidR="00B33B6D" w:rsidRPr="0003359A">
        <w:rPr>
          <w:rFonts w:ascii="Times New Roman" w:hAnsi="Times New Roman"/>
          <w:sz w:val="28"/>
          <w:szCs w:val="28"/>
        </w:rPr>
        <w:t>професси</w:t>
      </w:r>
      <w:r w:rsidRPr="0003359A">
        <w:rPr>
          <w:rFonts w:ascii="Times New Roman" w:hAnsi="Times New Roman"/>
          <w:sz w:val="28"/>
          <w:szCs w:val="28"/>
        </w:rPr>
        <w:t>я</w:t>
      </w:r>
      <w:r w:rsidR="00B33B6D" w:rsidRPr="0003359A">
        <w:rPr>
          <w:rFonts w:ascii="Times New Roman" w:hAnsi="Times New Roman"/>
          <w:sz w:val="28"/>
          <w:szCs w:val="28"/>
        </w:rPr>
        <w:t xml:space="preserve"> «Сварщик»</w:t>
      </w:r>
      <w:r w:rsidRPr="0003359A">
        <w:rPr>
          <w:rFonts w:ascii="Times New Roman" w:hAnsi="Times New Roman"/>
          <w:sz w:val="28"/>
          <w:szCs w:val="28"/>
        </w:rPr>
        <w:t xml:space="preserve">) были проведены </w:t>
      </w:r>
      <w:r w:rsidR="00830ABF" w:rsidRPr="0003359A">
        <w:rPr>
          <w:rFonts w:ascii="Times New Roman" w:hAnsi="Times New Roman"/>
          <w:sz w:val="28"/>
          <w:szCs w:val="28"/>
        </w:rPr>
        <w:t xml:space="preserve"> </w:t>
      </w:r>
      <w:r w:rsidR="0003359A">
        <w:rPr>
          <w:rFonts w:ascii="Times New Roman" w:hAnsi="Times New Roman"/>
          <w:sz w:val="28"/>
          <w:szCs w:val="28"/>
        </w:rPr>
        <w:t xml:space="preserve"> в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>МАДОУ «Детский сад  №29», МА</w:t>
      </w:r>
      <w:r w:rsidRPr="0003359A">
        <w:rPr>
          <w:rFonts w:ascii="Times New Roman" w:hAnsi="Times New Roman"/>
          <w:spacing w:val="-1"/>
          <w:sz w:val="28"/>
          <w:szCs w:val="28"/>
        </w:rPr>
        <w:t xml:space="preserve">ДОУ «Детский сад  №57». </w:t>
      </w:r>
      <w:r w:rsidR="00830ABF" w:rsidRPr="0003359A">
        <w:rPr>
          <w:rFonts w:ascii="Times New Roman" w:hAnsi="Times New Roman"/>
          <w:spacing w:val="-2"/>
          <w:sz w:val="28"/>
          <w:szCs w:val="28"/>
        </w:rPr>
        <w:t xml:space="preserve">Дети активно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 xml:space="preserve">участвовали в </w:t>
      </w:r>
      <w:r w:rsidR="00830ABF" w:rsidRPr="0003359A">
        <w:rPr>
          <w:rFonts w:ascii="Times New Roman" w:hAnsi="Times New Roman"/>
          <w:sz w:val="28"/>
          <w:szCs w:val="28"/>
        </w:rPr>
        <w:t xml:space="preserve">интерактивных и сюжетно-ролевых играх, и даже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>выполняли доступные</w:t>
      </w:r>
      <w:r w:rsidR="00830ABF" w:rsidRPr="000335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z w:val="28"/>
          <w:szCs w:val="28"/>
        </w:rPr>
        <w:t>их</w:t>
      </w:r>
      <w:r w:rsidR="00830ABF" w:rsidRPr="000335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>возрасту</w:t>
      </w:r>
      <w:r w:rsidR="00830ABF" w:rsidRPr="0003359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z w:val="28"/>
          <w:szCs w:val="28"/>
        </w:rPr>
        <w:t>виды</w:t>
      </w:r>
      <w:r w:rsidR="00830ABF" w:rsidRPr="000335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>деятельности,  приобретая  первоначальные</w:t>
      </w:r>
      <w:r w:rsidR="00830ABF" w:rsidRPr="0003359A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>трудовые знания и</w:t>
      </w:r>
      <w:r w:rsidR="00830ABF" w:rsidRPr="0003359A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>умения. Это способствует формированию положительного</w:t>
      </w:r>
      <w:r w:rsidR="00830ABF" w:rsidRPr="0003359A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 xml:space="preserve">отношения детей </w:t>
      </w:r>
      <w:r w:rsidR="00830ABF" w:rsidRPr="0003359A">
        <w:rPr>
          <w:rFonts w:ascii="Times New Roman" w:hAnsi="Times New Roman"/>
          <w:sz w:val="28"/>
          <w:szCs w:val="28"/>
        </w:rPr>
        <w:t>к</w:t>
      </w:r>
      <w:r w:rsidR="00830ABF" w:rsidRPr="0003359A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z w:val="28"/>
          <w:szCs w:val="28"/>
        </w:rPr>
        <w:t>видам</w:t>
      </w:r>
      <w:r w:rsidR="00830ABF" w:rsidRPr="0003359A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>профессиональной</w:t>
      </w:r>
      <w:r w:rsidR="00830ABF" w:rsidRPr="0003359A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830ABF" w:rsidRPr="0003359A">
        <w:rPr>
          <w:rFonts w:ascii="Times New Roman" w:hAnsi="Times New Roman"/>
          <w:spacing w:val="-1"/>
          <w:sz w:val="28"/>
          <w:szCs w:val="28"/>
        </w:rPr>
        <w:t>деятельности</w:t>
      </w:r>
      <w:r w:rsidR="00830ABF" w:rsidRPr="0003359A">
        <w:rPr>
          <w:rFonts w:ascii="Times New Roman" w:hAnsi="Times New Roman"/>
          <w:sz w:val="28"/>
          <w:szCs w:val="28"/>
        </w:rPr>
        <w:t>.</w:t>
      </w:r>
    </w:p>
    <w:p w:rsidR="00FB1EFF" w:rsidRPr="0003359A" w:rsidRDefault="00FB1EFF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На в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>торо</w:t>
      </w: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 xml:space="preserve">уровне 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>- уров</w:t>
      </w: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не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 xml:space="preserve"> просвещения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для школьников</w:t>
      </w:r>
      <w:r w:rsidR="005804E4" w:rsidRPr="000335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z w:val="28"/>
          <w:szCs w:val="28"/>
        </w:rPr>
        <w:t>с I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 xml:space="preserve"> по</w:t>
      </w:r>
      <w:r w:rsidR="005804E4" w:rsidRPr="000335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4</w:t>
      </w:r>
      <w:r w:rsidR="005804E4" w:rsidRPr="0003359A">
        <w:rPr>
          <w:rFonts w:ascii="Times New Roman" w:hAnsi="Times New Roman"/>
          <w:sz w:val="28"/>
          <w:szCs w:val="28"/>
        </w:rPr>
        <w:t xml:space="preserve"> класс</w:t>
      </w:r>
      <w:r w:rsidRPr="0003359A">
        <w:rPr>
          <w:rFonts w:ascii="Times New Roman" w:hAnsi="Times New Roman"/>
          <w:sz w:val="28"/>
          <w:szCs w:val="28"/>
        </w:rPr>
        <w:t xml:space="preserve"> МАОУ СОШ № 36</w:t>
      </w:r>
      <w:r w:rsidR="00830ABF" w:rsidRPr="0003359A">
        <w:rPr>
          <w:rFonts w:ascii="Times New Roman" w:hAnsi="Times New Roman"/>
          <w:sz w:val="28"/>
          <w:szCs w:val="28"/>
        </w:rPr>
        <w:t>, МАОУ СОШ №8  и МАОУ СОШ №</w:t>
      </w:r>
      <w:r w:rsidR="0003359A">
        <w:rPr>
          <w:rFonts w:ascii="Times New Roman" w:hAnsi="Times New Roman"/>
          <w:sz w:val="28"/>
          <w:szCs w:val="28"/>
        </w:rPr>
        <w:t xml:space="preserve"> 25</w:t>
      </w:r>
      <w:r w:rsidR="00830ABF" w:rsidRPr="0003359A">
        <w:rPr>
          <w:rFonts w:ascii="Times New Roman" w:hAnsi="Times New Roman"/>
          <w:sz w:val="28"/>
          <w:szCs w:val="28"/>
        </w:rPr>
        <w:t>.</w:t>
      </w:r>
    </w:p>
    <w:p w:rsidR="0003359A" w:rsidRDefault="00830ABF" w:rsidP="000335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lastRenderedPageBreak/>
        <w:t xml:space="preserve">В течении 2-х лет </w:t>
      </w:r>
      <w:r w:rsidR="001D4131" w:rsidRPr="0003359A">
        <w:rPr>
          <w:rFonts w:ascii="Times New Roman" w:hAnsi="Times New Roman"/>
          <w:sz w:val="28"/>
          <w:szCs w:val="28"/>
        </w:rPr>
        <w:t>проводились</w:t>
      </w:r>
      <w:r w:rsidRPr="0003359A">
        <w:rPr>
          <w:rFonts w:ascii="Times New Roman" w:hAnsi="Times New Roman"/>
          <w:sz w:val="28"/>
          <w:szCs w:val="28"/>
        </w:rPr>
        <w:t xml:space="preserve"> ознакомительная экскурсия по техникуму </w:t>
      </w:r>
      <w:r w:rsidR="001D4131" w:rsidRPr="0003359A">
        <w:rPr>
          <w:rFonts w:ascii="Times New Roman" w:hAnsi="Times New Roman"/>
          <w:sz w:val="28"/>
          <w:szCs w:val="28"/>
        </w:rPr>
        <w:t xml:space="preserve">и </w:t>
      </w:r>
      <w:r w:rsidRPr="0003359A">
        <w:rPr>
          <w:rFonts w:ascii="Times New Roman" w:hAnsi="Times New Roman"/>
          <w:sz w:val="28"/>
          <w:szCs w:val="28"/>
        </w:rPr>
        <w:t>по учебно-производственным мастерским</w:t>
      </w:r>
      <w:r w:rsidR="001D4131" w:rsidRPr="0003359A">
        <w:rPr>
          <w:rFonts w:ascii="Times New Roman" w:hAnsi="Times New Roman"/>
          <w:sz w:val="28"/>
          <w:szCs w:val="28"/>
        </w:rPr>
        <w:t xml:space="preserve">  в виде  интерактивной игры «Я только учусь!».</w:t>
      </w:r>
      <w:r w:rsidR="0003359A">
        <w:rPr>
          <w:rFonts w:ascii="Times New Roman" w:hAnsi="Times New Roman"/>
          <w:sz w:val="28"/>
          <w:szCs w:val="28"/>
        </w:rPr>
        <w:t xml:space="preserve"> </w:t>
      </w:r>
    </w:p>
    <w:p w:rsidR="005804E4" w:rsidRPr="0003359A" w:rsidRDefault="0003359A" w:rsidP="0003359A">
      <w:pPr>
        <w:spacing w:after="0" w:line="36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А  по  </w:t>
      </w:r>
      <w:r w:rsidRPr="0003359A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и</w:t>
      </w:r>
      <w:r w:rsidRPr="0003359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Мастер отелочных строительных работ</w:t>
      </w:r>
      <w:r w:rsidRPr="000335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3359A">
        <w:rPr>
          <w:rFonts w:ascii="Times New Roman" w:hAnsi="Times New Roman"/>
          <w:sz w:val="28"/>
          <w:szCs w:val="28"/>
        </w:rPr>
        <w:t>МАОУ СОШ № 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59A">
        <w:rPr>
          <w:rFonts w:ascii="Times New Roman" w:hAnsi="Times New Roman"/>
          <w:sz w:val="28"/>
          <w:szCs w:val="28"/>
        </w:rPr>
        <w:t xml:space="preserve">были проведены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03359A">
        <w:rPr>
          <w:rFonts w:ascii="Times New Roman" w:hAnsi="Times New Roman"/>
          <w:spacing w:val="-1"/>
          <w:sz w:val="28"/>
          <w:szCs w:val="28"/>
        </w:rPr>
        <w:t xml:space="preserve">астер-классы по  изготовление </w:t>
      </w:r>
      <w:r>
        <w:rPr>
          <w:rFonts w:ascii="Times New Roman" w:hAnsi="Times New Roman"/>
          <w:spacing w:val="-1"/>
          <w:sz w:val="28"/>
          <w:szCs w:val="28"/>
        </w:rPr>
        <w:t xml:space="preserve">панно «Дельфин». </w:t>
      </w:r>
      <w:r w:rsidR="0066109E" w:rsidRPr="0003359A">
        <w:rPr>
          <w:rFonts w:ascii="Times New Roman" w:hAnsi="Times New Roman"/>
          <w:spacing w:val="-1"/>
          <w:sz w:val="28"/>
          <w:szCs w:val="28"/>
        </w:rPr>
        <w:t>Проведенные мероприятия позволяют формировать</w:t>
      </w:r>
      <w:r w:rsidR="0066109E" w:rsidRPr="000335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6109E" w:rsidRPr="0003359A">
        <w:rPr>
          <w:rFonts w:ascii="Times New Roman" w:hAnsi="Times New Roman"/>
          <w:spacing w:val="-1"/>
          <w:sz w:val="28"/>
          <w:szCs w:val="28"/>
        </w:rPr>
        <w:t>начальные</w:t>
      </w:r>
      <w:r w:rsidR="0066109E" w:rsidRPr="0003359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6109E" w:rsidRPr="0003359A">
        <w:rPr>
          <w:rFonts w:ascii="Times New Roman" w:hAnsi="Times New Roman"/>
          <w:spacing w:val="-1"/>
          <w:sz w:val="28"/>
          <w:szCs w:val="28"/>
        </w:rPr>
        <w:t>представления</w:t>
      </w:r>
      <w:r w:rsidR="0066109E" w:rsidRPr="000335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6109E" w:rsidRPr="0003359A">
        <w:rPr>
          <w:rFonts w:ascii="Times New Roman" w:hAnsi="Times New Roman"/>
          <w:sz w:val="28"/>
          <w:szCs w:val="28"/>
        </w:rPr>
        <w:t xml:space="preserve">о </w:t>
      </w:r>
      <w:r w:rsidR="0066109E" w:rsidRPr="0003359A">
        <w:rPr>
          <w:rFonts w:ascii="Times New Roman" w:hAnsi="Times New Roman"/>
          <w:spacing w:val="-1"/>
          <w:sz w:val="28"/>
          <w:szCs w:val="28"/>
        </w:rPr>
        <w:t>многообразии</w:t>
      </w:r>
      <w:r w:rsidR="0066109E" w:rsidRPr="0003359A">
        <w:rPr>
          <w:rFonts w:ascii="Times New Roman" w:hAnsi="Times New Roman"/>
          <w:sz w:val="28"/>
          <w:szCs w:val="28"/>
        </w:rPr>
        <w:t xml:space="preserve"> </w:t>
      </w:r>
      <w:r w:rsidR="0066109E" w:rsidRPr="0003359A">
        <w:rPr>
          <w:rFonts w:ascii="Times New Roman" w:hAnsi="Times New Roman"/>
          <w:spacing w:val="-1"/>
          <w:sz w:val="28"/>
          <w:szCs w:val="28"/>
        </w:rPr>
        <w:t>мира</w:t>
      </w:r>
      <w:r w:rsidR="0066109E" w:rsidRPr="0003359A">
        <w:rPr>
          <w:rFonts w:ascii="Times New Roman" w:hAnsi="Times New Roman"/>
          <w:sz w:val="28"/>
          <w:szCs w:val="28"/>
        </w:rPr>
        <w:t xml:space="preserve"> </w:t>
      </w:r>
      <w:r w:rsidR="0066109E" w:rsidRPr="0003359A">
        <w:rPr>
          <w:rFonts w:ascii="Times New Roman" w:hAnsi="Times New Roman"/>
          <w:spacing w:val="-1"/>
          <w:sz w:val="28"/>
          <w:szCs w:val="28"/>
        </w:rPr>
        <w:t xml:space="preserve">профессий, </w:t>
      </w:r>
      <w:r w:rsidR="000854A1" w:rsidRPr="0003359A">
        <w:rPr>
          <w:rFonts w:ascii="Times New Roman" w:hAnsi="Times New Roman"/>
          <w:spacing w:val="-1"/>
          <w:sz w:val="28"/>
          <w:szCs w:val="28"/>
        </w:rPr>
        <w:t>развивать</w:t>
      </w:r>
      <w:r w:rsidR="005804E4" w:rsidRPr="0003359A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интереса</w:t>
      </w:r>
      <w:r w:rsidR="005804E4" w:rsidRPr="0003359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z w:val="28"/>
          <w:szCs w:val="28"/>
        </w:rPr>
        <w:t>к</w:t>
      </w:r>
      <w:r w:rsidR="005804E4" w:rsidRPr="0003359A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профессиональной</w:t>
      </w:r>
      <w:r w:rsidR="005804E4" w:rsidRPr="0003359A">
        <w:rPr>
          <w:rFonts w:ascii="Times New Roman" w:hAnsi="Times New Roman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сфере</w:t>
      </w:r>
      <w:r w:rsidR="005804E4" w:rsidRPr="0003359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деятельности</w:t>
      </w:r>
      <w:r w:rsidR="005804E4" w:rsidRPr="0003359A">
        <w:rPr>
          <w:rFonts w:ascii="Times New Roman" w:hAnsi="Times New Roman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родителей</w:t>
      </w:r>
      <w:r w:rsidR="005804E4" w:rsidRPr="0003359A">
        <w:rPr>
          <w:rFonts w:ascii="Times New Roman" w:hAnsi="Times New Roman"/>
          <w:sz w:val="28"/>
          <w:szCs w:val="28"/>
        </w:rPr>
        <w:t xml:space="preserve">,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ближайшего</w:t>
      </w:r>
      <w:r w:rsidR="005804E4" w:rsidRPr="0003359A">
        <w:rPr>
          <w:rFonts w:ascii="Times New Roman" w:hAnsi="Times New Roman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окружения, специальностям техникума через привлечение к участию в мастер-классах, познавательных играх, общественнополезной</w:t>
      </w:r>
      <w:r w:rsidR="005804E4" w:rsidRPr="0003359A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2"/>
          <w:sz w:val="28"/>
          <w:szCs w:val="28"/>
        </w:rPr>
        <w:t>трудовой</w:t>
      </w:r>
      <w:r w:rsidR="005804E4" w:rsidRPr="0003359A">
        <w:rPr>
          <w:rFonts w:ascii="Times New Roman" w:hAnsi="Times New Roman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 xml:space="preserve">деятельности. </w:t>
      </w:r>
    </w:p>
    <w:p w:rsidR="0066109E" w:rsidRPr="0003359A" w:rsidRDefault="0066109E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На т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>рет</w:t>
      </w: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ьем поисковом</w:t>
      </w:r>
      <w:r w:rsidR="005804E4" w:rsidRPr="0003359A">
        <w:rPr>
          <w:rFonts w:ascii="Times New Roman" w:hAnsi="Times New Roman"/>
          <w:b/>
          <w:bCs/>
          <w:spacing w:val="68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>уров</w:t>
      </w: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 xml:space="preserve">не </w:t>
      </w:r>
      <w:r w:rsidR="005804E4" w:rsidRPr="0003359A">
        <w:rPr>
          <w:rFonts w:ascii="Times New Roman" w:hAnsi="Times New Roman"/>
          <w:sz w:val="28"/>
          <w:szCs w:val="28"/>
        </w:rPr>
        <w:t xml:space="preserve">для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школьников</w:t>
      </w:r>
      <w:r w:rsidR="005804E4" w:rsidRPr="000335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z w:val="28"/>
          <w:szCs w:val="28"/>
        </w:rPr>
        <w:t>5</w:t>
      </w:r>
      <w:r w:rsidR="005804E4" w:rsidRPr="0003359A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1"/>
          <w:sz w:val="28"/>
          <w:szCs w:val="28"/>
        </w:rPr>
        <w:t>-</w:t>
      </w:r>
      <w:r w:rsidR="005804E4" w:rsidRPr="000335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2"/>
          <w:sz w:val="28"/>
          <w:szCs w:val="28"/>
        </w:rPr>
        <w:t>7</w:t>
      </w:r>
      <w:r w:rsidR="005804E4" w:rsidRPr="0003359A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z w:val="28"/>
          <w:szCs w:val="28"/>
        </w:rPr>
        <w:t>классов</w:t>
      </w:r>
      <w:r w:rsidR="001D4131" w:rsidRPr="0003359A">
        <w:rPr>
          <w:rFonts w:ascii="Times New Roman" w:hAnsi="Times New Roman"/>
          <w:sz w:val="28"/>
          <w:szCs w:val="28"/>
        </w:rPr>
        <w:t xml:space="preserve">  МАОУ СОШ № 36 и МАОУ СОШ №8 проводилась встреча в дорожно-технической школе эксплуатационного локомотивного депо «Таганай» ОАО «РЖД», где ребятам презентовали  профессию «Машинист локомотива»</w:t>
      </w:r>
      <w:r w:rsidR="007708D3" w:rsidRPr="0003359A">
        <w:rPr>
          <w:rFonts w:ascii="Times New Roman" w:hAnsi="Times New Roman"/>
          <w:sz w:val="28"/>
          <w:szCs w:val="28"/>
        </w:rPr>
        <w:t xml:space="preserve"> </w:t>
      </w:r>
      <w:r w:rsidR="001D4131" w:rsidRPr="0003359A">
        <w:rPr>
          <w:rFonts w:ascii="Times New Roman" w:hAnsi="Times New Roman"/>
          <w:sz w:val="28"/>
          <w:szCs w:val="28"/>
        </w:rPr>
        <w:t xml:space="preserve"> и дали возможность почувствовать себя в роли машиниста, управляя электровозом на тренажере.</w:t>
      </w:r>
    </w:p>
    <w:p w:rsidR="0066109E" w:rsidRPr="0003359A" w:rsidRDefault="0066109E" w:rsidP="00101CCA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>У</w:t>
      </w:r>
      <w:r w:rsidR="005804E4" w:rsidRPr="0003359A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подростков</w:t>
      </w:r>
      <w:r w:rsidR="005804E4" w:rsidRPr="0003359A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33719" w:rsidRPr="0003359A">
        <w:rPr>
          <w:rFonts w:ascii="Times New Roman" w:hAnsi="Times New Roman"/>
          <w:spacing w:val="40"/>
          <w:sz w:val="28"/>
          <w:szCs w:val="28"/>
        </w:rPr>
        <w:t xml:space="preserve">на этом </w:t>
      </w:r>
      <w:r w:rsidR="00C31EAA" w:rsidRPr="0003359A">
        <w:rPr>
          <w:rFonts w:ascii="Times New Roman" w:hAnsi="Times New Roman"/>
          <w:spacing w:val="40"/>
          <w:sz w:val="28"/>
          <w:szCs w:val="28"/>
        </w:rPr>
        <w:t xml:space="preserve">уровне </w:t>
      </w:r>
      <w:r w:rsidRPr="0003359A">
        <w:rPr>
          <w:rFonts w:ascii="Times New Roman" w:hAnsi="Times New Roman"/>
          <w:spacing w:val="-1"/>
          <w:sz w:val="28"/>
          <w:szCs w:val="28"/>
        </w:rPr>
        <w:t xml:space="preserve">формируются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профессиональны</w:t>
      </w:r>
      <w:r w:rsidRPr="0003359A">
        <w:rPr>
          <w:rFonts w:ascii="Times New Roman" w:hAnsi="Times New Roman"/>
          <w:spacing w:val="-1"/>
          <w:sz w:val="28"/>
          <w:szCs w:val="28"/>
        </w:rPr>
        <w:t>е</w:t>
      </w:r>
      <w:r w:rsidR="005804E4" w:rsidRPr="0003359A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предпочтени</w:t>
      </w:r>
      <w:r w:rsidRPr="0003359A">
        <w:rPr>
          <w:rFonts w:ascii="Times New Roman" w:hAnsi="Times New Roman"/>
          <w:spacing w:val="-1"/>
          <w:sz w:val="28"/>
          <w:szCs w:val="28"/>
        </w:rPr>
        <w:t>я</w:t>
      </w:r>
      <w:r w:rsidR="007708D3" w:rsidRPr="0003359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 xml:space="preserve"> через</w:t>
      </w:r>
      <w:r w:rsidR="005804E4" w:rsidRPr="0003359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осознание своих способностей и возможностей</w:t>
      </w:r>
      <w:r w:rsidRPr="0003359A">
        <w:rPr>
          <w:rFonts w:ascii="Times New Roman" w:hAnsi="Times New Roman"/>
          <w:spacing w:val="-1"/>
          <w:sz w:val="28"/>
          <w:szCs w:val="28"/>
        </w:rPr>
        <w:t>.</w:t>
      </w:r>
    </w:p>
    <w:p w:rsidR="005804E4" w:rsidRPr="0003359A" w:rsidRDefault="00031EA4" w:rsidP="00101CCA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На ч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>етве</w:t>
      </w: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ртом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 xml:space="preserve"> ориентирующ</w:t>
      </w:r>
      <w:r w:rsidRPr="0003359A">
        <w:rPr>
          <w:rFonts w:ascii="Times New Roman" w:hAnsi="Times New Roman"/>
          <w:b/>
          <w:bCs/>
          <w:spacing w:val="-1"/>
          <w:sz w:val="28"/>
          <w:szCs w:val="28"/>
        </w:rPr>
        <w:t>ем уровне</w:t>
      </w:r>
      <w:r w:rsidR="005804E4" w:rsidRPr="0003359A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z w:val="28"/>
          <w:szCs w:val="28"/>
        </w:rPr>
        <w:t xml:space="preserve">–  для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школьников</w:t>
      </w:r>
      <w:r w:rsidR="005804E4" w:rsidRPr="0003359A">
        <w:rPr>
          <w:rFonts w:ascii="Times New Roman" w:hAnsi="Times New Roman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 xml:space="preserve"> 8-9 классов</w:t>
      </w:r>
      <w:r w:rsidRPr="0003359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3359A">
        <w:rPr>
          <w:rFonts w:ascii="Times New Roman" w:hAnsi="Times New Roman"/>
          <w:sz w:val="28"/>
          <w:szCs w:val="28"/>
        </w:rPr>
        <w:t xml:space="preserve"> </w:t>
      </w:r>
      <w:r w:rsidRPr="0003359A">
        <w:rPr>
          <w:rFonts w:ascii="Times New Roman" w:hAnsi="Times New Roman"/>
          <w:sz w:val="28"/>
          <w:szCs w:val="28"/>
        </w:rPr>
        <w:t xml:space="preserve"> МАОУ СОШ №</w:t>
      </w:r>
      <w:r w:rsidR="0003359A">
        <w:rPr>
          <w:rFonts w:ascii="Times New Roman" w:hAnsi="Times New Roman"/>
          <w:sz w:val="28"/>
          <w:szCs w:val="28"/>
        </w:rPr>
        <w:t xml:space="preserve"> 45,</w:t>
      </w:r>
      <w:r w:rsidRPr="0003359A">
        <w:rPr>
          <w:rFonts w:ascii="Times New Roman" w:hAnsi="Times New Roman"/>
          <w:sz w:val="28"/>
          <w:szCs w:val="28"/>
        </w:rPr>
        <w:t xml:space="preserve">  </w:t>
      </w:r>
      <w:r w:rsidR="0003359A" w:rsidRPr="0003359A">
        <w:rPr>
          <w:rFonts w:ascii="Times New Roman" w:hAnsi="Times New Roman"/>
          <w:sz w:val="28"/>
          <w:szCs w:val="28"/>
        </w:rPr>
        <w:t xml:space="preserve">МАОУ СОШ №8 </w:t>
      </w:r>
      <w:r w:rsidRPr="0003359A">
        <w:rPr>
          <w:rFonts w:ascii="Times New Roman" w:hAnsi="Times New Roman"/>
          <w:sz w:val="28"/>
          <w:szCs w:val="28"/>
        </w:rPr>
        <w:t>провод</w:t>
      </w:r>
      <w:r w:rsidR="007708D3" w:rsidRPr="0003359A">
        <w:rPr>
          <w:rFonts w:ascii="Times New Roman" w:hAnsi="Times New Roman"/>
          <w:sz w:val="28"/>
          <w:szCs w:val="28"/>
        </w:rPr>
        <w:t>ились</w:t>
      </w:r>
      <w:r w:rsidRPr="0003359A">
        <w:rPr>
          <w:rFonts w:ascii="Times New Roman" w:hAnsi="Times New Roman"/>
          <w:sz w:val="28"/>
          <w:szCs w:val="28"/>
        </w:rPr>
        <w:t xml:space="preserve"> мастер- классы, профессиональные пробы</w:t>
      </w:r>
      <w:r w:rsidR="000854A1" w:rsidRPr="0003359A">
        <w:rPr>
          <w:rFonts w:ascii="Times New Roman" w:hAnsi="Times New Roman"/>
          <w:sz w:val="28"/>
          <w:szCs w:val="28"/>
        </w:rPr>
        <w:t xml:space="preserve">. </w:t>
      </w:r>
      <w:r w:rsidR="0003359A">
        <w:rPr>
          <w:rFonts w:ascii="Times New Roman" w:hAnsi="Times New Roman"/>
          <w:sz w:val="28"/>
          <w:szCs w:val="28"/>
        </w:rPr>
        <w:t>Были проведены циклы бесед «Профессия на все времена» машинистом – инструктором по обучению локомотивных бригад Дубовым О.А.</w:t>
      </w:r>
      <w:r w:rsidR="0075043A">
        <w:rPr>
          <w:rFonts w:ascii="Times New Roman" w:hAnsi="Times New Roman"/>
          <w:sz w:val="28"/>
          <w:szCs w:val="28"/>
        </w:rPr>
        <w:t xml:space="preserve">, экскурсии в депо  </w:t>
      </w:r>
      <w:r w:rsidR="0003359A">
        <w:rPr>
          <w:rFonts w:ascii="Times New Roman" w:hAnsi="Times New Roman"/>
          <w:sz w:val="28"/>
          <w:szCs w:val="28"/>
        </w:rPr>
        <w:t xml:space="preserve"> </w:t>
      </w:r>
      <w:r w:rsidR="0075043A">
        <w:rPr>
          <w:rFonts w:ascii="Times New Roman" w:hAnsi="Times New Roman"/>
          <w:sz w:val="28"/>
          <w:szCs w:val="28"/>
        </w:rPr>
        <w:t>и</w:t>
      </w:r>
      <w:r w:rsidR="0003359A" w:rsidRPr="0003359A">
        <w:rPr>
          <w:rFonts w:ascii="Times New Roman" w:hAnsi="Times New Roman"/>
          <w:sz w:val="28"/>
          <w:szCs w:val="28"/>
        </w:rPr>
        <w:t xml:space="preserve"> в дорожно-техническ</w:t>
      </w:r>
      <w:r w:rsidR="0075043A">
        <w:rPr>
          <w:rFonts w:ascii="Times New Roman" w:hAnsi="Times New Roman"/>
          <w:sz w:val="28"/>
          <w:szCs w:val="28"/>
        </w:rPr>
        <w:t>ую</w:t>
      </w:r>
      <w:r w:rsidR="0003359A" w:rsidRPr="0003359A">
        <w:rPr>
          <w:rFonts w:ascii="Times New Roman" w:hAnsi="Times New Roman"/>
          <w:sz w:val="28"/>
          <w:szCs w:val="28"/>
        </w:rPr>
        <w:t xml:space="preserve"> школ</w:t>
      </w:r>
      <w:r w:rsidR="0075043A">
        <w:rPr>
          <w:rFonts w:ascii="Times New Roman" w:hAnsi="Times New Roman"/>
          <w:sz w:val="28"/>
          <w:szCs w:val="28"/>
        </w:rPr>
        <w:t>у</w:t>
      </w:r>
      <w:r w:rsidR="0003359A" w:rsidRPr="0003359A">
        <w:rPr>
          <w:rFonts w:ascii="Times New Roman" w:hAnsi="Times New Roman"/>
          <w:sz w:val="28"/>
          <w:szCs w:val="28"/>
        </w:rPr>
        <w:t xml:space="preserve">, где ребятам </w:t>
      </w:r>
      <w:r w:rsidR="0075043A">
        <w:rPr>
          <w:rFonts w:ascii="Times New Roman" w:hAnsi="Times New Roman"/>
          <w:sz w:val="28"/>
          <w:szCs w:val="28"/>
        </w:rPr>
        <w:t xml:space="preserve"> </w:t>
      </w:r>
      <w:r w:rsidR="0003359A" w:rsidRPr="0003359A">
        <w:rPr>
          <w:rFonts w:ascii="Times New Roman" w:hAnsi="Times New Roman"/>
          <w:sz w:val="28"/>
          <w:szCs w:val="28"/>
        </w:rPr>
        <w:t>дали возможность почувствовать себя в роли машиниста</w:t>
      </w:r>
      <w:r w:rsidR="0075043A">
        <w:rPr>
          <w:rFonts w:ascii="Times New Roman" w:hAnsi="Times New Roman"/>
          <w:sz w:val="28"/>
          <w:szCs w:val="28"/>
        </w:rPr>
        <w:t xml:space="preserve"> на тренажере-электровоза</w:t>
      </w:r>
      <w:r w:rsidR="0003359A" w:rsidRPr="0003359A">
        <w:rPr>
          <w:rFonts w:ascii="Times New Roman" w:hAnsi="Times New Roman"/>
          <w:sz w:val="28"/>
          <w:szCs w:val="28"/>
        </w:rPr>
        <w:t>.</w:t>
      </w:r>
      <w:r w:rsidR="0075043A">
        <w:rPr>
          <w:rFonts w:ascii="Times New Roman" w:hAnsi="Times New Roman"/>
          <w:sz w:val="28"/>
          <w:szCs w:val="28"/>
        </w:rPr>
        <w:t xml:space="preserve"> </w:t>
      </w:r>
      <w:r w:rsidR="000854A1" w:rsidRPr="0003359A">
        <w:rPr>
          <w:rFonts w:ascii="Times New Roman" w:hAnsi="Times New Roman"/>
          <w:sz w:val="28"/>
          <w:szCs w:val="28"/>
        </w:rPr>
        <w:t>Г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 xml:space="preserve">лавное </w:t>
      </w:r>
      <w:r w:rsidR="000854A1" w:rsidRPr="0003359A">
        <w:rPr>
          <w:rFonts w:ascii="Times New Roman" w:hAnsi="Times New Roman"/>
          <w:sz w:val="28"/>
          <w:szCs w:val="28"/>
        </w:rPr>
        <w:t>н</w:t>
      </w:r>
      <w:r w:rsidR="000854A1" w:rsidRPr="0003359A">
        <w:rPr>
          <w:rFonts w:ascii="Times New Roman" w:hAnsi="Times New Roman"/>
          <w:spacing w:val="-1"/>
          <w:sz w:val="28"/>
          <w:szCs w:val="28"/>
        </w:rPr>
        <w:t xml:space="preserve">а этом уровне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создать</w:t>
      </w:r>
      <w:r w:rsidR="005804E4" w:rsidRPr="0003359A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условия</w:t>
      </w:r>
      <w:r w:rsidR="005804E4" w:rsidRPr="0003359A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для</w:t>
      </w:r>
      <w:r w:rsidR="005804E4" w:rsidRPr="0003359A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того,</w:t>
      </w:r>
      <w:r w:rsidR="005804E4" w:rsidRPr="0003359A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чтобы</w:t>
      </w:r>
      <w:r w:rsidR="005804E4" w:rsidRPr="0003359A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учащиеся</w:t>
      </w:r>
      <w:r w:rsidR="007708D3" w:rsidRPr="000335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строили свои</w:t>
      </w:r>
      <w:r w:rsidR="005804E4" w:rsidRPr="0003359A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профессиональные</w:t>
      </w:r>
      <w:r w:rsidR="005804E4" w:rsidRPr="0003359A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планы</w:t>
      </w:r>
      <w:r w:rsidR="005804E4" w:rsidRPr="0003359A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z w:val="28"/>
          <w:szCs w:val="28"/>
        </w:rPr>
        <w:t>с</w:t>
      </w:r>
      <w:r w:rsidR="005804E4" w:rsidRPr="0003359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учетом</w:t>
      </w:r>
      <w:r w:rsidR="005804E4" w:rsidRPr="0003359A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реальных</w:t>
      </w:r>
      <w:r w:rsidR="005804E4" w:rsidRPr="0003359A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возможностей</w:t>
      </w:r>
      <w:r w:rsidR="005804E4" w:rsidRPr="0003359A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продолжения обучения</w:t>
      </w:r>
      <w:r w:rsidR="005804E4" w:rsidRPr="0003359A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z w:val="28"/>
          <w:szCs w:val="28"/>
        </w:rPr>
        <w:t>по</w:t>
      </w:r>
      <w:r w:rsidR="005804E4" w:rsidRPr="0003359A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>выбранному</w:t>
      </w:r>
      <w:r w:rsidR="005804E4" w:rsidRPr="0003359A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5804E4" w:rsidRPr="0003359A">
        <w:rPr>
          <w:rFonts w:ascii="Times New Roman" w:hAnsi="Times New Roman"/>
          <w:spacing w:val="-1"/>
          <w:sz w:val="28"/>
          <w:szCs w:val="28"/>
        </w:rPr>
        <w:t xml:space="preserve">направлению. </w:t>
      </w:r>
    </w:p>
    <w:p w:rsidR="005804E4" w:rsidRPr="0003359A" w:rsidRDefault="00031EA4" w:rsidP="00101CCA">
      <w:pPr>
        <w:pStyle w:val="a3"/>
        <w:kinsoku w:val="0"/>
        <w:overflowPunct w:val="0"/>
        <w:spacing w:before="0" w:line="360" w:lineRule="auto"/>
        <w:ind w:left="0" w:firstLine="709"/>
        <w:jc w:val="both"/>
        <w:rPr>
          <w:spacing w:val="-1"/>
        </w:rPr>
      </w:pPr>
      <w:r w:rsidRPr="0003359A">
        <w:rPr>
          <w:bCs/>
        </w:rPr>
        <w:t>На п</w:t>
      </w:r>
      <w:r w:rsidR="005804E4" w:rsidRPr="0003359A">
        <w:rPr>
          <w:b/>
          <w:bCs/>
          <w:spacing w:val="-1"/>
        </w:rPr>
        <w:t>ят</w:t>
      </w:r>
      <w:r w:rsidRPr="0003359A">
        <w:rPr>
          <w:b/>
          <w:bCs/>
          <w:spacing w:val="-1"/>
        </w:rPr>
        <w:t>ом</w:t>
      </w:r>
      <w:r w:rsidR="005804E4" w:rsidRPr="0003359A">
        <w:rPr>
          <w:b/>
          <w:bCs/>
          <w:spacing w:val="25"/>
        </w:rPr>
        <w:t xml:space="preserve"> </w:t>
      </w:r>
      <w:r w:rsidRPr="0003359A">
        <w:rPr>
          <w:b/>
          <w:bCs/>
          <w:spacing w:val="25"/>
        </w:rPr>
        <w:t xml:space="preserve">уточняющем </w:t>
      </w:r>
      <w:r w:rsidR="005804E4" w:rsidRPr="0003359A">
        <w:rPr>
          <w:b/>
          <w:bCs/>
          <w:spacing w:val="-1"/>
        </w:rPr>
        <w:t>уров</w:t>
      </w:r>
      <w:r w:rsidRPr="0003359A">
        <w:rPr>
          <w:b/>
          <w:bCs/>
          <w:spacing w:val="-1"/>
        </w:rPr>
        <w:t>не</w:t>
      </w:r>
      <w:r w:rsidR="005804E4" w:rsidRPr="0003359A">
        <w:rPr>
          <w:b/>
          <w:bCs/>
          <w:spacing w:val="25"/>
        </w:rPr>
        <w:t xml:space="preserve"> </w:t>
      </w:r>
      <w:r w:rsidRPr="0003359A">
        <w:rPr>
          <w:spacing w:val="-1"/>
        </w:rPr>
        <w:t>для студентов перв</w:t>
      </w:r>
      <w:r w:rsidR="007708D3" w:rsidRPr="0003359A">
        <w:rPr>
          <w:spacing w:val="-1"/>
        </w:rPr>
        <w:t>ого</w:t>
      </w:r>
      <w:r w:rsidRPr="0003359A">
        <w:rPr>
          <w:spacing w:val="-1"/>
        </w:rPr>
        <w:t xml:space="preserve"> курс</w:t>
      </w:r>
      <w:r w:rsidR="007708D3" w:rsidRPr="0003359A">
        <w:rPr>
          <w:spacing w:val="-1"/>
        </w:rPr>
        <w:t>а</w:t>
      </w:r>
      <w:r w:rsidR="0003359A" w:rsidRPr="0003359A">
        <w:rPr>
          <w:spacing w:val="-1"/>
        </w:rPr>
        <w:t xml:space="preserve"> </w:t>
      </w:r>
      <w:r w:rsidR="005804E4" w:rsidRPr="0003359A">
        <w:rPr>
          <w:spacing w:val="-1"/>
        </w:rPr>
        <w:lastRenderedPageBreak/>
        <w:t>нашего техникума</w:t>
      </w:r>
      <w:r w:rsidR="007708D3" w:rsidRPr="0003359A">
        <w:rPr>
          <w:spacing w:val="-1"/>
        </w:rPr>
        <w:t xml:space="preserve"> </w:t>
      </w:r>
      <w:r w:rsidR="005804E4" w:rsidRPr="0003359A">
        <w:rPr>
          <w:spacing w:val="-1"/>
        </w:rPr>
        <w:t xml:space="preserve"> </w:t>
      </w:r>
      <w:r w:rsidRPr="0003359A">
        <w:rPr>
          <w:spacing w:val="-1"/>
        </w:rPr>
        <w:t xml:space="preserve">проводятся </w:t>
      </w:r>
      <w:r w:rsidR="005804E4" w:rsidRPr="0003359A">
        <w:rPr>
          <w:spacing w:val="-2"/>
        </w:rPr>
        <w:t>встречи с социальными партнерами и работодателями</w:t>
      </w:r>
      <w:r w:rsidR="007708D3" w:rsidRPr="0003359A">
        <w:rPr>
          <w:spacing w:val="-2"/>
        </w:rPr>
        <w:t xml:space="preserve"> с целью осознания обучающимися правильного профессионального выбора</w:t>
      </w:r>
      <w:r w:rsidRPr="0003359A">
        <w:rPr>
          <w:spacing w:val="-1"/>
        </w:rPr>
        <w:t>.</w:t>
      </w:r>
    </w:p>
    <w:p w:rsidR="00031EA4" w:rsidRPr="0003359A" w:rsidRDefault="00E05A38" w:rsidP="00101CCA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 xml:space="preserve">В ходе работы </w:t>
      </w:r>
      <w:r w:rsidRPr="0003359A">
        <w:rPr>
          <w:rFonts w:ascii="Times New Roman" w:hAnsi="Times New Roman"/>
          <w:b/>
          <w:spacing w:val="-1"/>
          <w:sz w:val="28"/>
          <w:szCs w:val="28"/>
        </w:rPr>
        <w:t>на ш</w:t>
      </w:r>
      <w:r w:rsidR="005804E4" w:rsidRPr="0003359A">
        <w:rPr>
          <w:rFonts w:ascii="Times New Roman" w:hAnsi="Times New Roman"/>
          <w:b/>
          <w:spacing w:val="-1"/>
          <w:sz w:val="28"/>
          <w:szCs w:val="28"/>
        </w:rPr>
        <w:t>есто</w:t>
      </w:r>
      <w:r w:rsidRPr="0003359A">
        <w:rPr>
          <w:rFonts w:ascii="Times New Roman" w:hAnsi="Times New Roman"/>
          <w:b/>
          <w:spacing w:val="-1"/>
          <w:sz w:val="28"/>
          <w:szCs w:val="28"/>
        </w:rPr>
        <w:t>м</w:t>
      </w:r>
      <w:r w:rsidR="005804E4" w:rsidRPr="0003359A">
        <w:rPr>
          <w:rFonts w:ascii="Times New Roman" w:hAnsi="Times New Roman"/>
          <w:b/>
          <w:spacing w:val="-1"/>
          <w:sz w:val="28"/>
          <w:szCs w:val="28"/>
        </w:rPr>
        <w:t xml:space="preserve"> уров</w:t>
      </w:r>
      <w:r w:rsidRPr="0003359A">
        <w:rPr>
          <w:rFonts w:ascii="Times New Roman" w:hAnsi="Times New Roman"/>
          <w:b/>
          <w:spacing w:val="-1"/>
          <w:sz w:val="28"/>
          <w:szCs w:val="28"/>
        </w:rPr>
        <w:t xml:space="preserve">не </w:t>
      </w:r>
      <w:r w:rsidRPr="0003359A">
        <w:rPr>
          <w:rFonts w:ascii="Times New Roman" w:hAnsi="Times New Roman"/>
          <w:sz w:val="28"/>
          <w:szCs w:val="28"/>
        </w:rPr>
        <w:t>проведены:</w:t>
      </w:r>
    </w:p>
    <w:p w:rsidR="00031EA4" w:rsidRPr="0003359A" w:rsidRDefault="00E05A38" w:rsidP="007708D3">
      <w:pPr>
        <w:pStyle w:val="a8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>городское родительское собрание</w:t>
      </w:r>
      <w:r w:rsidR="007708D3" w:rsidRPr="0003359A">
        <w:rPr>
          <w:rFonts w:ascii="Times New Roman" w:hAnsi="Times New Roman"/>
          <w:sz w:val="28"/>
          <w:szCs w:val="28"/>
        </w:rPr>
        <w:t xml:space="preserve"> </w:t>
      </w:r>
      <w:r w:rsidRPr="0003359A">
        <w:rPr>
          <w:rFonts w:ascii="Times New Roman" w:hAnsi="Times New Roman"/>
          <w:sz w:val="28"/>
          <w:szCs w:val="28"/>
        </w:rPr>
        <w:t xml:space="preserve"> с мастер-классами по программам </w:t>
      </w:r>
      <w:r w:rsidR="00031EA4" w:rsidRPr="0003359A">
        <w:rPr>
          <w:rFonts w:ascii="Times New Roman" w:hAnsi="Times New Roman"/>
          <w:sz w:val="28"/>
          <w:szCs w:val="28"/>
        </w:rPr>
        <w:t>подготовки, реализуемым в техникуме</w:t>
      </w:r>
      <w:r w:rsidR="007708D3" w:rsidRPr="0003359A">
        <w:rPr>
          <w:rFonts w:ascii="Times New Roman" w:hAnsi="Times New Roman"/>
          <w:sz w:val="28"/>
          <w:szCs w:val="28"/>
        </w:rPr>
        <w:t>;</w:t>
      </w:r>
    </w:p>
    <w:p w:rsidR="00F7693A" w:rsidRPr="0003359A" w:rsidRDefault="005804E4" w:rsidP="007708D3">
      <w:pPr>
        <w:pStyle w:val="a8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>презентации образовательных программ техникума на базе предприятий города. На этих встречах сотрудникам предприятия (потенциальным родителям будущих и</w:t>
      </w:r>
      <w:r w:rsidR="007708D3" w:rsidRPr="0003359A">
        <w:rPr>
          <w:rFonts w:ascii="Times New Roman" w:hAnsi="Times New Roman"/>
          <w:sz w:val="28"/>
          <w:szCs w:val="28"/>
        </w:rPr>
        <w:t xml:space="preserve"> обучающихся сейчас студентов) раскрываются </w:t>
      </w:r>
      <w:r w:rsidRPr="0003359A">
        <w:rPr>
          <w:rFonts w:ascii="Times New Roman" w:hAnsi="Times New Roman"/>
          <w:sz w:val="28"/>
          <w:szCs w:val="28"/>
        </w:rPr>
        <w:t>возможности образовательной организа</w:t>
      </w:r>
      <w:r w:rsidR="00D9231B" w:rsidRPr="0003359A">
        <w:rPr>
          <w:rFonts w:ascii="Times New Roman" w:hAnsi="Times New Roman"/>
          <w:sz w:val="28"/>
          <w:szCs w:val="28"/>
        </w:rPr>
        <w:t>ции</w:t>
      </w:r>
      <w:r w:rsidR="007708D3" w:rsidRPr="0003359A">
        <w:rPr>
          <w:rFonts w:ascii="Times New Roman" w:hAnsi="Times New Roman"/>
          <w:sz w:val="28"/>
          <w:szCs w:val="28"/>
        </w:rPr>
        <w:t xml:space="preserve"> по обучению той или иной профессии</w:t>
      </w:r>
      <w:r w:rsidR="00D9231B" w:rsidRPr="0003359A">
        <w:rPr>
          <w:rFonts w:ascii="Times New Roman" w:hAnsi="Times New Roman"/>
          <w:sz w:val="28"/>
          <w:szCs w:val="28"/>
        </w:rPr>
        <w:t>.</w:t>
      </w:r>
      <w:r w:rsidR="00196ACA" w:rsidRPr="0003359A">
        <w:rPr>
          <w:rFonts w:ascii="Times New Roman" w:hAnsi="Times New Roman"/>
          <w:sz w:val="28"/>
          <w:szCs w:val="28"/>
        </w:rPr>
        <w:t xml:space="preserve"> </w:t>
      </w:r>
    </w:p>
    <w:p w:rsidR="00C31EAA" w:rsidRPr="0003359A" w:rsidRDefault="00C31EAA" w:rsidP="00101CCA">
      <w:pPr>
        <w:pStyle w:val="a3"/>
        <w:kinsoku w:val="0"/>
        <w:overflowPunct w:val="0"/>
        <w:spacing w:before="0" w:line="360" w:lineRule="auto"/>
        <w:ind w:left="0" w:firstLine="709"/>
        <w:jc w:val="both"/>
        <w:rPr>
          <w:spacing w:val="-1"/>
        </w:rPr>
      </w:pPr>
      <w:r w:rsidRPr="0003359A">
        <w:rPr>
          <w:spacing w:val="-1"/>
        </w:rPr>
        <w:t>Символом акции «Мы в ТЕМПе» является «Сова». Студенты под руководством мастеров производственного обучения изготовили три сварных макета совы</w:t>
      </w:r>
      <w:r w:rsidR="007708D3" w:rsidRPr="0003359A">
        <w:rPr>
          <w:spacing w:val="-1"/>
        </w:rPr>
        <w:t xml:space="preserve">, которые установлены </w:t>
      </w:r>
      <w:r w:rsidR="0003359A" w:rsidRPr="0003359A">
        <w:rPr>
          <w:spacing w:val="-1"/>
        </w:rPr>
        <w:t xml:space="preserve">в </w:t>
      </w:r>
      <w:r w:rsidR="007708D3" w:rsidRPr="0003359A">
        <w:rPr>
          <w:spacing w:val="-1"/>
        </w:rPr>
        <w:t xml:space="preserve"> </w:t>
      </w:r>
      <w:r w:rsidR="0003359A" w:rsidRPr="0003359A">
        <w:t xml:space="preserve">МАОУ СОШ № 36, </w:t>
      </w:r>
      <w:r w:rsidR="0003359A" w:rsidRPr="0003359A">
        <w:rPr>
          <w:spacing w:val="-1"/>
        </w:rPr>
        <w:t>МАДОУ «Детский сад  №29» и конечно же ГБОУ ПОО «ЗТТиЭ»</w:t>
      </w:r>
      <w:r w:rsidRPr="0003359A">
        <w:rPr>
          <w:spacing w:val="-1"/>
        </w:rPr>
        <w:t>.</w:t>
      </w:r>
    </w:p>
    <w:p w:rsidR="00196ACA" w:rsidRPr="0003359A" w:rsidRDefault="00196ACA" w:rsidP="00101CCA">
      <w:pPr>
        <w:pStyle w:val="a3"/>
        <w:kinsoku w:val="0"/>
        <w:overflowPunct w:val="0"/>
        <w:spacing w:before="0" w:line="360" w:lineRule="auto"/>
        <w:ind w:left="0" w:firstLine="709"/>
        <w:jc w:val="both"/>
      </w:pPr>
      <w:r w:rsidRPr="0003359A">
        <w:t xml:space="preserve">В основе </w:t>
      </w:r>
      <w:r w:rsidRPr="0003359A">
        <w:rPr>
          <w:bCs/>
        </w:rPr>
        <w:t xml:space="preserve">стратегической цели Концепции долгосрочной  акции «Мы в ТЕМПе» </w:t>
      </w:r>
      <w:r w:rsidRPr="0003359A">
        <w:t xml:space="preserve">находится идея рационального использования социально-педагогических, информационных и технико-технологических возможностей образовательных организаций  по вопросам проведения совместной деятельности, направленной на качество естественно – математического, технологического образования и </w:t>
      </w:r>
      <w:r w:rsidRPr="0003359A">
        <w:rPr>
          <w:spacing w:val="-1"/>
        </w:rPr>
        <w:t>координацию</w:t>
      </w:r>
      <w:r w:rsidRPr="0003359A">
        <w:rPr>
          <w:spacing w:val="1"/>
        </w:rPr>
        <w:t xml:space="preserve"> </w:t>
      </w:r>
      <w:r w:rsidRPr="0003359A">
        <w:rPr>
          <w:spacing w:val="-1"/>
        </w:rPr>
        <w:t>профориентационной</w:t>
      </w:r>
      <w:r w:rsidRPr="0003359A">
        <w:rPr>
          <w:spacing w:val="-3"/>
        </w:rPr>
        <w:t xml:space="preserve"> </w:t>
      </w:r>
      <w:r w:rsidRPr="0003359A">
        <w:rPr>
          <w:spacing w:val="-1"/>
        </w:rPr>
        <w:t>работы</w:t>
      </w:r>
      <w:r w:rsidRPr="0003359A">
        <w:t xml:space="preserve"> </w:t>
      </w:r>
      <w:r w:rsidRPr="0003359A">
        <w:rPr>
          <w:bCs/>
        </w:rPr>
        <w:t>между всеми участниками акции</w:t>
      </w:r>
      <w:r w:rsidRPr="0003359A">
        <w:t>.</w:t>
      </w:r>
    </w:p>
    <w:p w:rsidR="00196ACA" w:rsidRPr="0003359A" w:rsidRDefault="00196ACA" w:rsidP="00101C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нас </w:t>
      </w:r>
      <w:r w:rsidR="007708D3" w:rsidRPr="0003359A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Pr="0003359A">
        <w:rPr>
          <w:rFonts w:ascii="Times New Roman" w:eastAsia="Times New Roman" w:hAnsi="Times New Roman"/>
          <w:sz w:val="28"/>
          <w:szCs w:val="28"/>
          <w:lang w:eastAsia="ru-RU"/>
        </w:rPr>
        <w:t>новая, интересная и, одновременно, очень отвественная задача, ведь главная цель нововведения - воспитание поколения, адаптированного к современному информационно-технологическому миру, его требованиям к профессиональному образованию, развитие интеллектуальных способностей и естесственно-математического мышления. </w:t>
      </w:r>
    </w:p>
    <w:p w:rsidR="00F15A2A" w:rsidRPr="0003359A" w:rsidRDefault="00D9231B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lastRenderedPageBreak/>
        <w:t>Таким образом, ГБОУ ПОО «Златоустовский техникум технологий и экономики» в полной мере реализует концепцию проекта «</w:t>
      </w:r>
      <w:r w:rsidR="0088338F" w:rsidRPr="0003359A">
        <w:rPr>
          <w:rFonts w:ascii="Times New Roman" w:hAnsi="Times New Roman"/>
          <w:sz w:val="28"/>
          <w:szCs w:val="28"/>
        </w:rPr>
        <w:t xml:space="preserve">Мы в </w:t>
      </w:r>
      <w:r w:rsidRPr="0003359A">
        <w:rPr>
          <w:rFonts w:ascii="Times New Roman" w:hAnsi="Times New Roman"/>
          <w:sz w:val="28"/>
          <w:szCs w:val="28"/>
        </w:rPr>
        <w:t>ТЕМП</w:t>
      </w:r>
      <w:r w:rsidR="0088338F" w:rsidRPr="0003359A">
        <w:rPr>
          <w:rFonts w:ascii="Times New Roman" w:hAnsi="Times New Roman"/>
          <w:sz w:val="28"/>
          <w:szCs w:val="28"/>
        </w:rPr>
        <w:t>е</w:t>
      </w:r>
      <w:r w:rsidRPr="0003359A">
        <w:rPr>
          <w:rFonts w:ascii="Times New Roman" w:hAnsi="Times New Roman"/>
          <w:sz w:val="28"/>
          <w:szCs w:val="28"/>
        </w:rPr>
        <w:t>»</w:t>
      </w:r>
      <w:r w:rsidR="00196ACA" w:rsidRPr="0003359A">
        <w:rPr>
          <w:rFonts w:ascii="Times New Roman" w:hAnsi="Times New Roman"/>
          <w:sz w:val="28"/>
          <w:szCs w:val="28"/>
        </w:rPr>
        <w:t xml:space="preserve">, помогая </w:t>
      </w:r>
      <w:r w:rsidR="0088338F" w:rsidRPr="0003359A">
        <w:rPr>
          <w:rFonts w:ascii="Times New Roman" w:hAnsi="Times New Roman"/>
          <w:sz w:val="28"/>
          <w:szCs w:val="28"/>
        </w:rPr>
        <w:t>учащимся</w:t>
      </w:r>
      <w:r w:rsidR="00196ACA" w:rsidRPr="0003359A">
        <w:rPr>
          <w:rFonts w:ascii="Times New Roman" w:hAnsi="Times New Roman"/>
          <w:sz w:val="28"/>
          <w:szCs w:val="28"/>
        </w:rPr>
        <w:t xml:space="preserve"> осуществлять осознанный профессинальный выбор.</w:t>
      </w:r>
    </w:p>
    <w:p w:rsidR="00F15A2A" w:rsidRPr="0003359A" w:rsidRDefault="00F15A2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663" w:rsidRDefault="00773663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43A" w:rsidRDefault="0075043A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43B" w:rsidRPr="0003359A" w:rsidRDefault="0094243B" w:rsidP="00101CC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359A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773663" w:rsidRPr="0003359A" w:rsidRDefault="00773663" w:rsidP="00101CC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773663" w:rsidRPr="0003359A" w:rsidRDefault="00773663" w:rsidP="00773663">
      <w:pPr>
        <w:pStyle w:val="a8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lastRenderedPageBreak/>
        <w:t>. Предпрофильная подготовка. Путь к профессии: учебная программа для общеобразовательных учреждений / авт.-сост.: коллектив специалистов центра «Ресурс»; под общей ред. О. В. Большаковой, Н. П. Анисимовой, И. В. Кузнецовой. – Ярославль: Центр «Ресурс», 2006. – 46 с.</w:t>
      </w:r>
    </w:p>
    <w:p w:rsidR="00773663" w:rsidRPr="0003359A" w:rsidRDefault="00773663" w:rsidP="00773663">
      <w:pPr>
        <w:pStyle w:val="a8"/>
        <w:numPr>
          <w:ilvl w:val="0"/>
          <w:numId w:val="4"/>
        </w:numPr>
        <w:spacing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>. Пряжников Н.С. Профориентация в школе: игры, упражнения, опросники (8-11 классы). - М.: ВАКО, 2005. - 288 с. - (Педагогика. Психология. Управление).</w:t>
      </w:r>
    </w:p>
    <w:p w:rsidR="00773663" w:rsidRPr="0003359A" w:rsidRDefault="00773663" w:rsidP="00773663">
      <w:pPr>
        <w:pStyle w:val="a8"/>
        <w:numPr>
          <w:ilvl w:val="0"/>
          <w:numId w:val="4"/>
        </w:numPr>
        <w:spacing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 xml:space="preserve">. Шмидт В. Р. Классные часы и беседы по профориентации для старшеклассников: 8-11 класс/ В.Р. Шмидт. - Москва: Сфера, 2006. – 119 с.  </w:t>
      </w:r>
    </w:p>
    <w:p w:rsidR="00773663" w:rsidRPr="0003359A" w:rsidRDefault="00773663" w:rsidP="00773663">
      <w:pPr>
        <w:pStyle w:val="a8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>Волков Б.С. Основы профессиональной</w:t>
      </w:r>
      <w:r w:rsidRPr="0003359A">
        <w:rPr>
          <w:rFonts w:ascii="Times New Roman" w:hAnsi="Times New Roman"/>
          <w:sz w:val="28"/>
          <w:szCs w:val="28"/>
        </w:rPr>
        <w:tab/>
        <w:t>ориентации. – М.: Академический проект, 2007.- 333с.</w:t>
      </w:r>
    </w:p>
    <w:p w:rsidR="00773663" w:rsidRPr="0003359A" w:rsidRDefault="00773663" w:rsidP="00773663">
      <w:pPr>
        <w:pStyle w:val="a8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>Климов Е.А. Психология профессионального самоопределения. – М.: Академия, 204. – 304</w:t>
      </w:r>
    </w:p>
    <w:p w:rsidR="00773663" w:rsidRPr="0003359A" w:rsidRDefault="00773663" w:rsidP="00773663">
      <w:pPr>
        <w:pStyle w:val="a8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>Профориентационные игры: практикум по профориентационной работе. Составители: З.В. Горбачева, О.Н. Кащеева, Т.Н. Кузьмина, М.Н. Хахунова /Под ред. И.В. Кузнецовой, канд. пс. наук. Ярославль: Центр «Ресурс», 2004. 120 с.</w:t>
      </w:r>
    </w:p>
    <w:p w:rsidR="00773663" w:rsidRPr="0003359A" w:rsidRDefault="00773663" w:rsidP="00773663">
      <w:pPr>
        <w:pStyle w:val="a8"/>
        <w:numPr>
          <w:ilvl w:val="0"/>
          <w:numId w:val="4"/>
        </w:numPr>
        <w:spacing w:after="0" w:line="36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03359A">
        <w:rPr>
          <w:rFonts w:ascii="Times New Roman" w:hAnsi="Times New Roman"/>
          <w:sz w:val="28"/>
          <w:szCs w:val="28"/>
        </w:rPr>
        <w:t>Эриксон Э. Идентичность: юность и кризис. –М.: Прогесс, 1996.- 344с.</w:t>
      </w:r>
    </w:p>
    <w:p w:rsidR="0094243B" w:rsidRPr="00101CCA" w:rsidRDefault="0094243B" w:rsidP="00101C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4243B" w:rsidRPr="00101CCA" w:rsidSect="0094243B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.85pt;height:53.2pt" o:bullet="t">
        <v:imagedata r:id="rId1" o:title=""/>
      </v:shape>
    </w:pict>
  </w:numPicBullet>
  <w:abstractNum w:abstractNumId="0">
    <w:nsid w:val="08317A2D"/>
    <w:multiLevelType w:val="hybridMultilevel"/>
    <w:tmpl w:val="D7185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CC2CCA"/>
    <w:multiLevelType w:val="hybridMultilevel"/>
    <w:tmpl w:val="FE164E88"/>
    <w:lvl w:ilvl="0" w:tplc="E8DA97E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CE70264"/>
    <w:multiLevelType w:val="hybridMultilevel"/>
    <w:tmpl w:val="BF36200C"/>
    <w:lvl w:ilvl="0" w:tplc="71E606B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92265"/>
    <w:multiLevelType w:val="hybridMultilevel"/>
    <w:tmpl w:val="938844F8"/>
    <w:lvl w:ilvl="0" w:tplc="E8DA97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587587"/>
    <w:multiLevelType w:val="hybridMultilevel"/>
    <w:tmpl w:val="3E628F1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45ED5203"/>
    <w:multiLevelType w:val="hybridMultilevel"/>
    <w:tmpl w:val="226A8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057631"/>
    <w:multiLevelType w:val="hybridMultilevel"/>
    <w:tmpl w:val="91CE10A0"/>
    <w:lvl w:ilvl="0" w:tplc="E40405BA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1DB4E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22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C8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87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4F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A8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6E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30A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95701BA"/>
    <w:multiLevelType w:val="hybridMultilevel"/>
    <w:tmpl w:val="DB18DF6E"/>
    <w:lvl w:ilvl="0" w:tplc="E8DA97E0">
      <w:start w:val="1"/>
      <w:numFmt w:val="bullet"/>
      <w:lvlText w:val="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1DB4E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22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C8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87A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4F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A8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6E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30A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3642631"/>
    <w:multiLevelType w:val="hybridMultilevel"/>
    <w:tmpl w:val="D568B59A"/>
    <w:lvl w:ilvl="0" w:tplc="7C149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83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584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2B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CF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AA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0F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6D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66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804E4"/>
    <w:rsid w:val="00031EA4"/>
    <w:rsid w:val="0003359A"/>
    <w:rsid w:val="00060D11"/>
    <w:rsid w:val="000854A1"/>
    <w:rsid w:val="000E3D17"/>
    <w:rsid w:val="000F020E"/>
    <w:rsid w:val="00101CCA"/>
    <w:rsid w:val="0011702F"/>
    <w:rsid w:val="00117B77"/>
    <w:rsid w:val="00196ACA"/>
    <w:rsid w:val="001D4131"/>
    <w:rsid w:val="00234E20"/>
    <w:rsid w:val="003139CA"/>
    <w:rsid w:val="00325A52"/>
    <w:rsid w:val="00377CBB"/>
    <w:rsid w:val="003B0FAB"/>
    <w:rsid w:val="003F62D5"/>
    <w:rsid w:val="00435CAB"/>
    <w:rsid w:val="00436B56"/>
    <w:rsid w:val="004B6246"/>
    <w:rsid w:val="004E00A6"/>
    <w:rsid w:val="00516950"/>
    <w:rsid w:val="00530048"/>
    <w:rsid w:val="00563422"/>
    <w:rsid w:val="005804E4"/>
    <w:rsid w:val="005B4888"/>
    <w:rsid w:val="00635FEB"/>
    <w:rsid w:val="0066109E"/>
    <w:rsid w:val="006860A3"/>
    <w:rsid w:val="006D4820"/>
    <w:rsid w:val="0075043A"/>
    <w:rsid w:val="007708D3"/>
    <w:rsid w:val="00773663"/>
    <w:rsid w:val="007F1459"/>
    <w:rsid w:val="00830ABF"/>
    <w:rsid w:val="0088338F"/>
    <w:rsid w:val="008A13B9"/>
    <w:rsid w:val="0092406E"/>
    <w:rsid w:val="0092559F"/>
    <w:rsid w:val="0094243B"/>
    <w:rsid w:val="009544AF"/>
    <w:rsid w:val="00961026"/>
    <w:rsid w:val="009B3753"/>
    <w:rsid w:val="009D2ACF"/>
    <w:rsid w:val="00A33719"/>
    <w:rsid w:val="00B33B6D"/>
    <w:rsid w:val="00B50640"/>
    <w:rsid w:val="00BA76D0"/>
    <w:rsid w:val="00BC0759"/>
    <w:rsid w:val="00BF689E"/>
    <w:rsid w:val="00C063C1"/>
    <w:rsid w:val="00C31EAA"/>
    <w:rsid w:val="00C77D03"/>
    <w:rsid w:val="00CA4A67"/>
    <w:rsid w:val="00D00A0E"/>
    <w:rsid w:val="00D40712"/>
    <w:rsid w:val="00D82510"/>
    <w:rsid w:val="00D9231B"/>
    <w:rsid w:val="00DB2642"/>
    <w:rsid w:val="00DB2AE3"/>
    <w:rsid w:val="00DF1CD0"/>
    <w:rsid w:val="00DF6072"/>
    <w:rsid w:val="00E05A38"/>
    <w:rsid w:val="00E10E06"/>
    <w:rsid w:val="00E776D8"/>
    <w:rsid w:val="00E9606E"/>
    <w:rsid w:val="00EA4AB7"/>
    <w:rsid w:val="00F15A2A"/>
    <w:rsid w:val="00F603E4"/>
    <w:rsid w:val="00F7693A"/>
    <w:rsid w:val="00FB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0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0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rsid w:val="005804E4"/>
    <w:pPr>
      <w:widowControl w:val="0"/>
      <w:autoSpaceDE w:val="0"/>
      <w:autoSpaceDN w:val="0"/>
      <w:adjustRightInd w:val="0"/>
      <w:spacing w:before="5" w:after="0" w:line="240" w:lineRule="auto"/>
      <w:ind w:left="102" w:firstLine="53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804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D9231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F6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F689E"/>
  </w:style>
  <w:style w:type="character" w:styleId="a6">
    <w:name w:val="Hyperlink"/>
    <w:basedOn w:val="a0"/>
    <w:uiPriority w:val="99"/>
    <w:semiHidden/>
    <w:unhideWhenUsed/>
    <w:rsid w:val="00BF689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54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2A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59F"/>
    <w:rPr>
      <w:rFonts w:ascii="Tahoma" w:eastAsia="Calibri" w:hAnsi="Tahoma" w:cs="Tahoma"/>
      <w:sz w:val="16"/>
      <w:szCs w:val="16"/>
    </w:rPr>
  </w:style>
  <w:style w:type="character" w:customStyle="1" w:styleId="grame">
    <w:name w:val="grame"/>
    <w:basedOn w:val="a0"/>
    <w:rsid w:val="00435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0237-572C-4F9F-A7D1-FC3EA592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2017-05-24T07:06:00Z</cp:lastPrinted>
  <dcterms:created xsi:type="dcterms:W3CDTF">2017-05-24T11:09:00Z</dcterms:created>
  <dcterms:modified xsi:type="dcterms:W3CDTF">2024-02-29T16:57:00Z</dcterms:modified>
</cp:coreProperties>
</file>