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EE6" w:rsidRDefault="00734EE6" w:rsidP="00734EE6">
      <w:pPr>
        <w:pStyle w:val="Standard"/>
        <w:spacing w:after="0" w:line="240" w:lineRule="auto"/>
        <w:rPr>
          <w:rFonts w:ascii="Times New Roman" w:hAnsi="Times New Roman"/>
          <w:b/>
          <w:sz w:val="28"/>
          <w:szCs w:val="24"/>
        </w:rPr>
      </w:pPr>
      <w:r>
        <w:rPr>
          <w:rFonts w:ascii="Helvetica" w:eastAsia="Times New Roman" w:hAnsi="Helvetica" w:cs="Helvetica"/>
          <w:color w:val="333333"/>
          <w:kern w:val="0"/>
          <w:sz w:val="21"/>
          <w:szCs w:val="21"/>
          <w:lang w:eastAsia="ru-RU"/>
        </w:rPr>
        <w:t xml:space="preserve">                       </w:t>
      </w:r>
      <w:r>
        <w:rPr>
          <w:rFonts w:ascii="Times New Roman" w:hAnsi="Times New Roman"/>
          <w:b/>
          <w:sz w:val="28"/>
          <w:szCs w:val="24"/>
        </w:rPr>
        <w:t>Муниципальное бюджетное общеобразовательное учреждение</w:t>
      </w:r>
    </w:p>
    <w:p w:rsidR="00734EE6" w:rsidRDefault="00734EE6" w:rsidP="00734EE6">
      <w:pPr>
        <w:pStyle w:val="Standard"/>
        <w:spacing w:after="0" w:line="240" w:lineRule="auto"/>
        <w:jc w:val="center"/>
        <w:rPr>
          <w:rFonts w:ascii="Times New Roman" w:hAnsi="Times New Roman"/>
          <w:sz w:val="24"/>
          <w:szCs w:val="24"/>
        </w:rPr>
      </w:pPr>
      <w:r>
        <w:rPr>
          <w:rFonts w:ascii="Times New Roman" w:hAnsi="Times New Roman"/>
          <w:b/>
          <w:sz w:val="28"/>
          <w:szCs w:val="24"/>
        </w:rPr>
        <w:t xml:space="preserve">«Основная школа </w:t>
      </w:r>
      <w:proofErr w:type="spellStart"/>
      <w:r>
        <w:rPr>
          <w:rFonts w:ascii="Times New Roman" w:hAnsi="Times New Roman"/>
          <w:b/>
          <w:sz w:val="28"/>
          <w:szCs w:val="24"/>
        </w:rPr>
        <w:t>с</w:t>
      </w:r>
      <w:proofErr w:type="gramStart"/>
      <w:r>
        <w:rPr>
          <w:rFonts w:ascii="Times New Roman" w:hAnsi="Times New Roman"/>
          <w:b/>
          <w:sz w:val="28"/>
          <w:szCs w:val="24"/>
        </w:rPr>
        <w:t>.Е</w:t>
      </w:r>
      <w:proofErr w:type="gramEnd"/>
      <w:r>
        <w:rPr>
          <w:rFonts w:ascii="Times New Roman" w:hAnsi="Times New Roman"/>
          <w:b/>
          <w:sz w:val="28"/>
          <w:szCs w:val="24"/>
        </w:rPr>
        <w:t>рыклинск</w:t>
      </w:r>
      <w:proofErr w:type="spellEnd"/>
      <w:r>
        <w:rPr>
          <w:rFonts w:ascii="Times New Roman" w:hAnsi="Times New Roman"/>
          <w:b/>
          <w:sz w:val="28"/>
          <w:szCs w:val="24"/>
        </w:rPr>
        <w:t>»</w:t>
      </w:r>
    </w:p>
    <w:p w:rsidR="00734EE6" w:rsidRDefault="00734EE6" w:rsidP="00734EE6">
      <w:pPr>
        <w:pStyle w:val="Standard"/>
        <w:spacing w:after="0" w:line="240" w:lineRule="auto"/>
        <w:jc w:val="center"/>
        <w:rPr>
          <w:rFonts w:ascii="Times New Roman" w:hAnsi="Times New Roman"/>
          <w:sz w:val="24"/>
          <w:szCs w:val="24"/>
        </w:rPr>
      </w:pPr>
    </w:p>
    <w:tbl>
      <w:tblPr>
        <w:tblpPr w:leftFromText="180" w:rightFromText="180" w:vertAnchor="text" w:horzAnchor="margin" w:tblpXSpec="center" w:tblpY="374"/>
        <w:tblW w:w="10170" w:type="dxa"/>
        <w:tblLayout w:type="fixed"/>
        <w:tblLook w:val="04A0"/>
      </w:tblPr>
      <w:tblGrid>
        <w:gridCol w:w="3544"/>
        <w:gridCol w:w="3117"/>
        <w:gridCol w:w="3509"/>
      </w:tblGrid>
      <w:tr w:rsidR="00734EE6" w:rsidTr="00734EE6">
        <w:tc>
          <w:tcPr>
            <w:tcW w:w="3545" w:type="dxa"/>
            <w:hideMark/>
          </w:tcPr>
          <w:p w:rsidR="00734EE6" w:rsidRDefault="00734EE6">
            <w:pPr>
              <w:pStyle w:val="Standard"/>
              <w:suppressAutoHyphens w:val="0"/>
              <w:spacing w:after="0" w:line="240" w:lineRule="auto"/>
              <w:rPr>
                <w:rFonts w:ascii="Times New Roman" w:hAnsi="Times New Roman"/>
                <w:sz w:val="24"/>
                <w:szCs w:val="24"/>
                <w:lang w:eastAsia="ru-RU"/>
              </w:rPr>
            </w:pPr>
            <w:r>
              <w:rPr>
                <w:rFonts w:ascii="Times New Roman" w:hAnsi="Times New Roman"/>
                <w:sz w:val="24"/>
                <w:szCs w:val="24"/>
                <w:lang w:eastAsia="ru-RU"/>
              </w:rPr>
              <w:t>РАССМОТРЕНО:</w:t>
            </w:r>
          </w:p>
          <w:p w:rsidR="00734EE6" w:rsidRDefault="00734EE6">
            <w:pPr>
              <w:pStyle w:val="Standard"/>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 заседании МО</w:t>
            </w:r>
          </w:p>
          <w:p w:rsidR="00734EE6" w:rsidRDefault="00734EE6">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Протокол № 1 </w:t>
            </w:r>
            <w:proofErr w:type="gramStart"/>
            <w:r>
              <w:rPr>
                <w:rFonts w:ascii="Times New Roman" w:hAnsi="Times New Roman"/>
                <w:sz w:val="24"/>
                <w:szCs w:val="24"/>
                <w:lang w:eastAsia="ru-RU"/>
              </w:rPr>
              <w:t>от</w:t>
            </w:r>
            <w:proofErr w:type="gramEnd"/>
            <w:r>
              <w:rPr>
                <w:rFonts w:ascii="Times New Roman" w:hAnsi="Times New Roman"/>
                <w:sz w:val="24"/>
                <w:szCs w:val="24"/>
                <w:lang w:eastAsia="ru-RU"/>
              </w:rPr>
              <w:t xml:space="preserve"> </w:t>
            </w:r>
          </w:p>
          <w:p w:rsidR="00734EE6" w:rsidRDefault="00734EE6">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Руководитель МО</w:t>
            </w:r>
          </w:p>
          <w:p w:rsidR="00734EE6" w:rsidRDefault="00734EE6">
            <w:pPr>
              <w:pStyle w:val="Standard"/>
              <w:spacing w:after="0" w:line="240" w:lineRule="auto"/>
              <w:jc w:val="both"/>
              <w:rPr>
                <w:rFonts w:ascii="Times New Roman" w:hAnsi="Times New Roman"/>
                <w:sz w:val="24"/>
                <w:szCs w:val="24"/>
              </w:rPr>
            </w:pPr>
            <w:r>
              <w:rPr>
                <w:rFonts w:ascii="Times New Roman" w:hAnsi="Times New Roman"/>
                <w:sz w:val="24"/>
                <w:szCs w:val="24"/>
                <w:lang w:eastAsia="ru-RU"/>
              </w:rPr>
              <w:t xml:space="preserve">_____ </w:t>
            </w:r>
            <w:proofErr w:type="spellStart"/>
            <w:r>
              <w:rPr>
                <w:rFonts w:ascii="Times New Roman" w:hAnsi="Times New Roman"/>
                <w:sz w:val="24"/>
                <w:szCs w:val="24"/>
                <w:lang w:eastAsia="ru-RU"/>
              </w:rPr>
              <w:t>И.В.Шарафутдинова</w:t>
            </w:r>
            <w:proofErr w:type="spellEnd"/>
          </w:p>
        </w:tc>
        <w:tc>
          <w:tcPr>
            <w:tcW w:w="3118" w:type="dxa"/>
            <w:hideMark/>
          </w:tcPr>
          <w:p w:rsidR="00734EE6" w:rsidRDefault="00734EE6">
            <w:pPr>
              <w:pStyle w:val="Standard"/>
              <w:spacing w:after="0" w:line="240" w:lineRule="auto"/>
              <w:jc w:val="both"/>
              <w:rPr>
                <w:rFonts w:ascii="Times New Roman" w:hAnsi="Times New Roman"/>
                <w:sz w:val="24"/>
                <w:szCs w:val="24"/>
              </w:rPr>
            </w:pPr>
            <w:r>
              <w:rPr>
                <w:rFonts w:ascii="Times New Roman" w:hAnsi="Times New Roman"/>
                <w:sz w:val="24"/>
                <w:szCs w:val="24"/>
              </w:rPr>
              <w:t>СОГЛАСОВАНО:</w:t>
            </w:r>
          </w:p>
          <w:p w:rsidR="00734EE6" w:rsidRDefault="00734EE6">
            <w:pPr>
              <w:pStyle w:val="Standard"/>
              <w:spacing w:after="0" w:line="240" w:lineRule="auto"/>
              <w:jc w:val="both"/>
              <w:rPr>
                <w:rFonts w:ascii="Times New Roman" w:hAnsi="Times New Roman"/>
                <w:sz w:val="24"/>
                <w:szCs w:val="24"/>
              </w:rPr>
            </w:pPr>
            <w:r>
              <w:rPr>
                <w:rFonts w:ascii="Times New Roman" w:hAnsi="Times New Roman"/>
                <w:sz w:val="24"/>
                <w:szCs w:val="24"/>
              </w:rPr>
              <w:t>заместитель директора</w:t>
            </w:r>
          </w:p>
          <w:p w:rsidR="00734EE6" w:rsidRDefault="00734EE6">
            <w:pPr>
              <w:pStyle w:val="Standard"/>
              <w:spacing w:after="0" w:line="240" w:lineRule="auto"/>
              <w:jc w:val="both"/>
              <w:rPr>
                <w:rFonts w:ascii="Times New Roman" w:hAnsi="Times New Roman"/>
                <w:sz w:val="24"/>
                <w:szCs w:val="24"/>
              </w:rPr>
            </w:pPr>
            <w:r>
              <w:rPr>
                <w:rFonts w:ascii="Times New Roman" w:hAnsi="Times New Roman"/>
                <w:sz w:val="24"/>
                <w:szCs w:val="24"/>
              </w:rPr>
              <w:t xml:space="preserve">по УВР </w:t>
            </w:r>
          </w:p>
          <w:p w:rsidR="00734EE6" w:rsidRDefault="00734EE6">
            <w:pPr>
              <w:pStyle w:val="Standard"/>
              <w:spacing w:after="0" w:line="240" w:lineRule="auto"/>
              <w:jc w:val="both"/>
              <w:rPr>
                <w:rFonts w:ascii="Times New Roman" w:hAnsi="Times New Roman"/>
                <w:sz w:val="24"/>
                <w:szCs w:val="24"/>
              </w:rPr>
            </w:pPr>
            <w:proofErr w:type="spellStart"/>
            <w:r>
              <w:rPr>
                <w:rFonts w:ascii="Times New Roman" w:hAnsi="Times New Roman"/>
                <w:sz w:val="24"/>
                <w:szCs w:val="24"/>
              </w:rPr>
              <w:t>______Н.В.Ленникова</w:t>
            </w:r>
            <w:proofErr w:type="spellEnd"/>
            <w:r>
              <w:rPr>
                <w:rFonts w:ascii="Times New Roman" w:hAnsi="Times New Roman"/>
                <w:sz w:val="24"/>
                <w:szCs w:val="24"/>
              </w:rPr>
              <w:t xml:space="preserve"> </w:t>
            </w:r>
          </w:p>
        </w:tc>
        <w:tc>
          <w:tcPr>
            <w:tcW w:w="3510" w:type="dxa"/>
          </w:tcPr>
          <w:p w:rsidR="00734EE6" w:rsidRDefault="00734EE6">
            <w:pPr>
              <w:pStyle w:val="Standard"/>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УТВЕРЖДЕНО:</w:t>
            </w:r>
          </w:p>
          <w:p w:rsidR="00734EE6" w:rsidRDefault="00734EE6">
            <w:pPr>
              <w:pStyle w:val="a8"/>
              <w:rPr>
                <w:rFonts w:ascii="Times New Roman" w:hAnsi="Times New Roman"/>
                <w:sz w:val="24"/>
                <w:szCs w:val="24"/>
              </w:rPr>
            </w:pPr>
            <w:r>
              <w:rPr>
                <w:rFonts w:ascii="Times New Roman" w:hAnsi="Times New Roman"/>
                <w:sz w:val="24"/>
                <w:szCs w:val="24"/>
              </w:rPr>
              <w:t>Педагогическим советом</w:t>
            </w:r>
          </w:p>
          <w:p w:rsidR="00734EE6" w:rsidRDefault="00734EE6">
            <w:pPr>
              <w:pStyle w:val="a8"/>
              <w:rPr>
                <w:rFonts w:ascii="Times New Roman" w:hAnsi="Times New Roman"/>
                <w:sz w:val="24"/>
                <w:szCs w:val="24"/>
              </w:rPr>
            </w:pPr>
            <w:r>
              <w:rPr>
                <w:rFonts w:ascii="Times New Roman" w:hAnsi="Times New Roman"/>
                <w:sz w:val="24"/>
                <w:szCs w:val="24"/>
              </w:rPr>
              <w:t>Протокол № 1 от 31.08.20__</w:t>
            </w:r>
          </w:p>
          <w:p w:rsidR="00734EE6" w:rsidRDefault="00734EE6">
            <w:pPr>
              <w:pStyle w:val="a8"/>
              <w:rPr>
                <w:rFonts w:ascii="Times New Roman" w:hAnsi="Times New Roman"/>
                <w:sz w:val="24"/>
                <w:szCs w:val="24"/>
              </w:rPr>
            </w:pPr>
            <w:r>
              <w:rPr>
                <w:rFonts w:ascii="Times New Roman" w:hAnsi="Times New Roman"/>
                <w:sz w:val="24"/>
                <w:szCs w:val="24"/>
              </w:rPr>
              <w:t xml:space="preserve">Директор МБОУ «Основная </w:t>
            </w:r>
            <w:proofErr w:type="spellStart"/>
            <w:r>
              <w:rPr>
                <w:rFonts w:ascii="Times New Roman" w:hAnsi="Times New Roman"/>
                <w:sz w:val="24"/>
                <w:szCs w:val="24"/>
              </w:rPr>
              <w:t>школас</w:t>
            </w:r>
            <w:proofErr w:type="gramStart"/>
            <w:r>
              <w:rPr>
                <w:rFonts w:ascii="Times New Roman" w:hAnsi="Times New Roman"/>
                <w:sz w:val="24"/>
                <w:szCs w:val="24"/>
              </w:rPr>
              <w:t>.Е</w:t>
            </w:r>
            <w:proofErr w:type="gramEnd"/>
            <w:r>
              <w:rPr>
                <w:rFonts w:ascii="Times New Roman" w:hAnsi="Times New Roman"/>
                <w:sz w:val="24"/>
                <w:szCs w:val="24"/>
              </w:rPr>
              <w:t>рыклинск</w:t>
            </w:r>
            <w:proofErr w:type="spellEnd"/>
            <w:r>
              <w:rPr>
                <w:rFonts w:ascii="Times New Roman" w:hAnsi="Times New Roman"/>
                <w:sz w:val="24"/>
                <w:szCs w:val="24"/>
              </w:rPr>
              <w:t xml:space="preserve">» </w:t>
            </w:r>
          </w:p>
          <w:p w:rsidR="00734EE6" w:rsidRDefault="00734EE6">
            <w:pPr>
              <w:pStyle w:val="a8"/>
              <w:rPr>
                <w:rFonts w:ascii="Times New Roman" w:hAnsi="Times New Roman"/>
                <w:sz w:val="24"/>
                <w:szCs w:val="24"/>
              </w:rPr>
            </w:pPr>
            <w:proofErr w:type="spellStart"/>
            <w:r>
              <w:rPr>
                <w:rFonts w:ascii="Times New Roman" w:hAnsi="Times New Roman"/>
                <w:sz w:val="24"/>
                <w:szCs w:val="24"/>
              </w:rPr>
              <w:t>_______И.Г.Мустафина</w:t>
            </w:r>
            <w:proofErr w:type="spellEnd"/>
            <w:r>
              <w:rPr>
                <w:rFonts w:ascii="Times New Roman" w:hAnsi="Times New Roman"/>
                <w:sz w:val="24"/>
                <w:szCs w:val="24"/>
              </w:rPr>
              <w:t xml:space="preserve"> </w:t>
            </w:r>
          </w:p>
          <w:p w:rsidR="00734EE6" w:rsidRDefault="00734EE6">
            <w:pPr>
              <w:pStyle w:val="a8"/>
              <w:rPr>
                <w:rFonts w:ascii="Times New Roman" w:hAnsi="Times New Roman"/>
                <w:sz w:val="24"/>
                <w:szCs w:val="24"/>
              </w:rPr>
            </w:pPr>
          </w:p>
        </w:tc>
      </w:tr>
    </w:tbl>
    <w:p w:rsidR="00734EE6" w:rsidRDefault="00734EE6" w:rsidP="00734EE6">
      <w:pPr>
        <w:pStyle w:val="Standard"/>
        <w:spacing w:after="0" w:line="240" w:lineRule="auto"/>
        <w:jc w:val="center"/>
        <w:rPr>
          <w:rFonts w:ascii="Times New Roman" w:hAnsi="Times New Roman"/>
          <w:sz w:val="24"/>
          <w:szCs w:val="24"/>
        </w:rPr>
      </w:pPr>
    </w:p>
    <w:p w:rsidR="00734EE6" w:rsidRDefault="00734EE6" w:rsidP="00734EE6">
      <w:pPr>
        <w:pStyle w:val="Standard"/>
        <w:spacing w:after="0" w:line="240" w:lineRule="auto"/>
        <w:ind w:firstLine="540"/>
        <w:jc w:val="center"/>
        <w:rPr>
          <w:rFonts w:ascii="Times New Roman" w:hAnsi="Times New Roman"/>
          <w:sz w:val="24"/>
          <w:szCs w:val="24"/>
        </w:rPr>
      </w:pPr>
    </w:p>
    <w:p w:rsidR="00734EE6" w:rsidRDefault="00734EE6" w:rsidP="00734EE6">
      <w:pPr>
        <w:pStyle w:val="Standard"/>
        <w:spacing w:after="0" w:line="240" w:lineRule="auto"/>
        <w:jc w:val="both"/>
        <w:rPr>
          <w:rFonts w:ascii="Times New Roman" w:hAnsi="Times New Roman"/>
          <w:sz w:val="24"/>
          <w:szCs w:val="24"/>
        </w:rPr>
      </w:pPr>
    </w:p>
    <w:p w:rsidR="00734EE6" w:rsidRDefault="00734EE6" w:rsidP="00734EE6">
      <w:pPr>
        <w:pStyle w:val="Standard"/>
        <w:spacing w:after="0" w:line="240" w:lineRule="auto"/>
        <w:jc w:val="both"/>
        <w:rPr>
          <w:rFonts w:ascii="Times New Roman" w:hAnsi="Times New Roman"/>
          <w:sz w:val="24"/>
          <w:szCs w:val="24"/>
        </w:rPr>
      </w:pPr>
    </w:p>
    <w:p w:rsidR="00734EE6" w:rsidRDefault="00734EE6" w:rsidP="00734EE6">
      <w:pPr>
        <w:pStyle w:val="Standard"/>
        <w:spacing w:after="0" w:line="240" w:lineRule="auto"/>
        <w:jc w:val="both"/>
        <w:rPr>
          <w:rFonts w:ascii="Times New Roman" w:hAnsi="Times New Roman"/>
          <w:sz w:val="24"/>
          <w:szCs w:val="24"/>
        </w:rPr>
      </w:pPr>
      <w:r>
        <w:rPr>
          <w:rFonts w:ascii="Times New Roman" w:hAnsi="Times New Roman"/>
          <w:sz w:val="24"/>
          <w:szCs w:val="24"/>
        </w:rPr>
        <w:t> </w:t>
      </w:r>
    </w:p>
    <w:p w:rsidR="00734EE6" w:rsidRDefault="00734EE6" w:rsidP="00734EE6">
      <w:pPr>
        <w:pStyle w:val="Standard"/>
        <w:spacing w:after="0" w:line="240" w:lineRule="auto"/>
        <w:jc w:val="center"/>
        <w:rPr>
          <w:rFonts w:ascii="Times New Roman" w:hAnsi="Times New Roman"/>
          <w:b/>
          <w:bCs/>
          <w:sz w:val="24"/>
          <w:szCs w:val="24"/>
        </w:rPr>
      </w:pPr>
    </w:p>
    <w:p w:rsidR="00734EE6" w:rsidRDefault="00734EE6" w:rsidP="00734EE6">
      <w:pPr>
        <w:pStyle w:val="Standard"/>
        <w:spacing w:after="0" w:line="240" w:lineRule="auto"/>
        <w:jc w:val="center"/>
        <w:rPr>
          <w:rFonts w:ascii="Times New Roman" w:hAnsi="Times New Roman"/>
          <w:b/>
          <w:bCs/>
          <w:sz w:val="24"/>
          <w:szCs w:val="24"/>
        </w:rPr>
      </w:pPr>
    </w:p>
    <w:p w:rsidR="00734EE6" w:rsidRDefault="00734EE6" w:rsidP="00734EE6">
      <w:pPr>
        <w:pStyle w:val="Standard"/>
        <w:spacing w:after="0" w:line="240" w:lineRule="auto"/>
        <w:jc w:val="center"/>
        <w:rPr>
          <w:rFonts w:ascii="Times New Roman" w:hAnsi="Times New Roman"/>
          <w:b/>
          <w:bCs/>
          <w:sz w:val="24"/>
          <w:szCs w:val="24"/>
        </w:rPr>
      </w:pPr>
    </w:p>
    <w:p w:rsidR="00734EE6" w:rsidRDefault="00734EE6" w:rsidP="00734EE6">
      <w:pPr>
        <w:pStyle w:val="Standard"/>
        <w:spacing w:after="0" w:line="240" w:lineRule="auto"/>
        <w:jc w:val="center"/>
        <w:rPr>
          <w:rFonts w:ascii="Times New Roman" w:hAnsi="Times New Roman"/>
          <w:b/>
          <w:bCs/>
          <w:sz w:val="24"/>
          <w:szCs w:val="24"/>
        </w:rPr>
      </w:pPr>
    </w:p>
    <w:p w:rsidR="00734EE6" w:rsidRDefault="00734EE6" w:rsidP="00734EE6">
      <w:pPr>
        <w:pStyle w:val="Standard"/>
        <w:spacing w:after="0" w:line="240" w:lineRule="auto"/>
        <w:jc w:val="center"/>
        <w:rPr>
          <w:rFonts w:ascii="Times New Roman" w:hAnsi="Times New Roman"/>
          <w:b/>
          <w:bCs/>
          <w:sz w:val="32"/>
          <w:szCs w:val="24"/>
        </w:rPr>
      </w:pPr>
    </w:p>
    <w:p w:rsidR="00734EE6" w:rsidRDefault="00734EE6" w:rsidP="00734EE6">
      <w:pPr>
        <w:pStyle w:val="Standard"/>
        <w:spacing w:after="0" w:line="240" w:lineRule="auto"/>
        <w:jc w:val="center"/>
        <w:rPr>
          <w:rFonts w:ascii="Times New Roman" w:hAnsi="Times New Roman"/>
          <w:b/>
          <w:bCs/>
          <w:sz w:val="40"/>
          <w:szCs w:val="24"/>
        </w:rPr>
      </w:pPr>
      <w:r>
        <w:rPr>
          <w:rFonts w:ascii="Times New Roman" w:hAnsi="Times New Roman"/>
          <w:b/>
          <w:bCs/>
          <w:sz w:val="40"/>
          <w:szCs w:val="24"/>
        </w:rPr>
        <w:t xml:space="preserve">РАБОЧАЯ ПРОГРАММА </w:t>
      </w:r>
    </w:p>
    <w:p w:rsidR="00734EE6" w:rsidRDefault="00734EE6" w:rsidP="00734EE6">
      <w:pPr>
        <w:pStyle w:val="Standard"/>
        <w:spacing w:after="0" w:line="240" w:lineRule="auto"/>
        <w:jc w:val="center"/>
        <w:rPr>
          <w:rFonts w:ascii="Times New Roman" w:hAnsi="Times New Roman"/>
          <w:b/>
          <w:bCs/>
          <w:sz w:val="24"/>
          <w:szCs w:val="24"/>
        </w:rPr>
      </w:pPr>
    </w:p>
    <w:p w:rsidR="00734EE6" w:rsidRDefault="00734EE6" w:rsidP="00734EE6">
      <w:pPr>
        <w:pStyle w:val="a8"/>
        <w:jc w:val="center"/>
        <w:rPr>
          <w:rFonts w:ascii="Times New Roman" w:hAnsi="Times New Roman"/>
          <w:sz w:val="32"/>
          <w:szCs w:val="24"/>
        </w:rPr>
      </w:pPr>
      <w:r>
        <w:rPr>
          <w:rFonts w:ascii="Times New Roman" w:hAnsi="Times New Roman"/>
          <w:sz w:val="32"/>
          <w:szCs w:val="24"/>
        </w:rPr>
        <w:t xml:space="preserve"> внеурочной деятельности </w:t>
      </w:r>
    </w:p>
    <w:p w:rsidR="00734EE6" w:rsidRDefault="00734EE6" w:rsidP="00734EE6">
      <w:pPr>
        <w:pStyle w:val="a8"/>
        <w:jc w:val="center"/>
        <w:rPr>
          <w:rFonts w:ascii="Times New Roman" w:hAnsi="Times New Roman"/>
          <w:sz w:val="32"/>
          <w:szCs w:val="24"/>
        </w:rPr>
      </w:pPr>
      <w:r>
        <w:rPr>
          <w:rFonts w:ascii="Times New Roman" w:hAnsi="Times New Roman"/>
          <w:sz w:val="32"/>
          <w:szCs w:val="24"/>
        </w:rPr>
        <w:t>направление социальное</w:t>
      </w:r>
    </w:p>
    <w:p w:rsidR="00734EE6" w:rsidRDefault="00734EE6" w:rsidP="00734EE6">
      <w:pPr>
        <w:pStyle w:val="a8"/>
        <w:jc w:val="center"/>
        <w:rPr>
          <w:rFonts w:ascii="Times New Roman" w:hAnsi="Times New Roman"/>
          <w:sz w:val="32"/>
          <w:szCs w:val="24"/>
        </w:rPr>
      </w:pPr>
      <w:r>
        <w:rPr>
          <w:rFonts w:ascii="Times New Roman" w:hAnsi="Times New Roman"/>
          <w:sz w:val="32"/>
          <w:szCs w:val="24"/>
        </w:rPr>
        <w:t>«Театр»</w:t>
      </w:r>
    </w:p>
    <w:p w:rsidR="00734EE6" w:rsidRDefault="00734EE6" w:rsidP="00734EE6">
      <w:pPr>
        <w:pStyle w:val="Standard"/>
        <w:spacing w:after="0" w:line="240" w:lineRule="auto"/>
        <w:jc w:val="center"/>
        <w:rPr>
          <w:rFonts w:ascii="Times New Roman" w:hAnsi="Times New Roman"/>
          <w:sz w:val="32"/>
          <w:szCs w:val="24"/>
        </w:rPr>
      </w:pPr>
      <w:r>
        <w:rPr>
          <w:rFonts w:ascii="Times New Roman" w:hAnsi="Times New Roman"/>
          <w:sz w:val="32"/>
          <w:szCs w:val="24"/>
        </w:rPr>
        <w:t>1-4 классы</w:t>
      </w:r>
    </w:p>
    <w:p w:rsidR="00734EE6" w:rsidRDefault="00734EE6" w:rsidP="00734EE6">
      <w:pPr>
        <w:pStyle w:val="Standard"/>
        <w:spacing w:after="0" w:line="240" w:lineRule="auto"/>
        <w:jc w:val="center"/>
        <w:rPr>
          <w:rFonts w:ascii="Times New Roman" w:hAnsi="Times New Roman"/>
          <w:sz w:val="32"/>
          <w:szCs w:val="24"/>
        </w:rPr>
      </w:pPr>
      <w:r>
        <w:rPr>
          <w:rFonts w:ascii="Times New Roman" w:hAnsi="Times New Roman"/>
          <w:sz w:val="32"/>
          <w:szCs w:val="24"/>
        </w:rPr>
        <w:t>на 2022-2023 гг.</w:t>
      </w:r>
    </w:p>
    <w:p w:rsidR="00734EE6" w:rsidRDefault="00734EE6" w:rsidP="00734EE6">
      <w:pPr>
        <w:pStyle w:val="Standard"/>
        <w:spacing w:after="0" w:line="240" w:lineRule="auto"/>
        <w:jc w:val="center"/>
        <w:rPr>
          <w:rFonts w:ascii="Times New Roman" w:hAnsi="Times New Roman"/>
          <w:sz w:val="32"/>
          <w:szCs w:val="24"/>
        </w:rPr>
      </w:pPr>
    </w:p>
    <w:p w:rsidR="00734EE6" w:rsidRDefault="00734EE6" w:rsidP="00734EE6">
      <w:pPr>
        <w:pStyle w:val="Standard"/>
        <w:spacing w:after="0" w:line="240" w:lineRule="auto"/>
        <w:jc w:val="center"/>
        <w:rPr>
          <w:rFonts w:ascii="Times New Roman" w:hAnsi="Times New Roman"/>
          <w:sz w:val="32"/>
          <w:szCs w:val="24"/>
        </w:rPr>
      </w:pPr>
      <w:r>
        <w:rPr>
          <w:rFonts w:ascii="Times New Roman" w:hAnsi="Times New Roman"/>
          <w:sz w:val="32"/>
          <w:szCs w:val="24"/>
        </w:rPr>
        <w:t>учитель начальных классов</w:t>
      </w:r>
    </w:p>
    <w:p w:rsidR="00734EE6" w:rsidRDefault="00734EE6" w:rsidP="00734EE6">
      <w:pPr>
        <w:pStyle w:val="Standard"/>
        <w:spacing w:after="0" w:line="240" w:lineRule="auto"/>
        <w:jc w:val="center"/>
        <w:rPr>
          <w:rFonts w:ascii="Times New Roman" w:hAnsi="Times New Roman"/>
          <w:sz w:val="24"/>
          <w:szCs w:val="24"/>
        </w:rPr>
      </w:pPr>
      <w:proofErr w:type="spellStart"/>
      <w:r>
        <w:rPr>
          <w:rFonts w:ascii="Times New Roman" w:hAnsi="Times New Roman"/>
          <w:sz w:val="32"/>
          <w:szCs w:val="24"/>
        </w:rPr>
        <w:t>Шарафутдинова</w:t>
      </w:r>
      <w:proofErr w:type="spellEnd"/>
      <w:r>
        <w:rPr>
          <w:rFonts w:ascii="Times New Roman" w:hAnsi="Times New Roman"/>
          <w:sz w:val="32"/>
          <w:szCs w:val="24"/>
        </w:rPr>
        <w:t xml:space="preserve"> Ирина Владимировна</w:t>
      </w:r>
    </w:p>
    <w:p w:rsidR="00734EE6" w:rsidRDefault="00734EE6" w:rsidP="00734EE6">
      <w:pPr>
        <w:pStyle w:val="Standard"/>
        <w:spacing w:after="0" w:line="240" w:lineRule="auto"/>
        <w:jc w:val="right"/>
        <w:rPr>
          <w:rFonts w:ascii="Times New Roman" w:hAnsi="Times New Roman"/>
          <w:sz w:val="24"/>
          <w:szCs w:val="24"/>
        </w:rPr>
      </w:pPr>
    </w:p>
    <w:p w:rsidR="00734EE6" w:rsidRDefault="00734EE6" w:rsidP="00734EE6">
      <w:pPr>
        <w:pStyle w:val="Standard"/>
        <w:spacing w:after="0" w:line="240" w:lineRule="auto"/>
        <w:jc w:val="right"/>
        <w:rPr>
          <w:rFonts w:ascii="Times New Roman" w:hAnsi="Times New Roman"/>
          <w:sz w:val="24"/>
          <w:szCs w:val="24"/>
        </w:rPr>
      </w:pPr>
    </w:p>
    <w:p w:rsidR="00734EE6" w:rsidRDefault="00734EE6" w:rsidP="00734EE6">
      <w:pPr>
        <w:pStyle w:val="Standard"/>
        <w:spacing w:after="0" w:line="240" w:lineRule="auto"/>
        <w:jc w:val="center"/>
        <w:rPr>
          <w:rFonts w:ascii="Times New Roman" w:hAnsi="Times New Roman"/>
          <w:sz w:val="24"/>
          <w:szCs w:val="24"/>
        </w:rPr>
      </w:pPr>
    </w:p>
    <w:p w:rsidR="00734EE6" w:rsidRDefault="00734EE6" w:rsidP="00734EE6">
      <w:pPr>
        <w:pStyle w:val="Standard"/>
        <w:spacing w:after="0" w:line="240" w:lineRule="auto"/>
        <w:jc w:val="center"/>
        <w:rPr>
          <w:rFonts w:ascii="Times New Roman" w:hAnsi="Times New Roman"/>
          <w:sz w:val="24"/>
          <w:szCs w:val="24"/>
        </w:rPr>
      </w:pPr>
    </w:p>
    <w:p w:rsidR="00734EE6" w:rsidRDefault="00734EE6" w:rsidP="00734EE6">
      <w:pPr>
        <w:pStyle w:val="Standard"/>
        <w:spacing w:after="0" w:line="240" w:lineRule="auto"/>
        <w:jc w:val="center"/>
        <w:rPr>
          <w:rFonts w:ascii="Times New Roman" w:hAnsi="Times New Roman"/>
          <w:sz w:val="24"/>
          <w:szCs w:val="24"/>
        </w:rPr>
      </w:pPr>
    </w:p>
    <w:p w:rsidR="00734EE6" w:rsidRDefault="00734EE6" w:rsidP="00734EE6">
      <w:pPr>
        <w:pStyle w:val="Standard"/>
        <w:spacing w:after="0" w:line="240" w:lineRule="auto"/>
        <w:jc w:val="center"/>
        <w:rPr>
          <w:rFonts w:ascii="Times New Roman" w:hAnsi="Times New Roman"/>
          <w:sz w:val="24"/>
          <w:szCs w:val="24"/>
        </w:rPr>
      </w:pPr>
    </w:p>
    <w:p w:rsidR="00734EE6" w:rsidRDefault="00734EE6" w:rsidP="00734EE6">
      <w:pPr>
        <w:pStyle w:val="Standard"/>
        <w:spacing w:after="0" w:line="240" w:lineRule="auto"/>
        <w:jc w:val="center"/>
        <w:rPr>
          <w:rFonts w:ascii="Times New Roman" w:hAnsi="Times New Roman"/>
          <w:sz w:val="24"/>
          <w:szCs w:val="24"/>
        </w:rPr>
      </w:pPr>
    </w:p>
    <w:p w:rsidR="00734EE6" w:rsidRDefault="00734EE6" w:rsidP="00734EE6">
      <w:pPr>
        <w:pStyle w:val="Standard"/>
        <w:spacing w:after="0" w:line="240" w:lineRule="auto"/>
        <w:jc w:val="center"/>
        <w:rPr>
          <w:rFonts w:ascii="Times New Roman" w:hAnsi="Times New Roman"/>
          <w:sz w:val="24"/>
          <w:szCs w:val="24"/>
        </w:rPr>
      </w:pPr>
    </w:p>
    <w:p w:rsidR="00734EE6" w:rsidRDefault="00734EE6" w:rsidP="00734EE6">
      <w:pPr>
        <w:pStyle w:val="Standard"/>
        <w:spacing w:after="0" w:line="240" w:lineRule="auto"/>
        <w:jc w:val="center"/>
        <w:rPr>
          <w:rFonts w:ascii="Times New Roman" w:hAnsi="Times New Roman"/>
          <w:sz w:val="24"/>
          <w:szCs w:val="24"/>
        </w:rPr>
      </w:pPr>
    </w:p>
    <w:p w:rsidR="00734EE6" w:rsidRDefault="00734EE6" w:rsidP="00734EE6">
      <w:pPr>
        <w:pStyle w:val="Standard"/>
        <w:spacing w:after="0" w:line="240" w:lineRule="auto"/>
        <w:jc w:val="center"/>
        <w:rPr>
          <w:rFonts w:ascii="Times New Roman" w:hAnsi="Times New Roman"/>
          <w:sz w:val="24"/>
          <w:szCs w:val="24"/>
        </w:rPr>
      </w:pPr>
    </w:p>
    <w:p w:rsidR="00734EE6" w:rsidRDefault="00734EE6" w:rsidP="00734EE6">
      <w:pPr>
        <w:pStyle w:val="Standard"/>
        <w:spacing w:after="0" w:line="240" w:lineRule="auto"/>
        <w:rPr>
          <w:rFonts w:ascii="Times New Roman" w:hAnsi="Times New Roman"/>
          <w:sz w:val="24"/>
          <w:szCs w:val="24"/>
        </w:rPr>
      </w:pPr>
    </w:p>
    <w:p w:rsidR="00734EE6" w:rsidRDefault="00734EE6" w:rsidP="00734EE6">
      <w:pPr>
        <w:pStyle w:val="Standard"/>
        <w:spacing w:after="0" w:line="240" w:lineRule="auto"/>
        <w:rPr>
          <w:rFonts w:ascii="Times New Roman" w:hAnsi="Times New Roman"/>
          <w:sz w:val="24"/>
          <w:szCs w:val="24"/>
        </w:rPr>
      </w:pPr>
    </w:p>
    <w:p w:rsidR="00734EE6" w:rsidRDefault="00734EE6" w:rsidP="00734EE6">
      <w:pPr>
        <w:pStyle w:val="Standard"/>
        <w:spacing w:after="0" w:line="240" w:lineRule="auto"/>
        <w:rPr>
          <w:rFonts w:ascii="Times New Roman" w:hAnsi="Times New Roman"/>
          <w:sz w:val="24"/>
          <w:szCs w:val="24"/>
        </w:rPr>
      </w:pPr>
    </w:p>
    <w:p w:rsidR="00734EE6" w:rsidRDefault="00734EE6" w:rsidP="00734EE6">
      <w:pPr>
        <w:pStyle w:val="Standard"/>
        <w:spacing w:after="0" w:line="240" w:lineRule="auto"/>
        <w:rPr>
          <w:rFonts w:ascii="Times New Roman" w:hAnsi="Times New Roman"/>
          <w:sz w:val="24"/>
          <w:szCs w:val="24"/>
        </w:rPr>
      </w:pPr>
    </w:p>
    <w:p w:rsidR="00734EE6" w:rsidRDefault="00734EE6" w:rsidP="00734EE6">
      <w:pPr>
        <w:pStyle w:val="Standard"/>
        <w:spacing w:after="0" w:line="240" w:lineRule="auto"/>
        <w:rPr>
          <w:rFonts w:ascii="Times New Roman" w:hAnsi="Times New Roman"/>
          <w:sz w:val="24"/>
          <w:szCs w:val="24"/>
        </w:rPr>
      </w:pPr>
    </w:p>
    <w:p w:rsidR="00734EE6" w:rsidRDefault="00734EE6" w:rsidP="00734EE6">
      <w:pPr>
        <w:pStyle w:val="Standard"/>
        <w:spacing w:after="0" w:line="240" w:lineRule="auto"/>
        <w:jc w:val="center"/>
        <w:rPr>
          <w:rFonts w:ascii="Times New Roman" w:hAnsi="Times New Roman"/>
          <w:sz w:val="24"/>
          <w:szCs w:val="24"/>
        </w:rPr>
      </w:pPr>
    </w:p>
    <w:p w:rsidR="00734EE6" w:rsidRDefault="00734EE6" w:rsidP="00734EE6">
      <w:pPr>
        <w:pStyle w:val="Standard"/>
        <w:spacing w:after="0" w:line="240" w:lineRule="auto"/>
        <w:jc w:val="center"/>
        <w:rPr>
          <w:rFonts w:ascii="Times New Roman" w:hAnsi="Times New Roman"/>
          <w:sz w:val="28"/>
          <w:szCs w:val="24"/>
        </w:rPr>
      </w:pPr>
      <w:r>
        <w:rPr>
          <w:rFonts w:ascii="Times New Roman" w:hAnsi="Times New Roman"/>
          <w:sz w:val="28"/>
          <w:szCs w:val="24"/>
        </w:rPr>
        <w:t xml:space="preserve"> 2022</w:t>
      </w:r>
    </w:p>
    <w:p w:rsidR="00734EE6" w:rsidRDefault="00734EE6" w:rsidP="00734EE6">
      <w:pPr>
        <w:spacing w:after="0"/>
        <w:rPr>
          <w:rFonts w:ascii="Times New Roman" w:eastAsia="@Arial Unicode MS" w:hAnsi="Times New Roman"/>
          <w:sz w:val="28"/>
          <w:szCs w:val="28"/>
        </w:rPr>
        <w:sectPr w:rsidR="00734EE6">
          <w:pgSz w:w="11906" w:h="16838"/>
          <w:pgMar w:top="1134" w:right="1134" w:bottom="1134" w:left="1134" w:header="709" w:footer="709" w:gutter="0"/>
          <w:cols w:space="720"/>
        </w:sectPr>
      </w:pPr>
    </w:p>
    <w:p w:rsidR="00734EE6" w:rsidRDefault="00734EE6" w:rsidP="00734EE6">
      <w:pPr>
        <w:tabs>
          <w:tab w:val="left" w:pos="7380"/>
        </w:tabs>
        <w:spacing w:after="0" w:line="240" w:lineRule="auto"/>
        <w:contextualSpacing/>
        <w:rPr>
          <w:rFonts w:ascii="Times New Roman" w:hAnsi="Times New Roman"/>
          <w:sz w:val="24"/>
          <w:szCs w:val="24"/>
        </w:rPr>
      </w:pPr>
      <w:r>
        <w:rPr>
          <w:rFonts w:ascii="Times New Roman" w:hAnsi="Times New Roman"/>
          <w:b/>
          <w:sz w:val="24"/>
          <w:szCs w:val="24"/>
        </w:rPr>
        <w:lastRenderedPageBreak/>
        <w:t xml:space="preserve">                                          ПОЯСНИТЕЛЬНАЯ ЗАПИСКА</w:t>
      </w:r>
    </w:p>
    <w:p w:rsidR="00734EE6" w:rsidRDefault="00734EE6" w:rsidP="00734EE6">
      <w:pPr>
        <w:pStyle w:val="a4"/>
        <w:ind w:firstLine="540"/>
        <w:rPr>
          <w:b/>
        </w:rPr>
      </w:pP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         Программа реализует социальное направление внеурочной деятельности в 1-4 классах в соответствии с требованиями Закона «Об образовании», Федерального Государственного Образовательного Стандарта обучающихся.</w:t>
      </w:r>
    </w:p>
    <w:p w:rsidR="00734EE6" w:rsidRDefault="00734EE6" w:rsidP="00734EE6">
      <w:pPr>
        <w:spacing w:after="0" w:line="240" w:lineRule="auto"/>
        <w:ind w:firstLine="540"/>
        <w:contextualSpacing/>
        <w:jc w:val="both"/>
        <w:rPr>
          <w:rFonts w:ascii="Times New Roman" w:hAnsi="Times New Roman"/>
          <w:sz w:val="24"/>
          <w:szCs w:val="24"/>
        </w:rPr>
      </w:pPr>
      <w:r>
        <w:rPr>
          <w:rFonts w:ascii="Times New Roman" w:hAnsi="Times New Roman"/>
          <w:sz w:val="24"/>
          <w:szCs w:val="24"/>
        </w:rPr>
        <w:t xml:space="preserve">Отличительной особенностью данной программы является синтез </w:t>
      </w:r>
      <w:r>
        <w:rPr>
          <w:rFonts w:ascii="Times New Roman" w:hAnsi="Times New Roman"/>
          <w:spacing w:val="-4"/>
          <w:sz w:val="24"/>
          <w:szCs w:val="24"/>
        </w:rPr>
        <w:t>типовых образовательных программ по всеобщему и специальному театральному образованию</w:t>
      </w:r>
      <w:r>
        <w:rPr>
          <w:rFonts w:ascii="Times New Roman" w:hAnsi="Times New Roman"/>
          <w:sz w:val="24"/>
          <w:szCs w:val="24"/>
        </w:rPr>
        <w:t xml:space="preserve"> и современных образовательных технологий.</w:t>
      </w:r>
    </w:p>
    <w:p w:rsidR="00734EE6" w:rsidRDefault="00734EE6" w:rsidP="00734EE6">
      <w:pPr>
        <w:spacing w:after="0" w:line="240" w:lineRule="auto"/>
        <w:ind w:firstLine="540"/>
        <w:contextualSpacing/>
        <w:jc w:val="both"/>
        <w:rPr>
          <w:rFonts w:ascii="Times New Roman" w:hAnsi="Times New Roman"/>
          <w:sz w:val="24"/>
          <w:szCs w:val="24"/>
        </w:rPr>
      </w:pPr>
      <w:r>
        <w:rPr>
          <w:rFonts w:ascii="Times New Roman" w:hAnsi="Times New Roman"/>
          <w:sz w:val="24"/>
          <w:szCs w:val="24"/>
        </w:rPr>
        <w:t xml:space="preserve"> 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 </w:t>
      </w:r>
    </w:p>
    <w:p w:rsidR="00734EE6" w:rsidRDefault="00734EE6" w:rsidP="00734EE6">
      <w:pPr>
        <w:pStyle w:val="a3"/>
        <w:spacing w:before="0" w:beforeAutospacing="0" w:after="0" w:afterAutospacing="0"/>
        <w:contextualSpacing/>
        <w:jc w:val="both"/>
      </w:pPr>
      <w:r>
        <w:t xml:space="preserve">         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w:t>
      </w:r>
      <w:proofErr w:type="gramStart"/>
      <w:r>
        <w:t>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w:t>
      </w:r>
      <w:proofErr w:type="gramEnd"/>
      <w:r>
        <w:t xml:space="preserve"> Одновременно способствует сплочению коллектива класса, расширению культурного диапазона учеников и учителей, повышению культуры поведения. </w:t>
      </w:r>
    </w:p>
    <w:p w:rsidR="00734EE6" w:rsidRDefault="00734EE6" w:rsidP="00734EE6">
      <w:pPr>
        <w:shd w:val="clear" w:color="auto" w:fill="FFFFFF"/>
        <w:spacing w:after="0" w:line="240" w:lineRule="auto"/>
        <w:ind w:firstLine="540"/>
        <w:contextualSpacing/>
        <w:jc w:val="both"/>
        <w:rPr>
          <w:rFonts w:ascii="Times New Roman" w:hAnsi="Times New Roman"/>
          <w:sz w:val="24"/>
          <w:szCs w:val="24"/>
        </w:rPr>
      </w:pPr>
      <w:r>
        <w:rPr>
          <w:rFonts w:ascii="Times New Roman" w:hAnsi="Times New Roman"/>
          <w:sz w:val="24"/>
          <w:szCs w:val="24"/>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Pr>
          <w:rFonts w:ascii="Times New Roman" w:hAnsi="Times New Roman"/>
          <w:sz w:val="24"/>
          <w:szCs w:val="24"/>
        </w:rPr>
        <w:t>развивающе-эстетическом</w:t>
      </w:r>
      <w:proofErr w:type="spellEnd"/>
      <w:r>
        <w:rPr>
          <w:rFonts w:ascii="Times New Roman" w:hAnsi="Times New Roman"/>
          <w:sz w:val="24"/>
          <w:szCs w:val="24"/>
        </w:rPr>
        <w:t xml:space="preserve"> воспитании детей, так и в организации их досуга. </w:t>
      </w:r>
      <w:r>
        <w:rPr>
          <w:rFonts w:ascii="Times New Roman" w:hAnsi="Times New Roman"/>
          <w:spacing w:val="-3"/>
          <w:sz w:val="24"/>
          <w:szCs w:val="24"/>
        </w:rPr>
        <w:t xml:space="preserve">Театр - симбиоз многих искусств, вступающих во взаимодействие друг </w:t>
      </w:r>
      <w:r>
        <w:rPr>
          <w:rFonts w:ascii="Times New Roman" w:hAnsi="Times New Roman"/>
          <w:spacing w:val="-9"/>
          <w:sz w:val="24"/>
          <w:szCs w:val="24"/>
        </w:rPr>
        <w:t xml:space="preserve">с другом. Поэтому занятия </w:t>
      </w:r>
      <w:r>
        <w:rPr>
          <w:rFonts w:ascii="Times New Roman" w:hAnsi="Times New Roman"/>
          <w:iCs/>
          <w:spacing w:val="-9"/>
          <w:sz w:val="24"/>
          <w:szCs w:val="24"/>
        </w:rPr>
        <w:t>в</w:t>
      </w:r>
      <w:r>
        <w:rPr>
          <w:rFonts w:ascii="Times New Roman" w:hAnsi="Times New Roman"/>
          <w:i/>
          <w:iCs/>
          <w:spacing w:val="-9"/>
          <w:sz w:val="24"/>
          <w:szCs w:val="24"/>
        </w:rPr>
        <w:t xml:space="preserve"> </w:t>
      </w:r>
      <w:r>
        <w:rPr>
          <w:rFonts w:ascii="Times New Roman" w:hAnsi="Times New Roman"/>
          <w:spacing w:val="-9"/>
          <w:sz w:val="24"/>
          <w:szCs w:val="24"/>
        </w:rPr>
        <w:t xml:space="preserve">театральном коллективе сочетаются с занятиями </w:t>
      </w:r>
      <w:r>
        <w:rPr>
          <w:rFonts w:ascii="Times New Roman" w:hAnsi="Times New Roman"/>
          <w:spacing w:val="-4"/>
          <w:sz w:val="24"/>
          <w:szCs w:val="24"/>
        </w:rPr>
        <w:t>танцем, музыкой, изобразительным искусством и прикладными ремесла</w:t>
      </w:r>
      <w:r>
        <w:rPr>
          <w:rFonts w:ascii="Times New Roman" w:hAnsi="Times New Roman"/>
          <w:spacing w:val="-4"/>
          <w:sz w:val="24"/>
          <w:szCs w:val="24"/>
        </w:rPr>
        <w:softHyphen/>
      </w:r>
      <w:r>
        <w:rPr>
          <w:rFonts w:ascii="Times New Roman" w:hAnsi="Times New Roman"/>
          <w:spacing w:val="-5"/>
          <w:sz w:val="24"/>
          <w:szCs w:val="24"/>
        </w:rPr>
        <w:t xml:space="preserve">ми. </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         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         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734EE6" w:rsidRDefault="00734EE6" w:rsidP="00734EE6">
      <w:pPr>
        <w:pStyle w:val="a3"/>
        <w:spacing w:before="0" w:beforeAutospacing="0" w:after="0" w:afterAutospacing="0"/>
        <w:ind w:firstLine="360"/>
        <w:contextualSpacing/>
        <w:jc w:val="both"/>
      </w:pPr>
      <w:r>
        <w:t>Программа ориентирована на развитие личности ребенка, на формирование воспитательно-образовательной работы с детьми, основана на психологических особенностях развития младших школьников.</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b/>
          <w:sz w:val="24"/>
          <w:szCs w:val="24"/>
        </w:rPr>
        <w:t xml:space="preserve">      Актуальность</w:t>
      </w:r>
    </w:p>
    <w:p w:rsidR="00734EE6" w:rsidRDefault="00734EE6" w:rsidP="00734EE6">
      <w:pPr>
        <w:pStyle w:val="a4"/>
        <w:ind w:firstLine="540"/>
      </w:pPr>
      <w:r>
        <w:t xml:space="preserve">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734EE6" w:rsidRDefault="00734EE6" w:rsidP="00734EE6">
      <w:pPr>
        <w:pStyle w:val="21"/>
        <w:spacing w:line="240" w:lineRule="auto"/>
        <w:ind w:firstLine="540"/>
        <w:jc w:val="both"/>
        <w:rPr>
          <w:rFonts w:cs="Times New Roman"/>
        </w:rPr>
      </w:pPr>
      <w:r>
        <w:rPr>
          <w:rFonts w:cs="Times New Roman"/>
          <w:b/>
        </w:rPr>
        <w:t>Новизна</w:t>
      </w:r>
      <w:r>
        <w:rPr>
          <w:rFonts w:cs="Times New Roman"/>
        </w:rPr>
        <w:t xml:space="preserve">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734EE6" w:rsidRDefault="00734EE6" w:rsidP="00734EE6">
      <w:pPr>
        <w:pStyle w:val="21"/>
        <w:spacing w:line="240" w:lineRule="auto"/>
        <w:ind w:firstLine="540"/>
        <w:jc w:val="both"/>
        <w:rPr>
          <w:rFonts w:cs="Times New Roman"/>
        </w:rPr>
      </w:pPr>
      <w:r>
        <w:rPr>
          <w:rFonts w:cs="Times New Roman"/>
        </w:rPr>
        <w:t>Программа способствует формированию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w:t>
      </w:r>
    </w:p>
    <w:p w:rsidR="00734EE6" w:rsidRDefault="00734EE6" w:rsidP="00734EE6">
      <w:pPr>
        <w:shd w:val="clear" w:color="auto" w:fill="FFFFFF"/>
        <w:spacing w:after="0" w:line="240" w:lineRule="auto"/>
        <w:ind w:firstLine="540"/>
        <w:contextualSpacing/>
        <w:jc w:val="both"/>
        <w:rPr>
          <w:rFonts w:ascii="Times New Roman" w:hAnsi="Times New Roman"/>
          <w:sz w:val="24"/>
          <w:szCs w:val="24"/>
        </w:rPr>
      </w:pPr>
      <w:r>
        <w:rPr>
          <w:rFonts w:ascii="Times New Roman" w:hAnsi="Times New Roman"/>
          <w:spacing w:val="-4"/>
          <w:sz w:val="24"/>
          <w:szCs w:val="24"/>
        </w:rPr>
        <w:lastRenderedPageBreak/>
        <w:t xml:space="preserve">Полученные знания позволят воспитанникам преодолеть психологическую инертность, позволят развить их творческую активность, </w:t>
      </w:r>
      <w:r>
        <w:rPr>
          <w:rFonts w:ascii="Times New Roman" w:hAnsi="Times New Roman"/>
          <w:sz w:val="24"/>
          <w:szCs w:val="24"/>
        </w:rPr>
        <w:t>способность сравнивать, анализировать, планировать, ставить внутренние цели, стремиться к ним.</w:t>
      </w:r>
    </w:p>
    <w:p w:rsidR="00734EE6" w:rsidRDefault="00734EE6" w:rsidP="00734EE6">
      <w:pPr>
        <w:spacing w:after="0" w:line="240" w:lineRule="auto"/>
        <w:contextualSpacing/>
        <w:jc w:val="both"/>
        <w:outlineLvl w:val="3"/>
        <w:rPr>
          <w:rFonts w:ascii="Times New Roman" w:hAnsi="Times New Roman"/>
          <w:b/>
          <w:bCs/>
          <w:sz w:val="24"/>
          <w:szCs w:val="24"/>
        </w:rPr>
      </w:pPr>
      <w:r>
        <w:rPr>
          <w:rFonts w:ascii="Times New Roman" w:hAnsi="Times New Roman"/>
          <w:b/>
          <w:bCs/>
          <w:i/>
          <w:iCs/>
          <w:sz w:val="24"/>
          <w:szCs w:val="24"/>
        </w:rPr>
        <w:t>Структура программы</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В программе выделено два типа задач. </w:t>
      </w:r>
      <w:r>
        <w:rPr>
          <w:rFonts w:ascii="Times New Roman" w:hAnsi="Times New Roman"/>
          <w:sz w:val="24"/>
          <w:szCs w:val="24"/>
          <w:u w:val="single"/>
        </w:rPr>
        <w:t>Первый тип</w:t>
      </w:r>
      <w:r>
        <w:rPr>
          <w:rFonts w:ascii="Times New Roman" w:hAnsi="Times New Roman"/>
          <w:sz w:val="24"/>
          <w:szCs w:val="24"/>
        </w:rPr>
        <w:t xml:space="preserve">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u w:val="single"/>
        </w:rPr>
        <w:t> Второй тип</w:t>
      </w:r>
      <w:r>
        <w:rPr>
          <w:rFonts w:ascii="Times New Roman" w:hAnsi="Times New Roman"/>
          <w:sz w:val="24"/>
          <w:szCs w:val="24"/>
        </w:rPr>
        <w:t xml:space="preserve">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734EE6" w:rsidRDefault="00734EE6" w:rsidP="00734EE6">
      <w:pPr>
        <w:spacing w:after="0" w:line="240" w:lineRule="auto"/>
        <w:ind w:firstLine="567"/>
        <w:contextualSpacing/>
        <w:jc w:val="both"/>
        <w:rPr>
          <w:rFonts w:ascii="Times New Roman" w:hAnsi="Times New Roman"/>
          <w:sz w:val="24"/>
          <w:szCs w:val="24"/>
        </w:rPr>
      </w:pPr>
      <w:r>
        <w:rPr>
          <w:rFonts w:ascii="Times New Roman" w:hAnsi="Times New Roman"/>
          <w:b/>
          <w:sz w:val="24"/>
          <w:szCs w:val="24"/>
        </w:rPr>
        <w:t>Ц</w:t>
      </w:r>
      <w:r>
        <w:rPr>
          <w:rFonts w:ascii="Times New Roman" w:hAnsi="Times New Roman"/>
          <w:b/>
          <w:bCs/>
          <w:sz w:val="24"/>
          <w:szCs w:val="24"/>
        </w:rPr>
        <w:t>елью</w:t>
      </w:r>
      <w:r>
        <w:rPr>
          <w:rFonts w:ascii="Times New Roman" w:hAnsi="Times New Roman"/>
          <w:sz w:val="24"/>
          <w:szCs w:val="24"/>
        </w:rPr>
        <w:t xml:space="preserve"> программы является эстетическое, интеллектуальное, нравственное развитие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Задачи</w:t>
      </w:r>
      <w:r>
        <w:rPr>
          <w:rFonts w:ascii="Times New Roman" w:hAnsi="Times New Roman"/>
          <w:sz w:val="24"/>
          <w:szCs w:val="24"/>
        </w:rPr>
        <w:t xml:space="preserve">, решаемые в рамках данной программы: </w:t>
      </w:r>
    </w:p>
    <w:p w:rsidR="00734EE6" w:rsidRDefault="00734EE6" w:rsidP="00734EE6">
      <w:pPr>
        <w:spacing w:after="0" w:line="240" w:lineRule="auto"/>
        <w:ind w:right="-142" w:firstLine="426"/>
        <w:contextualSpacing/>
        <w:jc w:val="both"/>
        <w:rPr>
          <w:rFonts w:ascii="Times New Roman" w:hAnsi="Times New Roman"/>
          <w:sz w:val="24"/>
          <w:szCs w:val="24"/>
        </w:rPr>
      </w:pPr>
      <w:r>
        <w:rPr>
          <w:rFonts w:ascii="Times New Roman" w:hAnsi="Times New Roman"/>
          <w:sz w:val="24"/>
          <w:szCs w:val="24"/>
        </w:rPr>
        <w:t>- знакомство детей с различными видами театра (кукольный, драматический, оперный, театр балета, музыкальной комедии).</w:t>
      </w:r>
    </w:p>
    <w:p w:rsidR="00734EE6" w:rsidRDefault="00734EE6" w:rsidP="00734EE6">
      <w:pPr>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поэтапное освоение детьми различных видов творчества. </w:t>
      </w:r>
    </w:p>
    <w:p w:rsidR="00734EE6" w:rsidRDefault="00734EE6" w:rsidP="00734EE6">
      <w:pPr>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734EE6" w:rsidRDefault="00734EE6" w:rsidP="00734EE6">
      <w:pPr>
        <w:spacing w:after="0" w:line="240" w:lineRule="auto"/>
        <w:ind w:firstLine="426"/>
        <w:contextualSpacing/>
        <w:jc w:val="both"/>
        <w:rPr>
          <w:rFonts w:ascii="Times New Roman" w:hAnsi="Times New Roman"/>
          <w:sz w:val="24"/>
          <w:szCs w:val="24"/>
        </w:rPr>
      </w:pPr>
      <w:r>
        <w:rPr>
          <w:rFonts w:ascii="Times New Roman" w:hAnsi="Times New Roman"/>
          <w:sz w:val="24"/>
          <w:szCs w:val="24"/>
        </w:rPr>
        <w:t>- развитие речевой культуры;</w:t>
      </w:r>
    </w:p>
    <w:p w:rsidR="00734EE6" w:rsidRDefault="00734EE6" w:rsidP="00734EE6">
      <w:pPr>
        <w:spacing w:after="0" w:line="240" w:lineRule="auto"/>
        <w:ind w:firstLine="426"/>
        <w:contextualSpacing/>
        <w:jc w:val="both"/>
        <w:rPr>
          <w:rFonts w:ascii="Times New Roman" w:hAnsi="Times New Roman"/>
          <w:sz w:val="24"/>
          <w:szCs w:val="24"/>
        </w:rPr>
      </w:pPr>
      <w:r>
        <w:rPr>
          <w:rFonts w:ascii="Times New Roman" w:hAnsi="Times New Roman"/>
          <w:sz w:val="24"/>
          <w:szCs w:val="24"/>
        </w:rPr>
        <w:t>- развитие эстетического вкуса.</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Место курса в плане внеурочной деятельности.</w:t>
      </w:r>
    </w:p>
    <w:p w:rsidR="00734EE6" w:rsidRDefault="00734EE6" w:rsidP="00734EE6">
      <w:pPr>
        <w:spacing w:after="0" w:line="240" w:lineRule="auto"/>
        <w:contextualSpacing/>
        <w:jc w:val="both"/>
        <w:rPr>
          <w:rFonts w:ascii="Times New Roman" w:hAnsi="Times New Roman"/>
          <w:bCs/>
          <w:sz w:val="24"/>
          <w:szCs w:val="24"/>
        </w:rPr>
      </w:pPr>
      <w:r>
        <w:rPr>
          <w:rFonts w:ascii="Times New Roman" w:hAnsi="Times New Roman"/>
          <w:bCs/>
          <w:sz w:val="24"/>
          <w:szCs w:val="24"/>
        </w:rPr>
        <w:t>Программа рассчитана для учащихся 1-4 классов, на 4 года обучения.</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На реализацию программы внеурочной деятельности «Солнышко» в 1 класс 33 ч. 2-4 классах отводится по 34  ч  в год  (1 час  в  неделю). 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Интернет-ресурсы. </w:t>
      </w:r>
    </w:p>
    <w:p w:rsidR="00734EE6" w:rsidRDefault="00734EE6" w:rsidP="00734EE6">
      <w:pPr>
        <w:pStyle w:val="a4"/>
        <w:rPr>
          <w:b/>
        </w:rPr>
      </w:pPr>
      <w:r>
        <w:t xml:space="preserve">     </w:t>
      </w:r>
      <w:r>
        <w:rPr>
          <w:b/>
        </w:rPr>
        <w:t>Программа строится на следующих концептуальных принципах:</w:t>
      </w:r>
    </w:p>
    <w:p w:rsidR="00734EE6" w:rsidRDefault="00734EE6" w:rsidP="00734EE6">
      <w:pPr>
        <w:spacing w:after="0" w:line="240" w:lineRule="auto"/>
        <w:ind w:firstLine="540"/>
        <w:contextualSpacing/>
        <w:jc w:val="both"/>
        <w:rPr>
          <w:rFonts w:ascii="Times New Roman" w:hAnsi="Times New Roman"/>
          <w:sz w:val="24"/>
          <w:szCs w:val="24"/>
        </w:rPr>
      </w:pPr>
      <w:r>
        <w:rPr>
          <w:rFonts w:ascii="Times New Roman" w:hAnsi="Times New Roman"/>
          <w:i/>
          <w:iCs/>
          <w:sz w:val="24"/>
          <w:szCs w:val="24"/>
          <w:u w:val="single"/>
        </w:rPr>
        <w:t>Принцип успеха.</w:t>
      </w:r>
      <w:r>
        <w:rPr>
          <w:rFonts w:ascii="Times New Roman" w:hAnsi="Times New Roman"/>
          <w:sz w:val="24"/>
          <w:szCs w:val="24"/>
        </w:rPr>
        <w:t xml:space="preserve"> Каждый ребенок должен чувствовать успех в какой-либо сфере деятельности. Это ведет к формированию позитивной «</w:t>
      </w:r>
      <w:proofErr w:type="spellStart"/>
      <w:proofErr w:type="gramStart"/>
      <w:r>
        <w:rPr>
          <w:rFonts w:ascii="Times New Roman" w:hAnsi="Times New Roman"/>
          <w:sz w:val="24"/>
          <w:szCs w:val="24"/>
        </w:rPr>
        <w:t>Я-концепции</w:t>
      </w:r>
      <w:proofErr w:type="spellEnd"/>
      <w:proofErr w:type="gramEnd"/>
      <w:r>
        <w:rPr>
          <w:rFonts w:ascii="Times New Roman" w:hAnsi="Times New Roman"/>
          <w:sz w:val="24"/>
          <w:szCs w:val="24"/>
        </w:rPr>
        <w:t xml:space="preserve">» и признанию себя как уникальной составляющей окружающего мира. </w:t>
      </w:r>
    </w:p>
    <w:p w:rsidR="00734EE6" w:rsidRDefault="00734EE6" w:rsidP="00734EE6">
      <w:pPr>
        <w:pStyle w:val="a4"/>
        <w:ind w:firstLine="540"/>
      </w:pPr>
      <w:r>
        <w:rPr>
          <w:i/>
          <w:iCs/>
          <w:u w:val="single"/>
        </w:rPr>
        <w:t>Принцип динамики</w:t>
      </w:r>
      <w: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нравится.</w:t>
      </w:r>
    </w:p>
    <w:p w:rsidR="00734EE6" w:rsidRDefault="00734EE6" w:rsidP="00734EE6">
      <w:pPr>
        <w:pStyle w:val="a4"/>
        <w:ind w:firstLine="540"/>
      </w:pPr>
      <w:r>
        <w:rPr>
          <w:i/>
          <w:iCs/>
          <w:u w:val="single"/>
        </w:rPr>
        <w:t>Принцип демократии</w:t>
      </w:r>
      <w: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734EE6" w:rsidRDefault="00734EE6" w:rsidP="00734EE6">
      <w:pPr>
        <w:pStyle w:val="a4"/>
        <w:ind w:firstLine="540"/>
      </w:pPr>
      <w:r>
        <w:rPr>
          <w:i/>
          <w:iCs/>
          <w:u w:val="single"/>
        </w:rPr>
        <w:t>Принцип доступности</w:t>
      </w:r>
      <w: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734EE6" w:rsidRDefault="00734EE6" w:rsidP="00734EE6">
      <w:pPr>
        <w:pStyle w:val="a4"/>
        <w:ind w:firstLine="540"/>
      </w:pPr>
      <w:r>
        <w:rPr>
          <w:i/>
          <w:iCs/>
          <w:u w:val="single"/>
        </w:rPr>
        <w:t>Принцип наглядности</w:t>
      </w:r>
      <w:r>
        <w:t xml:space="preserve">. В  учебной деятельности используются разнообразные иллюстрации, видеофильмы, аудиозаписи. </w:t>
      </w:r>
    </w:p>
    <w:p w:rsidR="00734EE6" w:rsidRDefault="00734EE6" w:rsidP="00734EE6">
      <w:pPr>
        <w:pStyle w:val="a4"/>
        <w:ind w:firstLine="540"/>
      </w:pPr>
      <w:r>
        <w:t xml:space="preserve"> </w:t>
      </w:r>
      <w:r>
        <w:rPr>
          <w:i/>
          <w:iCs/>
          <w:u w:val="single"/>
        </w:rPr>
        <w:t>Принцип систематичности и последовательности</w:t>
      </w:r>
      <w: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734EE6" w:rsidRDefault="00734EE6" w:rsidP="00734EE6">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          Особенности реализации программы:</w:t>
      </w:r>
    </w:p>
    <w:p w:rsidR="00734EE6" w:rsidRDefault="00734EE6" w:rsidP="00734EE6">
      <w:pPr>
        <w:pStyle w:val="a4"/>
        <w:rPr>
          <w:b/>
        </w:rPr>
      </w:pPr>
      <w:r>
        <w:rPr>
          <w:b/>
        </w:rPr>
        <w:t>Программа включает следующие разделы</w:t>
      </w:r>
    </w:p>
    <w:p w:rsidR="00734EE6" w:rsidRDefault="00734EE6" w:rsidP="00734EE6">
      <w:pPr>
        <w:pStyle w:val="a4"/>
        <w:numPr>
          <w:ilvl w:val="0"/>
          <w:numId w:val="1"/>
        </w:numPr>
        <w:ind w:left="0" w:firstLine="540"/>
        <w:contextualSpacing/>
      </w:pPr>
      <w:r>
        <w:t>Роль театра в культуре.</w:t>
      </w:r>
    </w:p>
    <w:p w:rsidR="00734EE6" w:rsidRDefault="00734EE6" w:rsidP="00734EE6">
      <w:pPr>
        <w:pStyle w:val="a4"/>
        <w:numPr>
          <w:ilvl w:val="0"/>
          <w:numId w:val="1"/>
        </w:numPr>
        <w:ind w:left="0" w:firstLine="540"/>
        <w:contextualSpacing/>
      </w:pPr>
      <w:r>
        <w:t>Театрально-исполнительская деятельность.</w:t>
      </w:r>
    </w:p>
    <w:p w:rsidR="00734EE6" w:rsidRDefault="00734EE6" w:rsidP="00734EE6">
      <w:pPr>
        <w:pStyle w:val="a4"/>
        <w:numPr>
          <w:ilvl w:val="0"/>
          <w:numId w:val="1"/>
        </w:numPr>
        <w:ind w:left="0" w:firstLine="540"/>
        <w:contextualSpacing/>
      </w:pPr>
      <w:r>
        <w:lastRenderedPageBreak/>
        <w:t>Занятия сценическим искусством.</w:t>
      </w:r>
    </w:p>
    <w:p w:rsidR="00734EE6" w:rsidRDefault="00734EE6" w:rsidP="00734EE6">
      <w:pPr>
        <w:pStyle w:val="a4"/>
        <w:numPr>
          <w:ilvl w:val="0"/>
          <w:numId w:val="1"/>
        </w:numPr>
        <w:ind w:left="0" w:firstLine="540"/>
        <w:contextualSpacing/>
      </w:pPr>
      <w:r>
        <w:t>Основные группы театральных терминов.</w:t>
      </w:r>
    </w:p>
    <w:p w:rsidR="00734EE6" w:rsidRDefault="00734EE6" w:rsidP="00734EE6">
      <w:pPr>
        <w:pStyle w:val="a4"/>
        <w:numPr>
          <w:ilvl w:val="0"/>
          <w:numId w:val="1"/>
        </w:numPr>
        <w:ind w:left="0" w:firstLine="540"/>
        <w:contextualSpacing/>
      </w:pPr>
      <w:r>
        <w:t>Просмотр профессионального театрального представления.</w:t>
      </w:r>
    </w:p>
    <w:p w:rsidR="00734EE6" w:rsidRDefault="00734EE6" w:rsidP="00734EE6">
      <w:pPr>
        <w:pStyle w:val="a4"/>
        <w:numPr>
          <w:ilvl w:val="0"/>
          <w:numId w:val="1"/>
        </w:numPr>
        <w:ind w:left="0" w:firstLine="540"/>
        <w:contextualSpacing/>
      </w:pPr>
      <w:r>
        <w:t>Основы пантомимы.</w:t>
      </w:r>
    </w:p>
    <w:p w:rsidR="00734EE6" w:rsidRDefault="00734EE6" w:rsidP="00734EE6">
      <w:pPr>
        <w:pStyle w:val="a4"/>
        <w:ind w:firstLine="540"/>
      </w:pPr>
      <w: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734EE6" w:rsidRDefault="00734EE6" w:rsidP="00734EE6">
      <w:pPr>
        <w:shd w:val="clear" w:color="auto" w:fill="FFFFFF"/>
        <w:autoSpaceDE w:val="0"/>
        <w:autoSpaceDN w:val="0"/>
        <w:adjustRightInd w:val="0"/>
        <w:spacing w:after="0" w:line="240" w:lineRule="auto"/>
        <w:contextualSpacing/>
        <w:jc w:val="both"/>
        <w:rPr>
          <w:rFonts w:ascii="Times New Roman" w:hAnsi="Times New Roman"/>
          <w:b/>
          <w:bCs/>
          <w:sz w:val="24"/>
          <w:szCs w:val="24"/>
        </w:rPr>
      </w:pPr>
      <w:r>
        <w:rPr>
          <w:rFonts w:ascii="Times New Roman" w:hAnsi="Times New Roman"/>
          <w:b/>
          <w:bCs/>
          <w:sz w:val="24"/>
          <w:szCs w:val="24"/>
        </w:rPr>
        <w:t>Формы работы:</w:t>
      </w:r>
    </w:p>
    <w:p w:rsidR="00734EE6" w:rsidRDefault="00734EE6" w:rsidP="00734EE6">
      <w:pPr>
        <w:pStyle w:val="a9"/>
        <w:widowControl/>
        <w:numPr>
          <w:ilvl w:val="0"/>
          <w:numId w:val="2"/>
        </w:numPr>
        <w:shd w:val="clear" w:color="auto" w:fill="FFFFFF"/>
        <w:suppressAutoHyphens w:val="0"/>
        <w:autoSpaceDE w:val="0"/>
        <w:autoSpaceDN w:val="0"/>
        <w:adjustRightInd w:val="0"/>
        <w:contextualSpacing/>
        <w:jc w:val="both"/>
        <w:rPr>
          <w:rFonts w:cs="Times New Roman"/>
        </w:rPr>
      </w:pPr>
      <w:r>
        <w:rPr>
          <w:rFonts w:cs="Times New Roman"/>
        </w:rPr>
        <w:t xml:space="preserve">театральные игры, </w:t>
      </w:r>
    </w:p>
    <w:p w:rsidR="00734EE6" w:rsidRDefault="00734EE6" w:rsidP="00734EE6">
      <w:pPr>
        <w:pStyle w:val="a9"/>
        <w:widowControl/>
        <w:numPr>
          <w:ilvl w:val="0"/>
          <w:numId w:val="2"/>
        </w:numPr>
        <w:shd w:val="clear" w:color="auto" w:fill="FFFFFF"/>
        <w:suppressAutoHyphens w:val="0"/>
        <w:autoSpaceDE w:val="0"/>
        <w:autoSpaceDN w:val="0"/>
        <w:adjustRightInd w:val="0"/>
        <w:contextualSpacing/>
        <w:jc w:val="both"/>
        <w:rPr>
          <w:rFonts w:cs="Times New Roman"/>
        </w:rPr>
      </w:pPr>
      <w:r>
        <w:rPr>
          <w:rFonts w:cs="Times New Roman"/>
        </w:rPr>
        <w:t xml:space="preserve">конкурсы, </w:t>
      </w:r>
    </w:p>
    <w:p w:rsidR="00734EE6" w:rsidRDefault="00734EE6" w:rsidP="00734EE6">
      <w:pPr>
        <w:pStyle w:val="a9"/>
        <w:widowControl/>
        <w:numPr>
          <w:ilvl w:val="0"/>
          <w:numId w:val="2"/>
        </w:numPr>
        <w:shd w:val="clear" w:color="auto" w:fill="FFFFFF"/>
        <w:suppressAutoHyphens w:val="0"/>
        <w:autoSpaceDE w:val="0"/>
        <w:autoSpaceDN w:val="0"/>
        <w:adjustRightInd w:val="0"/>
        <w:contextualSpacing/>
        <w:jc w:val="both"/>
        <w:rPr>
          <w:rFonts w:cs="Times New Roman"/>
        </w:rPr>
      </w:pPr>
      <w:r>
        <w:rPr>
          <w:rFonts w:cs="Times New Roman"/>
        </w:rPr>
        <w:t xml:space="preserve">викторины, </w:t>
      </w:r>
    </w:p>
    <w:p w:rsidR="00734EE6" w:rsidRDefault="00734EE6" w:rsidP="00734EE6">
      <w:pPr>
        <w:pStyle w:val="a9"/>
        <w:widowControl/>
        <w:numPr>
          <w:ilvl w:val="0"/>
          <w:numId w:val="2"/>
        </w:numPr>
        <w:shd w:val="clear" w:color="auto" w:fill="FFFFFF"/>
        <w:suppressAutoHyphens w:val="0"/>
        <w:autoSpaceDE w:val="0"/>
        <w:autoSpaceDN w:val="0"/>
        <w:adjustRightInd w:val="0"/>
        <w:contextualSpacing/>
        <w:jc w:val="both"/>
        <w:rPr>
          <w:rFonts w:cs="Times New Roman"/>
        </w:rPr>
      </w:pPr>
      <w:r>
        <w:rPr>
          <w:rFonts w:cs="Times New Roman"/>
        </w:rPr>
        <w:t xml:space="preserve">беседы, </w:t>
      </w:r>
    </w:p>
    <w:p w:rsidR="00734EE6" w:rsidRDefault="00734EE6" w:rsidP="00734EE6">
      <w:pPr>
        <w:pStyle w:val="a9"/>
        <w:widowControl/>
        <w:numPr>
          <w:ilvl w:val="0"/>
          <w:numId w:val="2"/>
        </w:numPr>
        <w:shd w:val="clear" w:color="auto" w:fill="FFFFFF"/>
        <w:suppressAutoHyphens w:val="0"/>
        <w:autoSpaceDE w:val="0"/>
        <w:autoSpaceDN w:val="0"/>
        <w:adjustRightInd w:val="0"/>
        <w:contextualSpacing/>
        <w:jc w:val="both"/>
        <w:rPr>
          <w:rFonts w:cs="Times New Roman"/>
        </w:rPr>
      </w:pPr>
      <w:r>
        <w:rPr>
          <w:rFonts w:cs="Times New Roman"/>
        </w:rPr>
        <w:t xml:space="preserve">экскурсии в театр и музеи, </w:t>
      </w:r>
    </w:p>
    <w:p w:rsidR="00734EE6" w:rsidRDefault="00734EE6" w:rsidP="00734EE6">
      <w:pPr>
        <w:pStyle w:val="a9"/>
        <w:widowControl/>
        <w:numPr>
          <w:ilvl w:val="0"/>
          <w:numId w:val="2"/>
        </w:numPr>
        <w:shd w:val="clear" w:color="auto" w:fill="FFFFFF"/>
        <w:suppressAutoHyphens w:val="0"/>
        <w:autoSpaceDE w:val="0"/>
        <w:autoSpaceDN w:val="0"/>
        <w:adjustRightInd w:val="0"/>
        <w:contextualSpacing/>
        <w:jc w:val="both"/>
        <w:rPr>
          <w:rFonts w:cs="Times New Roman"/>
        </w:rPr>
      </w:pPr>
      <w:r>
        <w:rPr>
          <w:rFonts w:cs="Times New Roman"/>
        </w:rPr>
        <w:t xml:space="preserve">спектакли </w:t>
      </w:r>
    </w:p>
    <w:p w:rsidR="00734EE6" w:rsidRDefault="00734EE6" w:rsidP="00734EE6">
      <w:pPr>
        <w:pStyle w:val="a9"/>
        <w:widowControl/>
        <w:numPr>
          <w:ilvl w:val="0"/>
          <w:numId w:val="2"/>
        </w:numPr>
        <w:shd w:val="clear" w:color="auto" w:fill="FFFFFF"/>
        <w:suppressAutoHyphens w:val="0"/>
        <w:autoSpaceDE w:val="0"/>
        <w:autoSpaceDN w:val="0"/>
        <w:adjustRightInd w:val="0"/>
        <w:contextualSpacing/>
        <w:jc w:val="both"/>
        <w:rPr>
          <w:rFonts w:cs="Times New Roman"/>
        </w:rPr>
      </w:pPr>
      <w:r>
        <w:rPr>
          <w:rFonts w:cs="Times New Roman"/>
        </w:rPr>
        <w:t>праздники.</w:t>
      </w:r>
    </w:p>
    <w:p w:rsidR="00734EE6" w:rsidRDefault="00734EE6" w:rsidP="00734EE6">
      <w:pPr>
        <w:shd w:val="clear" w:color="auto" w:fill="FFFFFF"/>
        <w:autoSpaceDE w:val="0"/>
        <w:autoSpaceDN w:val="0"/>
        <w:adjustRightInd w:val="0"/>
        <w:spacing w:after="0" w:line="240" w:lineRule="auto"/>
        <w:ind w:firstLine="284"/>
        <w:contextualSpacing/>
        <w:jc w:val="both"/>
        <w:rPr>
          <w:rFonts w:ascii="Times New Roman" w:hAnsi="Times New Roman"/>
          <w:sz w:val="24"/>
          <w:szCs w:val="24"/>
        </w:rPr>
      </w:pPr>
      <w:r>
        <w:rPr>
          <w:rFonts w:ascii="Times New Roman" w:hAnsi="Times New Roman"/>
          <w:sz w:val="24"/>
          <w:szCs w:val="24"/>
        </w:rPr>
        <w:t xml:space="preserve">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734EE6" w:rsidRDefault="00734EE6" w:rsidP="00734EE6">
      <w:pPr>
        <w:shd w:val="clear" w:color="auto" w:fill="FFFFFF"/>
        <w:autoSpaceDE w:val="0"/>
        <w:autoSpaceDN w:val="0"/>
        <w:adjustRightInd w:val="0"/>
        <w:spacing w:after="0" w:line="240" w:lineRule="auto"/>
        <w:ind w:firstLine="284"/>
        <w:contextualSpacing/>
        <w:jc w:val="both"/>
        <w:rPr>
          <w:rFonts w:ascii="Times New Roman" w:hAnsi="Times New Roman"/>
          <w:sz w:val="24"/>
          <w:szCs w:val="24"/>
        </w:rPr>
      </w:pPr>
      <w:r>
        <w:rPr>
          <w:rFonts w:ascii="Times New Roman" w:hAnsi="Times New Roman"/>
          <w:b/>
          <w:bCs/>
          <w:sz w:val="24"/>
          <w:szCs w:val="24"/>
        </w:rPr>
        <w:t>Методы работы:</w:t>
      </w:r>
    </w:p>
    <w:p w:rsidR="00734EE6" w:rsidRDefault="00734EE6" w:rsidP="00734EE6">
      <w:pPr>
        <w:shd w:val="clear" w:color="auto" w:fill="FFFFFF"/>
        <w:autoSpaceDE w:val="0"/>
        <w:autoSpaceDN w:val="0"/>
        <w:adjustRightInd w:val="0"/>
        <w:spacing w:after="0" w:line="240" w:lineRule="auto"/>
        <w:ind w:firstLine="284"/>
        <w:contextualSpacing/>
        <w:jc w:val="both"/>
        <w:rPr>
          <w:rFonts w:ascii="Times New Roman" w:hAnsi="Times New Roman"/>
          <w:sz w:val="24"/>
          <w:szCs w:val="24"/>
        </w:rPr>
      </w:pPr>
      <w:r>
        <w:rPr>
          <w:rFonts w:ascii="Times New Roman" w:hAnsi="Times New Roman"/>
          <w:sz w:val="24"/>
          <w:szCs w:val="24"/>
        </w:rPr>
        <w:t xml:space="preserve">  Продвигаясь от простого к </w:t>
      </w:r>
      <w:proofErr w:type="gramStart"/>
      <w:r>
        <w:rPr>
          <w:rFonts w:ascii="Times New Roman" w:hAnsi="Times New Roman"/>
          <w:sz w:val="24"/>
          <w:szCs w:val="24"/>
        </w:rPr>
        <w:t>сложному</w:t>
      </w:r>
      <w:proofErr w:type="gramEnd"/>
      <w:r>
        <w:rPr>
          <w:rFonts w:ascii="Times New Roman" w:hAnsi="Times New Roman"/>
          <w:sz w:val="24"/>
          <w:szCs w:val="24"/>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идей, свои представления в сценарий, оформление спектакля.</w:t>
      </w:r>
    </w:p>
    <w:p w:rsidR="00734EE6" w:rsidRDefault="00734EE6" w:rsidP="00734EE6">
      <w:pPr>
        <w:shd w:val="clear" w:color="auto" w:fill="FFFFFF"/>
        <w:autoSpaceDE w:val="0"/>
        <w:autoSpaceDN w:val="0"/>
        <w:adjustRightInd w:val="0"/>
        <w:spacing w:after="0" w:line="240" w:lineRule="auto"/>
        <w:ind w:firstLine="284"/>
        <w:contextualSpacing/>
        <w:jc w:val="both"/>
        <w:rPr>
          <w:rFonts w:ascii="Times New Roman" w:hAnsi="Times New Roman"/>
          <w:sz w:val="24"/>
          <w:szCs w:val="24"/>
        </w:rPr>
      </w:pPr>
      <w:r>
        <w:rPr>
          <w:rFonts w:ascii="Times New Roman" w:hAnsi="Times New Roman"/>
          <w:sz w:val="24"/>
          <w:szCs w:val="24"/>
        </w:rPr>
        <w:t xml:space="preserve">   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734EE6" w:rsidRDefault="00734EE6" w:rsidP="00734EE6">
      <w:p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5.Планируемые результаты освоения программы:</w:t>
      </w:r>
    </w:p>
    <w:p w:rsidR="00734EE6" w:rsidRDefault="00734EE6" w:rsidP="00734EE6">
      <w:pPr>
        <w:spacing w:after="0" w:line="240" w:lineRule="auto"/>
        <w:ind w:firstLine="426"/>
        <w:contextualSpacing/>
        <w:jc w:val="both"/>
        <w:rPr>
          <w:rFonts w:ascii="Times New Roman" w:hAnsi="Times New Roman"/>
          <w:b/>
          <w:sz w:val="24"/>
          <w:szCs w:val="24"/>
        </w:rPr>
      </w:pPr>
      <w:r>
        <w:rPr>
          <w:rFonts w:ascii="Times New Roman" w:hAnsi="Times New Roman"/>
          <w:b/>
          <w:sz w:val="24"/>
          <w:szCs w:val="24"/>
        </w:rPr>
        <w:t>Учащиеся научатся</w:t>
      </w:r>
    </w:p>
    <w:p w:rsidR="00734EE6" w:rsidRDefault="00734EE6" w:rsidP="00734EE6">
      <w:pPr>
        <w:spacing w:after="0" w:line="240" w:lineRule="auto"/>
        <w:ind w:left="435"/>
        <w:contextualSpacing/>
        <w:jc w:val="both"/>
        <w:rPr>
          <w:rFonts w:ascii="Times New Roman" w:hAnsi="Times New Roman"/>
          <w:b/>
          <w:sz w:val="24"/>
          <w:szCs w:val="24"/>
        </w:rPr>
      </w:pPr>
      <w:r>
        <w:rPr>
          <w:rFonts w:ascii="Times New Roman" w:hAnsi="Times New Roman"/>
          <w:sz w:val="24"/>
          <w:szCs w:val="24"/>
        </w:rPr>
        <w:t xml:space="preserve">       5.1 правила поведения зрителя, этикет в театре до, во время и после спектакля;</w:t>
      </w:r>
    </w:p>
    <w:p w:rsidR="00734EE6" w:rsidRDefault="00734EE6" w:rsidP="00734EE6">
      <w:pPr>
        <w:pStyle w:val="a6"/>
        <w:spacing w:after="0" w:line="240" w:lineRule="auto"/>
        <w:ind w:left="851"/>
        <w:contextualSpacing/>
        <w:jc w:val="both"/>
        <w:rPr>
          <w:rFonts w:ascii="Times New Roman" w:hAnsi="Times New Roman"/>
          <w:sz w:val="24"/>
          <w:szCs w:val="24"/>
        </w:rPr>
      </w:pPr>
      <w:proofErr w:type="gramStart"/>
      <w:r>
        <w:rPr>
          <w:rFonts w:ascii="Times New Roman" w:hAnsi="Times New Roman"/>
          <w:sz w:val="24"/>
          <w:szCs w:val="24"/>
        </w:rPr>
        <w:t>5.2  виды и жанры театрального искусства (опера, балет, драма; комедия, трагедия; и т.д.);</w:t>
      </w:r>
      <w:proofErr w:type="gramEnd"/>
    </w:p>
    <w:p w:rsidR="00734EE6" w:rsidRDefault="00734EE6" w:rsidP="00734EE6">
      <w:pPr>
        <w:tabs>
          <w:tab w:val="num" w:pos="993"/>
        </w:tabs>
        <w:spacing w:after="0" w:line="240" w:lineRule="auto"/>
        <w:ind w:left="709"/>
        <w:contextualSpacing/>
        <w:jc w:val="both"/>
        <w:rPr>
          <w:rFonts w:ascii="Times New Roman" w:hAnsi="Times New Roman"/>
          <w:sz w:val="24"/>
          <w:szCs w:val="24"/>
        </w:rPr>
      </w:pPr>
      <w:r>
        <w:rPr>
          <w:rFonts w:ascii="Times New Roman" w:hAnsi="Times New Roman"/>
          <w:sz w:val="24"/>
          <w:szCs w:val="24"/>
        </w:rPr>
        <w:t xml:space="preserve">   5.3 чётко произносить в разных темпах скороговорки;</w:t>
      </w:r>
    </w:p>
    <w:p w:rsidR="00734EE6" w:rsidRDefault="00734EE6" w:rsidP="00734EE6">
      <w:pPr>
        <w:tabs>
          <w:tab w:val="num" w:pos="993"/>
        </w:tabs>
        <w:spacing w:after="0" w:line="240" w:lineRule="auto"/>
        <w:ind w:left="709"/>
        <w:contextualSpacing/>
        <w:jc w:val="both"/>
        <w:rPr>
          <w:rFonts w:ascii="Times New Roman" w:hAnsi="Times New Roman"/>
          <w:sz w:val="24"/>
          <w:szCs w:val="24"/>
        </w:rPr>
      </w:pPr>
      <w:r>
        <w:rPr>
          <w:rFonts w:ascii="Times New Roman" w:hAnsi="Times New Roman"/>
          <w:sz w:val="24"/>
          <w:szCs w:val="24"/>
        </w:rPr>
        <w:t xml:space="preserve">   5.4 читать наизусть стихотворения и прозу русских писателей.</w:t>
      </w:r>
    </w:p>
    <w:p w:rsidR="00734EE6" w:rsidRDefault="00734EE6" w:rsidP="00734EE6">
      <w:pPr>
        <w:pStyle w:val="a6"/>
        <w:spacing w:after="0" w:line="240" w:lineRule="auto"/>
        <w:ind w:firstLine="426"/>
        <w:contextualSpacing/>
        <w:jc w:val="both"/>
        <w:rPr>
          <w:rFonts w:ascii="Times New Roman" w:hAnsi="Times New Roman"/>
          <w:b/>
          <w:iCs/>
          <w:sz w:val="24"/>
          <w:szCs w:val="24"/>
        </w:rPr>
      </w:pPr>
      <w:r>
        <w:rPr>
          <w:rFonts w:ascii="Times New Roman" w:hAnsi="Times New Roman"/>
          <w:b/>
          <w:sz w:val="24"/>
          <w:szCs w:val="24"/>
        </w:rPr>
        <w:t>Учащиеся будут уметь</w:t>
      </w:r>
    </w:p>
    <w:p w:rsidR="00734EE6" w:rsidRDefault="00734EE6" w:rsidP="00734EE6">
      <w:pPr>
        <w:spacing w:after="0" w:line="240" w:lineRule="auto"/>
        <w:ind w:left="900"/>
        <w:contextualSpacing/>
        <w:jc w:val="both"/>
        <w:rPr>
          <w:rFonts w:ascii="Times New Roman" w:hAnsi="Times New Roman"/>
          <w:sz w:val="24"/>
          <w:szCs w:val="24"/>
        </w:rPr>
      </w:pPr>
      <w:r>
        <w:rPr>
          <w:rFonts w:ascii="Times New Roman" w:hAnsi="Times New Roman"/>
          <w:sz w:val="24"/>
          <w:szCs w:val="24"/>
        </w:rPr>
        <w:t>5.5  владеть комплексом артикуляционной гимнастики;</w:t>
      </w:r>
    </w:p>
    <w:p w:rsidR="00734EE6" w:rsidRDefault="00734EE6" w:rsidP="00734EE6">
      <w:pPr>
        <w:spacing w:after="0" w:line="240" w:lineRule="auto"/>
        <w:ind w:left="851"/>
        <w:contextualSpacing/>
        <w:jc w:val="both"/>
        <w:rPr>
          <w:rFonts w:ascii="Times New Roman" w:hAnsi="Times New Roman"/>
          <w:sz w:val="24"/>
          <w:szCs w:val="24"/>
        </w:rPr>
      </w:pPr>
      <w:r>
        <w:rPr>
          <w:rFonts w:ascii="Times New Roman" w:hAnsi="Times New Roman"/>
          <w:sz w:val="24"/>
          <w:szCs w:val="24"/>
        </w:rPr>
        <w:t xml:space="preserve"> 5.6  действовать в предлагаемых обстоятельствах с импровизированным текстом на заданную тему;</w:t>
      </w:r>
    </w:p>
    <w:p w:rsidR="00734EE6" w:rsidRDefault="00734EE6" w:rsidP="00734EE6">
      <w:pPr>
        <w:spacing w:after="0" w:line="240" w:lineRule="auto"/>
        <w:ind w:left="851"/>
        <w:contextualSpacing/>
        <w:jc w:val="both"/>
        <w:rPr>
          <w:rFonts w:ascii="Times New Roman" w:hAnsi="Times New Roman"/>
          <w:sz w:val="24"/>
          <w:szCs w:val="24"/>
        </w:rPr>
      </w:pPr>
      <w:r>
        <w:rPr>
          <w:rFonts w:ascii="Times New Roman" w:hAnsi="Times New Roman"/>
          <w:sz w:val="24"/>
          <w:szCs w:val="24"/>
        </w:rPr>
        <w:t xml:space="preserve"> 5.7  произносить скороговорку и стихотворный те</w:t>
      </w:r>
      <w:proofErr w:type="gramStart"/>
      <w:r>
        <w:rPr>
          <w:rFonts w:ascii="Times New Roman" w:hAnsi="Times New Roman"/>
          <w:sz w:val="24"/>
          <w:szCs w:val="24"/>
        </w:rPr>
        <w:t>кст в дв</w:t>
      </w:r>
      <w:proofErr w:type="gramEnd"/>
      <w:r>
        <w:rPr>
          <w:rFonts w:ascii="Times New Roman" w:hAnsi="Times New Roman"/>
          <w:sz w:val="24"/>
          <w:szCs w:val="24"/>
        </w:rPr>
        <w:t>ижении и разных позах;</w:t>
      </w:r>
    </w:p>
    <w:p w:rsidR="00734EE6" w:rsidRDefault="00734EE6" w:rsidP="00734EE6">
      <w:pPr>
        <w:spacing w:after="0" w:line="240" w:lineRule="auto"/>
        <w:ind w:left="851"/>
        <w:contextualSpacing/>
        <w:jc w:val="both"/>
        <w:rPr>
          <w:rFonts w:ascii="Times New Roman" w:hAnsi="Times New Roman"/>
          <w:sz w:val="24"/>
          <w:szCs w:val="24"/>
        </w:rPr>
      </w:pPr>
      <w:r>
        <w:rPr>
          <w:rFonts w:ascii="Times New Roman" w:hAnsi="Times New Roman"/>
          <w:sz w:val="24"/>
          <w:szCs w:val="24"/>
        </w:rPr>
        <w:t>5.8  произносить на одном дыхании длинную фразу или четверостишие;</w:t>
      </w:r>
    </w:p>
    <w:p w:rsidR="00734EE6" w:rsidRDefault="00734EE6" w:rsidP="00734EE6">
      <w:pPr>
        <w:spacing w:after="0" w:line="240" w:lineRule="auto"/>
        <w:ind w:left="851"/>
        <w:contextualSpacing/>
        <w:jc w:val="both"/>
        <w:rPr>
          <w:rFonts w:ascii="Times New Roman" w:hAnsi="Times New Roman"/>
          <w:sz w:val="24"/>
          <w:szCs w:val="24"/>
        </w:rPr>
      </w:pPr>
      <w:r>
        <w:rPr>
          <w:rFonts w:ascii="Times New Roman" w:hAnsi="Times New Roman"/>
          <w:sz w:val="24"/>
          <w:szCs w:val="24"/>
        </w:rPr>
        <w:lastRenderedPageBreak/>
        <w:t>5.9 произносить одну и ту же фразу или скороговорку с разными интонациями;</w:t>
      </w:r>
    </w:p>
    <w:p w:rsidR="00734EE6" w:rsidRDefault="00734EE6" w:rsidP="00734EE6">
      <w:pPr>
        <w:spacing w:after="0" w:line="240" w:lineRule="auto"/>
        <w:ind w:left="851"/>
        <w:contextualSpacing/>
        <w:jc w:val="both"/>
        <w:rPr>
          <w:rFonts w:ascii="Times New Roman" w:hAnsi="Times New Roman"/>
          <w:sz w:val="24"/>
          <w:szCs w:val="24"/>
        </w:rPr>
      </w:pPr>
      <w:r>
        <w:rPr>
          <w:rFonts w:ascii="Times New Roman" w:hAnsi="Times New Roman"/>
          <w:sz w:val="24"/>
          <w:szCs w:val="24"/>
        </w:rPr>
        <w:t>5.10 читать наизусть стихотворный текст, правильно произнося слова и расставляя логические ударения;</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              5.11строить диалог с партнером на заданную тему;</w:t>
      </w:r>
    </w:p>
    <w:p w:rsidR="00734EE6" w:rsidRDefault="00734EE6" w:rsidP="00734EE6">
      <w:pPr>
        <w:spacing w:after="0" w:line="240" w:lineRule="auto"/>
        <w:ind w:left="851"/>
        <w:contextualSpacing/>
        <w:jc w:val="both"/>
        <w:rPr>
          <w:rFonts w:ascii="Times New Roman" w:hAnsi="Times New Roman"/>
          <w:sz w:val="24"/>
          <w:szCs w:val="24"/>
        </w:rPr>
      </w:pPr>
      <w:r>
        <w:rPr>
          <w:rFonts w:ascii="Times New Roman" w:hAnsi="Times New Roman"/>
          <w:sz w:val="24"/>
          <w:szCs w:val="24"/>
        </w:rPr>
        <w:t>5.12 подбирать рифму к заданному слову и составлять диалог между сказочными героями.</w:t>
      </w:r>
    </w:p>
    <w:p w:rsidR="00734EE6" w:rsidRDefault="00734EE6" w:rsidP="00734EE6">
      <w:p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Предполагаемые результаты реализации программы</w:t>
      </w:r>
    </w:p>
    <w:p w:rsidR="00734EE6" w:rsidRDefault="00734EE6" w:rsidP="00734EE6">
      <w:pPr>
        <w:shd w:val="clear" w:color="auto" w:fill="FFFFFF"/>
        <w:spacing w:after="0" w:line="240" w:lineRule="auto"/>
        <w:ind w:right="29"/>
        <w:contextualSpacing/>
        <w:jc w:val="both"/>
        <w:rPr>
          <w:rFonts w:ascii="Times New Roman" w:hAnsi="Times New Roman"/>
          <w:sz w:val="24"/>
          <w:szCs w:val="24"/>
        </w:rPr>
      </w:pPr>
      <w:r>
        <w:rPr>
          <w:rFonts w:ascii="Times New Roman" w:hAnsi="Times New Roman"/>
          <w:spacing w:val="-3"/>
          <w:sz w:val="24"/>
          <w:szCs w:val="24"/>
        </w:rPr>
        <w:t>Воспитательные результаты работы по данной программе внеурочной деятель</w:t>
      </w:r>
      <w:r>
        <w:rPr>
          <w:rFonts w:ascii="Times New Roman" w:hAnsi="Times New Roman"/>
          <w:spacing w:val="-3"/>
          <w:sz w:val="24"/>
          <w:szCs w:val="24"/>
        </w:rPr>
        <w:softHyphen/>
      </w:r>
      <w:r>
        <w:rPr>
          <w:rFonts w:ascii="Times New Roman" w:hAnsi="Times New Roman"/>
          <w:sz w:val="24"/>
          <w:szCs w:val="24"/>
        </w:rPr>
        <w:t>ности можно оценить по трём уровням.</w:t>
      </w:r>
    </w:p>
    <w:p w:rsidR="00734EE6" w:rsidRDefault="00734EE6" w:rsidP="00734EE6">
      <w:pPr>
        <w:spacing w:after="0" w:line="240" w:lineRule="auto"/>
        <w:ind w:firstLine="426"/>
        <w:contextualSpacing/>
        <w:jc w:val="both"/>
        <w:rPr>
          <w:rStyle w:val="FontStyle23"/>
          <w:b w:val="0"/>
          <w:bCs w:val="0"/>
          <w:sz w:val="24"/>
          <w:szCs w:val="24"/>
        </w:rPr>
      </w:pPr>
      <w:r>
        <w:rPr>
          <w:rStyle w:val="FontStyle25"/>
          <w:sz w:val="24"/>
          <w:szCs w:val="24"/>
        </w:rPr>
        <w:t>Результаты первого уровня (</w:t>
      </w:r>
      <w:r>
        <w:rPr>
          <w:rFonts w:ascii="Times New Roman" w:hAnsi="Times New Roman"/>
          <w:b/>
          <w:i/>
          <w:sz w:val="24"/>
          <w:szCs w:val="24"/>
          <w:lang w:eastAsia="en-US"/>
        </w:rPr>
        <w:t>Приобретение школьником социальных знаний):</w:t>
      </w:r>
      <w:r>
        <w:rPr>
          <w:rFonts w:ascii="Times New Roman" w:hAnsi="Times New Roman"/>
          <w:sz w:val="24"/>
          <w:szCs w:val="24"/>
          <w:lang w:eastAsia="en-US"/>
        </w:rPr>
        <w:t xml:space="preserve"> Овладение</w:t>
      </w:r>
      <w:r>
        <w:rPr>
          <w:rFonts w:ascii="Times New Roman" w:hAnsi="Times New Roman"/>
          <w:sz w:val="24"/>
          <w:szCs w:val="24"/>
        </w:rPr>
        <w:t xml:space="preserve"> способами самопознания, рефлексии; </w:t>
      </w:r>
      <w:r>
        <w:rPr>
          <w:rFonts w:ascii="Times New Roman" w:hAnsi="Times New Roman"/>
          <w:sz w:val="24"/>
          <w:szCs w:val="24"/>
          <w:lang w:eastAsia="en-US"/>
        </w:rPr>
        <w:t>приобретение</w:t>
      </w:r>
      <w:r>
        <w:rPr>
          <w:rFonts w:ascii="Times New Roman" w:hAnsi="Times New Roman"/>
          <w:sz w:val="24"/>
          <w:szCs w:val="24"/>
        </w:rPr>
        <w:t xml:space="preserve"> социальных знаний о ситуации межличностного взаимодействия; развитие актёрских способностей.</w:t>
      </w:r>
    </w:p>
    <w:p w:rsidR="00734EE6" w:rsidRDefault="00734EE6" w:rsidP="00734EE6">
      <w:pPr>
        <w:spacing w:after="0" w:line="240" w:lineRule="auto"/>
        <w:ind w:firstLine="426"/>
        <w:contextualSpacing/>
        <w:jc w:val="both"/>
        <w:rPr>
          <w:rStyle w:val="FontStyle25"/>
          <w:b w:val="0"/>
          <w:bCs w:val="0"/>
          <w:i w:val="0"/>
          <w:iCs w:val="0"/>
          <w:sz w:val="24"/>
          <w:szCs w:val="24"/>
        </w:rPr>
      </w:pPr>
      <w:r>
        <w:rPr>
          <w:rStyle w:val="FontStyle25"/>
          <w:sz w:val="24"/>
          <w:szCs w:val="24"/>
        </w:rPr>
        <w:t xml:space="preserve">Результаты второго уровня (формирование ценностного </w:t>
      </w:r>
      <w:r>
        <w:rPr>
          <w:rFonts w:ascii="Times New Roman" w:hAnsi="Times New Roman"/>
          <w:b/>
          <w:i/>
          <w:sz w:val="24"/>
          <w:szCs w:val="24"/>
          <w:lang w:eastAsia="en-US"/>
        </w:rPr>
        <w:t>отношения к социальной реальности)</w:t>
      </w:r>
      <w:r>
        <w:rPr>
          <w:rFonts w:ascii="Times New Roman" w:hAnsi="Times New Roman"/>
          <w:sz w:val="24"/>
          <w:szCs w:val="24"/>
          <w:lang w:eastAsia="en-US"/>
        </w:rPr>
        <w:t>:</w:t>
      </w:r>
      <w:r>
        <w:rPr>
          <w:rFonts w:ascii="Times New Roman" w:hAnsi="Times New Roman"/>
          <w:sz w:val="24"/>
          <w:szCs w:val="24"/>
        </w:rPr>
        <w:t xml:space="preserve">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734EE6" w:rsidRDefault="00734EE6" w:rsidP="00734EE6">
      <w:pPr>
        <w:pStyle w:val="Default"/>
        <w:jc w:val="both"/>
        <w:rPr>
          <w:color w:val="auto"/>
          <w:lang w:eastAsia="ru-RU"/>
        </w:rPr>
      </w:pPr>
      <w:r>
        <w:rPr>
          <w:rStyle w:val="FontStyle25"/>
          <w:color w:val="auto"/>
        </w:rPr>
        <w:t>Результаты третьего уровня (получение школь</w:t>
      </w:r>
      <w:r>
        <w:rPr>
          <w:rStyle w:val="FontStyle25"/>
          <w:color w:val="auto"/>
        </w:rPr>
        <w:softHyphen/>
        <w:t xml:space="preserve">ником опыта самостоятельного общественного действия): </w:t>
      </w:r>
      <w:r>
        <w:rPr>
          <w:rStyle w:val="FontStyle22"/>
          <w:color w:val="auto"/>
        </w:rPr>
        <w:t>школьник может приобрести опыт общения с представителями других социаль</w:t>
      </w:r>
      <w:r>
        <w:rPr>
          <w:rStyle w:val="FontStyle22"/>
          <w:color w:val="auto"/>
        </w:rPr>
        <w:softHyphen/>
        <w:t xml:space="preserve">ных групп, других поколений, опыт самоорганизации, организации совместной деятельности с другими детьми и работы в команде; </w:t>
      </w:r>
      <w:r>
        <w:rPr>
          <w:color w:val="auto"/>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В результате реализации программы у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будут сформированы </w:t>
      </w:r>
      <w:bookmarkStart w:id="0" w:name="_GoBack"/>
      <w:bookmarkEnd w:id="0"/>
      <w:r>
        <w:rPr>
          <w:rFonts w:ascii="Times New Roman" w:hAnsi="Times New Roman"/>
          <w:sz w:val="24"/>
          <w:szCs w:val="24"/>
        </w:rPr>
        <w:t>УУД.</w:t>
      </w:r>
    </w:p>
    <w:p w:rsidR="00734EE6" w:rsidRDefault="00734EE6" w:rsidP="00734EE6">
      <w:pPr>
        <w:spacing w:after="0" w:line="240" w:lineRule="auto"/>
        <w:contextualSpacing/>
        <w:jc w:val="both"/>
        <w:rPr>
          <w:rFonts w:ascii="Times New Roman" w:hAnsi="Times New Roman"/>
          <w:b/>
          <w:sz w:val="24"/>
          <w:szCs w:val="24"/>
        </w:rPr>
      </w:pPr>
      <w:r>
        <w:rPr>
          <w:rFonts w:ascii="Times New Roman" w:hAnsi="Times New Roman"/>
          <w:b/>
          <w:sz w:val="24"/>
          <w:szCs w:val="24"/>
        </w:rPr>
        <w:t>1.Личностные результаты:</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1.1 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734EE6" w:rsidRDefault="00734EE6" w:rsidP="00734EE6">
      <w:pPr>
        <w:spacing w:after="0"/>
        <w:contextualSpacing/>
        <w:jc w:val="both"/>
        <w:rPr>
          <w:rFonts w:ascii="Times New Roman" w:hAnsi="Times New Roman"/>
          <w:sz w:val="24"/>
          <w:szCs w:val="24"/>
        </w:rPr>
      </w:pPr>
      <w:r>
        <w:rPr>
          <w:rFonts w:ascii="Times New Roman" w:hAnsi="Times New Roman"/>
          <w:sz w:val="24"/>
          <w:szCs w:val="24"/>
        </w:rPr>
        <w:t xml:space="preserve">1.2   целостность взгляда на мир средствами литературных произведений; </w:t>
      </w:r>
    </w:p>
    <w:p w:rsidR="00734EE6" w:rsidRDefault="00734EE6" w:rsidP="00734EE6">
      <w:pPr>
        <w:spacing w:after="0"/>
        <w:contextualSpacing/>
        <w:jc w:val="both"/>
        <w:rPr>
          <w:rFonts w:ascii="Times New Roman" w:hAnsi="Times New Roman"/>
          <w:sz w:val="24"/>
          <w:szCs w:val="24"/>
        </w:rPr>
      </w:pPr>
      <w:r>
        <w:rPr>
          <w:rFonts w:ascii="Times New Roman" w:hAnsi="Times New Roman"/>
          <w:sz w:val="24"/>
          <w:szCs w:val="24"/>
        </w:rPr>
        <w:t>1.3   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734EE6" w:rsidRDefault="00734EE6" w:rsidP="00734EE6">
      <w:pPr>
        <w:spacing w:after="0"/>
        <w:contextualSpacing/>
        <w:jc w:val="both"/>
        <w:rPr>
          <w:rFonts w:ascii="Times New Roman" w:hAnsi="Times New Roman"/>
          <w:sz w:val="24"/>
          <w:szCs w:val="24"/>
        </w:rPr>
      </w:pPr>
      <w:r>
        <w:rPr>
          <w:rFonts w:ascii="Times New Roman" w:hAnsi="Times New Roman"/>
          <w:sz w:val="24"/>
          <w:szCs w:val="24"/>
        </w:rPr>
        <w:t>1.4 осознание значимости занятий театральным искусством для личного развития.</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b/>
          <w:sz w:val="24"/>
          <w:szCs w:val="24"/>
        </w:rPr>
        <w:t>Результатами</w:t>
      </w:r>
      <w:r>
        <w:rPr>
          <w:rFonts w:ascii="Times New Roman" w:hAnsi="Times New Roman"/>
          <w:sz w:val="24"/>
          <w:szCs w:val="24"/>
        </w:rPr>
        <w:t xml:space="preserve"> изучения курса является формирование следующих учебных действий (УУД). </w:t>
      </w:r>
    </w:p>
    <w:p w:rsidR="00734EE6" w:rsidRDefault="00734EE6" w:rsidP="00734EE6">
      <w:pPr>
        <w:spacing w:after="0" w:line="240" w:lineRule="auto"/>
        <w:contextualSpacing/>
        <w:jc w:val="both"/>
        <w:rPr>
          <w:rFonts w:ascii="Times New Roman" w:hAnsi="Times New Roman"/>
          <w:b/>
          <w:sz w:val="24"/>
          <w:szCs w:val="24"/>
        </w:rPr>
      </w:pPr>
      <w:r>
        <w:rPr>
          <w:rFonts w:ascii="Times New Roman" w:hAnsi="Times New Roman"/>
          <w:b/>
          <w:sz w:val="24"/>
          <w:szCs w:val="24"/>
        </w:rPr>
        <w:t>2. Регулятивные УУД:</w:t>
      </w:r>
    </w:p>
    <w:p w:rsidR="00734EE6" w:rsidRDefault="00734EE6" w:rsidP="00734EE6">
      <w:pPr>
        <w:spacing w:after="0"/>
        <w:ind w:left="360"/>
        <w:contextualSpacing/>
        <w:jc w:val="both"/>
        <w:rPr>
          <w:rFonts w:ascii="Times New Roman" w:hAnsi="Times New Roman"/>
          <w:i/>
          <w:sz w:val="24"/>
          <w:szCs w:val="24"/>
        </w:rPr>
      </w:pPr>
      <w:r>
        <w:rPr>
          <w:rFonts w:ascii="Times New Roman" w:hAnsi="Times New Roman"/>
          <w:sz w:val="24"/>
          <w:szCs w:val="24"/>
        </w:rPr>
        <w:t xml:space="preserve">  2.1 понимать и принимать учебную задачу, сформулированную учителем;</w:t>
      </w:r>
    </w:p>
    <w:p w:rsidR="00734EE6" w:rsidRDefault="00734EE6" w:rsidP="00734EE6">
      <w:pPr>
        <w:spacing w:after="0"/>
        <w:contextualSpacing/>
        <w:jc w:val="both"/>
        <w:rPr>
          <w:rFonts w:ascii="Times New Roman" w:hAnsi="Times New Roman"/>
          <w:i/>
          <w:sz w:val="24"/>
          <w:szCs w:val="24"/>
        </w:rPr>
      </w:pPr>
      <w:r>
        <w:rPr>
          <w:rFonts w:ascii="Times New Roman" w:hAnsi="Times New Roman"/>
          <w:sz w:val="24"/>
          <w:szCs w:val="24"/>
        </w:rPr>
        <w:t xml:space="preserve">        2.2 планировать свои действия на отдельных этапах работы над пьесой;</w:t>
      </w:r>
    </w:p>
    <w:p w:rsidR="00734EE6" w:rsidRDefault="00734EE6" w:rsidP="00734EE6">
      <w:pPr>
        <w:spacing w:after="0"/>
        <w:contextualSpacing/>
        <w:jc w:val="both"/>
        <w:rPr>
          <w:rFonts w:ascii="Times New Roman" w:hAnsi="Times New Roman"/>
          <w:sz w:val="24"/>
          <w:szCs w:val="24"/>
        </w:rPr>
      </w:pPr>
      <w:r>
        <w:rPr>
          <w:rFonts w:ascii="Times New Roman" w:hAnsi="Times New Roman"/>
          <w:sz w:val="24"/>
          <w:szCs w:val="24"/>
        </w:rPr>
        <w:t xml:space="preserve">        2.3 осуществлять контроль, коррекцию и оценку результатов своей деятельности;</w:t>
      </w:r>
    </w:p>
    <w:p w:rsidR="00734EE6" w:rsidRDefault="00734EE6" w:rsidP="00734EE6">
      <w:pPr>
        <w:spacing w:after="0"/>
        <w:contextualSpacing/>
        <w:jc w:val="both"/>
        <w:rPr>
          <w:rFonts w:ascii="Times New Roman" w:hAnsi="Times New Roman"/>
          <w:i/>
          <w:sz w:val="24"/>
          <w:szCs w:val="24"/>
        </w:rPr>
      </w:pPr>
      <w:r>
        <w:rPr>
          <w:rFonts w:ascii="Times New Roman" w:hAnsi="Times New Roman"/>
          <w:sz w:val="24"/>
          <w:szCs w:val="24"/>
        </w:rPr>
        <w:t xml:space="preserve">        2.4 анализировать причины успеха/неуспеха, осваивать с помощью учителя позитивные установки типа: «У меня всё получится», «Я ещё многое смогу».</w:t>
      </w:r>
    </w:p>
    <w:p w:rsidR="00734EE6" w:rsidRDefault="00734EE6" w:rsidP="00734EE6">
      <w:pPr>
        <w:spacing w:after="0" w:line="240" w:lineRule="auto"/>
        <w:contextualSpacing/>
        <w:jc w:val="both"/>
        <w:rPr>
          <w:rFonts w:ascii="Times New Roman" w:hAnsi="Times New Roman"/>
          <w:i/>
          <w:sz w:val="24"/>
          <w:szCs w:val="24"/>
        </w:rPr>
      </w:pPr>
      <w:r>
        <w:rPr>
          <w:rFonts w:ascii="Times New Roman" w:hAnsi="Times New Roman"/>
          <w:b/>
          <w:sz w:val="24"/>
          <w:szCs w:val="24"/>
        </w:rPr>
        <w:t>3.Познавательные УУД:</w:t>
      </w:r>
    </w:p>
    <w:p w:rsidR="00734EE6" w:rsidRDefault="00734EE6" w:rsidP="00734EE6">
      <w:pPr>
        <w:spacing w:after="0"/>
        <w:ind w:left="360"/>
        <w:contextualSpacing/>
        <w:jc w:val="both"/>
        <w:rPr>
          <w:rFonts w:ascii="Times New Roman" w:hAnsi="Times New Roman"/>
          <w:sz w:val="24"/>
          <w:szCs w:val="24"/>
        </w:rPr>
      </w:pPr>
      <w:r>
        <w:rPr>
          <w:rFonts w:ascii="Times New Roman" w:hAnsi="Times New Roman"/>
          <w:sz w:val="24"/>
          <w:szCs w:val="24"/>
        </w:rPr>
        <w:t xml:space="preserve"> 3.1 пользоваться приёмами анализа и синтеза при чтении и просмотре видеозаписей, проводить сравнение и анализ поведения героя;</w:t>
      </w:r>
    </w:p>
    <w:p w:rsidR="00734EE6" w:rsidRDefault="00734EE6" w:rsidP="00734EE6">
      <w:pPr>
        <w:spacing w:after="0"/>
        <w:contextualSpacing/>
        <w:jc w:val="both"/>
        <w:rPr>
          <w:rFonts w:ascii="Times New Roman" w:hAnsi="Times New Roman"/>
          <w:sz w:val="24"/>
          <w:szCs w:val="24"/>
        </w:rPr>
      </w:pPr>
      <w:r>
        <w:rPr>
          <w:rFonts w:ascii="Times New Roman" w:hAnsi="Times New Roman"/>
          <w:sz w:val="24"/>
          <w:szCs w:val="24"/>
        </w:rPr>
        <w:t xml:space="preserve">       3.2 понимать и применять полученную информацию при выполнении заданий;</w:t>
      </w:r>
    </w:p>
    <w:p w:rsidR="00734EE6" w:rsidRDefault="00734EE6" w:rsidP="00734EE6">
      <w:pPr>
        <w:spacing w:after="0"/>
        <w:contextualSpacing/>
        <w:jc w:val="both"/>
        <w:rPr>
          <w:rFonts w:ascii="Times New Roman" w:hAnsi="Times New Roman"/>
          <w:sz w:val="24"/>
          <w:szCs w:val="24"/>
        </w:rPr>
      </w:pPr>
      <w:r>
        <w:rPr>
          <w:rFonts w:ascii="Times New Roman" w:hAnsi="Times New Roman"/>
          <w:sz w:val="24"/>
          <w:szCs w:val="24"/>
        </w:rPr>
        <w:t xml:space="preserve">       3.3 проявлять индивидуальные творческие способности при сочинении рассказов, сказок, этюдов, подборе простейших рифм, чтении по ролям и инсценированные.</w:t>
      </w:r>
    </w:p>
    <w:p w:rsidR="00734EE6" w:rsidRDefault="00734EE6" w:rsidP="00734EE6">
      <w:pPr>
        <w:spacing w:after="0" w:line="240" w:lineRule="auto"/>
        <w:contextualSpacing/>
        <w:jc w:val="both"/>
        <w:rPr>
          <w:rFonts w:ascii="Times New Roman" w:hAnsi="Times New Roman"/>
          <w:b/>
          <w:sz w:val="24"/>
          <w:szCs w:val="24"/>
        </w:rPr>
      </w:pPr>
      <w:r>
        <w:rPr>
          <w:rFonts w:ascii="Times New Roman" w:hAnsi="Times New Roman"/>
          <w:b/>
          <w:sz w:val="24"/>
          <w:szCs w:val="24"/>
        </w:rPr>
        <w:t>4. Коммуникативные УУД:</w:t>
      </w:r>
    </w:p>
    <w:p w:rsidR="00734EE6" w:rsidRDefault="00734EE6" w:rsidP="00734EE6">
      <w:pPr>
        <w:snapToGrid w:val="0"/>
        <w:spacing w:after="0" w:line="240" w:lineRule="auto"/>
        <w:ind w:left="720"/>
        <w:contextualSpacing/>
        <w:jc w:val="both"/>
        <w:rPr>
          <w:rFonts w:ascii="Times New Roman" w:hAnsi="Times New Roman"/>
          <w:iCs/>
          <w:sz w:val="24"/>
          <w:szCs w:val="24"/>
          <w:lang w:eastAsia="ar-SA"/>
        </w:rPr>
      </w:pPr>
      <w:r>
        <w:rPr>
          <w:rFonts w:ascii="Times New Roman" w:hAnsi="Times New Roman"/>
          <w:iCs/>
          <w:sz w:val="24"/>
          <w:szCs w:val="24"/>
          <w:lang w:eastAsia="ar-SA"/>
        </w:rPr>
        <w:t>4.1 включаться в диалог, в коллективное обсуждение, проявлять инициативу и активность</w:t>
      </w:r>
    </w:p>
    <w:p w:rsidR="00734EE6" w:rsidRDefault="00734EE6" w:rsidP="00734EE6">
      <w:pPr>
        <w:snapToGrid w:val="0"/>
        <w:spacing w:after="0" w:line="240" w:lineRule="auto"/>
        <w:ind w:left="720"/>
        <w:contextualSpacing/>
        <w:jc w:val="both"/>
        <w:rPr>
          <w:rFonts w:ascii="Times New Roman" w:hAnsi="Times New Roman"/>
          <w:iCs/>
          <w:sz w:val="24"/>
          <w:szCs w:val="24"/>
          <w:lang w:eastAsia="ar-SA"/>
        </w:rPr>
      </w:pPr>
      <w:r>
        <w:rPr>
          <w:rFonts w:ascii="Times New Roman" w:hAnsi="Times New Roman"/>
          <w:iCs/>
          <w:sz w:val="24"/>
          <w:szCs w:val="24"/>
          <w:lang w:eastAsia="ar-SA"/>
        </w:rPr>
        <w:t xml:space="preserve">4.2   работать в группе, учитывать мнения партнёров, отличные </w:t>
      </w:r>
      <w:proofErr w:type="gramStart"/>
      <w:r>
        <w:rPr>
          <w:rFonts w:ascii="Times New Roman" w:hAnsi="Times New Roman"/>
          <w:iCs/>
          <w:sz w:val="24"/>
          <w:szCs w:val="24"/>
          <w:lang w:eastAsia="ar-SA"/>
        </w:rPr>
        <w:t>от</w:t>
      </w:r>
      <w:proofErr w:type="gramEnd"/>
      <w:r>
        <w:rPr>
          <w:rFonts w:ascii="Times New Roman" w:hAnsi="Times New Roman"/>
          <w:iCs/>
          <w:sz w:val="24"/>
          <w:szCs w:val="24"/>
          <w:lang w:eastAsia="ar-SA"/>
        </w:rPr>
        <w:t xml:space="preserve"> собственных;</w:t>
      </w:r>
    </w:p>
    <w:p w:rsidR="00734EE6" w:rsidRDefault="00734EE6" w:rsidP="00734EE6">
      <w:pPr>
        <w:snapToGrid w:val="0"/>
        <w:spacing w:after="0" w:line="240" w:lineRule="auto"/>
        <w:ind w:left="720"/>
        <w:contextualSpacing/>
        <w:jc w:val="both"/>
        <w:rPr>
          <w:rFonts w:ascii="Times New Roman" w:hAnsi="Times New Roman"/>
          <w:iCs/>
          <w:sz w:val="24"/>
          <w:szCs w:val="24"/>
          <w:lang w:eastAsia="ar-SA"/>
        </w:rPr>
      </w:pPr>
      <w:r>
        <w:rPr>
          <w:rFonts w:ascii="Times New Roman" w:hAnsi="Times New Roman"/>
          <w:sz w:val="24"/>
          <w:szCs w:val="24"/>
        </w:rPr>
        <w:t>4.3   обращаться за помощью;</w:t>
      </w:r>
    </w:p>
    <w:p w:rsidR="00734EE6" w:rsidRDefault="00734EE6" w:rsidP="00734EE6">
      <w:pPr>
        <w:snapToGrid w:val="0"/>
        <w:spacing w:after="0" w:line="240" w:lineRule="auto"/>
        <w:ind w:left="720"/>
        <w:contextualSpacing/>
        <w:jc w:val="both"/>
        <w:rPr>
          <w:rFonts w:ascii="Times New Roman" w:hAnsi="Times New Roman"/>
          <w:iCs/>
          <w:sz w:val="24"/>
          <w:szCs w:val="24"/>
          <w:lang w:eastAsia="ar-SA"/>
        </w:rPr>
      </w:pPr>
      <w:r>
        <w:rPr>
          <w:rFonts w:ascii="Times New Roman" w:hAnsi="Times New Roman"/>
          <w:sz w:val="24"/>
          <w:szCs w:val="24"/>
        </w:rPr>
        <w:t>4.4   формулировать свои затруднения;</w:t>
      </w:r>
    </w:p>
    <w:p w:rsidR="00734EE6" w:rsidRDefault="00734EE6" w:rsidP="00734EE6">
      <w:pPr>
        <w:snapToGrid w:val="0"/>
        <w:spacing w:after="0" w:line="240" w:lineRule="auto"/>
        <w:ind w:left="720"/>
        <w:contextualSpacing/>
        <w:jc w:val="both"/>
        <w:rPr>
          <w:rFonts w:ascii="Times New Roman" w:hAnsi="Times New Roman"/>
          <w:sz w:val="24"/>
          <w:szCs w:val="24"/>
        </w:rPr>
      </w:pPr>
      <w:r>
        <w:rPr>
          <w:rFonts w:ascii="Times New Roman" w:hAnsi="Times New Roman"/>
          <w:sz w:val="24"/>
          <w:szCs w:val="24"/>
        </w:rPr>
        <w:t xml:space="preserve">4.5   предлагать помощь и сотрудничество; </w:t>
      </w:r>
    </w:p>
    <w:p w:rsidR="00734EE6" w:rsidRDefault="00734EE6" w:rsidP="00734EE6">
      <w:pPr>
        <w:pStyle w:val="21"/>
        <w:tabs>
          <w:tab w:val="left" w:pos="426"/>
        </w:tabs>
        <w:spacing w:line="240" w:lineRule="auto"/>
        <w:ind w:left="720"/>
        <w:contextualSpacing/>
        <w:jc w:val="both"/>
        <w:rPr>
          <w:rFonts w:cs="Times New Roman"/>
        </w:rPr>
      </w:pPr>
      <w:r>
        <w:rPr>
          <w:rFonts w:cs="Times New Roman"/>
        </w:rPr>
        <w:t>4.6  слушать собеседника;</w:t>
      </w:r>
    </w:p>
    <w:p w:rsidR="00734EE6" w:rsidRDefault="00734EE6" w:rsidP="00734EE6">
      <w:pPr>
        <w:pStyle w:val="21"/>
        <w:tabs>
          <w:tab w:val="left" w:pos="426"/>
        </w:tabs>
        <w:snapToGrid w:val="0"/>
        <w:spacing w:line="240" w:lineRule="auto"/>
        <w:ind w:left="720"/>
        <w:contextualSpacing/>
        <w:jc w:val="both"/>
        <w:rPr>
          <w:rFonts w:cs="Times New Roman"/>
        </w:rPr>
      </w:pPr>
      <w:r>
        <w:rPr>
          <w:rFonts w:cs="Times New Roman"/>
        </w:rPr>
        <w:lastRenderedPageBreak/>
        <w:t xml:space="preserve">4.7 договариваться о распределении функций и ролей в совместной деятельности, приходить к общему решению; </w:t>
      </w:r>
    </w:p>
    <w:p w:rsidR="00734EE6" w:rsidRDefault="00734EE6" w:rsidP="00734EE6">
      <w:pPr>
        <w:pStyle w:val="21"/>
        <w:tabs>
          <w:tab w:val="left" w:pos="426"/>
        </w:tabs>
        <w:snapToGrid w:val="0"/>
        <w:spacing w:line="240" w:lineRule="auto"/>
        <w:ind w:left="720"/>
        <w:contextualSpacing/>
        <w:jc w:val="both"/>
        <w:rPr>
          <w:rFonts w:cs="Times New Roman"/>
        </w:rPr>
      </w:pPr>
      <w:r>
        <w:rPr>
          <w:rFonts w:cs="Times New Roman"/>
        </w:rPr>
        <w:t>4.8  формулировать собственное мнение и позицию;</w:t>
      </w:r>
    </w:p>
    <w:p w:rsidR="00734EE6" w:rsidRDefault="00734EE6" w:rsidP="00734EE6">
      <w:pPr>
        <w:snapToGrid w:val="0"/>
        <w:spacing w:after="0" w:line="240" w:lineRule="auto"/>
        <w:ind w:left="720"/>
        <w:contextualSpacing/>
        <w:jc w:val="both"/>
        <w:rPr>
          <w:rFonts w:ascii="Times New Roman" w:hAnsi="Times New Roman"/>
          <w:sz w:val="24"/>
          <w:szCs w:val="24"/>
        </w:rPr>
      </w:pPr>
      <w:r>
        <w:rPr>
          <w:rFonts w:ascii="Times New Roman" w:hAnsi="Times New Roman"/>
          <w:sz w:val="24"/>
          <w:szCs w:val="24"/>
        </w:rPr>
        <w:t xml:space="preserve">4.9  осуществлять взаимный контроль; </w:t>
      </w:r>
    </w:p>
    <w:p w:rsidR="00734EE6" w:rsidRDefault="00734EE6" w:rsidP="00734EE6">
      <w:pPr>
        <w:snapToGrid w:val="0"/>
        <w:spacing w:after="0" w:line="240" w:lineRule="auto"/>
        <w:ind w:left="720"/>
        <w:contextualSpacing/>
        <w:jc w:val="both"/>
        <w:rPr>
          <w:rFonts w:ascii="Times New Roman" w:hAnsi="Times New Roman"/>
          <w:sz w:val="24"/>
          <w:szCs w:val="24"/>
        </w:rPr>
      </w:pPr>
      <w:r>
        <w:rPr>
          <w:rFonts w:ascii="Times New Roman" w:hAnsi="Times New Roman"/>
          <w:sz w:val="24"/>
          <w:szCs w:val="24"/>
        </w:rPr>
        <w:t>4.10  адекватно оценивать собственное поведение и поведение окружающих.</w:t>
      </w:r>
    </w:p>
    <w:p w:rsidR="00734EE6" w:rsidRDefault="00734EE6" w:rsidP="00734EE6">
      <w:pPr>
        <w:spacing w:after="0" w:line="240" w:lineRule="auto"/>
        <w:contextualSpacing/>
        <w:jc w:val="both"/>
        <w:rPr>
          <w:rFonts w:ascii="Times New Roman" w:hAnsi="Times New Roman"/>
          <w:sz w:val="24"/>
          <w:szCs w:val="24"/>
        </w:rPr>
      </w:pPr>
    </w:p>
    <w:p w:rsidR="00734EE6" w:rsidRDefault="00734EE6" w:rsidP="00734EE6">
      <w:pPr>
        <w:tabs>
          <w:tab w:val="left" w:pos="555"/>
        </w:tabs>
        <w:spacing w:after="0" w:line="240" w:lineRule="auto"/>
        <w:contextualSpacing/>
        <w:jc w:val="both"/>
        <w:rPr>
          <w:rFonts w:ascii="Times New Roman" w:hAnsi="Times New Roman"/>
          <w:b/>
          <w:sz w:val="24"/>
          <w:szCs w:val="24"/>
        </w:rPr>
      </w:pPr>
    </w:p>
    <w:p w:rsidR="00734EE6" w:rsidRDefault="00734EE6" w:rsidP="00734EE6">
      <w:pPr>
        <w:spacing w:after="0" w:line="240" w:lineRule="auto"/>
        <w:contextualSpacing/>
        <w:jc w:val="both"/>
        <w:rPr>
          <w:rFonts w:ascii="Times New Roman" w:hAnsi="Times New Roman"/>
          <w:b/>
          <w:sz w:val="24"/>
          <w:szCs w:val="24"/>
        </w:rPr>
      </w:pPr>
    </w:p>
    <w:p w:rsidR="00734EE6" w:rsidRDefault="00734EE6" w:rsidP="00734EE6">
      <w:pPr>
        <w:pStyle w:val="c15"/>
        <w:spacing w:before="0" w:beforeAutospacing="0" w:after="0" w:afterAutospacing="0"/>
        <w:jc w:val="both"/>
        <w:rPr>
          <w:b/>
        </w:rPr>
      </w:pPr>
      <w:r>
        <w:rPr>
          <w:b/>
        </w:rPr>
        <w:t xml:space="preserve">                                                                                    </w:t>
      </w:r>
    </w:p>
    <w:p w:rsidR="00734EE6" w:rsidRDefault="00734EE6" w:rsidP="00734EE6">
      <w:pPr>
        <w:spacing w:after="0" w:line="240" w:lineRule="auto"/>
        <w:rPr>
          <w:rFonts w:ascii="Times New Roman" w:hAnsi="Times New Roman"/>
          <w:b/>
          <w:sz w:val="24"/>
          <w:szCs w:val="24"/>
        </w:rPr>
        <w:sectPr w:rsidR="00734EE6">
          <w:pgSz w:w="11906" w:h="16838"/>
          <w:pgMar w:top="1134" w:right="1134" w:bottom="1134" w:left="1134" w:header="709" w:footer="709" w:gutter="0"/>
          <w:cols w:space="720"/>
        </w:sectPr>
      </w:pPr>
    </w:p>
    <w:p w:rsidR="00734EE6" w:rsidRDefault="00734EE6" w:rsidP="00734EE6">
      <w:pPr>
        <w:pStyle w:val="c15"/>
        <w:spacing w:before="0" w:beforeAutospacing="0" w:after="0" w:afterAutospacing="0"/>
        <w:jc w:val="center"/>
        <w:rPr>
          <w:b/>
        </w:rPr>
      </w:pPr>
      <w:r>
        <w:rPr>
          <w:b/>
          <w:bCs/>
          <w:color w:val="000000"/>
        </w:rPr>
        <w:lastRenderedPageBreak/>
        <w:t>2. УЧЕБНО-ТЕМАТИЧЕСКИЙ ПЛАН</w:t>
      </w:r>
    </w:p>
    <w:p w:rsidR="00734EE6" w:rsidRDefault="00734EE6" w:rsidP="00734EE6">
      <w:pPr>
        <w:pStyle w:val="c15"/>
        <w:spacing w:before="0" w:beforeAutospacing="0" w:after="0" w:afterAutospacing="0"/>
        <w:jc w:val="center"/>
        <w:rPr>
          <w:color w:val="000000"/>
        </w:rPr>
      </w:pPr>
      <w:r>
        <w:rPr>
          <w:b/>
          <w:bCs/>
          <w:color w:val="000000"/>
        </w:rPr>
        <w:t xml:space="preserve">1 класс </w:t>
      </w:r>
    </w:p>
    <w:tbl>
      <w:tblPr>
        <w:tblW w:w="14929" w:type="dxa"/>
        <w:tblCellMar>
          <w:left w:w="0" w:type="dxa"/>
          <w:right w:w="0" w:type="dxa"/>
        </w:tblCellMar>
        <w:tblLook w:val="00A0"/>
      </w:tblPr>
      <w:tblGrid>
        <w:gridCol w:w="2097"/>
        <w:gridCol w:w="992"/>
        <w:gridCol w:w="6312"/>
        <w:gridCol w:w="2977"/>
        <w:gridCol w:w="2551"/>
      </w:tblGrid>
      <w:tr w:rsidR="00734EE6" w:rsidTr="00734EE6">
        <w:tc>
          <w:tcPr>
            <w:tcW w:w="20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bookmarkStart w:id="1" w:name="0"/>
            <w:bookmarkStart w:id="2" w:name="051d109b950071484e238b140818b865eade12e1"/>
            <w:bookmarkEnd w:id="1"/>
            <w:bookmarkEnd w:id="2"/>
            <w:r>
              <w:rPr>
                <w:color w:val="231F20"/>
              </w:rPr>
              <w:t>Наименование разделов и тем учебного предмета</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proofErr w:type="spellStart"/>
            <w:proofErr w:type="gramStart"/>
            <w:r>
              <w:rPr>
                <w:rStyle w:val="c24"/>
                <w:color w:val="231F20"/>
              </w:rPr>
              <w:t>Коли-чество</w:t>
            </w:r>
            <w:proofErr w:type="spellEnd"/>
            <w:proofErr w:type="gramEnd"/>
            <w:r>
              <w:rPr>
                <w:rStyle w:val="c24"/>
                <w:color w:val="231F20"/>
              </w:rPr>
              <w:t xml:space="preserve"> часов</w:t>
            </w:r>
          </w:p>
        </w:tc>
        <w:tc>
          <w:tcPr>
            <w:tcW w:w="63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Содержание тем учебного предмета</w:t>
            </w:r>
          </w:p>
        </w:tc>
        <w:tc>
          <w:tcPr>
            <w:tcW w:w="2977"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15"/>
              <w:spacing w:before="0" w:beforeAutospacing="0" w:after="0" w:afterAutospacing="0"/>
              <w:jc w:val="both"/>
              <w:rPr>
                <w:color w:val="000000"/>
              </w:rPr>
            </w:pPr>
            <w:proofErr w:type="spellStart"/>
            <w:r>
              <w:rPr>
                <w:color w:val="000000"/>
              </w:rPr>
              <w:t>Практичекая</w:t>
            </w:r>
            <w:proofErr w:type="spellEnd"/>
            <w:r>
              <w:rPr>
                <w:color w:val="000000"/>
              </w:rPr>
              <w:t xml:space="preserve"> часть</w:t>
            </w:r>
          </w:p>
        </w:tc>
        <w:tc>
          <w:tcPr>
            <w:tcW w:w="2551"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15"/>
              <w:spacing w:before="0" w:beforeAutospacing="0" w:after="0" w:afterAutospacing="0"/>
              <w:jc w:val="both"/>
              <w:rPr>
                <w:color w:val="000000"/>
              </w:rPr>
            </w:pPr>
            <w:r>
              <w:rPr>
                <w:color w:val="000000"/>
              </w:rPr>
              <w:t>Реализация РК</w:t>
            </w:r>
          </w:p>
        </w:tc>
      </w:tr>
      <w:tr w:rsidR="00734EE6" w:rsidTr="00734EE6">
        <w:tc>
          <w:tcPr>
            <w:tcW w:w="20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Роль театра в культуре.</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2</w:t>
            </w:r>
          </w:p>
        </w:tc>
        <w:tc>
          <w:tcPr>
            <w:tcW w:w="63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jc w:val="both"/>
              <w:rPr>
                <w:color w:val="000000"/>
              </w:rPr>
            </w:pPr>
            <w:r>
              <w:rPr>
                <w:color w:val="000000"/>
              </w:rPr>
              <w:t>Знакомятся с учителем и одноклассниками.   Знакомство ребенка в игровой форме с самим собой и с окружающим миром</w:t>
            </w:r>
            <w:proofErr w:type="gramStart"/>
            <w:r>
              <w:rPr>
                <w:color w:val="000000"/>
              </w:rPr>
              <w:t>.</w:t>
            </w:r>
            <w:proofErr w:type="gramEnd"/>
            <w:r>
              <w:rPr>
                <w:color w:val="000000"/>
              </w:rPr>
              <w:t xml:space="preserve"> (</w:t>
            </w:r>
            <w:proofErr w:type="gramStart"/>
            <w:r>
              <w:rPr>
                <w:color w:val="000000"/>
              </w:rPr>
              <w:t>и</w:t>
            </w:r>
            <w:proofErr w:type="gramEnd"/>
            <w:r>
              <w:rPr>
                <w:color w:val="000000"/>
              </w:rPr>
              <w:t>гра «Снежный ком»).  Разыгрывание этюдов и упражнений, требующих целенаправленного воздействия словом.</w:t>
            </w:r>
          </w:p>
        </w:tc>
        <w:tc>
          <w:tcPr>
            <w:tcW w:w="2977"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proofErr w:type="spellStart"/>
            <w:r>
              <w:rPr>
                <w:color w:val="000000"/>
              </w:rPr>
              <w:t>Практичекая</w:t>
            </w:r>
            <w:proofErr w:type="spellEnd"/>
            <w:r>
              <w:rPr>
                <w:color w:val="000000"/>
              </w:rPr>
              <w:t xml:space="preserve"> часть</w:t>
            </w:r>
          </w:p>
        </w:tc>
        <w:tc>
          <w:tcPr>
            <w:tcW w:w="2551"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Использование интернет ресурсов</w:t>
            </w:r>
          </w:p>
        </w:tc>
      </w:tr>
      <w:tr w:rsidR="00734EE6" w:rsidTr="00734EE6">
        <w:tc>
          <w:tcPr>
            <w:tcW w:w="20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 xml:space="preserve">Театрально </w:t>
            </w:r>
            <w:proofErr w:type="gramStart"/>
            <w:r>
              <w:rPr>
                <w:color w:val="231F20"/>
              </w:rPr>
              <w:t>-и</w:t>
            </w:r>
            <w:proofErr w:type="gramEnd"/>
            <w:r>
              <w:rPr>
                <w:color w:val="231F20"/>
              </w:rPr>
              <w:t>сполнительская деятельность</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13</w:t>
            </w:r>
          </w:p>
        </w:tc>
        <w:tc>
          <w:tcPr>
            <w:tcW w:w="63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jc w:val="both"/>
              <w:rPr>
                <w:color w:val="000000"/>
              </w:rPr>
            </w:pPr>
            <w:r>
              <w:rPr>
                <w:color w:val="000000"/>
              </w:rPr>
              <w:t>На практических занятиях выполняются упражнения, направленные на развитие  чувства ритма. Выполнение упражнений, в основе которых содержатся абстрактные образы (огонь, солнечные блики, снег). Знакомятся с терминологией (мимика, пантомима, этюд, дикция, интонация, рифма, ритм). Импровизируют известные русские народные сказки «Теремок», «Колобок».</w:t>
            </w:r>
          </w:p>
        </w:tc>
        <w:tc>
          <w:tcPr>
            <w:tcW w:w="2977"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proofErr w:type="spellStart"/>
            <w:r>
              <w:rPr>
                <w:color w:val="000000"/>
              </w:rPr>
              <w:t>Практичекая</w:t>
            </w:r>
            <w:proofErr w:type="spellEnd"/>
            <w:r>
              <w:rPr>
                <w:color w:val="000000"/>
              </w:rPr>
              <w:t xml:space="preserve"> часть</w:t>
            </w:r>
          </w:p>
        </w:tc>
        <w:tc>
          <w:tcPr>
            <w:tcW w:w="2551"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игра</w:t>
            </w:r>
          </w:p>
        </w:tc>
      </w:tr>
      <w:tr w:rsidR="00734EE6" w:rsidTr="00734EE6">
        <w:tc>
          <w:tcPr>
            <w:tcW w:w="20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Занятия сценическим искусством.</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11</w:t>
            </w:r>
          </w:p>
        </w:tc>
        <w:tc>
          <w:tcPr>
            <w:tcW w:w="63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Упражнения и игры: превращения предмета, превращение в предмет, живой алфавит, ручеек, волна, переходы в полукруге. Чтение учителем   сказок-миниатюр</w:t>
            </w:r>
          </w:p>
          <w:p w:rsidR="00734EE6" w:rsidRDefault="00734EE6">
            <w:pPr>
              <w:pStyle w:val="c9"/>
              <w:spacing w:before="0" w:beforeAutospacing="0" w:after="0" w:afterAutospacing="0"/>
              <w:jc w:val="both"/>
              <w:rPr>
                <w:color w:val="000000"/>
              </w:rPr>
            </w:pPr>
            <w:r>
              <w:rPr>
                <w:color w:val="000000"/>
              </w:rPr>
              <w:t xml:space="preserve">Дж. </w:t>
            </w:r>
            <w:proofErr w:type="spellStart"/>
            <w:r>
              <w:rPr>
                <w:color w:val="000000"/>
              </w:rPr>
              <w:t>Родари</w:t>
            </w:r>
            <w:proofErr w:type="spellEnd"/>
            <w:r>
              <w:rPr>
                <w:color w:val="000000"/>
              </w:rPr>
              <w:t>. Выбор ролей, разучивание. Участвуют в обсуждении декораций и костюмов.</w:t>
            </w:r>
          </w:p>
        </w:tc>
        <w:tc>
          <w:tcPr>
            <w:tcW w:w="2977"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15"/>
              <w:spacing w:before="0" w:beforeAutospacing="0" w:after="0" w:afterAutospacing="0"/>
              <w:jc w:val="both"/>
              <w:rPr>
                <w:color w:val="000000"/>
              </w:rPr>
            </w:pPr>
            <w:proofErr w:type="spellStart"/>
            <w:r>
              <w:rPr>
                <w:color w:val="000000"/>
              </w:rPr>
              <w:t>Практичекая</w:t>
            </w:r>
            <w:proofErr w:type="spellEnd"/>
            <w:r>
              <w:rPr>
                <w:color w:val="000000"/>
              </w:rPr>
              <w:t xml:space="preserve"> часть</w:t>
            </w:r>
          </w:p>
        </w:tc>
        <w:tc>
          <w:tcPr>
            <w:tcW w:w="2551"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15"/>
              <w:spacing w:before="0" w:beforeAutospacing="0" w:after="0" w:afterAutospacing="0"/>
              <w:jc w:val="both"/>
              <w:rPr>
                <w:color w:val="000000"/>
              </w:rPr>
            </w:pPr>
            <w:r>
              <w:rPr>
                <w:color w:val="000000"/>
              </w:rPr>
              <w:t>Использование интернет ресурсов</w:t>
            </w:r>
          </w:p>
        </w:tc>
      </w:tr>
      <w:tr w:rsidR="00734EE6" w:rsidTr="00734EE6">
        <w:tc>
          <w:tcPr>
            <w:tcW w:w="20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Освоение терминов.</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4</w:t>
            </w:r>
          </w:p>
        </w:tc>
        <w:tc>
          <w:tcPr>
            <w:tcW w:w="63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jc w:val="both"/>
              <w:rPr>
                <w:color w:val="000000"/>
              </w:rPr>
            </w:pPr>
            <w:proofErr w:type="gramStart"/>
            <w:r>
              <w:rPr>
                <w:color w:val="000000"/>
              </w:rPr>
              <w:t>Знакомятся с понятиями «драматический, кукольный театр, спектакль, этюд, партнер, премьера, актер».</w:t>
            </w:r>
            <w:proofErr w:type="gramEnd"/>
          </w:p>
        </w:tc>
        <w:tc>
          <w:tcPr>
            <w:tcW w:w="2977"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proofErr w:type="spellStart"/>
            <w:r>
              <w:rPr>
                <w:color w:val="000000"/>
              </w:rPr>
              <w:t>Практичекая</w:t>
            </w:r>
            <w:proofErr w:type="spellEnd"/>
            <w:r>
              <w:rPr>
                <w:color w:val="000000"/>
              </w:rPr>
              <w:t xml:space="preserve"> часть</w:t>
            </w:r>
          </w:p>
        </w:tc>
        <w:tc>
          <w:tcPr>
            <w:tcW w:w="2551"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Использование интернет ресурсов</w:t>
            </w:r>
          </w:p>
        </w:tc>
      </w:tr>
      <w:tr w:rsidR="00734EE6" w:rsidTr="00734EE6">
        <w:tc>
          <w:tcPr>
            <w:tcW w:w="20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 xml:space="preserve">Просмотр </w:t>
            </w:r>
            <w:proofErr w:type="spellStart"/>
            <w:proofErr w:type="gramStart"/>
            <w:r>
              <w:rPr>
                <w:color w:val="231F20"/>
              </w:rPr>
              <w:t>профессионально-го</w:t>
            </w:r>
            <w:proofErr w:type="spellEnd"/>
            <w:proofErr w:type="gramEnd"/>
            <w:r>
              <w:rPr>
                <w:color w:val="231F20"/>
              </w:rPr>
              <w:t xml:space="preserve"> театрального спектакля.</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3</w:t>
            </w:r>
          </w:p>
        </w:tc>
        <w:tc>
          <w:tcPr>
            <w:tcW w:w="63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9"/>
              <w:spacing w:before="0" w:beforeAutospacing="0" w:after="0" w:afterAutospacing="0"/>
              <w:jc w:val="both"/>
              <w:rPr>
                <w:color w:val="000000"/>
              </w:rPr>
            </w:pPr>
            <w:r>
              <w:rPr>
                <w:color w:val="000000"/>
              </w:rPr>
              <w:t>Участвуют в ролевой игре, разыгрывая ситуации поведения  в  театре. Коллективно под руководством педагога посещают театр.  Презентуют свои мини-сочинения, в которых делятся впечатлениями, полученными во время посещения спектакля, выполняют зарисовки увиденного. Участвуют в творческих играх и конкурсах.</w:t>
            </w:r>
          </w:p>
          <w:p w:rsidR="00734EE6" w:rsidRDefault="00734EE6">
            <w:pPr>
              <w:pStyle w:val="c19"/>
              <w:spacing w:before="0" w:beforeAutospacing="0" w:after="0" w:afterAutospacing="0"/>
              <w:jc w:val="both"/>
              <w:rPr>
                <w:color w:val="000000"/>
              </w:rPr>
            </w:pPr>
            <w:r>
              <w:rPr>
                <w:color w:val="000000"/>
              </w:rPr>
              <w:t> </w:t>
            </w:r>
          </w:p>
        </w:tc>
        <w:tc>
          <w:tcPr>
            <w:tcW w:w="2977"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19"/>
              <w:spacing w:before="0" w:beforeAutospacing="0" w:after="0" w:afterAutospacing="0"/>
              <w:jc w:val="both"/>
              <w:rPr>
                <w:color w:val="000000"/>
              </w:rPr>
            </w:pPr>
            <w:proofErr w:type="spellStart"/>
            <w:r>
              <w:rPr>
                <w:color w:val="000000"/>
              </w:rPr>
              <w:t>Практичекая</w:t>
            </w:r>
            <w:proofErr w:type="spellEnd"/>
            <w:r>
              <w:rPr>
                <w:color w:val="000000"/>
              </w:rPr>
              <w:t xml:space="preserve"> часть</w:t>
            </w:r>
          </w:p>
        </w:tc>
        <w:tc>
          <w:tcPr>
            <w:tcW w:w="2551" w:type="dxa"/>
            <w:tcBorders>
              <w:top w:val="single" w:sz="8" w:space="0" w:color="000000"/>
              <w:left w:val="single" w:sz="8" w:space="0" w:color="000000"/>
              <w:bottom w:val="single" w:sz="8" w:space="0" w:color="000000"/>
              <w:right w:val="single" w:sz="8" w:space="0" w:color="000000"/>
            </w:tcBorders>
          </w:tcPr>
          <w:p w:rsidR="00734EE6" w:rsidRDefault="00734EE6">
            <w:pPr>
              <w:pStyle w:val="c19"/>
              <w:spacing w:before="0" w:beforeAutospacing="0" w:after="0" w:afterAutospacing="0"/>
              <w:jc w:val="both"/>
              <w:rPr>
                <w:color w:val="000000"/>
              </w:rPr>
            </w:pPr>
          </w:p>
        </w:tc>
      </w:tr>
      <w:tr w:rsidR="00734EE6" w:rsidTr="00734EE6">
        <w:tc>
          <w:tcPr>
            <w:tcW w:w="20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Итого</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33</w:t>
            </w:r>
          </w:p>
        </w:tc>
        <w:tc>
          <w:tcPr>
            <w:tcW w:w="6312" w:type="dxa"/>
            <w:tcBorders>
              <w:top w:val="single" w:sz="8" w:space="0" w:color="000000"/>
              <w:left w:val="single" w:sz="8" w:space="0" w:color="000000"/>
              <w:bottom w:val="single" w:sz="8" w:space="0" w:color="000000"/>
              <w:right w:val="single" w:sz="8" w:space="0" w:color="000000"/>
            </w:tcBorders>
          </w:tcPr>
          <w:p w:rsidR="00734EE6" w:rsidRDefault="00734EE6">
            <w:pPr>
              <w:spacing w:after="0" w:line="240" w:lineRule="auto"/>
              <w:jc w:val="both"/>
              <w:rPr>
                <w:rFonts w:ascii="Times New Roman" w:hAnsi="Times New Roman"/>
                <w:color w:val="444444"/>
                <w:sz w:val="24"/>
                <w:szCs w:val="24"/>
              </w:rPr>
            </w:pPr>
          </w:p>
        </w:tc>
        <w:tc>
          <w:tcPr>
            <w:tcW w:w="5528"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734EE6" w:rsidRDefault="00734EE6">
            <w:pPr>
              <w:spacing w:after="0" w:line="240" w:lineRule="auto"/>
              <w:jc w:val="both"/>
              <w:rPr>
                <w:rFonts w:ascii="Times New Roman" w:hAnsi="Times New Roman"/>
                <w:color w:val="444444"/>
                <w:sz w:val="24"/>
                <w:szCs w:val="24"/>
              </w:rPr>
            </w:pPr>
          </w:p>
        </w:tc>
      </w:tr>
    </w:tbl>
    <w:p w:rsidR="00734EE6" w:rsidRDefault="00734EE6" w:rsidP="00734EE6">
      <w:pPr>
        <w:pStyle w:val="c15"/>
        <w:spacing w:before="0" w:beforeAutospacing="0" w:after="0" w:afterAutospacing="0"/>
        <w:jc w:val="both"/>
        <w:rPr>
          <w:b/>
          <w:bCs/>
          <w:color w:val="000000"/>
        </w:rPr>
      </w:pPr>
    </w:p>
    <w:p w:rsidR="00734EE6" w:rsidRDefault="00734EE6" w:rsidP="00734EE6">
      <w:pPr>
        <w:pStyle w:val="c15"/>
        <w:spacing w:before="0" w:beforeAutospacing="0" w:after="0" w:afterAutospacing="0"/>
        <w:jc w:val="both"/>
        <w:rPr>
          <w:b/>
          <w:bCs/>
          <w:color w:val="000000"/>
        </w:rPr>
      </w:pPr>
    </w:p>
    <w:p w:rsidR="00734EE6" w:rsidRDefault="00734EE6" w:rsidP="00734EE6">
      <w:pPr>
        <w:pStyle w:val="c15"/>
        <w:spacing w:before="0" w:beforeAutospacing="0" w:after="0" w:afterAutospacing="0"/>
        <w:jc w:val="both"/>
        <w:rPr>
          <w:b/>
          <w:bCs/>
          <w:color w:val="000000"/>
        </w:rPr>
      </w:pPr>
      <w:r>
        <w:rPr>
          <w:b/>
          <w:bCs/>
          <w:color w:val="000000"/>
        </w:rPr>
        <w:t xml:space="preserve">                                                                                                        </w:t>
      </w:r>
    </w:p>
    <w:p w:rsidR="00734EE6" w:rsidRDefault="00734EE6" w:rsidP="00734EE6">
      <w:pPr>
        <w:pStyle w:val="c15"/>
        <w:spacing w:before="0" w:beforeAutospacing="0" w:after="0" w:afterAutospacing="0"/>
        <w:jc w:val="both"/>
        <w:rPr>
          <w:color w:val="000000"/>
        </w:rPr>
      </w:pPr>
      <w:r>
        <w:rPr>
          <w:b/>
          <w:bCs/>
          <w:color w:val="000000"/>
        </w:rPr>
        <w:t xml:space="preserve">                                                                                                     2 класс </w:t>
      </w:r>
    </w:p>
    <w:tbl>
      <w:tblPr>
        <w:tblW w:w="14929" w:type="dxa"/>
        <w:tblCellMar>
          <w:left w:w="0" w:type="dxa"/>
          <w:right w:w="0" w:type="dxa"/>
        </w:tblCellMar>
        <w:tblLook w:val="00A0"/>
      </w:tblPr>
      <w:tblGrid>
        <w:gridCol w:w="2658"/>
        <w:gridCol w:w="1062"/>
        <w:gridCol w:w="5639"/>
        <w:gridCol w:w="3019"/>
        <w:gridCol w:w="2551"/>
      </w:tblGrid>
      <w:tr w:rsidR="00734EE6" w:rsidTr="00734EE6">
        <w:tc>
          <w:tcPr>
            <w:tcW w:w="265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bookmarkStart w:id="3" w:name="1"/>
            <w:bookmarkStart w:id="4" w:name="51b18024d0595c15399f6e2b7355531cb61c2488"/>
            <w:bookmarkEnd w:id="3"/>
            <w:bookmarkEnd w:id="4"/>
            <w:r>
              <w:rPr>
                <w:color w:val="231F20"/>
              </w:rPr>
              <w:t>Наименование разделов и тем учебного предмета</w:t>
            </w:r>
          </w:p>
        </w:tc>
        <w:tc>
          <w:tcPr>
            <w:tcW w:w="106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proofErr w:type="spellStart"/>
            <w:proofErr w:type="gramStart"/>
            <w:r>
              <w:rPr>
                <w:rStyle w:val="c24"/>
                <w:color w:val="231F20"/>
              </w:rPr>
              <w:t>Коли-чество</w:t>
            </w:r>
            <w:proofErr w:type="spellEnd"/>
            <w:proofErr w:type="gramEnd"/>
            <w:r>
              <w:rPr>
                <w:rStyle w:val="c24"/>
                <w:color w:val="231F20"/>
              </w:rPr>
              <w:t xml:space="preserve"> часов</w:t>
            </w:r>
          </w:p>
        </w:tc>
        <w:tc>
          <w:tcPr>
            <w:tcW w:w="563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Содержание тем учебного предмета</w:t>
            </w:r>
          </w:p>
        </w:tc>
        <w:tc>
          <w:tcPr>
            <w:tcW w:w="3019"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15"/>
              <w:spacing w:before="0" w:beforeAutospacing="0" w:after="0" w:afterAutospacing="0"/>
              <w:jc w:val="both"/>
              <w:rPr>
                <w:color w:val="000000"/>
              </w:rPr>
            </w:pPr>
            <w:r>
              <w:rPr>
                <w:color w:val="000000"/>
              </w:rPr>
              <w:t>Практическая часть</w:t>
            </w:r>
          </w:p>
        </w:tc>
        <w:tc>
          <w:tcPr>
            <w:tcW w:w="2551"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15"/>
              <w:spacing w:before="0" w:beforeAutospacing="0" w:after="0" w:afterAutospacing="0"/>
              <w:jc w:val="both"/>
              <w:rPr>
                <w:color w:val="000000"/>
              </w:rPr>
            </w:pPr>
            <w:r>
              <w:rPr>
                <w:color w:val="000000"/>
              </w:rPr>
              <w:t>Реализация РК</w:t>
            </w:r>
          </w:p>
        </w:tc>
      </w:tr>
      <w:tr w:rsidR="00734EE6" w:rsidTr="00734EE6">
        <w:tc>
          <w:tcPr>
            <w:tcW w:w="265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Роль театра в культуре.</w:t>
            </w:r>
          </w:p>
        </w:tc>
        <w:tc>
          <w:tcPr>
            <w:tcW w:w="106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1</w:t>
            </w:r>
          </w:p>
        </w:tc>
        <w:tc>
          <w:tcPr>
            <w:tcW w:w="563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jc w:val="both"/>
              <w:rPr>
                <w:color w:val="000000"/>
              </w:rPr>
            </w:pPr>
            <w:r>
              <w:rPr>
                <w:color w:val="000000"/>
              </w:rPr>
              <w:t>Участники приобретают навыки, необходимые для верного сценического общения. Участвуют в этюдах для выработки выразительной сценической жестикуляции («Немое кино», «</w:t>
            </w:r>
            <w:proofErr w:type="spellStart"/>
            <w:r>
              <w:rPr>
                <w:color w:val="000000"/>
              </w:rPr>
              <w:t>Мультяшки-анимашки</w:t>
            </w:r>
            <w:proofErr w:type="spellEnd"/>
            <w:r>
              <w:rPr>
                <w:color w:val="000000"/>
              </w:rPr>
              <w:t>»)</w:t>
            </w:r>
          </w:p>
        </w:tc>
        <w:tc>
          <w:tcPr>
            <w:tcW w:w="3019" w:type="dxa"/>
            <w:tcBorders>
              <w:top w:val="single" w:sz="8" w:space="0" w:color="000000"/>
              <w:left w:val="single" w:sz="8" w:space="0" w:color="000000"/>
              <w:bottom w:val="single" w:sz="8" w:space="0" w:color="000000"/>
              <w:right w:val="single" w:sz="8" w:space="0" w:color="000000"/>
            </w:tcBorders>
          </w:tcPr>
          <w:p w:rsidR="00734EE6" w:rsidRDefault="00734EE6">
            <w:pPr>
              <w:pStyle w:val="c9"/>
              <w:spacing w:before="0" w:beforeAutospacing="0" w:after="0" w:afterAutospacing="0"/>
              <w:jc w:val="both"/>
              <w:rPr>
                <w:color w:val="000000"/>
              </w:rPr>
            </w:pPr>
          </w:p>
        </w:tc>
        <w:tc>
          <w:tcPr>
            <w:tcW w:w="2551"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Использование интернет ресурсов</w:t>
            </w:r>
          </w:p>
          <w:p w:rsidR="00734EE6" w:rsidRDefault="00734EE6">
            <w:pPr>
              <w:pStyle w:val="c9"/>
              <w:spacing w:before="0" w:beforeAutospacing="0" w:after="0" w:afterAutospacing="0"/>
              <w:jc w:val="both"/>
              <w:rPr>
                <w:color w:val="000000"/>
              </w:rPr>
            </w:pPr>
            <w:r>
              <w:rPr>
                <w:color w:val="000000"/>
              </w:rPr>
              <w:t>Игра</w:t>
            </w:r>
          </w:p>
        </w:tc>
      </w:tr>
      <w:tr w:rsidR="00734EE6" w:rsidTr="00734EE6">
        <w:tc>
          <w:tcPr>
            <w:tcW w:w="265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Театрально-исполнительская деятельность.</w:t>
            </w:r>
          </w:p>
        </w:tc>
        <w:tc>
          <w:tcPr>
            <w:tcW w:w="106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8</w:t>
            </w:r>
          </w:p>
        </w:tc>
        <w:tc>
          <w:tcPr>
            <w:tcW w:w="563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jc w:val="both"/>
              <w:rPr>
                <w:color w:val="000000"/>
              </w:rPr>
            </w:pPr>
            <w:r>
              <w:rPr>
                <w:color w:val="000000"/>
              </w:rPr>
              <w:t>На практических занятиях с помощью слов, мимики и жестов выражают благодарность,  сочувствие, обращаются за помощью. И</w:t>
            </w:r>
            <w:r>
              <w:rPr>
                <w:color w:val="231F20"/>
              </w:rPr>
              <w:t>гры «Маски», «Иностранец», «Прикосновения»</w:t>
            </w:r>
            <w:proofErr w:type="gramStart"/>
            <w:r>
              <w:rPr>
                <w:color w:val="231F20"/>
              </w:rPr>
              <w:t>.</w:t>
            </w:r>
            <w:r>
              <w:rPr>
                <w:color w:val="000000"/>
              </w:rPr>
              <w:t>В</w:t>
            </w:r>
            <w:proofErr w:type="gramEnd"/>
            <w:r>
              <w:rPr>
                <w:color w:val="000000"/>
              </w:rPr>
              <w:t>заимодействуют в группах. На практических занятиях участвуют в спорах, дискуссиях. Обсуждают различные ситуации.</w:t>
            </w:r>
          </w:p>
        </w:tc>
        <w:tc>
          <w:tcPr>
            <w:tcW w:w="3019"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proofErr w:type="spellStart"/>
            <w:r>
              <w:rPr>
                <w:color w:val="000000"/>
              </w:rPr>
              <w:t>Практичекая</w:t>
            </w:r>
            <w:proofErr w:type="spellEnd"/>
            <w:r>
              <w:rPr>
                <w:color w:val="000000"/>
              </w:rPr>
              <w:t xml:space="preserve"> часть</w:t>
            </w:r>
          </w:p>
        </w:tc>
        <w:tc>
          <w:tcPr>
            <w:tcW w:w="2551" w:type="dxa"/>
            <w:tcBorders>
              <w:top w:val="single" w:sz="8" w:space="0" w:color="000000"/>
              <w:left w:val="single" w:sz="8" w:space="0" w:color="000000"/>
              <w:bottom w:val="single" w:sz="8" w:space="0" w:color="000000"/>
              <w:right w:val="single" w:sz="8" w:space="0" w:color="000000"/>
            </w:tcBorders>
          </w:tcPr>
          <w:p w:rsidR="00734EE6" w:rsidRDefault="00734EE6">
            <w:pPr>
              <w:pStyle w:val="c9"/>
              <w:spacing w:before="0" w:beforeAutospacing="0" w:after="0" w:afterAutospacing="0"/>
              <w:jc w:val="both"/>
              <w:rPr>
                <w:color w:val="000000"/>
              </w:rPr>
            </w:pPr>
          </w:p>
        </w:tc>
      </w:tr>
      <w:tr w:rsidR="00734EE6" w:rsidTr="00734EE6">
        <w:tc>
          <w:tcPr>
            <w:tcW w:w="265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Занятия сценическим искусством.</w:t>
            </w:r>
          </w:p>
        </w:tc>
        <w:tc>
          <w:tcPr>
            <w:tcW w:w="106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15</w:t>
            </w:r>
          </w:p>
        </w:tc>
        <w:tc>
          <w:tcPr>
            <w:tcW w:w="563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jc w:val="both"/>
              <w:rPr>
                <w:color w:val="000000"/>
              </w:rPr>
            </w:pPr>
            <w:r>
              <w:rPr>
                <w:color w:val="000000"/>
              </w:rPr>
              <w:t>Упражнения и игры одиночные – на выполнение простого задания,  на основе предлагаемых  обстоятельств, на сценическое общение к предмету. Участвуют в этюдах по картинкам.</w:t>
            </w:r>
          </w:p>
        </w:tc>
        <w:tc>
          <w:tcPr>
            <w:tcW w:w="3019"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proofErr w:type="spellStart"/>
            <w:r>
              <w:rPr>
                <w:color w:val="000000"/>
              </w:rPr>
              <w:t>Практичекая</w:t>
            </w:r>
            <w:proofErr w:type="spellEnd"/>
            <w:r>
              <w:rPr>
                <w:color w:val="000000"/>
              </w:rPr>
              <w:t xml:space="preserve"> часть</w:t>
            </w:r>
          </w:p>
        </w:tc>
        <w:tc>
          <w:tcPr>
            <w:tcW w:w="2551"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Игра</w:t>
            </w:r>
          </w:p>
        </w:tc>
      </w:tr>
      <w:tr w:rsidR="00734EE6" w:rsidTr="00734EE6">
        <w:tc>
          <w:tcPr>
            <w:tcW w:w="265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Работа над серией мини-спектаклями.</w:t>
            </w:r>
          </w:p>
        </w:tc>
        <w:tc>
          <w:tcPr>
            <w:tcW w:w="106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10</w:t>
            </w:r>
          </w:p>
        </w:tc>
        <w:tc>
          <w:tcPr>
            <w:tcW w:w="563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jc w:val="both"/>
              <w:rPr>
                <w:color w:val="000000"/>
              </w:rPr>
            </w:pPr>
            <w:proofErr w:type="gramStart"/>
            <w:r>
              <w:rPr>
                <w:color w:val="000000"/>
              </w:rPr>
              <w:t>Участвуют в распределении ролей, выбирая для себя более подходящую.</w:t>
            </w:r>
            <w:proofErr w:type="gramEnd"/>
            <w:r>
              <w:rPr>
                <w:color w:val="000000"/>
              </w:rPr>
              <w:t xml:space="preserve"> Учатся распределяться на «сцене», чтобы выделялся главный персонаж.</w:t>
            </w:r>
          </w:p>
        </w:tc>
        <w:tc>
          <w:tcPr>
            <w:tcW w:w="3019"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proofErr w:type="spellStart"/>
            <w:r>
              <w:rPr>
                <w:color w:val="000000"/>
              </w:rPr>
              <w:t>Практичекая</w:t>
            </w:r>
            <w:proofErr w:type="spellEnd"/>
            <w:r>
              <w:rPr>
                <w:color w:val="000000"/>
              </w:rPr>
              <w:t xml:space="preserve"> часть</w:t>
            </w:r>
          </w:p>
        </w:tc>
        <w:tc>
          <w:tcPr>
            <w:tcW w:w="2551" w:type="dxa"/>
            <w:tcBorders>
              <w:top w:val="single" w:sz="8" w:space="0" w:color="000000"/>
              <w:left w:val="single" w:sz="8" w:space="0" w:color="000000"/>
              <w:bottom w:val="single" w:sz="8" w:space="0" w:color="000000"/>
              <w:right w:val="single" w:sz="8" w:space="0" w:color="000000"/>
            </w:tcBorders>
          </w:tcPr>
          <w:p w:rsidR="00734EE6" w:rsidRDefault="00734EE6">
            <w:pPr>
              <w:pStyle w:val="c9"/>
              <w:spacing w:before="0" w:beforeAutospacing="0" w:after="0" w:afterAutospacing="0"/>
              <w:jc w:val="both"/>
              <w:rPr>
                <w:color w:val="000000"/>
              </w:rPr>
            </w:pPr>
          </w:p>
        </w:tc>
      </w:tr>
      <w:tr w:rsidR="00734EE6" w:rsidTr="00734EE6">
        <w:tc>
          <w:tcPr>
            <w:tcW w:w="265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Итого</w:t>
            </w:r>
          </w:p>
        </w:tc>
        <w:tc>
          <w:tcPr>
            <w:tcW w:w="106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34</w:t>
            </w:r>
          </w:p>
        </w:tc>
        <w:tc>
          <w:tcPr>
            <w:tcW w:w="563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734EE6" w:rsidRDefault="00734EE6">
            <w:pPr>
              <w:spacing w:after="0" w:line="240" w:lineRule="auto"/>
              <w:jc w:val="both"/>
              <w:rPr>
                <w:rFonts w:ascii="Times New Roman" w:hAnsi="Times New Roman"/>
                <w:color w:val="444444"/>
                <w:sz w:val="24"/>
                <w:szCs w:val="24"/>
              </w:rPr>
            </w:pPr>
          </w:p>
        </w:tc>
        <w:tc>
          <w:tcPr>
            <w:tcW w:w="3019" w:type="dxa"/>
            <w:tcBorders>
              <w:top w:val="single" w:sz="8" w:space="0" w:color="000000"/>
              <w:left w:val="single" w:sz="8" w:space="0" w:color="000000"/>
              <w:bottom w:val="single" w:sz="8" w:space="0" w:color="000000"/>
              <w:right w:val="single" w:sz="8" w:space="0" w:color="000000"/>
            </w:tcBorders>
          </w:tcPr>
          <w:p w:rsidR="00734EE6" w:rsidRDefault="00734EE6">
            <w:pPr>
              <w:spacing w:after="0" w:line="240" w:lineRule="auto"/>
              <w:jc w:val="both"/>
              <w:rPr>
                <w:rFonts w:ascii="Times New Roman" w:hAnsi="Times New Roman"/>
                <w:color w:val="444444"/>
                <w:sz w:val="24"/>
                <w:szCs w:val="24"/>
              </w:rPr>
            </w:pPr>
          </w:p>
        </w:tc>
        <w:tc>
          <w:tcPr>
            <w:tcW w:w="2551" w:type="dxa"/>
            <w:tcBorders>
              <w:top w:val="single" w:sz="8" w:space="0" w:color="000000"/>
              <w:left w:val="single" w:sz="8" w:space="0" w:color="000000"/>
              <w:bottom w:val="single" w:sz="8" w:space="0" w:color="000000"/>
              <w:right w:val="single" w:sz="8" w:space="0" w:color="000000"/>
            </w:tcBorders>
          </w:tcPr>
          <w:p w:rsidR="00734EE6" w:rsidRDefault="00734EE6">
            <w:pPr>
              <w:spacing w:after="0" w:line="240" w:lineRule="auto"/>
              <w:jc w:val="both"/>
              <w:rPr>
                <w:rFonts w:ascii="Times New Roman" w:hAnsi="Times New Roman"/>
                <w:color w:val="444444"/>
                <w:sz w:val="24"/>
                <w:szCs w:val="24"/>
              </w:rPr>
            </w:pPr>
          </w:p>
        </w:tc>
      </w:tr>
    </w:tbl>
    <w:p w:rsidR="00734EE6" w:rsidRDefault="00734EE6" w:rsidP="00734EE6">
      <w:pPr>
        <w:pStyle w:val="c15"/>
        <w:spacing w:before="0" w:beforeAutospacing="0" w:after="0" w:afterAutospacing="0"/>
        <w:jc w:val="both"/>
        <w:rPr>
          <w:b/>
          <w:bCs/>
          <w:color w:val="000000"/>
        </w:rPr>
      </w:pPr>
    </w:p>
    <w:p w:rsidR="00734EE6" w:rsidRDefault="00734EE6" w:rsidP="00734EE6">
      <w:pPr>
        <w:pStyle w:val="c15"/>
        <w:spacing w:before="0" w:beforeAutospacing="0" w:after="0" w:afterAutospacing="0"/>
        <w:jc w:val="center"/>
        <w:rPr>
          <w:color w:val="000000"/>
        </w:rPr>
      </w:pPr>
      <w:r>
        <w:rPr>
          <w:b/>
          <w:bCs/>
          <w:color w:val="000000"/>
        </w:rPr>
        <w:t xml:space="preserve">3 класс </w:t>
      </w:r>
    </w:p>
    <w:tbl>
      <w:tblPr>
        <w:tblW w:w="14908" w:type="dxa"/>
        <w:tblCellMar>
          <w:left w:w="0" w:type="dxa"/>
          <w:right w:w="0" w:type="dxa"/>
        </w:tblCellMar>
        <w:tblLook w:val="00A0"/>
      </w:tblPr>
      <w:tblGrid>
        <w:gridCol w:w="2623"/>
        <w:gridCol w:w="1049"/>
        <w:gridCol w:w="5448"/>
        <w:gridCol w:w="3116"/>
        <w:gridCol w:w="2672"/>
      </w:tblGrid>
      <w:tr w:rsidR="00734EE6" w:rsidTr="00734EE6">
        <w:tc>
          <w:tcPr>
            <w:tcW w:w="26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bookmarkStart w:id="5" w:name="efc14b95866cc2a2b6787396a7b7096889cf4851"/>
            <w:bookmarkStart w:id="6" w:name="2"/>
            <w:bookmarkEnd w:id="5"/>
            <w:bookmarkEnd w:id="6"/>
            <w:r>
              <w:rPr>
                <w:color w:val="231F20"/>
              </w:rPr>
              <w:t>Наименование разделов и тем учебного предмета</w:t>
            </w:r>
          </w:p>
        </w:tc>
        <w:tc>
          <w:tcPr>
            <w:tcW w:w="10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proofErr w:type="spellStart"/>
            <w:proofErr w:type="gramStart"/>
            <w:r>
              <w:rPr>
                <w:rStyle w:val="c24"/>
                <w:color w:val="231F20"/>
              </w:rPr>
              <w:t>Коли-чество</w:t>
            </w:r>
            <w:proofErr w:type="spellEnd"/>
            <w:proofErr w:type="gramEnd"/>
            <w:r>
              <w:rPr>
                <w:rStyle w:val="c24"/>
                <w:color w:val="231F20"/>
              </w:rPr>
              <w:t xml:space="preserve"> часов</w:t>
            </w:r>
          </w:p>
        </w:tc>
        <w:tc>
          <w:tcPr>
            <w:tcW w:w="544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Содержание тем учебного предмета</w:t>
            </w:r>
          </w:p>
        </w:tc>
        <w:tc>
          <w:tcPr>
            <w:tcW w:w="3116"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15"/>
              <w:spacing w:before="0" w:beforeAutospacing="0" w:after="0" w:afterAutospacing="0"/>
              <w:jc w:val="both"/>
              <w:rPr>
                <w:color w:val="000000"/>
              </w:rPr>
            </w:pPr>
            <w:r>
              <w:rPr>
                <w:color w:val="000000"/>
              </w:rPr>
              <w:t>Практическая часть</w:t>
            </w:r>
          </w:p>
        </w:tc>
        <w:tc>
          <w:tcPr>
            <w:tcW w:w="2672"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15"/>
              <w:spacing w:before="0" w:beforeAutospacing="0" w:after="0" w:afterAutospacing="0"/>
              <w:jc w:val="both"/>
              <w:rPr>
                <w:color w:val="000000"/>
              </w:rPr>
            </w:pPr>
            <w:r>
              <w:rPr>
                <w:color w:val="000000"/>
              </w:rPr>
              <w:t>Реализация РК</w:t>
            </w:r>
          </w:p>
        </w:tc>
      </w:tr>
      <w:tr w:rsidR="00734EE6" w:rsidTr="00734EE6">
        <w:tc>
          <w:tcPr>
            <w:tcW w:w="26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lastRenderedPageBreak/>
              <w:t>Роль театра в культуре.</w:t>
            </w:r>
          </w:p>
        </w:tc>
        <w:tc>
          <w:tcPr>
            <w:tcW w:w="10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1</w:t>
            </w:r>
          </w:p>
        </w:tc>
        <w:tc>
          <w:tcPr>
            <w:tcW w:w="544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jc w:val="both"/>
              <w:rPr>
                <w:color w:val="000000"/>
              </w:rPr>
            </w:pPr>
            <w:r>
              <w:rPr>
                <w:color w:val="000000"/>
              </w:rPr>
              <w:t>Участники знакомятся с древнегреческим, современным, кукольным, музыкальным, цирковым театрами. В процессе дискуссии делятся своим жизненным опытом.</w:t>
            </w:r>
          </w:p>
        </w:tc>
        <w:tc>
          <w:tcPr>
            <w:tcW w:w="3116" w:type="dxa"/>
            <w:tcBorders>
              <w:top w:val="single" w:sz="8" w:space="0" w:color="000000"/>
              <w:left w:val="single" w:sz="8" w:space="0" w:color="000000"/>
              <w:bottom w:val="single" w:sz="8" w:space="0" w:color="000000"/>
              <w:right w:val="single" w:sz="8" w:space="0" w:color="000000"/>
            </w:tcBorders>
          </w:tcPr>
          <w:p w:rsidR="00734EE6" w:rsidRDefault="00734EE6">
            <w:pPr>
              <w:pStyle w:val="c9"/>
              <w:spacing w:before="0" w:beforeAutospacing="0" w:after="0" w:afterAutospacing="0"/>
              <w:jc w:val="both"/>
              <w:rPr>
                <w:color w:val="000000"/>
              </w:rPr>
            </w:pPr>
          </w:p>
        </w:tc>
        <w:tc>
          <w:tcPr>
            <w:tcW w:w="2672"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Использование интернет ресурсов</w:t>
            </w:r>
          </w:p>
        </w:tc>
      </w:tr>
      <w:tr w:rsidR="00734EE6" w:rsidTr="00734EE6">
        <w:tc>
          <w:tcPr>
            <w:tcW w:w="26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Занятия сценическим искусством.</w:t>
            </w:r>
          </w:p>
        </w:tc>
        <w:tc>
          <w:tcPr>
            <w:tcW w:w="10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10</w:t>
            </w:r>
          </w:p>
        </w:tc>
        <w:tc>
          <w:tcPr>
            <w:tcW w:w="544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jc w:val="both"/>
              <w:rPr>
                <w:color w:val="000000"/>
              </w:rPr>
            </w:pPr>
            <w:r>
              <w:rPr>
                <w:color w:val="000000"/>
              </w:rPr>
              <w:t>На практических занятиях рассматриваются приемы релаксации, концентрации внимания, дыхания; снятия мышечных зажимов.</w:t>
            </w:r>
          </w:p>
        </w:tc>
        <w:tc>
          <w:tcPr>
            <w:tcW w:w="3116"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Практическая часть</w:t>
            </w:r>
          </w:p>
        </w:tc>
        <w:tc>
          <w:tcPr>
            <w:tcW w:w="2672"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Игра</w:t>
            </w:r>
          </w:p>
        </w:tc>
      </w:tr>
      <w:tr w:rsidR="00734EE6" w:rsidTr="00734EE6">
        <w:tc>
          <w:tcPr>
            <w:tcW w:w="26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Театрально-исполнительская деятельность.</w:t>
            </w:r>
          </w:p>
        </w:tc>
        <w:tc>
          <w:tcPr>
            <w:tcW w:w="10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8</w:t>
            </w:r>
          </w:p>
        </w:tc>
        <w:tc>
          <w:tcPr>
            <w:tcW w:w="544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jc w:val="both"/>
              <w:rPr>
                <w:color w:val="000000"/>
              </w:rPr>
            </w:pPr>
            <w:proofErr w:type="gramStart"/>
            <w:r>
              <w:rPr>
                <w:color w:val="000000"/>
              </w:rPr>
              <w:t>Работа над образами: я – предмет, я – стихия, я – животное, я – фантастическое животное, внешняя  характерность.</w:t>
            </w:r>
            <w:proofErr w:type="gramEnd"/>
          </w:p>
        </w:tc>
        <w:tc>
          <w:tcPr>
            <w:tcW w:w="3116"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Практическая часть</w:t>
            </w:r>
          </w:p>
        </w:tc>
        <w:tc>
          <w:tcPr>
            <w:tcW w:w="2672"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Использование интернет ресурсов</w:t>
            </w:r>
          </w:p>
        </w:tc>
      </w:tr>
      <w:tr w:rsidR="00734EE6" w:rsidTr="00734EE6">
        <w:tc>
          <w:tcPr>
            <w:tcW w:w="26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 xml:space="preserve">Работа и показ </w:t>
            </w:r>
            <w:proofErr w:type="spellStart"/>
            <w:proofErr w:type="gramStart"/>
            <w:r>
              <w:rPr>
                <w:color w:val="231F20"/>
              </w:rPr>
              <w:t>театрализован-ного</w:t>
            </w:r>
            <w:proofErr w:type="spellEnd"/>
            <w:proofErr w:type="gramEnd"/>
            <w:r>
              <w:rPr>
                <w:color w:val="231F20"/>
              </w:rPr>
              <w:t xml:space="preserve"> представления.</w:t>
            </w:r>
          </w:p>
        </w:tc>
        <w:tc>
          <w:tcPr>
            <w:tcW w:w="10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15</w:t>
            </w:r>
          </w:p>
        </w:tc>
        <w:tc>
          <w:tcPr>
            <w:tcW w:w="544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jc w:val="both"/>
              <w:rPr>
                <w:color w:val="000000"/>
              </w:rPr>
            </w:pPr>
            <w:proofErr w:type="gramStart"/>
            <w:r>
              <w:rPr>
                <w:color w:val="000000"/>
              </w:rPr>
              <w:t>Участвуют в распределении ролей, выбирая для себя более подходящую.</w:t>
            </w:r>
            <w:proofErr w:type="gramEnd"/>
            <w:r>
              <w:rPr>
                <w:color w:val="000000"/>
              </w:rPr>
              <w:t xml:space="preserve"> Учатся распределяться на «сцене», чтобы выделялся главный персонаж. Разучивание ролей, изготовление костюмов.</w:t>
            </w:r>
          </w:p>
        </w:tc>
        <w:tc>
          <w:tcPr>
            <w:tcW w:w="3116"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Практическая часть</w:t>
            </w:r>
          </w:p>
        </w:tc>
        <w:tc>
          <w:tcPr>
            <w:tcW w:w="2672"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Игра</w:t>
            </w:r>
          </w:p>
        </w:tc>
      </w:tr>
      <w:tr w:rsidR="00734EE6" w:rsidTr="00734EE6">
        <w:tc>
          <w:tcPr>
            <w:tcW w:w="26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Итого</w:t>
            </w:r>
          </w:p>
        </w:tc>
        <w:tc>
          <w:tcPr>
            <w:tcW w:w="10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34</w:t>
            </w:r>
          </w:p>
        </w:tc>
        <w:tc>
          <w:tcPr>
            <w:tcW w:w="544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734EE6" w:rsidRDefault="00734EE6">
            <w:pPr>
              <w:spacing w:after="0" w:line="240" w:lineRule="auto"/>
              <w:jc w:val="both"/>
              <w:rPr>
                <w:rFonts w:ascii="Times New Roman" w:hAnsi="Times New Roman"/>
                <w:color w:val="444444"/>
                <w:sz w:val="24"/>
                <w:szCs w:val="24"/>
              </w:rPr>
            </w:pPr>
          </w:p>
        </w:tc>
        <w:tc>
          <w:tcPr>
            <w:tcW w:w="3116" w:type="dxa"/>
            <w:tcBorders>
              <w:top w:val="single" w:sz="8" w:space="0" w:color="000000"/>
              <w:left w:val="single" w:sz="8" w:space="0" w:color="000000"/>
              <w:bottom w:val="single" w:sz="8" w:space="0" w:color="000000"/>
              <w:right w:val="single" w:sz="8" w:space="0" w:color="000000"/>
            </w:tcBorders>
          </w:tcPr>
          <w:p w:rsidR="00734EE6" w:rsidRDefault="00734EE6">
            <w:pPr>
              <w:spacing w:after="0" w:line="240" w:lineRule="auto"/>
              <w:jc w:val="both"/>
              <w:rPr>
                <w:rFonts w:ascii="Times New Roman" w:hAnsi="Times New Roman"/>
                <w:color w:val="444444"/>
                <w:sz w:val="24"/>
                <w:szCs w:val="24"/>
              </w:rPr>
            </w:pPr>
          </w:p>
        </w:tc>
        <w:tc>
          <w:tcPr>
            <w:tcW w:w="2672" w:type="dxa"/>
            <w:tcBorders>
              <w:top w:val="single" w:sz="8" w:space="0" w:color="000000"/>
              <w:left w:val="single" w:sz="8" w:space="0" w:color="000000"/>
              <w:bottom w:val="single" w:sz="8" w:space="0" w:color="000000"/>
              <w:right w:val="single" w:sz="8" w:space="0" w:color="000000"/>
            </w:tcBorders>
          </w:tcPr>
          <w:p w:rsidR="00734EE6" w:rsidRDefault="00734EE6">
            <w:pPr>
              <w:spacing w:after="0" w:line="240" w:lineRule="auto"/>
              <w:jc w:val="both"/>
              <w:rPr>
                <w:rFonts w:ascii="Times New Roman" w:hAnsi="Times New Roman"/>
                <w:color w:val="444444"/>
                <w:sz w:val="24"/>
                <w:szCs w:val="24"/>
              </w:rPr>
            </w:pPr>
          </w:p>
        </w:tc>
      </w:tr>
    </w:tbl>
    <w:p w:rsidR="00734EE6" w:rsidRDefault="00734EE6" w:rsidP="00734EE6">
      <w:pPr>
        <w:pStyle w:val="c15"/>
        <w:spacing w:before="0" w:beforeAutospacing="0" w:after="0" w:afterAutospacing="0"/>
        <w:jc w:val="center"/>
        <w:rPr>
          <w:color w:val="000000"/>
        </w:rPr>
      </w:pPr>
      <w:r>
        <w:rPr>
          <w:b/>
          <w:bCs/>
          <w:color w:val="000000"/>
        </w:rPr>
        <w:t xml:space="preserve">4 класс </w:t>
      </w:r>
    </w:p>
    <w:tbl>
      <w:tblPr>
        <w:tblW w:w="14908" w:type="dxa"/>
        <w:tblCellMar>
          <w:left w:w="0" w:type="dxa"/>
          <w:right w:w="0" w:type="dxa"/>
        </w:tblCellMar>
        <w:tblLook w:val="00A0"/>
      </w:tblPr>
      <w:tblGrid>
        <w:gridCol w:w="2649"/>
        <w:gridCol w:w="1059"/>
        <w:gridCol w:w="5336"/>
        <w:gridCol w:w="3050"/>
        <w:gridCol w:w="2814"/>
      </w:tblGrid>
      <w:tr w:rsidR="00734EE6" w:rsidTr="00734EE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bookmarkStart w:id="7" w:name="3"/>
            <w:bookmarkStart w:id="8" w:name="9b235e2fb596671b707dd28dbc319e3ccae03522"/>
            <w:bookmarkEnd w:id="7"/>
            <w:bookmarkEnd w:id="8"/>
            <w:r>
              <w:rPr>
                <w:color w:val="231F20"/>
              </w:rPr>
              <w:t>Наименование разделов и тем учебного предмета</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proofErr w:type="spellStart"/>
            <w:proofErr w:type="gramStart"/>
            <w:r>
              <w:rPr>
                <w:rStyle w:val="c24"/>
                <w:color w:val="231F20"/>
              </w:rPr>
              <w:t>Коли-чество</w:t>
            </w:r>
            <w:proofErr w:type="spellEnd"/>
            <w:proofErr w:type="gramEnd"/>
            <w:r>
              <w:rPr>
                <w:rStyle w:val="c24"/>
                <w:color w:val="231F20"/>
              </w:rPr>
              <w:t xml:space="preserve"> часов</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Содержание тем учебного предмета</w:t>
            </w:r>
          </w:p>
        </w:tc>
        <w:tc>
          <w:tcPr>
            <w:tcW w:w="3050"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15"/>
              <w:spacing w:before="0" w:beforeAutospacing="0" w:after="0" w:afterAutospacing="0"/>
              <w:jc w:val="both"/>
              <w:rPr>
                <w:color w:val="000000"/>
              </w:rPr>
            </w:pPr>
            <w:r>
              <w:rPr>
                <w:color w:val="000000"/>
              </w:rPr>
              <w:t>Практическая часть</w:t>
            </w:r>
          </w:p>
        </w:tc>
        <w:tc>
          <w:tcPr>
            <w:tcW w:w="2814"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15"/>
              <w:spacing w:before="0" w:beforeAutospacing="0" w:after="0" w:afterAutospacing="0"/>
              <w:jc w:val="both"/>
              <w:rPr>
                <w:color w:val="000000"/>
              </w:rPr>
            </w:pPr>
            <w:r>
              <w:rPr>
                <w:color w:val="000000"/>
              </w:rPr>
              <w:t>Реализация РК</w:t>
            </w:r>
          </w:p>
        </w:tc>
      </w:tr>
      <w:tr w:rsidR="00734EE6" w:rsidTr="00734EE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Роль театра в культуре.</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4</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jc w:val="both"/>
              <w:rPr>
                <w:color w:val="000000"/>
              </w:rPr>
            </w:pPr>
            <w:r>
              <w:rPr>
                <w:color w:val="000000"/>
              </w:rPr>
              <w:t>Участники знакомятся с создателями  спектакля: писатель, поэт, драматург.  Театральными жанрами.</w:t>
            </w:r>
          </w:p>
        </w:tc>
        <w:tc>
          <w:tcPr>
            <w:tcW w:w="3050" w:type="dxa"/>
            <w:tcBorders>
              <w:top w:val="single" w:sz="8" w:space="0" w:color="000000"/>
              <w:left w:val="single" w:sz="8" w:space="0" w:color="000000"/>
              <w:bottom w:val="single" w:sz="8" w:space="0" w:color="000000"/>
              <w:right w:val="single" w:sz="8" w:space="0" w:color="000000"/>
            </w:tcBorders>
          </w:tcPr>
          <w:p w:rsidR="00734EE6" w:rsidRDefault="00734EE6">
            <w:pPr>
              <w:pStyle w:val="c9"/>
              <w:spacing w:before="0" w:beforeAutospacing="0" w:after="0" w:afterAutospacing="0"/>
              <w:jc w:val="both"/>
              <w:rPr>
                <w:color w:val="000000"/>
              </w:rPr>
            </w:pPr>
          </w:p>
        </w:tc>
        <w:tc>
          <w:tcPr>
            <w:tcW w:w="2814"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Использование интернет ресурсов</w:t>
            </w:r>
          </w:p>
        </w:tc>
      </w:tr>
      <w:tr w:rsidR="00734EE6" w:rsidTr="00734EE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Театрально-исполнительская деятельность.</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10</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jc w:val="both"/>
              <w:rPr>
                <w:color w:val="000000"/>
              </w:rPr>
            </w:pPr>
            <w:r>
              <w:rPr>
                <w:color w:val="000000"/>
              </w:rPr>
              <w:t>Упражнения для развития хорошей дикции, интонации, темпа речи. Диалог, монолог.  </w:t>
            </w:r>
          </w:p>
        </w:tc>
        <w:tc>
          <w:tcPr>
            <w:tcW w:w="3050"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Практическая часть</w:t>
            </w:r>
          </w:p>
        </w:tc>
        <w:tc>
          <w:tcPr>
            <w:tcW w:w="2814" w:type="dxa"/>
            <w:tcBorders>
              <w:top w:val="single" w:sz="8" w:space="0" w:color="000000"/>
              <w:left w:val="single" w:sz="8" w:space="0" w:color="000000"/>
              <w:bottom w:val="single" w:sz="8" w:space="0" w:color="000000"/>
              <w:right w:val="single" w:sz="8" w:space="0" w:color="000000"/>
            </w:tcBorders>
          </w:tcPr>
          <w:p w:rsidR="00734EE6" w:rsidRDefault="00734EE6">
            <w:pPr>
              <w:pStyle w:val="c9"/>
              <w:spacing w:before="0" w:beforeAutospacing="0" w:after="0" w:afterAutospacing="0"/>
              <w:jc w:val="both"/>
              <w:rPr>
                <w:color w:val="000000"/>
              </w:rPr>
            </w:pPr>
          </w:p>
        </w:tc>
      </w:tr>
      <w:tr w:rsidR="00734EE6" w:rsidTr="00734EE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Основы пантомимы.</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15</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jc w:val="both"/>
              <w:rPr>
                <w:color w:val="000000"/>
              </w:rPr>
            </w:pPr>
            <w:r>
              <w:rPr>
                <w:color w:val="000000"/>
              </w:rPr>
              <w:t>Участники знакомятся с позами актера в пантомиме, как основное выразительное средство. Куклы-марионетки, надувные игрушки, механические куклы. Жест, маска в пантомимном действии.</w:t>
            </w:r>
          </w:p>
        </w:tc>
        <w:tc>
          <w:tcPr>
            <w:tcW w:w="3050"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Практическая часть</w:t>
            </w:r>
          </w:p>
        </w:tc>
        <w:tc>
          <w:tcPr>
            <w:tcW w:w="2814"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Использование интернет ресурсов</w:t>
            </w:r>
          </w:p>
        </w:tc>
      </w:tr>
      <w:tr w:rsidR="00734EE6" w:rsidTr="00734EE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lastRenderedPageBreak/>
              <w:t xml:space="preserve">Работа и показ </w:t>
            </w:r>
            <w:proofErr w:type="spellStart"/>
            <w:proofErr w:type="gramStart"/>
            <w:r>
              <w:rPr>
                <w:color w:val="231F20"/>
              </w:rPr>
              <w:t>театрализован-ного</w:t>
            </w:r>
            <w:proofErr w:type="spellEnd"/>
            <w:proofErr w:type="gramEnd"/>
            <w:r>
              <w:rPr>
                <w:color w:val="231F20"/>
              </w:rPr>
              <w:t xml:space="preserve"> представления.</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5</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jc w:val="both"/>
              <w:rPr>
                <w:color w:val="000000"/>
              </w:rPr>
            </w:pPr>
            <w:proofErr w:type="gramStart"/>
            <w:r>
              <w:rPr>
                <w:color w:val="000000"/>
              </w:rPr>
              <w:t>Участвуют в распределении ролей, выбирая для себя более подходящую.</w:t>
            </w:r>
            <w:proofErr w:type="gramEnd"/>
            <w:r>
              <w:rPr>
                <w:color w:val="000000"/>
              </w:rPr>
              <w:t xml:space="preserve"> Учатся распределяться на «сцене», чтобы выделялся главный персонаж. Разучивание ролей, изготовление костюмов. Выступление перед учащимися и родителями.</w:t>
            </w:r>
          </w:p>
        </w:tc>
        <w:tc>
          <w:tcPr>
            <w:tcW w:w="3050" w:type="dxa"/>
            <w:tcBorders>
              <w:top w:val="single" w:sz="8" w:space="0" w:color="000000"/>
              <w:left w:val="single" w:sz="8" w:space="0" w:color="000000"/>
              <w:bottom w:val="single" w:sz="8" w:space="0" w:color="000000"/>
              <w:right w:val="single" w:sz="8" w:space="0" w:color="000000"/>
            </w:tcBorders>
            <w:hideMark/>
          </w:tcPr>
          <w:p w:rsidR="00734EE6" w:rsidRDefault="00734EE6">
            <w:pPr>
              <w:pStyle w:val="c9"/>
              <w:spacing w:before="0" w:beforeAutospacing="0" w:after="0" w:afterAutospacing="0"/>
              <w:jc w:val="both"/>
              <w:rPr>
                <w:color w:val="000000"/>
              </w:rPr>
            </w:pPr>
            <w:r>
              <w:rPr>
                <w:color w:val="000000"/>
              </w:rPr>
              <w:t>Практическая часть</w:t>
            </w:r>
          </w:p>
        </w:tc>
        <w:tc>
          <w:tcPr>
            <w:tcW w:w="2814" w:type="dxa"/>
            <w:tcBorders>
              <w:top w:val="single" w:sz="8" w:space="0" w:color="000000"/>
              <w:left w:val="single" w:sz="8" w:space="0" w:color="000000"/>
              <w:bottom w:val="single" w:sz="8" w:space="0" w:color="000000"/>
              <w:right w:val="single" w:sz="8" w:space="0" w:color="000000"/>
            </w:tcBorders>
          </w:tcPr>
          <w:p w:rsidR="00734EE6" w:rsidRDefault="00734EE6">
            <w:pPr>
              <w:pStyle w:val="c9"/>
              <w:spacing w:before="0" w:beforeAutospacing="0" w:after="0" w:afterAutospacing="0"/>
              <w:jc w:val="both"/>
              <w:rPr>
                <w:color w:val="000000"/>
              </w:rPr>
            </w:pPr>
          </w:p>
        </w:tc>
      </w:tr>
      <w:tr w:rsidR="00734EE6" w:rsidTr="00734EE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231F20"/>
              </w:rPr>
              <w:t>Итого</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34</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734EE6" w:rsidRDefault="00734EE6">
            <w:pPr>
              <w:spacing w:after="0" w:line="240" w:lineRule="auto"/>
              <w:jc w:val="both"/>
              <w:rPr>
                <w:rFonts w:ascii="Times New Roman" w:hAnsi="Times New Roman"/>
                <w:color w:val="444444"/>
                <w:sz w:val="24"/>
                <w:szCs w:val="24"/>
              </w:rPr>
            </w:pPr>
          </w:p>
        </w:tc>
        <w:tc>
          <w:tcPr>
            <w:tcW w:w="3050" w:type="dxa"/>
            <w:tcBorders>
              <w:top w:val="single" w:sz="8" w:space="0" w:color="000000"/>
              <w:left w:val="single" w:sz="8" w:space="0" w:color="000000"/>
              <w:bottom w:val="single" w:sz="8" w:space="0" w:color="000000"/>
              <w:right w:val="single" w:sz="8" w:space="0" w:color="000000"/>
            </w:tcBorders>
          </w:tcPr>
          <w:p w:rsidR="00734EE6" w:rsidRDefault="00734EE6">
            <w:pPr>
              <w:spacing w:after="0" w:line="240" w:lineRule="auto"/>
              <w:jc w:val="both"/>
              <w:rPr>
                <w:rFonts w:ascii="Times New Roman" w:hAnsi="Times New Roman"/>
                <w:color w:val="444444"/>
                <w:sz w:val="24"/>
                <w:szCs w:val="24"/>
              </w:rPr>
            </w:pPr>
          </w:p>
        </w:tc>
        <w:tc>
          <w:tcPr>
            <w:tcW w:w="2814" w:type="dxa"/>
            <w:tcBorders>
              <w:top w:val="single" w:sz="8" w:space="0" w:color="000000"/>
              <w:left w:val="single" w:sz="8" w:space="0" w:color="000000"/>
              <w:bottom w:val="single" w:sz="8" w:space="0" w:color="000000"/>
              <w:right w:val="single" w:sz="8" w:space="0" w:color="000000"/>
            </w:tcBorders>
          </w:tcPr>
          <w:p w:rsidR="00734EE6" w:rsidRDefault="00734EE6">
            <w:pPr>
              <w:spacing w:after="0" w:line="240" w:lineRule="auto"/>
              <w:jc w:val="both"/>
              <w:rPr>
                <w:rFonts w:ascii="Times New Roman" w:hAnsi="Times New Roman"/>
                <w:color w:val="444444"/>
                <w:sz w:val="24"/>
                <w:szCs w:val="24"/>
              </w:rPr>
            </w:pPr>
          </w:p>
        </w:tc>
      </w:tr>
    </w:tbl>
    <w:p w:rsidR="00734EE6" w:rsidRDefault="00734EE6" w:rsidP="00734EE6">
      <w:pPr>
        <w:pStyle w:val="c15"/>
        <w:spacing w:before="0" w:beforeAutospacing="0" w:after="0" w:afterAutospacing="0"/>
        <w:jc w:val="center"/>
        <w:rPr>
          <w:b/>
          <w:bCs/>
          <w:color w:val="000000"/>
        </w:rPr>
      </w:pPr>
    </w:p>
    <w:p w:rsidR="00734EE6" w:rsidRDefault="00734EE6" w:rsidP="00734EE6">
      <w:pPr>
        <w:pStyle w:val="c15"/>
        <w:spacing w:before="0" w:beforeAutospacing="0" w:after="0" w:afterAutospacing="0"/>
        <w:jc w:val="center"/>
        <w:rPr>
          <w:b/>
          <w:bCs/>
          <w:color w:val="000000"/>
        </w:rPr>
      </w:pPr>
    </w:p>
    <w:p w:rsidR="00734EE6" w:rsidRDefault="00734EE6" w:rsidP="00734EE6">
      <w:pPr>
        <w:pStyle w:val="c15"/>
        <w:spacing w:before="0" w:beforeAutospacing="0" w:after="0" w:afterAutospacing="0"/>
        <w:jc w:val="center"/>
        <w:rPr>
          <w:b/>
          <w:bCs/>
          <w:color w:val="000000"/>
        </w:rPr>
      </w:pPr>
    </w:p>
    <w:p w:rsidR="00734EE6" w:rsidRDefault="00734EE6" w:rsidP="00734EE6">
      <w:pPr>
        <w:pStyle w:val="c15"/>
        <w:spacing w:before="0" w:beforeAutospacing="0" w:after="0" w:afterAutospacing="0"/>
        <w:jc w:val="center"/>
        <w:rPr>
          <w:color w:val="000000"/>
        </w:rPr>
      </w:pPr>
      <w:r>
        <w:rPr>
          <w:b/>
          <w:bCs/>
          <w:color w:val="000000"/>
        </w:rPr>
        <w:t>Структура курса</w:t>
      </w:r>
    </w:p>
    <w:tbl>
      <w:tblPr>
        <w:tblW w:w="14646" w:type="dxa"/>
        <w:tblCellMar>
          <w:left w:w="0" w:type="dxa"/>
          <w:right w:w="0" w:type="dxa"/>
        </w:tblCellMar>
        <w:tblLook w:val="00A0"/>
      </w:tblPr>
      <w:tblGrid>
        <w:gridCol w:w="1375"/>
        <w:gridCol w:w="2742"/>
        <w:gridCol w:w="7025"/>
        <w:gridCol w:w="3504"/>
      </w:tblGrid>
      <w:tr w:rsidR="00734EE6" w:rsidTr="00734EE6">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bookmarkStart w:id="9" w:name="4"/>
            <w:bookmarkStart w:id="10" w:name="4749298cf95cdf292b55684907328e8a60cdaa69"/>
            <w:bookmarkEnd w:id="9"/>
            <w:bookmarkEnd w:id="10"/>
            <w:r>
              <w:rPr>
                <w:color w:val="231F20"/>
              </w:rPr>
              <w:t>№</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Раздел программы</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Содержание раздела</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proofErr w:type="spellStart"/>
            <w:proofErr w:type="gramStart"/>
            <w:r>
              <w:rPr>
                <w:color w:val="231F20"/>
              </w:rPr>
              <w:t>Коли-чество</w:t>
            </w:r>
            <w:proofErr w:type="spellEnd"/>
            <w:proofErr w:type="gramEnd"/>
            <w:r>
              <w:rPr>
                <w:color w:val="231F20"/>
              </w:rPr>
              <w:t xml:space="preserve"> часов</w:t>
            </w:r>
          </w:p>
        </w:tc>
      </w:tr>
      <w:tr w:rsidR="00734EE6" w:rsidTr="00734EE6">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1.</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Роль театра в культуре.</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Дети приобретают навыки, необходимые для верного сценического общения. Участвуют в этюдах для выработки выразительной сценической жестикуляции («Немое кино», «</w:t>
            </w:r>
            <w:proofErr w:type="spellStart"/>
            <w:r>
              <w:rPr>
                <w:color w:val="000000"/>
              </w:rPr>
              <w:t>Мультяшки-анимашки</w:t>
            </w:r>
            <w:proofErr w:type="spellEnd"/>
            <w:r>
              <w:rPr>
                <w:color w:val="000000"/>
              </w:rPr>
              <w:t>»). Знакомятся с древнегреческим, современным, кукольным, музыкальным, цирковым театрами. В процессе дискуссии делятся своим жизненным опытом. Знакомятся с создателями  спектакля: писатель, поэт, драматург.  Театральными жанрами.</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15</w:t>
            </w:r>
          </w:p>
        </w:tc>
      </w:tr>
      <w:tr w:rsidR="00734EE6" w:rsidTr="00734EE6">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2.</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Театрально-исполнительская деятельность.</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Упражнения, направленные на развитие у детей чувства ритма. Образно-игровые упражнения (поезд, мотылек, бабочка). Упражнения, в основе которых содержатся абстрактные образы (огонь, солнечные блики, снег).</w:t>
            </w:r>
            <w:r>
              <w:rPr>
                <w:rStyle w:val="apple-converted-space"/>
                <w:color w:val="000000"/>
              </w:rPr>
              <w:t> </w:t>
            </w:r>
            <w:r>
              <w:rPr>
                <w:color w:val="000000"/>
                <w:u w:val="single"/>
              </w:rPr>
              <w:t>Основы актёрского мастерства.</w:t>
            </w:r>
            <w:r>
              <w:rPr>
                <w:b/>
                <w:bCs/>
                <w:color w:val="000000"/>
              </w:rPr>
              <w:t> </w:t>
            </w:r>
            <w:r>
              <w:rPr>
                <w:color w:val="000000"/>
              </w:rPr>
              <w:t>Мимика.  Театральный этюд. Язык жестов. Дикция. Интонация. Темп речи. Рифма. Ритм. Импровизация. Диалог. Монолог.</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36</w:t>
            </w:r>
          </w:p>
        </w:tc>
      </w:tr>
      <w:tr w:rsidR="00734EE6" w:rsidTr="00734EE6">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3.</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Занятия сценическим искусством.</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5"/>
              <w:spacing w:before="0" w:beforeAutospacing="0" w:after="0" w:afterAutospacing="0"/>
              <w:jc w:val="both"/>
              <w:rPr>
                <w:color w:val="000000"/>
              </w:rPr>
            </w:pPr>
            <w:r>
              <w:rPr>
                <w:color w:val="000000"/>
              </w:rPr>
              <w:t xml:space="preserve">Упражнения и игры: превращения предмета, превращение в предмет, живой алфавит, ручеек, волна, переходы в полукруге. Игры одиночные – на выполнение простого задания,  на основе предлагаемых  обстоятельств, на сценическое общение к предмету. Дети выполняют  этюды по картинкам. На практических занятиях рассматриваются приемы релаксации, концентрации внимания, </w:t>
            </w:r>
            <w:r>
              <w:rPr>
                <w:color w:val="000000"/>
              </w:rPr>
              <w:lastRenderedPageBreak/>
              <w:t>дыхания; снятия мышечных зажимов.</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lastRenderedPageBreak/>
              <w:t>35</w:t>
            </w:r>
          </w:p>
        </w:tc>
      </w:tr>
      <w:tr w:rsidR="00734EE6" w:rsidTr="00734EE6">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lastRenderedPageBreak/>
              <w:t>4.</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Освоение терминов.</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42"/>
              <w:spacing w:before="0" w:beforeAutospacing="0" w:after="0" w:afterAutospacing="0"/>
              <w:ind w:right="284"/>
              <w:jc w:val="both"/>
              <w:rPr>
                <w:color w:val="000000"/>
              </w:rPr>
            </w:pPr>
            <w:proofErr w:type="gramStart"/>
            <w:r>
              <w:rPr>
                <w:color w:val="000000"/>
              </w:rPr>
              <w:t>Знакомятся с понятиями драматический, кукольный театр, спектакль, этюд, партнер, премьера, актер.</w:t>
            </w:r>
            <w:proofErr w:type="gramEnd"/>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4"/>
              <w:spacing w:before="0" w:beforeAutospacing="0" w:after="0" w:afterAutospacing="0"/>
              <w:jc w:val="both"/>
              <w:rPr>
                <w:color w:val="000000"/>
              </w:rPr>
            </w:pPr>
            <w:r>
              <w:rPr>
                <w:color w:val="231F20"/>
              </w:rPr>
              <w:t>1</w:t>
            </w:r>
          </w:p>
        </w:tc>
      </w:tr>
      <w:tr w:rsidR="00734EE6" w:rsidTr="00734EE6">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5.</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000000"/>
              </w:rPr>
              <w:t>Просмотр профессионального театрального спектакля</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9"/>
              <w:spacing w:before="0" w:beforeAutospacing="0" w:after="0" w:afterAutospacing="0"/>
              <w:ind w:right="284"/>
              <w:jc w:val="both"/>
              <w:rPr>
                <w:color w:val="000000"/>
              </w:rPr>
            </w:pPr>
            <w:r>
              <w:rPr>
                <w:color w:val="000000"/>
              </w:rPr>
              <w:t>Посещение театра, беседа после просмотра спектакля. Иллюстрирование</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3</w:t>
            </w:r>
          </w:p>
        </w:tc>
      </w:tr>
      <w:tr w:rsidR="00734EE6" w:rsidTr="00734EE6">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6.</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Работа и показ театрализованного представления.</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42"/>
              <w:spacing w:before="0" w:beforeAutospacing="0" w:after="0" w:afterAutospacing="0"/>
              <w:ind w:right="284"/>
              <w:jc w:val="both"/>
              <w:rPr>
                <w:color w:val="000000"/>
              </w:rPr>
            </w:pPr>
            <w:proofErr w:type="gramStart"/>
            <w:r>
              <w:rPr>
                <w:color w:val="000000"/>
              </w:rPr>
              <w:t>Участвуют в распределении ролей, выбирая для себя более подходящую.</w:t>
            </w:r>
            <w:proofErr w:type="gramEnd"/>
            <w:r>
              <w:rPr>
                <w:color w:val="000000"/>
              </w:rPr>
              <w:t xml:space="preserve"> Учатся распределяться на «сцене», чтобы выделялся главный персонаж.</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30</w:t>
            </w:r>
          </w:p>
        </w:tc>
      </w:tr>
      <w:tr w:rsidR="00734EE6" w:rsidTr="00734EE6">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7.</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Основы пантомимы.</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42"/>
              <w:spacing w:before="0" w:beforeAutospacing="0" w:after="0" w:afterAutospacing="0"/>
              <w:ind w:right="284"/>
              <w:jc w:val="both"/>
              <w:rPr>
                <w:color w:val="000000"/>
              </w:rPr>
            </w:pPr>
            <w:r>
              <w:rPr>
                <w:color w:val="000000"/>
              </w:rPr>
              <w:t>Дети  знакомятся с позами актера в пантомиме, как основное выразительное средство. Куклы-марионетки, надувные игрушки, механические куклы. Жест, маска в пантомимном действии.</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color w:val="231F20"/>
              </w:rPr>
              <w:t>15</w:t>
            </w:r>
          </w:p>
        </w:tc>
      </w:tr>
      <w:tr w:rsidR="00734EE6" w:rsidTr="00734EE6">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42"/>
              <w:spacing w:before="0" w:beforeAutospacing="0" w:after="0" w:afterAutospacing="0"/>
              <w:ind w:right="284"/>
              <w:jc w:val="both"/>
              <w:rPr>
                <w:color w:val="000000"/>
              </w:rPr>
            </w:pPr>
            <w:r>
              <w:rPr>
                <w:rStyle w:val="c33"/>
                <w:b/>
                <w:bCs/>
                <w:color w:val="000000"/>
              </w:rPr>
              <w:t>Итого</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734EE6" w:rsidRDefault="00734EE6">
            <w:pPr>
              <w:spacing w:after="0" w:line="240" w:lineRule="auto"/>
              <w:jc w:val="both"/>
              <w:rPr>
                <w:rFonts w:ascii="Times New Roman" w:hAnsi="Times New Roman"/>
                <w:color w:val="444444"/>
                <w:sz w:val="24"/>
                <w:szCs w:val="24"/>
              </w:rPr>
            </w:pP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734EE6" w:rsidRDefault="00734EE6">
            <w:pPr>
              <w:spacing w:after="0" w:line="240" w:lineRule="auto"/>
              <w:jc w:val="both"/>
              <w:rPr>
                <w:rFonts w:ascii="Times New Roman" w:hAnsi="Times New Roman"/>
                <w:color w:val="444444"/>
                <w:sz w:val="24"/>
                <w:szCs w:val="24"/>
              </w:rPr>
            </w:pP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734EE6" w:rsidRDefault="00734EE6">
            <w:pPr>
              <w:pStyle w:val="c18"/>
              <w:spacing w:before="0" w:beforeAutospacing="0" w:after="0" w:afterAutospacing="0"/>
              <w:jc w:val="both"/>
              <w:rPr>
                <w:color w:val="000000"/>
              </w:rPr>
            </w:pPr>
            <w:r>
              <w:rPr>
                <w:rStyle w:val="c5"/>
                <w:color w:val="231F20"/>
              </w:rPr>
              <w:t>136 часов</w:t>
            </w:r>
          </w:p>
        </w:tc>
      </w:tr>
    </w:tbl>
    <w:p w:rsidR="00734EE6" w:rsidRDefault="00734EE6" w:rsidP="00734EE6">
      <w:pPr>
        <w:spacing w:after="0" w:line="240" w:lineRule="auto"/>
        <w:contextualSpacing/>
        <w:jc w:val="both"/>
        <w:rPr>
          <w:rFonts w:ascii="Times New Roman" w:hAnsi="Times New Roman"/>
          <w:b/>
          <w:sz w:val="24"/>
          <w:szCs w:val="24"/>
          <w:lang w:eastAsia="en-US"/>
        </w:rPr>
      </w:pPr>
      <w:r>
        <w:rPr>
          <w:rFonts w:ascii="Times New Roman" w:hAnsi="Times New Roman"/>
          <w:b/>
          <w:sz w:val="24"/>
          <w:szCs w:val="24"/>
          <w:lang w:eastAsia="en-US"/>
        </w:rPr>
        <w:t xml:space="preserve">                               </w:t>
      </w:r>
    </w:p>
    <w:p w:rsidR="00734EE6" w:rsidRDefault="00734EE6" w:rsidP="00734EE6">
      <w:pPr>
        <w:spacing w:after="0" w:line="240" w:lineRule="auto"/>
        <w:contextualSpacing/>
        <w:jc w:val="both"/>
        <w:rPr>
          <w:rFonts w:ascii="Times New Roman" w:hAnsi="Times New Roman"/>
          <w:b/>
          <w:sz w:val="24"/>
          <w:szCs w:val="24"/>
          <w:lang w:eastAsia="en-US"/>
        </w:rPr>
      </w:pPr>
      <w:r>
        <w:rPr>
          <w:rFonts w:ascii="Times New Roman" w:hAnsi="Times New Roman"/>
          <w:b/>
          <w:sz w:val="24"/>
          <w:szCs w:val="24"/>
          <w:lang w:eastAsia="en-US"/>
        </w:rPr>
        <w:t xml:space="preserve">               </w:t>
      </w:r>
      <w:r>
        <w:rPr>
          <w:rFonts w:ascii="Times New Roman" w:hAnsi="Times New Roman"/>
          <w:b/>
          <w:sz w:val="24"/>
          <w:szCs w:val="24"/>
        </w:rPr>
        <w:t>3.Содержание программы (136 часов)</w:t>
      </w:r>
    </w:p>
    <w:p w:rsidR="00734EE6" w:rsidRDefault="00734EE6" w:rsidP="00734EE6">
      <w:pPr>
        <w:spacing w:after="0" w:line="240" w:lineRule="auto"/>
        <w:contextualSpacing/>
        <w:jc w:val="both"/>
        <w:rPr>
          <w:rFonts w:ascii="Times New Roman" w:hAnsi="Times New Roman"/>
          <w:b/>
          <w:sz w:val="24"/>
          <w:szCs w:val="24"/>
        </w:rPr>
      </w:pP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     Занятия ведутся по программе, включающей несколько разделов.</w:t>
      </w:r>
    </w:p>
    <w:p w:rsidR="00734EE6" w:rsidRDefault="00734EE6" w:rsidP="00734EE6">
      <w:pPr>
        <w:spacing w:after="0" w:line="240" w:lineRule="auto"/>
        <w:ind w:firstLine="426"/>
        <w:contextualSpacing/>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1 раздел.</w:t>
      </w:r>
      <w:r>
        <w:rPr>
          <w:rFonts w:ascii="Times New Roman" w:hAnsi="Times New Roman"/>
          <w:b/>
          <w:sz w:val="24"/>
          <w:szCs w:val="24"/>
        </w:rPr>
        <w:t xml:space="preserve"> </w:t>
      </w:r>
      <w:proofErr w:type="gramStart"/>
      <w:r>
        <w:rPr>
          <w:rFonts w:ascii="Times New Roman" w:hAnsi="Times New Roman"/>
          <w:b/>
          <w:sz w:val="24"/>
          <w:szCs w:val="24"/>
        </w:rPr>
        <w:t xml:space="preserve">( </w:t>
      </w:r>
      <w:proofErr w:type="gramEnd"/>
      <w:r>
        <w:rPr>
          <w:rFonts w:ascii="Times New Roman" w:hAnsi="Times New Roman"/>
          <w:b/>
          <w:sz w:val="24"/>
          <w:szCs w:val="24"/>
        </w:rPr>
        <w:t>15 часов)</w:t>
      </w:r>
      <w:r>
        <w:rPr>
          <w:rFonts w:ascii="Times New Roman" w:hAnsi="Times New Roman"/>
          <w:b/>
          <w:bCs/>
          <w:sz w:val="24"/>
          <w:szCs w:val="24"/>
        </w:rPr>
        <w:t xml:space="preserve">  </w:t>
      </w:r>
      <w:r>
        <w:rPr>
          <w:rFonts w:ascii="Times New Roman" w:hAnsi="Times New Roman"/>
          <w:b/>
          <w:sz w:val="24"/>
          <w:szCs w:val="24"/>
        </w:rPr>
        <w:t xml:space="preserve">Роль театра в культуре.  </w:t>
      </w:r>
    </w:p>
    <w:p w:rsidR="00734EE6" w:rsidRDefault="00734EE6" w:rsidP="00734EE6">
      <w:pPr>
        <w:spacing w:after="0" w:line="240" w:lineRule="auto"/>
        <w:ind w:firstLine="360"/>
        <w:contextualSpacing/>
        <w:jc w:val="both"/>
        <w:rPr>
          <w:rFonts w:ascii="Times New Roman" w:hAnsi="Times New Roman"/>
          <w:sz w:val="24"/>
          <w:szCs w:val="24"/>
        </w:rPr>
      </w:pPr>
      <w:r>
        <w:rPr>
          <w:rFonts w:ascii="Times New Roman" w:hAnsi="Times New Roman"/>
          <w:sz w:val="24"/>
          <w:szCs w:val="24"/>
        </w:rPr>
        <w:t xml:space="preserve"> На первом вводном занятии знакомство с коллективом проходит в игре «Снежный ком». Руководитель знакомит ребят с программой, правилами поведения, с </w:t>
      </w:r>
      <w:proofErr w:type="spellStart"/>
      <w:r>
        <w:rPr>
          <w:rFonts w:ascii="Times New Roman" w:hAnsi="Times New Roman"/>
          <w:sz w:val="24"/>
          <w:szCs w:val="24"/>
        </w:rPr>
        <w:t>инсцитрукями</w:t>
      </w:r>
      <w:proofErr w:type="spellEnd"/>
      <w:r>
        <w:rPr>
          <w:rFonts w:ascii="Times New Roman" w:hAnsi="Times New Roman"/>
          <w:sz w:val="24"/>
          <w:szCs w:val="24"/>
        </w:rPr>
        <w:t xml:space="preserve"> по охране труда.  В конце занятия - игра «Театр – экспромт»: «Колобок».</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-Беседа о театре. Значение театра, его отличие от других видов искусств. Дети приобретают навыки</w:t>
      </w:r>
      <w:proofErr w:type="gramStart"/>
      <w:r>
        <w:rPr>
          <w:rFonts w:ascii="Times New Roman" w:hAnsi="Times New Roman"/>
          <w:sz w:val="24"/>
          <w:szCs w:val="24"/>
        </w:rPr>
        <w:t xml:space="preserve"> ,</w:t>
      </w:r>
      <w:proofErr w:type="gramEnd"/>
      <w:r>
        <w:rPr>
          <w:rFonts w:ascii="Times New Roman" w:hAnsi="Times New Roman"/>
          <w:sz w:val="24"/>
          <w:szCs w:val="24"/>
        </w:rPr>
        <w:t xml:space="preserve">необходимые для верного сценического общения ,участвуют в этюдах для выработки </w:t>
      </w:r>
      <w:proofErr w:type="spellStart"/>
      <w:r>
        <w:rPr>
          <w:rFonts w:ascii="Times New Roman" w:hAnsi="Times New Roman"/>
          <w:sz w:val="24"/>
          <w:szCs w:val="24"/>
        </w:rPr>
        <w:t>выразитеьнолй</w:t>
      </w:r>
      <w:proofErr w:type="spellEnd"/>
      <w:r>
        <w:rPr>
          <w:rFonts w:ascii="Times New Roman" w:hAnsi="Times New Roman"/>
          <w:sz w:val="24"/>
          <w:szCs w:val="24"/>
        </w:rPr>
        <w:t xml:space="preserve"> сценической жестикуляции(«Немое кино» «</w:t>
      </w:r>
      <w:proofErr w:type="spellStart"/>
      <w:r>
        <w:rPr>
          <w:rFonts w:ascii="Times New Roman" w:hAnsi="Times New Roman"/>
          <w:sz w:val="24"/>
          <w:szCs w:val="24"/>
        </w:rPr>
        <w:t>Мультяшки</w:t>
      </w:r>
      <w:proofErr w:type="spellEnd"/>
      <w:r>
        <w:rPr>
          <w:rFonts w:ascii="Times New Roman" w:hAnsi="Times New Roman"/>
          <w:sz w:val="24"/>
          <w:szCs w:val="24"/>
        </w:rPr>
        <w:t xml:space="preserve"> - </w:t>
      </w:r>
      <w:proofErr w:type="spellStart"/>
      <w:r>
        <w:rPr>
          <w:rFonts w:ascii="Times New Roman" w:hAnsi="Times New Roman"/>
          <w:sz w:val="24"/>
          <w:szCs w:val="24"/>
        </w:rPr>
        <w:t>анимашки</w:t>
      </w:r>
      <w:proofErr w:type="spellEnd"/>
      <w:r>
        <w:rPr>
          <w:rFonts w:ascii="Times New Roman" w:hAnsi="Times New Roman"/>
          <w:sz w:val="24"/>
          <w:szCs w:val="24"/>
        </w:rPr>
        <w:t xml:space="preserve">»)Знакомятся с древнегреческим ,современным, кукольным, </w:t>
      </w:r>
      <w:proofErr w:type="spellStart"/>
      <w:r>
        <w:rPr>
          <w:rFonts w:ascii="Times New Roman" w:hAnsi="Times New Roman"/>
          <w:sz w:val="24"/>
          <w:szCs w:val="24"/>
        </w:rPr>
        <w:t>музыкьналым</w:t>
      </w:r>
      <w:proofErr w:type="spellEnd"/>
      <w:r>
        <w:rPr>
          <w:rFonts w:ascii="Times New Roman" w:hAnsi="Times New Roman"/>
          <w:sz w:val="24"/>
          <w:szCs w:val="24"/>
        </w:rPr>
        <w:t>, цирковым театрами  .Знакомятся с создателями спектакля: писатель ,поэт, драматург.</w:t>
      </w:r>
    </w:p>
    <w:p w:rsidR="00734EE6" w:rsidRDefault="00734EE6" w:rsidP="00734EE6">
      <w:pPr>
        <w:spacing w:after="0" w:line="240" w:lineRule="auto"/>
        <w:contextualSpacing/>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2 раздел.</w:t>
      </w:r>
      <w:r>
        <w:rPr>
          <w:rFonts w:ascii="Times New Roman" w:hAnsi="Times New Roman"/>
          <w:b/>
          <w:sz w:val="24"/>
          <w:szCs w:val="24"/>
        </w:rPr>
        <w:t xml:space="preserve"> (  36часов</w:t>
      </w:r>
      <w:proofErr w:type="gramStart"/>
      <w:r>
        <w:rPr>
          <w:rFonts w:ascii="Times New Roman" w:hAnsi="Times New Roman"/>
          <w:b/>
          <w:sz w:val="24"/>
          <w:szCs w:val="24"/>
        </w:rPr>
        <w:t>)Т</w:t>
      </w:r>
      <w:proofErr w:type="gramEnd"/>
      <w:r>
        <w:rPr>
          <w:rFonts w:ascii="Times New Roman" w:hAnsi="Times New Roman"/>
          <w:b/>
          <w:sz w:val="24"/>
          <w:szCs w:val="24"/>
        </w:rPr>
        <w:t>еатрально-исполнительская деятельность.</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Упражнения</w:t>
      </w:r>
      <w:proofErr w:type="gramStart"/>
      <w:r>
        <w:rPr>
          <w:rFonts w:ascii="Times New Roman" w:hAnsi="Times New Roman"/>
          <w:sz w:val="24"/>
          <w:szCs w:val="24"/>
        </w:rPr>
        <w:t xml:space="preserve"> ,</w:t>
      </w:r>
      <w:proofErr w:type="gramEnd"/>
      <w:r>
        <w:rPr>
          <w:rFonts w:ascii="Times New Roman" w:hAnsi="Times New Roman"/>
          <w:sz w:val="24"/>
          <w:szCs w:val="24"/>
        </w:rPr>
        <w:t xml:space="preserve">направленные на  развитие у детей чувства ритма .Образно-игровые упражнения(поезд, мотылек ,бабочка.).Упражнения, в основе которых содержатся абстрактные образы( огонь снег).Основы актерского мастерства. Мимика. Театральный </w:t>
      </w:r>
      <w:proofErr w:type="spellStart"/>
      <w:r>
        <w:rPr>
          <w:rFonts w:ascii="Times New Roman" w:hAnsi="Times New Roman"/>
          <w:sz w:val="24"/>
          <w:szCs w:val="24"/>
        </w:rPr>
        <w:t>этюд</w:t>
      </w:r>
      <w:proofErr w:type="gramStart"/>
      <w:r>
        <w:rPr>
          <w:rFonts w:ascii="Times New Roman" w:hAnsi="Times New Roman"/>
          <w:sz w:val="24"/>
          <w:szCs w:val="24"/>
        </w:rPr>
        <w:t>.Я</w:t>
      </w:r>
      <w:proofErr w:type="gramEnd"/>
      <w:r>
        <w:rPr>
          <w:rFonts w:ascii="Times New Roman" w:hAnsi="Times New Roman"/>
          <w:sz w:val="24"/>
          <w:szCs w:val="24"/>
        </w:rPr>
        <w:t>зык</w:t>
      </w:r>
      <w:proofErr w:type="spellEnd"/>
      <w:r>
        <w:rPr>
          <w:rFonts w:ascii="Times New Roman" w:hAnsi="Times New Roman"/>
          <w:sz w:val="24"/>
          <w:szCs w:val="24"/>
        </w:rPr>
        <w:t xml:space="preserve"> жестов .Дикция. Интонация. Темп речи. Рифма. Ритм. Импровизация. Диалог. Монолог.</w:t>
      </w:r>
    </w:p>
    <w:p w:rsidR="00734EE6" w:rsidRDefault="00734EE6" w:rsidP="00734EE6">
      <w:pPr>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 </w:t>
      </w:r>
      <w:r>
        <w:rPr>
          <w:rFonts w:ascii="Times New Roman" w:hAnsi="Times New Roman"/>
          <w:b/>
          <w:bCs/>
          <w:sz w:val="24"/>
          <w:szCs w:val="24"/>
        </w:rPr>
        <w:t>3 раздел.</w:t>
      </w:r>
      <w:r>
        <w:rPr>
          <w:rFonts w:ascii="Times New Roman" w:hAnsi="Times New Roman"/>
          <w:b/>
          <w:sz w:val="24"/>
          <w:szCs w:val="24"/>
        </w:rPr>
        <w:t xml:space="preserve"> ( 35часов</w:t>
      </w:r>
      <w:proofErr w:type="gramStart"/>
      <w:r>
        <w:rPr>
          <w:rFonts w:ascii="Times New Roman" w:hAnsi="Times New Roman"/>
          <w:b/>
          <w:sz w:val="24"/>
          <w:szCs w:val="24"/>
        </w:rPr>
        <w:t>)З</w:t>
      </w:r>
      <w:proofErr w:type="gramEnd"/>
      <w:r>
        <w:rPr>
          <w:rFonts w:ascii="Times New Roman" w:hAnsi="Times New Roman"/>
          <w:b/>
          <w:sz w:val="24"/>
          <w:szCs w:val="24"/>
        </w:rPr>
        <w:t xml:space="preserve">анятия сценическим искусством. </w:t>
      </w:r>
      <w:r>
        <w:rPr>
          <w:rFonts w:ascii="Times New Roman" w:hAnsi="Times New Roman"/>
          <w:sz w:val="24"/>
          <w:szCs w:val="24"/>
        </w:rPr>
        <w:t>Упражнения и игры: превращения предмета превращение в предмет, живой алфавит, ручеек, волна</w:t>
      </w:r>
      <w:proofErr w:type="gramStart"/>
      <w:r>
        <w:rPr>
          <w:rFonts w:ascii="Times New Roman" w:hAnsi="Times New Roman"/>
          <w:sz w:val="24"/>
          <w:szCs w:val="24"/>
        </w:rPr>
        <w:t xml:space="preserve"> .</w:t>
      </w:r>
      <w:proofErr w:type="gramEnd"/>
      <w:r>
        <w:rPr>
          <w:rFonts w:ascii="Times New Roman" w:hAnsi="Times New Roman"/>
          <w:sz w:val="24"/>
          <w:szCs w:val="24"/>
        </w:rPr>
        <w:t>Игры одиночные Дети выполняют этюды по картинкам .На практических занятиях рассматриваются приемы релаксации. Концентрации внимания, дыхания.</w:t>
      </w:r>
    </w:p>
    <w:p w:rsidR="00734EE6" w:rsidRDefault="00734EE6" w:rsidP="00734EE6">
      <w:pPr>
        <w:spacing w:after="0" w:line="240" w:lineRule="auto"/>
        <w:contextualSpacing/>
        <w:jc w:val="both"/>
        <w:rPr>
          <w:rFonts w:ascii="Times New Roman" w:hAnsi="Times New Roman"/>
          <w:bCs/>
          <w:sz w:val="24"/>
          <w:szCs w:val="24"/>
        </w:rPr>
      </w:pPr>
      <w:r>
        <w:rPr>
          <w:rFonts w:ascii="Times New Roman" w:hAnsi="Times New Roman"/>
          <w:b/>
          <w:sz w:val="24"/>
          <w:szCs w:val="24"/>
        </w:rPr>
        <w:lastRenderedPageBreak/>
        <w:t xml:space="preserve">          </w:t>
      </w:r>
      <w:r>
        <w:rPr>
          <w:rFonts w:ascii="Times New Roman" w:hAnsi="Times New Roman"/>
          <w:b/>
          <w:bCs/>
          <w:sz w:val="24"/>
          <w:szCs w:val="24"/>
        </w:rPr>
        <w:t>4 раздел.</w:t>
      </w:r>
      <w:r>
        <w:rPr>
          <w:rFonts w:ascii="Times New Roman" w:hAnsi="Times New Roman"/>
          <w:b/>
          <w:sz w:val="24"/>
          <w:szCs w:val="24"/>
        </w:rPr>
        <w:t xml:space="preserve"> </w:t>
      </w:r>
      <w:proofErr w:type="gramStart"/>
      <w:r>
        <w:rPr>
          <w:rFonts w:ascii="Times New Roman" w:hAnsi="Times New Roman"/>
          <w:b/>
          <w:sz w:val="24"/>
          <w:szCs w:val="24"/>
        </w:rPr>
        <w:t xml:space="preserve">( </w:t>
      </w:r>
      <w:proofErr w:type="gramEnd"/>
      <w:r>
        <w:rPr>
          <w:rFonts w:ascii="Times New Roman" w:hAnsi="Times New Roman"/>
          <w:b/>
          <w:sz w:val="24"/>
          <w:szCs w:val="24"/>
        </w:rPr>
        <w:t xml:space="preserve">1час) Освоение терминов. </w:t>
      </w:r>
      <w:r>
        <w:rPr>
          <w:rFonts w:ascii="Times New Roman" w:hAnsi="Times New Roman"/>
          <w:sz w:val="24"/>
          <w:szCs w:val="24"/>
        </w:rPr>
        <w:t>Знакомятся с понятиями : драматический</w:t>
      </w:r>
      <w:proofErr w:type="gramStart"/>
      <w:r>
        <w:rPr>
          <w:rFonts w:ascii="Times New Roman" w:hAnsi="Times New Roman"/>
          <w:sz w:val="24"/>
          <w:szCs w:val="24"/>
        </w:rPr>
        <w:t xml:space="preserve"> ,</w:t>
      </w:r>
      <w:proofErr w:type="gramEnd"/>
      <w:r>
        <w:rPr>
          <w:rFonts w:ascii="Times New Roman" w:hAnsi="Times New Roman"/>
          <w:sz w:val="24"/>
          <w:szCs w:val="24"/>
        </w:rPr>
        <w:t>кукольный театр, спектакль, этюд, партнер, премьера, актер.</w:t>
      </w:r>
    </w:p>
    <w:p w:rsidR="00734EE6" w:rsidRDefault="00734EE6" w:rsidP="00734EE6">
      <w:pPr>
        <w:spacing w:after="0" w:line="240" w:lineRule="auto"/>
        <w:contextualSpacing/>
        <w:jc w:val="both"/>
        <w:rPr>
          <w:rFonts w:ascii="Times New Roman" w:hAnsi="Times New Roman"/>
          <w:bCs/>
          <w:sz w:val="24"/>
          <w:szCs w:val="24"/>
        </w:rPr>
      </w:pPr>
      <w:r>
        <w:rPr>
          <w:rFonts w:ascii="Times New Roman" w:hAnsi="Times New Roman"/>
          <w:sz w:val="24"/>
          <w:szCs w:val="24"/>
        </w:rPr>
        <w:t xml:space="preserve">          </w:t>
      </w:r>
      <w:r>
        <w:rPr>
          <w:rFonts w:ascii="Times New Roman" w:hAnsi="Times New Roman"/>
          <w:b/>
          <w:bCs/>
          <w:sz w:val="24"/>
          <w:szCs w:val="24"/>
        </w:rPr>
        <w:t>5 раздел.</w:t>
      </w:r>
      <w:r>
        <w:rPr>
          <w:rFonts w:ascii="Times New Roman" w:hAnsi="Times New Roman"/>
          <w:b/>
          <w:sz w:val="24"/>
          <w:szCs w:val="24"/>
        </w:rPr>
        <w:t xml:space="preserve"> (  3 часа</w:t>
      </w:r>
      <w:proofErr w:type="gramStart"/>
      <w:r>
        <w:rPr>
          <w:rFonts w:ascii="Times New Roman" w:hAnsi="Times New Roman"/>
          <w:b/>
          <w:sz w:val="24"/>
          <w:szCs w:val="24"/>
        </w:rPr>
        <w:t>)П</w:t>
      </w:r>
      <w:proofErr w:type="gramEnd"/>
      <w:r>
        <w:rPr>
          <w:rFonts w:ascii="Times New Roman" w:hAnsi="Times New Roman"/>
          <w:b/>
          <w:sz w:val="24"/>
          <w:szCs w:val="24"/>
        </w:rPr>
        <w:t>росмотр профессионального театрального спектакля .</w:t>
      </w:r>
      <w:r>
        <w:rPr>
          <w:rFonts w:ascii="Times New Roman" w:hAnsi="Times New Roman"/>
          <w:sz w:val="24"/>
          <w:szCs w:val="24"/>
        </w:rPr>
        <w:t>Посещение театра ,беседа после просмотра спектакля .Иллюстрирование.</w:t>
      </w:r>
    </w:p>
    <w:p w:rsidR="00734EE6" w:rsidRDefault="00734EE6" w:rsidP="00734EE6">
      <w:pPr>
        <w:spacing w:after="0" w:line="240" w:lineRule="auto"/>
        <w:contextualSpacing/>
        <w:jc w:val="both"/>
        <w:rPr>
          <w:rFonts w:ascii="Times New Roman" w:hAnsi="Times New Roman"/>
          <w:b/>
          <w:bCs/>
          <w:sz w:val="24"/>
          <w:szCs w:val="24"/>
        </w:rPr>
      </w:pPr>
      <w:r>
        <w:rPr>
          <w:rFonts w:ascii="Times New Roman" w:hAnsi="Times New Roman"/>
          <w:b/>
          <w:sz w:val="24"/>
          <w:szCs w:val="24"/>
        </w:rPr>
        <w:t xml:space="preserve">         </w:t>
      </w:r>
      <w:r>
        <w:rPr>
          <w:rFonts w:ascii="Times New Roman" w:hAnsi="Times New Roman"/>
          <w:b/>
          <w:bCs/>
          <w:sz w:val="24"/>
          <w:szCs w:val="24"/>
        </w:rPr>
        <w:t>6 раздел.</w:t>
      </w:r>
      <w:r>
        <w:rPr>
          <w:rFonts w:ascii="Times New Roman" w:hAnsi="Times New Roman"/>
          <w:b/>
          <w:sz w:val="24"/>
          <w:szCs w:val="24"/>
        </w:rPr>
        <w:t xml:space="preserve"> </w:t>
      </w:r>
      <w:proofErr w:type="gramStart"/>
      <w:r>
        <w:rPr>
          <w:rFonts w:ascii="Times New Roman" w:hAnsi="Times New Roman"/>
          <w:b/>
          <w:sz w:val="24"/>
          <w:szCs w:val="24"/>
        </w:rPr>
        <w:t xml:space="preserve">( </w:t>
      </w:r>
      <w:proofErr w:type="gramEnd"/>
      <w:r>
        <w:rPr>
          <w:rFonts w:ascii="Times New Roman" w:hAnsi="Times New Roman"/>
          <w:b/>
          <w:sz w:val="24"/>
          <w:szCs w:val="24"/>
        </w:rPr>
        <w:t>30 часов)</w:t>
      </w:r>
      <w:r>
        <w:rPr>
          <w:rFonts w:ascii="Times New Roman" w:hAnsi="Times New Roman"/>
          <w:b/>
          <w:bCs/>
          <w:sz w:val="24"/>
          <w:szCs w:val="24"/>
        </w:rPr>
        <w:t xml:space="preserve"> </w:t>
      </w:r>
      <w:r>
        <w:rPr>
          <w:rFonts w:ascii="Times New Roman" w:hAnsi="Times New Roman"/>
          <w:b/>
          <w:sz w:val="24"/>
          <w:szCs w:val="24"/>
        </w:rPr>
        <w:t xml:space="preserve">Работа над спектаклем (пьесой, сказкой) </w:t>
      </w:r>
      <w:r>
        <w:rPr>
          <w:rFonts w:ascii="Times New Roman" w:hAnsi="Times New Roman"/>
          <w:sz w:val="24"/>
          <w:szCs w:val="24"/>
        </w:rPr>
        <w:t xml:space="preserve"> базируется на авторских пьесах и включает в себя знакомство с пьесой, сказкой, работу над спектаклем – от этюдов к рождению спектакля. </w:t>
      </w:r>
      <w:r>
        <w:rPr>
          <w:rFonts w:ascii="Times New Roman" w:hAnsi="Times New Roman"/>
          <w:b/>
          <w:sz w:val="24"/>
          <w:szCs w:val="24"/>
        </w:rPr>
        <w:t>Показ спектакля.</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      Задачи учителя. </w:t>
      </w:r>
      <w:proofErr w:type="gramStart"/>
      <w:r>
        <w:rPr>
          <w:rFonts w:ascii="Times New Roman" w:hAnsi="Times New Roman"/>
          <w:sz w:val="24"/>
          <w:szCs w:val="24"/>
        </w:rPr>
        <w:t>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roofErr w:type="gramEnd"/>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b/>
          <w:bCs/>
          <w:sz w:val="24"/>
          <w:szCs w:val="24"/>
        </w:rPr>
        <w:t>7 раздел.</w:t>
      </w:r>
      <w:r>
        <w:rPr>
          <w:rFonts w:ascii="Times New Roman" w:hAnsi="Times New Roman"/>
          <w:b/>
          <w:sz w:val="24"/>
          <w:szCs w:val="24"/>
        </w:rPr>
        <w:t xml:space="preserve"> </w:t>
      </w:r>
      <w:proofErr w:type="gramStart"/>
      <w:r>
        <w:rPr>
          <w:rFonts w:ascii="Times New Roman" w:hAnsi="Times New Roman"/>
          <w:b/>
          <w:sz w:val="24"/>
          <w:szCs w:val="24"/>
        </w:rPr>
        <w:t xml:space="preserve">( </w:t>
      </w:r>
      <w:proofErr w:type="gramEnd"/>
      <w:r>
        <w:rPr>
          <w:rFonts w:ascii="Times New Roman" w:hAnsi="Times New Roman"/>
          <w:b/>
          <w:sz w:val="24"/>
          <w:szCs w:val="24"/>
        </w:rPr>
        <w:t xml:space="preserve">15часов) Основы пантомимы. </w:t>
      </w:r>
      <w:r>
        <w:rPr>
          <w:rFonts w:ascii="Times New Roman" w:hAnsi="Times New Roman"/>
          <w:sz w:val="24"/>
          <w:szCs w:val="24"/>
        </w:rPr>
        <w:t>Дети знакомятся с позами актера в пантомиме, как основное выразительное  средство.</w:t>
      </w:r>
    </w:p>
    <w:p w:rsidR="00734EE6" w:rsidRDefault="00734EE6" w:rsidP="00734EE6">
      <w:pPr>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Жест, маска пантомимном </w:t>
      </w:r>
      <w:proofErr w:type="gramStart"/>
      <w:r>
        <w:rPr>
          <w:rFonts w:ascii="Times New Roman" w:hAnsi="Times New Roman"/>
          <w:sz w:val="24"/>
          <w:szCs w:val="24"/>
        </w:rPr>
        <w:t>действии</w:t>
      </w:r>
      <w:proofErr w:type="gramEnd"/>
      <w:r>
        <w:rPr>
          <w:rFonts w:ascii="Times New Roman" w:hAnsi="Times New Roman"/>
          <w:sz w:val="24"/>
          <w:szCs w:val="24"/>
        </w:rPr>
        <w:t>.</w:t>
      </w:r>
    </w:p>
    <w:p w:rsidR="00734EE6" w:rsidRDefault="00734EE6" w:rsidP="00734EE6">
      <w:pPr>
        <w:spacing w:after="0" w:line="240" w:lineRule="auto"/>
        <w:ind w:firstLine="426"/>
        <w:contextualSpacing/>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p>
    <w:p w:rsidR="00734EE6" w:rsidRDefault="00734EE6" w:rsidP="00734EE6">
      <w:pPr>
        <w:pStyle w:val="6"/>
        <w:overflowPunct w:val="0"/>
        <w:autoSpaceDE w:val="0"/>
        <w:autoSpaceDN w:val="0"/>
        <w:adjustRightInd w:val="0"/>
        <w:spacing w:before="0" w:line="240" w:lineRule="auto"/>
        <w:contextualSpacing/>
        <w:jc w:val="both"/>
        <w:textAlignment w:val="baseline"/>
        <w:rPr>
          <w:rFonts w:ascii="Times New Roman" w:hAnsi="Times New Roman"/>
          <w:b/>
          <w:i w:val="0"/>
          <w:color w:val="auto"/>
          <w:sz w:val="24"/>
          <w:szCs w:val="24"/>
        </w:rPr>
      </w:pPr>
      <w:r>
        <w:rPr>
          <w:rFonts w:ascii="Times New Roman" w:hAnsi="Times New Roman"/>
          <w:b/>
          <w:i w:val="0"/>
          <w:color w:val="auto"/>
          <w:sz w:val="24"/>
          <w:szCs w:val="24"/>
        </w:rPr>
        <w:t>5.Материально-техническое обеспечение образовательного процесса</w:t>
      </w:r>
    </w:p>
    <w:p w:rsidR="00734EE6" w:rsidRDefault="00734EE6" w:rsidP="00734EE6">
      <w:pPr>
        <w:numPr>
          <w:ilvl w:val="0"/>
          <w:numId w:val="3"/>
        </w:numPr>
        <w:overflowPunct w:val="0"/>
        <w:autoSpaceDE w:val="0"/>
        <w:autoSpaceDN w:val="0"/>
        <w:adjustRightInd w:val="0"/>
        <w:spacing w:after="0" w:line="240" w:lineRule="auto"/>
        <w:ind w:left="0" w:firstLine="567"/>
        <w:contextualSpacing/>
        <w:jc w:val="both"/>
        <w:textAlignment w:val="baseline"/>
        <w:rPr>
          <w:rFonts w:ascii="Times New Roman" w:hAnsi="Times New Roman"/>
          <w:sz w:val="24"/>
          <w:szCs w:val="24"/>
        </w:rPr>
      </w:pPr>
      <w:proofErr w:type="gramStart"/>
      <w:r>
        <w:rPr>
          <w:rFonts w:ascii="Times New Roman" w:hAnsi="Times New Roman"/>
          <w:sz w:val="24"/>
          <w:szCs w:val="24"/>
        </w:rPr>
        <w:t>музыкальная</w:t>
      </w:r>
      <w:proofErr w:type="gramEnd"/>
      <w:r>
        <w:rPr>
          <w:rFonts w:ascii="Times New Roman" w:hAnsi="Times New Roman"/>
          <w:sz w:val="24"/>
          <w:szCs w:val="24"/>
        </w:rPr>
        <w:t xml:space="preserve"> фонотек, ПК.</w:t>
      </w:r>
    </w:p>
    <w:p w:rsidR="00734EE6" w:rsidRDefault="00734EE6" w:rsidP="00734EE6">
      <w:pPr>
        <w:numPr>
          <w:ilvl w:val="0"/>
          <w:numId w:val="3"/>
        </w:numPr>
        <w:overflowPunct w:val="0"/>
        <w:autoSpaceDE w:val="0"/>
        <w:autoSpaceDN w:val="0"/>
        <w:adjustRightInd w:val="0"/>
        <w:spacing w:after="0" w:line="240" w:lineRule="auto"/>
        <w:ind w:left="0" w:firstLine="567"/>
        <w:contextualSpacing/>
        <w:jc w:val="both"/>
        <w:textAlignment w:val="baseline"/>
        <w:rPr>
          <w:rFonts w:ascii="Times New Roman" w:hAnsi="Times New Roman"/>
          <w:sz w:val="24"/>
          <w:szCs w:val="24"/>
        </w:rPr>
      </w:pPr>
      <w:r>
        <w:rPr>
          <w:rFonts w:ascii="Times New Roman" w:hAnsi="Times New Roman"/>
          <w:sz w:val="24"/>
          <w:szCs w:val="24"/>
        </w:rPr>
        <w:t>видеокамера для съёмок и анализа выступлений.</w:t>
      </w:r>
    </w:p>
    <w:p w:rsidR="00734EE6" w:rsidRDefault="00734EE6" w:rsidP="00734EE6">
      <w:pPr>
        <w:numPr>
          <w:ilvl w:val="0"/>
          <w:numId w:val="3"/>
        </w:numPr>
        <w:overflowPunct w:val="0"/>
        <w:autoSpaceDE w:val="0"/>
        <w:autoSpaceDN w:val="0"/>
        <w:adjustRightInd w:val="0"/>
        <w:spacing w:after="0" w:line="240" w:lineRule="auto"/>
        <w:ind w:left="0" w:firstLine="567"/>
        <w:contextualSpacing/>
        <w:jc w:val="both"/>
        <w:textAlignment w:val="baseline"/>
        <w:rPr>
          <w:rFonts w:ascii="Times New Roman" w:hAnsi="Times New Roman"/>
          <w:sz w:val="24"/>
          <w:szCs w:val="24"/>
        </w:rPr>
      </w:pPr>
      <w:r>
        <w:rPr>
          <w:rFonts w:ascii="Times New Roman" w:hAnsi="Times New Roman"/>
          <w:sz w:val="24"/>
          <w:szCs w:val="24"/>
        </w:rPr>
        <w:t>Электронные презентации «Правила поведения в театре»</w:t>
      </w:r>
    </w:p>
    <w:p w:rsidR="00734EE6" w:rsidRDefault="00734EE6" w:rsidP="00734EE6">
      <w:pPr>
        <w:overflowPunct w:val="0"/>
        <w:autoSpaceDE w:val="0"/>
        <w:autoSpaceDN w:val="0"/>
        <w:adjustRightInd w:val="0"/>
        <w:spacing w:after="0" w:line="240" w:lineRule="auto"/>
        <w:ind w:left="567"/>
        <w:contextualSpacing/>
        <w:jc w:val="both"/>
        <w:textAlignment w:val="baseline"/>
        <w:rPr>
          <w:rFonts w:ascii="Times New Roman" w:hAnsi="Times New Roman"/>
          <w:sz w:val="24"/>
          <w:szCs w:val="24"/>
        </w:rPr>
      </w:pPr>
      <w:r>
        <w:rPr>
          <w:rFonts w:ascii="Times New Roman" w:hAnsi="Times New Roman"/>
          <w:sz w:val="24"/>
          <w:szCs w:val="24"/>
        </w:rPr>
        <w:t xml:space="preserve">    «Виды театрального искусства»</w:t>
      </w:r>
    </w:p>
    <w:p w:rsidR="00734EE6" w:rsidRDefault="00734EE6" w:rsidP="00734EE6">
      <w:pPr>
        <w:pStyle w:val="a9"/>
        <w:widowControl/>
        <w:numPr>
          <w:ilvl w:val="0"/>
          <w:numId w:val="4"/>
        </w:numPr>
        <w:suppressAutoHyphens w:val="0"/>
        <w:overflowPunct w:val="0"/>
        <w:autoSpaceDE w:val="0"/>
        <w:autoSpaceDN w:val="0"/>
        <w:adjustRightInd w:val="0"/>
        <w:jc w:val="both"/>
        <w:textAlignment w:val="baseline"/>
        <w:rPr>
          <w:rFonts w:cs="Times New Roman"/>
        </w:rPr>
      </w:pPr>
      <w:r>
        <w:rPr>
          <w:rFonts w:cs="Times New Roman"/>
        </w:rPr>
        <w:t>Сценарии сказок,  пьес, детские книги</w:t>
      </w:r>
    </w:p>
    <w:p w:rsidR="00734EE6" w:rsidRDefault="00734EE6" w:rsidP="00734EE6">
      <w:pPr>
        <w:spacing w:after="0" w:line="240" w:lineRule="auto"/>
        <w:contextualSpacing/>
        <w:jc w:val="both"/>
        <w:rPr>
          <w:rFonts w:ascii="Times New Roman" w:hAnsi="Times New Roman"/>
          <w:b/>
          <w:sz w:val="24"/>
          <w:szCs w:val="24"/>
        </w:rPr>
      </w:pPr>
    </w:p>
    <w:p w:rsidR="00734EE6" w:rsidRDefault="00734EE6" w:rsidP="00734EE6">
      <w:pPr>
        <w:spacing w:after="0" w:line="240" w:lineRule="auto"/>
        <w:contextualSpacing/>
        <w:jc w:val="both"/>
        <w:rPr>
          <w:rFonts w:ascii="Times New Roman" w:hAnsi="Times New Roman"/>
          <w:b/>
          <w:sz w:val="24"/>
          <w:szCs w:val="24"/>
        </w:rPr>
      </w:pPr>
      <w:r>
        <w:rPr>
          <w:rFonts w:ascii="Times New Roman" w:hAnsi="Times New Roman"/>
          <w:b/>
          <w:sz w:val="24"/>
          <w:szCs w:val="24"/>
        </w:rPr>
        <w:t>Список литературы для учителя:</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1. Ганелин Е.Р. Программа обучения детей основам сценического  </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искусства «Школьный театр». http://www.teatrbaby.ru/metod_metodika.htm</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2. Генералов И.А. Программа курса «Театр» для начальной школы  </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Образовательная система  «Школа 2100»  Сборник программ.  Дошкольное образование. </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Начальная школа (Под научной редакцией Д.И. </w:t>
      </w:r>
      <w:proofErr w:type="spellStart"/>
      <w:r>
        <w:rPr>
          <w:rFonts w:ascii="Times New Roman" w:hAnsi="Times New Roman"/>
          <w:sz w:val="24"/>
          <w:szCs w:val="24"/>
        </w:rPr>
        <w:t>Фельдштейна</w:t>
      </w:r>
      <w:proofErr w:type="spellEnd"/>
      <w:r>
        <w:rPr>
          <w:rFonts w:ascii="Times New Roman" w:hAnsi="Times New Roman"/>
          <w:sz w:val="24"/>
          <w:szCs w:val="24"/>
        </w:rPr>
        <w:t xml:space="preserve">). М.: </w:t>
      </w:r>
      <w:proofErr w:type="spellStart"/>
      <w:r>
        <w:rPr>
          <w:rFonts w:ascii="Times New Roman" w:hAnsi="Times New Roman"/>
          <w:sz w:val="24"/>
          <w:szCs w:val="24"/>
        </w:rPr>
        <w:t>Баласс</w:t>
      </w:r>
      <w:proofErr w:type="spellEnd"/>
      <w:r>
        <w:rPr>
          <w:rFonts w:ascii="Times New Roman" w:hAnsi="Times New Roman"/>
          <w:sz w:val="24"/>
          <w:szCs w:val="24"/>
        </w:rPr>
        <w:t xml:space="preserve">, 2008. </w:t>
      </w:r>
    </w:p>
    <w:p w:rsidR="00734EE6" w:rsidRDefault="00734EE6" w:rsidP="00734EE6">
      <w:pPr>
        <w:spacing w:after="0" w:line="240" w:lineRule="auto"/>
        <w:contextualSpacing/>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Похмельных</w:t>
      </w:r>
      <w:proofErr w:type="gramEnd"/>
      <w:r>
        <w:rPr>
          <w:rFonts w:ascii="Times New Roman" w:hAnsi="Times New Roman"/>
          <w:sz w:val="24"/>
          <w:szCs w:val="24"/>
        </w:rPr>
        <w:t xml:space="preserve"> А.А.  Образовательная программа  «Основы театрального</w:t>
      </w:r>
    </w:p>
    <w:p w:rsidR="00734EE6" w:rsidRPr="00734EE6" w:rsidRDefault="00734EE6" w:rsidP="00734EE6">
      <w:pPr>
        <w:spacing w:after="0" w:line="240" w:lineRule="auto"/>
        <w:contextualSpacing/>
        <w:jc w:val="both"/>
        <w:rPr>
          <w:rFonts w:ascii="Times New Roman" w:hAnsi="Times New Roman"/>
          <w:sz w:val="24"/>
          <w:szCs w:val="24"/>
        </w:rPr>
        <w:sectPr w:rsidR="00734EE6" w:rsidRPr="00734EE6">
          <w:type w:val="continuous"/>
          <w:pgSz w:w="16838" w:h="11906" w:orient="landscape"/>
          <w:pgMar w:top="1134" w:right="1134" w:bottom="1134" w:left="1134" w:header="708" w:footer="708" w:gutter="0"/>
          <w:cols w:space="720"/>
        </w:sectPr>
      </w:pPr>
      <w:r>
        <w:rPr>
          <w:rFonts w:ascii="Times New Roman" w:hAnsi="Times New Roman"/>
          <w:sz w:val="24"/>
          <w:szCs w:val="24"/>
        </w:rPr>
        <w:t>искусства</w:t>
      </w:r>
      <w:r w:rsidRPr="00734EE6">
        <w:rPr>
          <w:rFonts w:ascii="Times New Roman" w:hAnsi="Times New Roman"/>
          <w:sz w:val="24"/>
          <w:szCs w:val="24"/>
        </w:rPr>
        <w:t>».</w:t>
      </w:r>
      <w:proofErr w:type="spellStart"/>
      <w:r>
        <w:rPr>
          <w:rFonts w:ascii="Times New Roman" w:hAnsi="Times New Roman"/>
          <w:sz w:val="24"/>
          <w:szCs w:val="24"/>
          <w:lang w:val="en-US"/>
        </w:rPr>
        <w:t>youthnet</w:t>
      </w:r>
      <w:proofErr w:type="spellEnd"/>
      <w:r w:rsidRPr="00734EE6">
        <w:rPr>
          <w:rFonts w:ascii="Times New Roman" w:hAnsi="Times New Roman"/>
          <w:sz w:val="24"/>
          <w:szCs w:val="24"/>
        </w:rPr>
        <w:t>.</w:t>
      </w:r>
      <w:proofErr w:type="spellStart"/>
      <w:r>
        <w:rPr>
          <w:rFonts w:ascii="Times New Roman" w:hAnsi="Times New Roman"/>
          <w:sz w:val="24"/>
          <w:szCs w:val="24"/>
          <w:lang w:val="en-US"/>
        </w:rPr>
        <w:t>karelia</w:t>
      </w:r>
      <w:proofErr w:type="spellEnd"/>
      <w:r w:rsidRPr="00734EE6">
        <w:rPr>
          <w:rFonts w:ascii="Times New Roman" w:hAnsi="Times New Roman"/>
          <w:sz w:val="24"/>
          <w:szCs w:val="24"/>
        </w:rPr>
        <w:t>.</w:t>
      </w:r>
      <w:proofErr w:type="spellStart"/>
      <w:r>
        <w:rPr>
          <w:rFonts w:ascii="Times New Roman" w:hAnsi="Times New Roman"/>
          <w:sz w:val="24"/>
          <w:szCs w:val="24"/>
          <w:lang w:val="en-US"/>
        </w:rPr>
        <w:t>ru</w:t>
      </w:r>
      <w:proofErr w:type="spellEnd"/>
      <w:r w:rsidRPr="00734EE6">
        <w:rPr>
          <w:rFonts w:ascii="Times New Roman" w:hAnsi="Times New Roman"/>
          <w:sz w:val="24"/>
          <w:szCs w:val="24"/>
        </w:rPr>
        <w:t>/</w:t>
      </w:r>
      <w:proofErr w:type="spellStart"/>
      <w:r>
        <w:rPr>
          <w:rFonts w:ascii="Times New Roman" w:hAnsi="Times New Roman"/>
          <w:sz w:val="24"/>
          <w:szCs w:val="24"/>
          <w:lang w:val="en-US"/>
        </w:rPr>
        <w:t>dyts</w:t>
      </w:r>
      <w:proofErr w:type="spellEnd"/>
      <w:r w:rsidRPr="00734EE6">
        <w:rPr>
          <w:rFonts w:ascii="Times New Roman" w:hAnsi="Times New Roman"/>
          <w:sz w:val="24"/>
          <w:szCs w:val="24"/>
        </w:rPr>
        <w:t>/</w:t>
      </w:r>
      <w:r>
        <w:rPr>
          <w:rFonts w:ascii="Times New Roman" w:hAnsi="Times New Roman"/>
          <w:sz w:val="24"/>
          <w:szCs w:val="24"/>
          <w:lang w:val="en-US"/>
        </w:rPr>
        <w:t>programs</w:t>
      </w:r>
      <w:r w:rsidRPr="00734EE6">
        <w:rPr>
          <w:rFonts w:ascii="Times New Roman" w:hAnsi="Times New Roman"/>
          <w:sz w:val="24"/>
          <w:szCs w:val="24"/>
        </w:rPr>
        <w:t>/2009/</w:t>
      </w:r>
      <w:r>
        <w:rPr>
          <w:rFonts w:ascii="Times New Roman" w:hAnsi="Times New Roman"/>
          <w:sz w:val="24"/>
          <w:szCs w:val="24"/>
          <w:lang w:val="en-US"/>
        </w:rPr>
        <w:t>o</w:t>
      </w:r>
      <w:r w:rsidRPr="00734EE6">
        <w:rPr>
          <w:rFonts w:ascii="Times New Roman" w:hAnsi="Times New Roman"/>
          <w:sz w:val="24"/>
          <w:szCs w:val="24"/>
        </w:rPr>
        <w:t>_</w:t>
      </w:r>
      <w:r>
        <w:rPr>
          <w:rFonts w:ascii="Times New Roman" w:hAnsi="Times New Roman"/>
          <w:sz w:val="24"/>
          <w:szCs w:val="24"/>
          <w:lang w:val="en-US"/>
        </w:rPr>
        <w:t>tea</w:t>
      </w:r>
      <w:r w:rsidRPr="00734EE6">
        <w:rPr>
          <w:rFonts w:ascii="Times New Roman" w:hAnsi="Times New Roman"/>
          <w:sz w:val="24"/>
          <w:szCs w:val="24"/>
        </w:rPr>
        <w:t>.</w:t>
      </w:r>
    </w:p>
    <w:p w:rsidR="00F64458" w:rsidRDefault="00F64458" w:rsidP="00734EE6"/>
    <w:sectPr w:rsidR="00F64458" w:rsidSect="00F644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Unicode MS">
    <w:altName w:val="@Meiryo"/>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6596B"/>
    <w:multiLevelType w:val="hybridMultilevel"/>
    <w:tmpl w:val="550CFD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50226A8F"/>
    <w:multiLevelType w:val="hybridMultilevel"/>
    <w:tmpl w:val="8AFC8D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C945D3E"/>
    <w:multiLevelType w:val="hybridMultilevel"/>
    <w:tmpl w:val="95DC9C9E"/>
    <w:lvl w:ilvl="0" w:tplc="0419000D">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B0458D9"/>
    <w:multiLevelType w:val="hybridMultilevel"/>
    <w:tmpl w:val="8FE23D78"/>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4EE6"/>
    <w:rsid w:val="00734EE6"/>
    <w:rsid w:val="00F644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EE6"/>
    <w:rPr>
      <w:rFonts w:ascii="Calibri" w:eastAsia="Times New Roman" w:hAnsi="Calibri" w:cs="Times New Roman"/>
      <w:lang w:eastAsia="ru-RU"/>
    </w:rPr>
  </w:style>
  <w:style w:type="paragraph" w:styleId="6">
    <w:name w:val="heading 6"/>
    <w:basedOn w:val="a"/>
    <w:next w:val="a"/>
    <w:link w:val="60"/>
    <w:uiPriority w:val="99"/>
    <w:semiHidden/>
    <w:unhideWhenUsed/>
    <w:qFormat/>
    <w:rsid w:val="00734EE6"/>
    <w:pPr>
      <w:keepNext/>
      <w:keepLines/>
      <w:spacing w:before="200" w:after="0"/>
      <w:outlineLvl w:val="5"/>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semiHidden/>
    <w:rsid w:val="00734EE6"/>
    <w:rPr>
      <w:rFonts w:ascii="Cambria" w:eastAsia="Times New Roman" w:hAnsi="Cambria" w:cs="Times New Roman"/>
      <w:i/>
      <w:iCs/>
      <w:color w:val="243F60"/>
      <w:sz w:val="20"/>
      <w:szCs w:val="20"/>
      <w:lang w:eastAsia="ru-RU"/>
    </w:rPr>
  </w:style>
  <w:style w:type="paragraph" w:styleId="a3">
    <w:name w:val="Normal (Web)"/>
    <w:basedOn w:val="a"/>
    <w:uiPriority w:val="99"/>
    <w:semiHidden/>
    <w:unhideWhenUsed/>
    <w:rsid w:val="00734EE6"/>
    <w:pPr>
      <w:spacing w:before="100" w:beforeAutospacing="1" w:after="100" w:afterAutospacing="1" w:line="240" w:lineRule="auto"/>
    </w:pPr>
    <w:rPr>
      <w:rFonts w:ascii="Times New Roman" w:hAnsi="Times New Roman"/>
      <w:sz w:val="24"/>
      <w:szCs w:val="24"/>
    </w:rPr>
  </w:style>
  <w:style w:type="paragraph" w:styleId="a4">
    <w:name w:val="Body Text"/>
    <w:basedOn w:val="a"/>
    <w:link w:val="a5"/>
    <w:uiPriority w:val="99"/>
    <w:semiHidden/>
    <w:unhideWhenUsed/>
    <w:rsid w:val="00734EE6"/>
    <w:pPr>
      <w:spacing w:after="0" w:line="240" w:lineRule="auto"/>
      <w:jc w:val="both"/>
    </w:pPr>
    <w:rPr>
      <w:rFonts w:ascii="Times New Roman" w:hAnsi="Times New Roman"/>
      <w:sz w:val="24"/>
      <w:szCs w:val="24"/>
    </w:rPr>
  </w:style>
  <w:style w:type="character" w:customStyle="1" w:styleId="a5">
    <w:name w:val="Основной текст Знак"/>
    <w:basedOn w:val="a0"/>
    <w:link w:val="a4"/>
    <w:uiPriority w:val="99"/>
    <w:semiHidden/>
    <w:rsid w:val="00734EE6"/>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734EE6"/>
    <w:pPr>
      <w:spacing w:after="120"/>
      <w:ind w:left="283"/>
    </w:pPr>
    <w:rPr>
      <w:sz w:val="20"/>
      <w:szCs w:val="20"/>
    </w:rPr>
  </w:style>
  <w:style w:type="character" w:customStyle="1" w:styleId="a7">
    <w:name w:val="Основной текст с отступом Знак"/>
    <w:basedOn w:val="a0"/>
    <w:link w:val="a6"/>
    <w:uiPriority w:val="99"/>
    <w:semiHidden/>
    <w:rsid w:val="00734EE6"/>
    <w:rPr>
      <w:rFonts w:ascii="Calibri" w:eastAsia="Times New Roman" w:hAnsi="Calibri" w:cs="Times New Roman"/>
      <w:sz w:val="20"/>
      <w:szCs w:val="20"/>
      <w:lang w:eastAsia="ru-RU"/>
    </w:rPr>
  </w:style>
  <w:style w:type="paragraph" w:styleId="a8">
    <w:name w:val="No Spacing"/>
    <w:uiPriority w:val="99"/>
    <w:qFormat/>
    <w:rsid w:val="00734EE6"/>
    <w:pPr>
      <w:suppressAutoHyphens/>
      <w:spacing w:after="0" w:line="240" w:lineRule="auto"/>
    </w:pPr>
    <w:rPr>
      <w:rFonts w:ascii="Calibri" w:eastAsia="Calibri" w:hAnsi="Calibri" w:cs="Times New Roman"/>
      <w:lang w:eastAsia="ar-SA"/>
    </w:rPr>
  </w:style>
  <w:style w:type="paragraph" w:styleId="a9">
    <w:name w:val="List Paragraph"/>
    <w:basedOn w:val="a"/>
    <w:uiPriority w:val="99"/>
    <w:qFormat/>
    <w:rsid w:val="00734EE6"/>
    <w:pPr>
      <w:widowControl w:val="0"/>
      <w:suppressAutoHyphens/>
      <w:spacing w:after="0" w:line="240" w:lineRule="auto"/>
      <w:ind w:left="720"/>
    </w:pPr>
    <w:rPr>
      <w:rFonts w:ascii="Times New Roman" w:hAnsi="Times New Roman" w:cs="Tahoma"/>
      <w:kern w:val="2"/>
      <w:sz w:val="24"/>
      <w:szCs w:val="24"/>
      <w:lang w:eastAsia="hi-IN" w:bidi="hi-IN"/>
    </w:rPr>
  </w:style>
  <w:style w:type="paragraph" w:customStyle="1" w:styleId="21">
    <w:name w:val="Основной текст 21"/>
    <w:basedOn w:val="a"/>
    <w:uiPriority w:val="99"/>
    <w:rsid w:val="00734EE6"/>
    <w:pPr>
      <w:suppressAutoHyphens/>
      <w:spacing w:after="0" w:line="100" w:lineRule="atLeast"/>
    </w:pPr>
    <w:rPr>
      <w:rFonts w:ascii="Times New Roman" w:hAnsi="Times New Roman" w:cs="Tahoma"/>
      <w:kern w:val="2"/>
      <w:sz w:val="24"/>
      <w:szCs w:val="24"/>
      <w:lang w:eastAsia="hi-IN" w:bidi="hi-IN"/>
    </w:rPr>
  </w:style>
  <w:style w:type="paragraph" w:customStyle="1" w:styleId="Default">
    <w:name w:val="Default"/>
    <w:uiPriority w:val="99"/>
    <w:rsid w:val="00734E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15">
    <w:name w:val="c15"/>
    <w:basedOn w:val="a"/>
    <w:uiPriority w:val="99"/>
    <w:rsid w:val="00734EE6"/>
    <w:pPr>
      <w:spacing w:before="100" w:beforeAutospacing="1" w:after="100" w:afterAutospacing="1" w:line="240" w:lineRule="auto"/>
    </w:pPr>
    <w:rPr>
      <w:rFonts w:ascii="Times New Roman" w:hAnsi="Times New Roman"/>
      <w:sz w:val="24"/>
      <w:szCs w:val="24"/>
    </w:rPr>
  </w:style>
  <w:style w:type="paragraph" w:customStyle="1" w:styleId="c9">
    <w:name w:val="c9"/>
    <w:basedOn w:val="a"/>
    <w:uiPriority w:val="99"/>
    <w:rsid w:val="00734EE6"/>
    <w:pPr>
      <w:spacing w:before="100" w:beforeAutospacing="1" w:after="100" w:afterAutospacing="1" w:line="240" w:lineRule="auto"/>
    </w:pPr>
    <w:rPr>
      <w:rFonts w:ascii="Times New Roman" w:hAnsi="Times New Roman"/>
      <w:sz w:val="24"/>
      <w:szCs w:val="24"/>
    </w:rPr>
  </w:style>
  <w:style w:type="paragraph" w:customStyle="1" w:styleId="c19">
    <w:name w:val="c19"/>
    <w:basedOn w:val="a"/>
    <w:uiPriority w:val="99"/>
    <w:rsid w:val="00734EE6"/>
    <w:pPr>
      <w:spacing w:before="100" w:beforeAutospacing="1" w:after="100" w:afterAutospacing="1" w:line="240" w:lineRule="auto"/>
    </w:pPr>
    <w:rPr>
      <w:rFonts w:ascii="Times New Roman" w:hAnsi="Times New Roman"/>
      <w:sz w:val="24"/>
      <w:szCs w:val="24"/>
    </w:rPr>
  </w:style>
  <w:style w:type="paragraph" w:customStyle="1" w:styleId="c18">
    <w:name w:val="c18"/>
    <w:basedOn w:val="a"/>
    <w:uiPriority w:val="99"/>
    <w:rsid w:val="00734EE6"/>
    <w:pPr>
      <w:spacing w:before="100" w:beforeAutospacing="1" w:after="100" w:afterAutospacing="1" w:line="240" w:lineRule="auto"/>
    </w:pPr>
    <w:rPr>
      <w:rFonts w:ascii="Times New Roman" w:hAnsi="Times New Roman"/>
      <w:sz w:val="24"/>
      <w:szCs w:val="24"/>
    </w:rPr>
  </w:style>
  <w:style w:type="paragraph" w:customStyle="1" w:styleId="c42">
    <w:name w:val="c42"/>
    <w:basedOn w:val="a"/>
    <w:uiPriority w:val="99"/>
    <w:rsid w:val="00734EE6"/>
    <w:pPr>
      <w:spacing w:before="100" w:beforeAutospacing="1" w:after="100" w:afterAutospacing="1" w:line="240" w:lineRule="auto"/>
    </w:pPr>
    <w:rPr>
      <w:rFonts w:ascii="Times New Roman" w:hAnsi="Times New Roman"/>
      <w:sz w:val="24"/>
      <w:szCs w:val="24"/>
    </w:rPr>
  </w:style>
  <w:style w:type="paragraph" w:customStyle="1" w:styleId="c14">
    <w:name w:val="c14"/>
    <w:basedOn w:val="a"/>
    <w:uiPriority w:val="99"/>
    <w:rsid w:val="00734EE6"/>
    <w:pPr>
      <w:spacing w:before="100" w:beforeAutospacing="1" w:after="100" w:afterAutospacing="1" w:line="240" w:lineRule="auto"/>
    </w:pPr>
    <w:rPr>
      <w:rFonts w:ascii="Times New Roman" w:hAnsi="Times New Roman"/>
      <w:sz w:val="24"/>
      <w:szCs w:val="24"/>
    </w:rPr>
  </w:style>
  <w:style w:type="paragraph" w:customStyle="1" w:styleId="Standard">
    <w:name w:val="Standard"/>
    <w:uiPriority w:val="99"/>
    <w:rsid w:val="00734EE6"/>
    <w:pPr>
      <w:suppressAutoHyphens/>
      <w:autoSpaceDN w:val="0"/>
    </w:pPr>
    <w:rPr>
      <w:rFonts w:ascii="Calibri" w:eastAsia="Calibri" w:hAnsi="Calibri" w:cs="Times New Roman"/>
      <w:kern w:val="3"/>
      <w:lang w:eastAsia="ar-SA"/>
    </w:rPr>
  </w:style>
  <w:style w:type="character" w:customStyle="1" w:styleId="apple-converted-space">
    <w:name w:val="apple-converted-space"/>
    <w:uiPriority w:val="99"/>
    <w:rsid w:val="00734EE6"/>
    <w:rPr>
      <w:rFonts w:ascii="Times New Roman" w:hAnsi="Times New Roman" w:cs="Times New Roman" w:hint="default"/>
    </w:rPr>
  </w:style>
  <w:style w:type="character" w:customStyle="1" w:styleId="FontStyle22">
    <w:name w:val="Font Style22"/>
    <w:uiPriority w:val="99"/>
    <w:rsid w:val="00734EE6"/>
    <w:rPr>
      <w:rFonts w:ascii="Times New Roman" w:hAnsi="Times New Roman" w:cs="Times New Roman" w:hint="default"/>
      <w:sz w:val="22"/>
      <w:szCs w:val="22"/>
    </w:rPr>
  </w:style>
  <w:style w:type="character" w:customStyle="1" w:styleId="FontStyle23">
    <w:name w:val="Font Style23"/>
    <w:uiPriority w:val="99"/>
    <w:rsid w:val="00734EE6"/>
    <w:rPr>
      <w:rFonts w:ascii="Times New Roman" w:hAnsi="Times New Roman" w:cs="Times New Roman" w:hint="default"/>
      <w:b/>
      <w:bCs/>
      <w:sz w:val="22"/>
      <w:szCs w:val="22"/>
    </w:rPr>
  </w:style>
  <w:style w:type="character" w:customStyle="1" w:styleId="FontStyle25">
    <w:name w:val="Font Style25"/>
    <w:uiPriority w:val="99"/>
    <w:rsid w:val="00734EE6"/>
    <w:rPr>
      <w:rFonts w:ascii="Times New Roman" w:hAnsi="Times New Roman" w:cs="Times New Roman" w:hint="default"/>
      <w:b/>
      <w:bCs/>
      <w:i/>
      <w:iCs/>
      <w:sz w:val="22"/>
      <w:szCs w:val="22"/>
    </w:rPr>
  </w:style>
  <w:style w:type="character" w:customStyle="1" w:styleId="c5">
    <w:name w:val="c5"/>
    <w:uiPriority w:val="99"/>
    <w:rsid w:val="00734EE6"/>
    <w:rPr>
      <w:rFonts w:ascii="Times New Roman" w:hAnsi="Times New Roman" w:cs="Times New Roman" w:hint="default"/>
    </w:rPr>
  </w:style>
  <w:style w:type="character" w:customStyle="1" w:styleId="c33">
    <w:name w:val="c33"/>
    <w:uiPriority w:val="99"/>
    <w:rsid w:val="00734EE6"/>
    <w:rPr>
      <w:rFonts w:ascii="Times New Roman" w:hAnsi="Times New Roman" w:cs="Times New Roman" w:hint="default"/>
    </w:rPr>
  </w:style>
  <w:style w:type="character" w:customStyle="1" w:styleId="c24">
    <w:name w:val="c24"/>
    <w:uiPriority w:val="99"/>
    <w:rsid w:val="00734EE6"/>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6482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3664</Words>
  <Characters>20885</Characters>
  <Application>Microsoft Office Word</Application>
  <DocSecurity>0</DocSecurity>
  <Lines>174</Lines>
  <Paragraphs>48</Paragraphs>
  <ScaleCrop>false</ScaleCrop>
  <Company/>
  <LinksUpToDate>false</LinksUpToDate>
  <CharactersWithSpaces>24501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Ерыклинск Учитель 01</dc:creator>
  <cp:keywords/>
  <dc:description/>
  <cp:lastModifiedBy>Ерыклинск Учитель 01</cp:lastModifiedBy>
  <cp:revision>3</cp:revision>
  <dcterms:created xsi:type="dcterms:W3CDTF">2025-12-06T17:52:00Z</dcterms:created>
  <dcterms:modified xsi:type="dcterms:W3CDTF">2025-12-06T17:53:00Z</dcterms:modified>
</cp:coreProperties>
</file>