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9A" w:rsidRDefault="0007349A" w:rsidP="0007349A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85085C">
        <w:rPr>
          <w:rFonts w:ascii="Times New Roman" w:hAnsi="Times New Roman" w:cs="Times New Roman"/>
          <w:b/>
          <w:sz w:val="28"/>
          <w:szCs w:val="28"/>
        </w:rPr>
        <w:t>«Внеурочная деятельность как неотъемлемая часть образовательного процесса в условиях ФГОС»</w:t>
      </w:r>
    </w:p>
    <w:p w:rsidR="00A662C7" w:rsidRDefault="00A662C7" w:rsidP="0007349A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A662C7" w:rsidRDefault="00A662C7" w:rsidP="00A662C7">
      <w:pPr>
        <w:pStyle w:val="a6"/>
        <w:spacing w:before="0" w:beforeAutospacing="0" w:after="0"/>
        <w:jc w:val="right"/>
        <w:rPr>
          <w:sz w:val="28"/>
          <w:szCs w:val="28"/>
        </w:rPr>
      </w:pPr>
      <w:r>
        <w:rPr>
          <w:sz w:val="28"/>
          <w:szCs w:val="28"/>
        </w:rPr>
        <w:t>Только та школа становится очагом духовной жизни,</w:t>
      </w:r>
    </w:p>
    <w:p w:rsidR="00A662C7" w:rsidRDefault="00A662C7" w:rsidP="00A662C7">
      <w:pPr>
        <w:pStyle w:val="a6"/>
        <w:spacing w:before="0" w:beforeAutospacing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где помимо интересных уроков имеются и успешно применяются самые разнообразные формы развития учащихся вне уроков.</w:t>
      </w:r>
    </w:p>
    <w:p w:rsidR="00C8671E" w:rsidRDefault="00A662C7" w:rsidP="00A662C7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A662C7">
        <w:rPr>
          <w:rFonts w:ascii="Times New Roman" w:hAnsi="Times New Roman" w:cs="Times New Roman"/>
          <w:sz w:val="28"/>
          <w:szCs w:val="28"/>
        </w:rPr>
        <w:t>В.А. Сухомлинский</w:t>
      </w:r>
    </w:p>
    <w:p w:rsidR="00193A3F" w:rsidRDefault="00193A3F" w:rsidP="00A662C7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193A3F" w:rsidRPr="00193A3F" w:rsidRDefault="00193A3F" w:rsidP="00193A3F">
      <w:pPr>
        <w:pStyle w:val="a6"/>
        <w:spacing w:before="0" w:beforeAutospacing="0" w:after="0"/>
        <w:jc w:val="both"/>
      </w:pPr>
      <w:r w:rsidRPr="00193A3F">
        <w:t>Школа после уроков – это мир творчества,  проявления и раскрытия каждым ребёнком своих интересов, своих увлечений, своего Я. Важно заинтересовать ребёнка занятием интересным ему, где он проявляет свою волю, раскрывается как личность.</w:t>
      </w:r>
      <w:r>
        <w:t xml:space="preserve"> В этом и помогает нам ВД.</w:t>
      </w:r>
    </w:p>
    <w:p w:rsidR="00193A3F" w:rsidRPr="00A662C7" w:rsidRDefault="00193A3F" w:rsidP="00A662C7">
      <w:pPr>
        <w:pStyle w:val="Defaul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5135" w:rsidRPr="001D6B6B" w:rsidRDefault="00193A3F" w:rsidP="008104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мы поговорим о   том, что</w:t>
      </w:r>
      <w:r w:rsidR="00C8671E" w:rsidRPr="001D6B6B">
        <w:rPr>
          <w:rFonts w:ascii="Times New Roman" w:hAnsi="Times New Roman" w:cs="Times New Roman"/>
          <w:sz w:val="24"/>
          <w:szCs w:val="24"/>
        </w:rPr>
        <w:t xml:space="preserve"> же такое внеурочная деятельность, чем  она отличается от дополнительного образования</w:t>
      </w:r>
      <w:r w:rsidR="00D013A9" w:rsidRPr="001D6B6B">
        <w:rPr>
          <w:rFonts w:ascii="Times New Roman" w:hAnsi="Times New Roman" w:cs="Times New Roman"/>
          <w:sz w:val="24"/>
          <w:szCs w:val="24"/>
        </w:rPr>
        <w:t>, как  она организуется в нашем образовательном учреждении?</w:t>
      </w:r>
    </w:p>
    <w:p w:rsidR="00FC01A7" w:rsidRPr="001D6B6B" w:rsidRDefault="00FC01A7" w:rsidP="0007349A">
      <w:pPr>
        <w:pStyle w:val="Default"/>
        <w:rPr>
          <w:rFonts w:ascii="Times New Roman" w:hAnsi="Times New Roman" w:cs="Times New Roman"/>
        </w:rPr>
      </w:pPr>
      <w:r w:rsidRPr="001D6B6B">
        <w:rPr>
          <w:rFonts w:ascii="Times New Roman" w:hAnsi="Times New Roman" w:cs="Times New Roman"/>
        </w:rPr>
        <w:t xml:space="preserve">В </w:t>
      </w:r>
      <w:r w:rsidR="00FE23FD" w:rsidRPr="001D6B6B">
        <w:rPr>
          <w:rFonts w:ascii="Times New Roman" w:hAnsi="Times New Roman" w:cs="Times New Roman"/>
        </w:rPr>
        <w:t>связи</w:t>
      </w:r>
      <w:r w:rsidR="00EB5135" w:rsidRPr="001D6B6B">
        <w:rPr>
          <w:rFonts w:ascii="Times New Roman" w:hAnsi="Times New Roman" w:cs="Times New Roman"/>
        </w:rPr>
        <w:t xml:space="preserve"> 2011году </w:t>
      </w:r>
      <w:r w:rsidR="00FE23FD" w:rsidRPr="001D6B6B">
        <w:rPr>
          <w:rFonts w:ascii="Times New Roman" w:hAnsi="Times New Roman" w:cs="Times New Roman"/>
        </w:rPr>
        <w:t xml:space="preserve"> </w:t>
      </w:r>
      <w:r w:rsidRPr="001D6B6B">
        <w:rPr>
          <w:rFonts w:ascii="Times New Roman" w:hAnsi="Times New Roman" w:cs="Times New Roman"/>
        </w:rPr>
        <w:t xml:space="preserve"> с введением</w:t>
      </w:r>
      <w:r w:rsidR="00EB5135" w:rsidRPr="001D6B6B">
        <w:rPr>
          <w:rFonts w:ascii="Times New Roman" w:hAnsi="Times New Roman" w:cs="Times New Roman"/>
        </w:rPr>
        <w:t xml:space="preserve"> во  всех школах  города  </w:t>
      </w:r>
      <w:r w:rsidRPr="001D6B6B">
        <w:rPr>
          <w:rFonts w:ascii="Times New Roman" w:hAnsi="Times New Roman" w:cs="Times New Roman"/>
        </w:rPr>
        <w:t xml:space="preserve"> ФГОС начального образования  впервые  заговорили о внеурочной деятельности</w:t>
      </w:r>
      <w:proofErr w:type="gramStart"/>
      <w:r w:rsidRPr="001D6B6B">
        <w:rPr>
          <w:rFonts w:ascii="Times New Roman" w:hAnsi="Times New Roman" w:cs="Times New Roman"/>
        </w:rPr>
        <w:t xml:space="preserve"> ,</w:t>
      </w:r>
      <w:proofErr w:type="gramEnd"/>
      <w:r w:rsidRPr="001D6B6B">
        <w:rPr>
          <w:rFonts w:ascii="Times New Roman" w:hAnsi="Times New Roman" w:cs="Times New Roman"/>
        </w:rPr>
        <w:t xml:space="preserve"> однако введена ВД только в январе 2014 года</w:t>
      </w:r>
      <w:r w:rsidR="002D1454">
        <w:rPr>
          <w:rFonts w:ascii="Times New Roman" w:hAnsi="Times New Roman" w:cs="Times New Roman"/>
        </w:rPr>
        <w:t>.</w:t>
      </w:r>
    </w:p>
    <w:p w:rsidR="009743A5" w:rsidRPr="001D6B6B" w:rsidRDefault="009743A5" w:rsidP="009743A5">
      <w:pPr>
        <w:pStyle w:val="Default"/>
        <w:rPr>
          <w:rFonts w:ascii="Times New Roman" w:hAnsi="Times New Roman" w:cs="Times New Roman"/>
        </w:rPr>
      </w:pPr>
      <w:r w:rsidRPr="001D6B6B">
        <w:rPr>
          <w:rFonts w:ascii="Times New Roman" w:hAnsi="Times New Roman" w:cs="Times New Roman"/>
        </w:rPr>
        <w:t>Важно помнить</w:t>
      </w:r>
      <w:proofErr w:type="gramStart"/>
      <w:r w:rsidRPr="001D6B6B">
        <w:rPr>
          <w:rFonts w:ascii="Times New Roman" w:hAnsi="Times New Roman" w:cs="Times New Roman"/>
        </w:rPr>
        <w:t xml:space="preserve"> ,</w:t>
      </w:r>
      <w:proofErr w:type="gramEnd"/>
      <w:r w:rsidRPr="001D6B6B">
        <w:rPr>
          <w:rFonts w:ascii="Times New Roman" w:hAnsi="Times New Roman" w:cs="Times New Roman"/>
        </w:rPr>
        <w:t xml:space="preserve">что «основная образовательная программа  начального общего и основного общего образования реализуется образовательным учреждением </w:t>
      </w:r>
      <w:r w:rsidRPr="001D6B6B">
        <w:rPr>
          <w:rFonts w:ascii="Times New Roman" w:hAnsi="Times New Roman" w:cs="Times New Roman"/>
          <w:b/>
          <w:bCs/>
        </w:rPr>
        <w:t>через урочную и внеурочную деятельность»</w:t>
      </w:r>
      <w:r w:rsidRPr="001D6B6B">
        <w:rPr>
          <w:rFonts w:ascii="Times New Roman" w:hAnsi="Times New Roman" w:cs="Times New Roman"/>
        </w:rPr>
        <w:t xml:space="preserve"> с соблюдением требований государственных санитарно-эпидемиологических правил и нормативов.</w:t>
      </w:r>
    </w:p>
    <w:p w:rsidR="009743A5" w:rsidRPr="001D6B6B" w:rsidRDefault="009743A5" w:rsidP="009743A5">
      <w:pPr>
        <w:pStyle w:val="a6"/>
        <w:spacing w:before="0" w:beforeAutospacing="0" w:after="0"/>
        <w:jc w:val="both"/>
        <w:rPr>
          <w:b/>
        </w:rPr>
      </w:pPr>
      <w:r w:rsidRPr="001D6B6B">
        <w:t xml:space="preserve"> А также  иметь в виду, что внеурочная деятельность - это отнюдь не механическая добавка к общему образованию, призванная компенсировать недостатки работы с отстающими или одарёнными детьми. </w:t>
      </w:r>
      <w:r w:rsidRPr="001D6B6B">
        <w:rPr>
          <w:b/>
        </w:rPr>
        <w:t xml:space="preserve">Внеурочная деятельность - это неотъемлемая часть образовательного процесса и одна из форм организации свободного времени учащихся. </w:t>
      </w:r>
    </w:p>
    <w:p w:rsidR="009D74FF" w:rsidRPr="001D6B6B" w:rsidRDefault="009D74FF" w:rsidP="009D74FF">
      <w:pPr>
        <w:pStyle w:val="a6"/>
        <w:spacing w:before="0" w:beforeAutospacing="0" w:after="0"/>
        <w:jc w:val="both"/>
      </w:pPr>
      <w:bookmarkStart w:id="0" w:name="_GoBack"/>
      <w:bookmarkEnd w:id="0"/>
      <w:r w:rsidRPr="001D6B6B">
        <w:rPr>
          <w:b/>
        </w:rPr>
        <w:t>ВД  в образовательном учреждении  регламентируется следующими документами</w:t>
      </w:r>
      <w:r w:rsidRPr="001D6B6B">
        <w:t xml:space="preserve"> :</w:t>
      </w:r>
    </w:p>
    <w:p w:rsidR="009D74FF" w:rsidRPr="001D6B6B" w:rsidRDefault="009D74FF" w:rsidP="009D74FF">
      <w:pPr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>- закон « Об образовании в Российской федерации» № 273-ФЗ от 29.12.2012г.</w:t>
      </w:r>
    </w:p>
    <w:p w:rsidR="009D74FF" w:rsidRPr="001D6B6B" w:rsidRDefault="009D74FF" w:rsidP="009D74FF">
      <w:pPr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eastAsia="Times New Roman" w:hAnsi="Times New Roman" w:cs="Times New Roman"/>
          <w:color w:val="000000"/>
          <w:sz w:val="24"/>
          <w:szCs w:val="24"/>
        </w:rPr>
        <w:t>- письмо Министерства образования Российской федерации от 02.04.2002г. № 13-51-28/13 «О повышении воспитательного потенциала общеобразовательного процесса в общеобразовательном учреждении»;</w:t>
      </w:r>
    </w:p>
    <w:p w:rsidR="009D74FF" w:rsidRPr="001D6B6B" w:rsidRDefault="009D74FF" w:rsidP="009D74FF">
      <w:pPr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1D6B6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D6B6B">
        <w:rPr>
          <w:rFonts w:ascii="Times New Roman" w:hAnsi="Times New Roman" w:cs="Times New Roman"/>
          <w:sz w:val="24"/>
          <w:szCs w:val="24"/>
        </w:rPr>
        <w:t xml:space="preserve"> России « Об утверждении и введении в действие федерального государственного образовательного стандарта начального общего образования 2 № 373 от 06.10.2009г. </w:t>
      </w:r>
      <w:proofErr w:type="gramStart"/>
      <w:r w:rsidRPr="001D6B6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D6B6B">
        <w:rPr>
          <w:rFonts w:ascii="Times New Roman" w:hAnsi="Times New Roman" w:cs="Times New Roman"/>
          <w:sz w:val="24"/>
          <w:szCs w:val="24"/>
        </w:rPr>
        <w:t xml:space="preserve">в редакции Приказа </w:t>
      </w:r>
      <w:proofErr w:type="spellStart"/>
      <w:r w:rsidRPr="001D6B6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D6B6B">
        <w:rPr>
          <w:rFonts w:ascii="Times New Roman" w:hAnsi="Times New Roman" w:cs="Times New Roman"/>
          <w:sz w:val="24"/>
          <w:szCs w:val="24"/>
        </w:rPr>
        <w:t xml:space="preserve"> России от 26.11.2010г. № 1241).</w:t>
      </w:r>
    </w:p>
    <w:p w:rsidR="009D74FF" w:rsidRPr="001D6B6B" w:rsidRDefault="009D74FF" w:rsidP="009D74FF">
      <w:pPr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 xml:space="preserve">- письмо </w:t>
      </w:r>
      <w:proofErr w:type="spellStart"/>
      <w:r w:rsidRPr="001D6B6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D6B6B">
        <w:rPr>
          <w:rFonts w:ascii="Times New Roman" w:hAnsi="Times New Roman" w:cs="Times New Roman"/>
          <w:sz w:val="24"/>
          <w:szCs w:val="24"/>
        </w:rPr>
        <w:t xml:space="preserve"> России от 12.0.2011г. № 03-296 « 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9D74FF" w:rsidRPr="001D6B6B" w:rsidRDefault="009D74FF" w:rsidP="009D74FF">
      <w:pPr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 xml:space="preserve">-письмо </w:t>
      </w:r>
      <w:proofErr w:type="spellStart"/>
      <w:r w:rsidRPr="001D6B6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D6B6B">
        <w:rPr>
          <w:rFonts w:ascii="Times New Roman" w:hAnsi="Times New Roman" w:cs="Times New Roman"/>
          <w:sz w:val="24"/>
          <w:szCs w:val="24"/>
        </w:rPr>
        <w:t xml:space="preserve"> России от 11.2.2006г. № 06-1844 « О примерных требованиях к программам дополнительного образования детей</w:t>
      </w:r>
      <w:proofErr w:type="gramStart"/>
      <w:r w:rsidRPr="001D6B6B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9D74FF" w:rsidRPr="001D6B6B" w:rsidRDefault="009D74FF" w:rsidP="009D74FF">
      <w:pPr>
        <w:pStyle w:val="a4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>-инструктивно-методическое письмо ««Об организации внеурочной деятельности при реализации федеральных государственных образовательных стандартов начального общего и основного общего образования в образовательных организациях Санкт-Петербурга».№ 03-20-2057/15-0-0  от 21.05.2015;</w:t>
      </w:r>
    </w:p>
    <w:p w:rsidR="009D74FF" w:rsidRPr="001D6B6B" w:rsidRDefault="009D74FF" w:rsidP="009D74FF">
      <w:pPr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 xml:space="preserve">- постановление Главного санитарного врача РФ от 29.12.2010 № 189 « Об утверждении </w:t>
      </w:r>
      <w:proofErr w:type="spellStart"/>
      <w:r w:rsidRPr="001D6B6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D6B6B">
        <w:rPr>
          <w:rFonts w:ascii="Times New Roman" w:hAnsi="Times New Roman" w:cs="Times New Roman"/>
          <w:sz w:val="24"/>
          <w:szCs w:val="24"/>
        </w:rPr>
        <w:t xml:space="preserve"> 2.4.2.2821-10 « Санитарно-эпидемиологические требования к условиям организации обучения в общеобразовательных учреждениях».</w:t>
      </w:r>
    </w:p>
    <w:p w:rsidR="009D74FF" w:rsidRPr="001D6B6B" w:rsidRDefault="009D74FF" w:rsidP="009D74FF">
      <w:pPr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 xml:space="preserve">-планом внеурочной деятельности </w:t>
      </w:r>
      <w:r w:rsidR="002D1454">
        <w:rPr>
          <w:rFonts w:ascii="Times New Roman" w:hAnsi="Times New Roman" w:cs="Times New Roman"/>
          <w:sz w:val="24"/>
          <w:szCs w:val="24"/>
        </w:rPr>
        <w:t>школы</w:t>
      </w:r>
    </w:p>
    <w:p w:rsidR="004969EB" w:rsidRPr="001D6B6B" w:rsidRDefault="009743A5" w:rsidP="0007349A">
      <w:pPr>
        <w:pStyle w:val="Default"/>
        <w:rPr>
          <w:rFonts w:ascii="Times New Roman" w:hAnsi="Times New Roman" w:cs="Times New Roman"/>
          <w:b/>
        </w:rPr>
      </w:pPr>
      <w:r w:rsidRPr="001D6B6B">
        <w:rPr>
          <w:rFonts w:ascii="Times New Roman" w:hAnsi="Times New Roman" w:cs="Times New Roman"/>
          <w:b/>
        </w:rPr>
        <w:lastRenderedPageBreak/>
        <w:t>Что же такое внеурочная деятельность?</w:t>
      </w:r>
    </w:p>
    <w:p w:rsidR="00737B6D" w:rsidRPr="001D6B6B" w:rsidRDefault="00737B6D" w:rsidP="0007349A">
      <w:pPr>
        <w:pStyle w:val="Default"/>
        <w:rPr>
          <w:rFonts w:ascii="Times New Roman" w:hAnsi="Times New Roman" w:cs="Times New Roman"/>
          <w:b/>
        </w:rPr>
      </w:pPr>
    </w:p>
    <w:p w:rsidR="00FE23FD" w:rsidRPr="001D6B6B" w:rsidRDefault="00FE23FD" w:rsidP="004969EB">
      <w:pPr>
        <w:rPr>
          <w:rFonts w:ascii="Times New Roman" w:hAnsi="Times New Roman" w:cs="Times New Roman"/>
          <w:b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ab/>
        <w:t xml:space="preserve">Под внеурочной деятельностью в рамках реализации ФГОС НОО </w:t>
      </w:r>
      <w:r w:rsidR="009743A5" w:rsidRPr="001D6B6B">
        <w:rPr>
          <w:rFonts w:ascii="Times New Roman" w:hAnsi="Times New Roman" w:cs="Times New Roman"/>
          <w:sz w:val="24"/>
          <w:szCs w:val="24"/>
        </w:rPr>
        <w:t xml:space="preserve">и ФГОС ООО </w:t>
      </w:r>
      <w:r w:rsidRPr="001D6B6B">
        <w:rPr>
          <w:rFonts w:ascii="Times New Roman" w:hAnsi="Times New Roman" w:cs="Times New Roman"/>
          <w:sz w:val="24"/>
          <w:szCs w:val="24"/>
        </w:rPr>
        <w:t>следует понимат</w:t>
      </w:r>
      <w:r w:rsidR="00DB75D0" w:rsidRPr="001D6B6B">
        <w:rPr>
          <w:rFonts w:ascii="Times New Roman" w:hAnsi="Times New Roman" w:cs="Times New Roman"/>
          <w:sz w:val="24"/>
          <w:szCs w:val="24"/>
        </w:rPr>
        <w:t>ь образовательную деятельность</w:t>
      </w:r>
      <w:proofErr w:type="gramStart"/>
      <w:r w:rsidR="00B20442" w:rsidRPr="001D6B6B">
        <w:rPr>
          <w:rFonts w:ascii="Times New Roman" w:hAnsi="Times New Roman" w:cs="Times New Roman"/>
          <w:sz w:val="24"/>
          <w:szCs w:val="24"/>
        </w:rPr>
        <w:t xml:space="preserve"> </w:t>
      </w:r>
      <w:r w:rsidR="00DB75D0" w:rsidRPr="001D6B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D6B6B">
        <w:rPr>
          <w:rFonts w:ascii="Times New Roman" w:hAnsi="Times New Roman" w:cs="Times New Roman"/>
          <w:sz w:val="24"/>
          <w:szCs w:val="24"/>
        </w:rPr>
        <w:t xml:space="preserve">осуществляемую в формах, отличных от классно-урочной, и направленную </w:t>
      </w:r>
      <w:r w:rsidRPr="001D6B6B">
        <w:rPr>
          <w:rFonts w:ascii="Times New Roman" w:hAnsi="Times New Roman" w:cs="Times New Roman"/>
          <w:b/>
          <w:sz w:val="24"/>
          <w:szCs w:val="24"/>
        </w:rPr>
        <w:t>на достижение планируемых результатов освоения основной образовательной программы начального общего образования</w:t>
      </w:r>
      <w:r w:rsidR="009743A5" w:rsidRPr="001D6B6B">
        <w:rPr>
          <w:rFonts w:ascii="Times New Roman" w:hAnsi="Times New Roman" w:cs="Times New Roman"/>
          <w:b/>
          <w:sz w:val="24"/>
          <w:szCs w:val="24"/>
        </w:rPr>
        <w:t xml:space="preserve"> и основного общего образования.</w:t>
      </w:r>
    </w:p>
    <w:p w:rsidR="00500766" w:rsidRPr="001D6B6B" w:rsidRDefault="00500766" w:rsidP="00B2044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0766" w:rsidRPr="001D6B6B" w:rsidRDefault="00500766" w:rsidP="00B2044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B6B">
        <w:rPr>
          <w:rFonts w:ascii="Times New Roman" w:hAnsi="Times New Roman" w:cs="Times New Roman"/>
          <w:b/>
          <w:sz w:val="24"/>
          <w:szCs w:val="24"/>
        </w:rPr>
        <w:t>Задачи внеурочной деятельности:</w:t>
      </w:r>
    </w:p>
    <w:p w:rsidR="006131D3" w:rsidRPr="001D6B6B" w:rsidRDefault="0030125E" w:rsidP="0050076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 xml:space="preserve">обеспечение возможности приобретения </w:t>
      </w:r>
      <w:proofErr w:type="gramStart"/>
      <w:r w:rsidRPr="001D6B6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D6B6B">
        <w:rPr>
          <w:rFonts w:ascii="Times New Roman" w:hAnsi="Times New Roman" w:cs="Times New Roman"/>
          <w:sz w:val="24"/>
          <w:szCs w:val="24"/>
        </w:rPr>
        <w:t xml:space="preserve"> социальных знаний;</w:t>
      </w:r>
    </w:p>
    <w:p w:rsidR="006131D3" w:rsidRPr="001D6B6B" w:rsidRDefault="0030125E" w:rsidP="0050076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 xml:space="preserve">обеспечение возможности получения </w:t>
      </w:r>
      <w:proofErr w:type="gramStart"/>
      <w:r w:rsidRPr="001D6B6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D6B6B">
        <w:rPr>
          <w:rFonts w:ascii="Times New Roman" w:hAnsi="Times New Roman" w:cs="Times New Roman"/>
          <w:sz w:val="24"/>
          <w:szCs w:val="24"/>
        </w:rPr>
        <w:t xml:space="preserve"> опыта переживания и позитивного отношения к базовым ценностям;</w:t>
      </w:r>
    </w:p>
    <w:p w:rsidR="006131D3" w:rsidRPr="001D6B6B" w:rsidRDefault="0030125E" w:rsidP="0050076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>обеспечение возможности получения обучающимися опыта самостоятельного общественного действия</w:t>
      </w:r>
      <w:proofErr w:type="gramStart"/>
      <w:r w:rsidRPr="001D6B6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131D3" w:rsidRPr="001D6B6B" w:rsidRDefault="0030125E" w:rsidP="0050076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>обеспечение роста творческого потенциала ребёнка.</w:t>
      </w:r>
    </w:p>
    <w:p w:rsidR="00E1563B" w:rsidRPr="001D6B6B" w:rsidRDefault="00E1563B" w:rsidP="00E156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63B" w:rsidRPr="001D6B6B" w:rsidRDefault="00E1563B" w:rsidP="00E156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>Дополнительное образование детей обеспечивает их адаптацию к жизни в обществе, профессиональную ориентацию, а также выявление и поддержку</w:t>
      </w:r>
      <w:proofErr w:type="gramStart"/>
      <w:r w:rsidRPr="001D6B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6B6B">
        <w:rPr>
          <w:rFonts w:ascii="Times New Roman" w:hAnsi="Times New Roman" w:cs="Times New Roman"/>
          <w:sz w:val="24"/>
          <w:szCs w:val="24"/>
        </w:rPr>
        <w:t>проявляющих выдающиеся способности.</w:t>
      </w:r>
    </w:p>
    <w:p w:rsidR="00E1563B" w:rsidRPr="001D6B6B" w:rsidRDefault="00711A3B" w:rsidP="00E156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>И так</w:t>
      </w:r>
      <w:proofErr w:type="gramStart"/>
      <w:r w:rsidRPr="001D6B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aa"/>
        <w:tblW w:w="11023" w:type="dxa"/>
        <w:tblInd w:w="-1256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3119"/>
        <w:gridCol w:w="2693"/>
      </w:tblGrid>
      <w:tr w:rsidR="009D74FF" w:rsidRPr="001D6B6B" w:rsidTr="009D74F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F" w:rsidRPr="001D6B6B" w:rsidRDefault="009D74FF" w:rsidP="000E2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b/>
                <w:sz w:val="24"/>
                <w:szCs w:val="24"/>
              </w:rPr>
              <w:t>Общее и различия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F" w:rsidRPr="001D6B6B" w:rsidRDefault="009D74FF" w:rsidP="000E2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F" w:rsidRPr="001D6B6B" w:rsidRDefault="009D74FF" w:rsidP="000E2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FF" w:rsidRPr="001D6B6B" w:rsidRDefault="009D74FF" w:rsidP="000E2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Нормативно-правовая база</w:t>
            </w:r>
          </w:p>
        </w:tc>
      </w:tr>
      <w:tr w:rsidR="009D74FF" w:rsidRPr="001D6B6B" w:rsidTr="009D74F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является частью основной образовательной программы, дополнительное образование реализует дополнительные программы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и основного общего образования реализуется образовательным учреждением через организацию урочной и внеурочной деятельности в соответствии с санитарно-эпидемиологическими правилами и нормативами…</w:t>
            </w: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… Организационный раздел включает:</w:t>
            </w: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- учебный план начального общего образования;</w:t>
            </w: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- план внеурочной деятельности;</w:t>
            </w: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-систему условий реализации основной образовательной программы в соответствии с требованиями Стандарта…»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«Дополнительное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1) Федеральный закон № 273 от 29.12.2012 «Об образовании в Российской Федерации»</w:t>
            </w: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2) Приказ Министерства образования и науки РФ № 2357 от   22.09.2011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</w:t>
            </w: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3) Письмо Министерства образования и науки РФ от 12 мая 2011 г. №  03-296 «Об организации внеурочной деятельности при введении федерального </w:t>
            </w:r>
            <w:r w:rsidRPr="001D6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образовательного стандарта общего образования»</w:t>
            </w: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DBA" w:rsidRPr="001D6B6B" w:rsidRDefault="00524DBA" w:rsidP="00524DBA">
      <w:pPr>
        <w:pStyle w:val="Default"/>
        <w:rPr>
          <w:rFonts w:ascii="Times New Roman" w:hAnsi="Times New Roman" w:cs="Times New Roman"/>
          <w:color w:val="auto"/>
        </w:rPr>
      </w:pPr>
      <w:r w:rsidRPr="001D6B6B">
        <w:rPr>
          <w:rFonts w:ascii="Times New Roman" w:hAnsi="Times New Roman" w:cs="Times New Roman"/>
          <w:b/>
          <w:bCs/>
          <w:color w:val="auto"/>
        </w:rPr>
        <w:lastRenderedPageBreak/>
        <w:t xml:space="preserve">Требования стандарта к организации внеурочной деятельности школьников </w:t>
      </w:r>
    </w:p>
    <w:p w:rsidR="00524DBA" w:rsidRPr="001D6B6B" w:rsidRDefault="00524DBA" w:rsidP="00524DBA">
      <w:pPr>
        <w:pStyle w:val="Default"/>
        <w:spacing w:after="181"/>
        <w:rPr>
          <w:rFonts w:ascii="Times New Roman" w:hAnsi="Times New Roman" w:cs="Times New Roman"/>
          <w:color w:val="auto"/>
        </w:rPr>
      </w:pPr>
      <w:r w:rsidRPr="001D6B6B">
        <w:rPr>
          <w:rFonts w:ascii="Times New Roman" w:hAnsi="Times New Roman" w:cs="Times New Roman"/>
          <w:color w:val="auto"/>
        </w:rPr>
        <w:t xml:space="preserve">•Неотъемлемая часть образовательного процесса в школе. </w:t>
      </w:r>
    </w:p>
    <w:p w:rsidR="00524DBA" w:rsidRPr="001D6B6B" w:rsidRDefault="00524DBA" w:rsidP="00524DBA">
      <w:pPr>
        <w:pStyle w:val="Default"/>
        <w:spacing w:after="181"/>
        <w:rPr>
          <w:rFonts w:ascii="Times New Roman" w:hAnsi="Times New Roman" w:cs="Times New Roman"/>
          <w:color w:val="auto"/>
        </w:rPr>
      </w:pPr>
      <w:r w:rsidRPr="001D6B6B">
        <w:rPr>
          <w:rFonts w:ascii="Times New Roman" w:hAnsi="Times New Roman" w:cs="Times New Roman"/>
          <w:color w:val="auto"/>
        </w:rPr>
        <w:t>•Способствует в полной мере реализации требования ФГОС</w:t>
      </w:r>
      <w:r w:rsidRPr="001D6B6B">
        <w:rPr>
          <w:rFonts w:ascii="Times New Roman" w:hAnsi="Times New Roman" w:cs="Times New Roman"/>
          <w:b/>
          <w:bCs/>
          <w:color w:val="auto"/>
        </w:rPr>
        <w:t xml:space="preserve">. </w:t>
      </w:r>
    </w:p>
    <w:p w:rsidR="00524DBA" w:rsidRPr="001D6B6B" w:rsidRDefault="00524DBA" w:rsidP="00524DBA">
      <w:pPr>
        <w:pStyle w:val="Default"/>
        <w:spacing w:after="181"/>
        <w:rPr>
          <w:rFonts w:ascii="Times New Roman" w:hAnsi="Times New Roman" w:cs="Times New Roman"/>
          <w:color w:val="auto"/>
        </w:rPr>
      </w:pPr>
      <w:r w:rsidRPr="001D6B6B">
        <w:rPr>
          <w:rFonts w:ascii="Times New Roman" w:hAnsi="Times New Roman" w:cs="Times New Roman"/>
          <w:color w:val="auto"/>
        </w:rPr>
        <w:t xml:space="preserve">•Внеурочная деятельность включается в образовательную программу школы. </w:t>
      </w:r>
    </w:p>
    <w:p w:rsidR="00524DBA" w:rsidRPr="001D6B6B" w:rsidRDefault="00524DBA" w:rsidP="00524DBA">
      <w:pPr>
        <w:pStyle w:val="Default"/>
        <w:spacing w:after="181"/>
        <w:rPr>
          <w:rFonts w:ascii="Times New Roman" w:hAnsi="Times New Roman" w:cs="Times New Roman"/>
          <w:color w:val="auto"/>
        </w:rPr>
      </w:pPr>
      <w:r w:rsidRPr="001D6B6B">
        <w:rPr>
          <w:rFonts w:ascii="Times New Roman" w:hAnsi="Times New Roman" w:cs="Times New Roman"/>
          <w:color w:val="auto"/>
        </w:rPr>
        <w:t xml:space="preserve">•Наполнение конкретным содержанием данного раздела находится в компетенции ОУ. </w:t>
      </w:r>
    </w:p>
    <w:p w:rsidR="00524DBA" w:rsidRPr="001D6B6B" w:rsidRDefault="00524DBA" w:rsidP="00524DBA">
      <w:pPr>
        <w:pStyle w:val="Default"/>
        <w:rPr>
          <w:rFonts w:ascii="Times New Roman" w:hAnsi="Times New Roman" w:cs="Times New Roman"/>
          <w:color w:val="auto"/>
        </w:rPr>
      </w:pPr>
      <w:r w:rsidRPr="001D6B6B">
        <w:rPr>
          <w:rFonts w:ascii="Times New Roman" w:hAnsi="Times New Roman" w:cs="Times New Roman"/>
          <w:color w:val="auto"/>
        </w:rPr>
        <w:t>•Формы организации образовательного процесса, чередование урочной и внеурочной деятельности в рамках реализации основной образовательной программы ООО определяет ОУ</w:t>
      </w:r>
      <w:proofErr w:type="gramStart"/>
      <w:r w:rsidRPr="001D6B6B">
        <w:rPr>
          <w:rFonts w:ascii="Times New Roman" w:hAnsi="Times New Roman" w:cs="Times New Roman"/>
          <w:color w:val="auto"/>
        </w:rPr>
        <w:t>.(</w:t>
      </w:r>
      <w:proofErr w:type="gramEnd"/>
      <w:r w:rsidRPr="001D6B6B">
        <w:rPr>
          <w:rFonts w:ascii="Times New Roman" w:hAnsi="Times New Roman" w:cs="Times New Roman"/>
          <w:color w:val="auto"/>
        </w:rPr>
        <w:t xml:space="preserve"> в школах СПб нет чередования урочной и ВД) </w:t>
      </w:r>
    </w:p>
    <w:p w:rsidR="00711A3B" w:rsidRPr="001D6B6B" w:rsidRDefault="00711A3B" w:rsidP="00524DBA">
      <w:pPr>
        <w:pStyle w:val="Default"/>
        <w:rPr>
          <w:rFonts w:ascii="Times New Roman" w:hAnsi="Times New Roman" w:cs="Times New Roman"/>
          <w:color w:val="auto"/>
        </w:rPr>
      </w:pPr>
    </w:p>
    <w:p w:rsidR="00524DBA" w:rsidRPr="001D6B6B" w:rsidRDefault="00524DBA" w:rsidP="00524DB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D6B6B">
        <w:rPr>
          <w:rFonts w:ascii="Times New Roman" w:hAnsi="Times New Roman" w:cs="Times New Roman"/>
          <w:b/>
          <w:bCs/>
          <w:color w:val="auto"/>
        </w:rPr>
        <w:t>ВД в образовательном учреждении реализуется через модель ВД</w:t>
      </w:r>
    </w:p>
    <w:p w:rsidR="00524DBA" w:rsidRPr="001D6B6B" w:rsidRDefault="00524DBA" w:rsidP="00524DB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524DBA" w:rsidRPr="001D6B6B" w:rsidRDefault="00524DBA" w:rsidP="00524DB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D6B6B">
        <w:rPr>
          <w:rFonts w:ascii="Times New Roman" w:hAnsi="Times New Roman" w:cs="Times New Roman"/>
          <w:b/>
          <w:bCs/>
          <w:color w:val="auto"/>
        </w:rPr>
        <w:t>Существует много  моделей организации ВД</w:t>
      </w:r>
    </w:p>
    <w:p w:rsidR="00524DBA" w:rsidRPr="001D6B6B" w:rsidRDefault="00524DBA" w:rsidP="00524DBA">
      <w:pPr>
        <w:pStyle w:val="a4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b/>
          <w:bCs/>
          <w:sz w:val="24"/>
          <w:szCs w:val="24"/>
        </w:rPr>
        <w:t>модель дополнительного образования</w:t>
      </w:r>
      <w:r w:rsidRPr="001D6B6B">
        <w:rPr>
          <w:rFonts w:ascii="Times New Roman" w:hAnsi="Times New Roman" w:cs="Times New Roman"/>
          <w:sz w:val="24"/>
          <w:szCs w:val="24"/>
        </w:rPr>
        <w:t xml:space="preserve"> (на основе институциональной и (или) муниципальной системы дополнительного образования детей);</w:t>
      </w:r>
    </w:p>
    <w:p w:rsidR="00524DBA" w:rsidRPr="001D6B6B" w:rsidRDefault="00524DBA" w:rsidP="00524DB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1D6B6B">
        <w:rPr>
          <w:rFonts w:ascii="Times New Roman" w:hAnsi="Times New Roman" w:cs="Times New Roman"/>
          <w:b/>
          <w:bCs/>
          <w:sz w:val="24"/>
          <w:szCs w:val="24"/>
        </w:rPr>
        <w:t xml:space="preserve">модель «школы полного дня» </w:t>
      </w:r>
      <w:r w:rsidRPr="001D6B6B">
        <w:rPr>
          <w:rFonts w:ascii="Times New Roman" w:hAnsi="Times New Roman" w:cs="Times New Roman"/>
          <w:sz w:val="24"/>
          <w:szCs w:val="24"/>
        </w:rPr>
        <w:t xml:space="preserve">(обеспечивает интеграцию основного и дополнительного </w:t>
      </w:r>
      <w:proofErr w:type="gramStart"/>
      <w:r w:rsidRPr="001D6B6B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1D6B6B">
        <w:rPr>
          <w:rFonts w:ascii="Times New Roman" w:hAnsi="Times New Roman" w:cs="Times New Roman"/>
          <w:sz w:val="24"/>
          <w:szCs w:val="24"/>
        </w:rPr>
        <w:t xml:space="preserve"> обучающихся в течение дня)</w:t>
      </w:r>
    </w:p>
    <w:p w:rsidR="00524DBA" w:rsidRPr="001D6B6B" w:rsidRDefault="00524DBA" w:rsidP="00524DBA">
      <w:pPr>
        <w:pStyle w:val="a4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b/>
          <w:bCs/>
          <w:sz w:val="24"/>
          <w:szCs w:val="24"/>
        </w:rPr>
        <w:t>оптимизационная модель</w:t>
      </w:r>
      <w:r w:rsidRPr="001D6B6B">
        <w:rPr>
          <w:rFonts w:ascii="Times New Roman" w:hAnsi="Times New Roman" w:cs="Times New Roman"/>
          <w:sz w:val="24"/>
          <w:szCs w:val="24"/>
        </w:rPr>
        <w:t xml:space="preserve"> (на основе оптимизации всех внутренних ресурсов образовательного учреждения);</w:t>
      </w:r>
    </w:p>
    <w:p w:rsidR="00524DBA" w:rsidRPr="001D6B6B" w:rsidRDefault="00524DBA" w:rsidP="00524DB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D6B6B">
        <w:rPr>
          <w:rFonts w:ascii="Times New Roman" w:hAnsi="Times New Roman" w:cs="Times New Roman"/>
          <w:b/>
          <w:bCs/>
          <w:sz w:val="24"/>
          <w:szCs w:val="24"/>
        </w:rPr>
        <w:t>инновационно</w:t>
      </w:r>
      <w:proofErr w:type="spellEnd"/>
      <w:r w:rsidRPr="001D6B6B">
        <w:rPr>
          <w:rFonts w:ascii="Times New Roman" w:hAnsi="Times New Roman" w:cs="Times New Roman"/>
          <w:b/>
          <w:bCs/>
          <w:sz w:val="24"/>
          <w:szCs w:val="24"/>
        </w:rPr>
        <w:t>-образовательная модель.</w:t>
      </w:r>
    </w:p>
    <w:p w:rsidR="00524DBA" w:rsidRPr="001D6B6B" w:rsidRDefault="00524DBA" w:rsidP="00524DB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4DBA" w:rsidRPr="001D6B6B" w:rsidRDefault="002D1454" w:rsidP="00524DB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Во многих школах </w:t>
      </w:r>
      <w:r w:rsidR="00524DBA" w:rsidRPr="001D6B6B">
        <w:rPr>
          <w:rFonts w:ascii="Times New Roman" w:hAnsi="Times New Roman" w:cs="Times New Roman"/>
          <w:b/>
          <w:bCs/>
          <w:color w:val="auto"/>
        </w:rPr>
        <w:t>реализуется оптимизационная модель (</w:t>
      </w:r>
      <w:r w:rsidR="00524DBA" w:rsidRPr="001D6B6B">
        <w:rPr>
          <w:rFonts w:ascii="Times New Roman" w:hAnsi="Times New Roman" w:cs="Times New Roman"/>
          <w:b/>
          <w:bCs/>
        </w:rPr>
        <w:t>модель</w:t>
      </w:r>
      <w:r>
        <w:rPr>
          <w:rFonts w:ascii="Times New Roman" w:hAnsi="Times New Roman" w:cs="Times New Roman"/>
        </w:rPr>
        <w:t> </w:t>
      </w:r>
      <w:r w:rsidR="00524DBA" w:rsidRPr="001D6B6B">
        <w:rPr>
          <w:rFonts w:ascii="Times New Roman" w:hAnsi="Times New Roman" w:cs="Times New Roman"/>
        </w:rPr>
        <w:t>на основе оптимизации всех внутренних ресурсов образовательного учреждения). Модель внеурочной деятельности на основе оптимизации всех внутренних ресурсов образовательного учреждения предполагает, что в ее реализации принимают участие все педагогические работники нашего учреждения</w:t>
      </w:r>
      <w:proofErr w:type="gramStart"/>
      <w:r w:rsidR="00524DBA" w:rsidRPr="001D6B6B">
        <w:rPr>
          <w:rFonts w:ascii="Times New Roman" w:hAnsi="Times New Roman" w:cs="Times New Roman"/>
        </w:rPr>
        <w:t>.</w:t>
      </w:r>
      <w:proofErr w:type="gramEnd"/>
      <w:r w:rsidR="00EE5525" w:rsidRPr="001D6B6B">
        <w:rPr>
          <w:rFonts w:ascii="Times New Roman" w:hAnsi="Times New Roman" w:cs="Times New Roman"/>
        </w:rPr>
        <w:t xml:space="preserve"> (</w:t>
      </w:r>
      <w:proofErr w:type="gramStart"/>
      <w:r w:rsidR="00EE5525" w:rsidRPr="001D6B6B">
        <w:rPr>
          <w:rFonts w:ascii="Times New Roman" w:hAnsi="Times New Roman" w:cs="Times New Roman"/>
        </w:rPr>
        <w:t>у</w:t>
      </w:r>
      <w:proofErr w:type="gramEnd"/>
      <w:r w:rsidR="00EE5525" w:rsidRPr="001D6B6B">
        <w:rPr>
          <w:rFonts w:ascii="Times New Roman" w:hAnsi="Times New Roman" w:cs="Times New Roman"/>
        </w:rPr>
        <w:t>чителя, педагог-организатор, социальный педагог, педагог-психолог, учитель-логопед, классные руководители и др.).</w:t>
      </w:r>
    </w:p>
    <w:p w:rsidR="00EE5525" w:rsidRPr="001D6B6B" w:rsidRDefault="00EE5525" w:rsidP="00EE5525">
      <w:pPr>
        <w:pStyle w:val="a4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  <w:u w:val="single"/>
        </w:rPr>
        <w:t xml:space="preserve">В этом случае координирующую роль выполняет, как правило, классный руководитель, </w:t>
      </w:r>
      <w:r w:rsidRPr="001D6B6B">
        <w:rPr>
          <w:rFonts w:ascii="Times New Roman" w:hAnsi="Times New Roman" w:cs="Times New Roman"/>
          <w:sz w:val="24"/>
          <w:szCs w:val="24"/>
        </w:rPr>
        <w:t xml:space="preserve">который в соответствии со своими функциями и задачами: </w:t>
      </w:r>
    </w:p>
    <w:p w:rsidR="00EE5525" w:rsidRPr="001D6B6B" w:rsidRDefault="00EE5525" w:rsidP="00EE5525">
      <w:pPr>
        <w:pStyle w:val="a4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 xml:space="preserve">-взаимодействует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EE5525" w:rsidRPr="001D6B6B" w:rsidRDefault="00EE5525" w:rsidP="00EE5525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D6B6B">
        <w:rPr>
          <w:rFonts w:ascii="Times New Roman" w:hAnsi="Times New Roman" w:cs="Times New Roman"/>
          <w:sz w:val="24"/>
          <w:szCs w:val="24"/>
        </w:rPr>
        <w:t xml:space="preserve">-организует в классе образовательный процесс, оптимальный для развития положительного потенциала  личности обучающихся в рамках деятельности общешкольного коллектива; </w:t>
      </w:r>
      <w:proofErr w:type="gramEnd"/>
    </w:p>
    <w:p w:rsidR="00EE5525" w:rsidRPr="001D6B6B" w:rsidRDefault="00EE5525" w:rsidP="00EE5525">
      <w:pPr>
        <w:pStyle w:val="a4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 xml:space="preserve">-организует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EE5525" w:rsidRPr="001D6B6B" w:rsidRDefault="00EE5525" w:rsidP="00EE5525">
      <w:pPr>
        <w:pStyle w:val="a4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 xml:space="preserve">организует социально значимую, творческую деятельность </w:t>
      </w:r>
      <w:proofErr w:type="gramStart"/>
      <w:r w:rsidRPr="001D6B6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6B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525" w:rsidRPr="001D6B6B" w:rsidRDefault="00EE5525" w:rsidP="00EE5525">
      <w:pPr>
        <w:pStyle w:val="a4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31C66" w:rsidRPr="001D6B6B" w:rsidRDefault="00EE5525" w:rsidP="00EE5525">
      <w:pPr>
        <w:pStyle w:val="a4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 xml:space="preserve">   Преимущества оптимизационной модели состоят в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EE5525" w:rsidRPr="001D6B6B" w:rsidRDefault="00EE5525" w:rsidP="00524DBA">
      <w:pPr>
        <w:pStyle w:val="Default"/>
        <w:rPr>
          <w:rFonts w:ascii="Times New Roman" w:hAnsi="Times New Roman" w:cs="Times New Roman"/>
        </w:rPr>
      </w:pPr>
    </w:p>
    <w:p w:rsidR="002D1454" w:rsidRDefault="00524DBA" w:rsidP="00524DBA">
      <w:pPr>
        <w:pStyle w:val="Default"/>
        <w:rPr>
          <w:rFonts w:ascii="Times New Roman" w:hAnsi="Times New Roman" w:cs="Times New Roman"/>
        </w:rPr>
      </w:pPr>
      <w:r w:rsidRPr="001D6B6B">
        <w:rPr>
          <w:rFonts w:ascii="Times New Roman" w:hAnsi="Times New Roman" w:cs="Times New Roman"/>
          <w:b/>
        </w:rPr>
        <w:t>На каждый класс выделяется по 10 часов ВД</w:t>
      </w:r>
      <w:proofErr w:type="gramStart"/>
      <w:r w:rsidRPr="001D6B6B">
        <w:rPr>
          <w:rFonts w:ascii="Times New Roman" w:hAnsi="Times New Roman" w:cs="Times New Roman"/>
        </w:rPr>
        <w:t xml:space="preserve"> .</w:t>
      </w:r>
      <w:proofErr w:type="gramEnd"/>
      <w:r w:rsidRPr="001D6B6B">
        <w:rPr>
          <w:rFonts w:ascii="Times New Roman" w:hAnsi="Times New Roman" w:cs="Times New Roman"/>
        </w:rPr>
        <w:t xml:space="preserve">  Однако не обязательно, что  все 10 часов в школе будут реализовываться, т. к.   ФГОС сказано ,что ВД в начальной школе  </w:t>
      </w:r>
      <w:r w:rsidRPr="001D6B6B">
        <w:rPr>
          <w:rFonts w:ascii="Times New Roman" w:hAnsi="Times New Roman" w:cs="Times New Roman"/>
          <w:b/>
        </w:rPr>
        <w:t xml:space="preserve">до </w:t>
      </w:r>
      <w:r w:rsidRPr="001D6B6B">
        <w:rPr>
          <w:rFonts w:ascii="Times New Roman" w:hAnsi="Times New Roman" w:cs="Times New Roman"/>
        </w:rPr>
        <w:t xml:space="preserve">1350 часов , в основной школе  до 1750 часов. </w:t>
      </w:r>
    </w:p>
    <w:p w:rsidR="002D1454" w:rsidRDefault="002D1454" w:rsidP="00524DBA">
      <w:pPr>
        <w:pStyle w:val="Default"/>
        <w:rPr>
          <w:rFonts w:ascii="Times New Roman" w:hAnsi="Times New Roman" w:cs="Times New Roman"/>
        </w:rPr>
      </w:pPr>
    </w:p>
    <w:p w:rsidR="002D1454" w:rsidRDefault="002D1454" w:rsidP="00524DBA">
      <w:pPr>
        <w:pStyle w:val="Default"/>
        <w:rPr>
          <w:rFonts w:ascii="Times New Roman" w:hAnsi="Times New Roman" w:cs="Times New Roman"/>
        </w:rPr>
      </w:pPr>
    </w:p>
    <w:p w:rsidR="00711A3B" w:rsidRPr="001D6B6B" w:rsidRDefault="00711A3B" w:rsidP="00524DBA">
      <w:pPr>
        <w:pStyle w:val="Default"/>
        <w:rPr>
          <w:rFonts w:ascii="Times New Roman" w:hAnsi="Times New Roman" w:cs="Times New Roman"/>
        </w:rPr>
      </w:pPr>
      <w:r w:rsidRPr="001D6B6B">
        <w:rPr>
          <w:rFonts w:ascii="Times New Roman" w:hAnsi="Times New Roman" w:cs="Times New Roman"/>
        </w:rPr>
        <w:t>Существует режим ВД:</w:t>
      </w:r>
    </w:p>
    <w:p w:rsidR="00711A3B" w:rsidRPr="001D6B6B" w:rsidRDefault="00711A3B" w:rsidP="00711A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lastRenderedPageBreak/>
        <w:t>перерыв между последним уроком и началом занятий внеурочной деятельности              составляет не менее 45 минут; (у нас 50 мин. в начальной школе, в 5—6  классах мы такого перерыва не делае</w:t>
      </w:r>
      <w:proofErr w:type="gramStart"/>
      <w:r w:rsidRPr="001D6B6B">
        <w:rPr>
          <w:rFonts w:ascii="Times New Roman" w:hAnsi="Times New Roman" w:cs="Times New Roman"/>
          <w:sz w:val="24"/>
          <w:szCs w:val="24"/>
        </w:rPr>
        <w:t>м</w:t>
      </w:r>
      <w:r w:rsidR="00561C2A" w:rsidRPr="001D6B6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561C2A" w:rsidRPr="001D6B6B">
        <w:rPr>
          <w:rFonts w:ascii="Times New Roman" w:hAnsi="Times New Roman" w:cs="Times New Roman"/>
          <w:sz w:val="24"/>
          <w:szCs w:val="24"/>
        </w:rPr>
        <w:t>т.к.по</w:t>
      </w:r>
      <w:proofErr w:type="spellEnd"/>
      <w:r w:rsidR="00561C2A" w:rsidRPr="001D6B6B">
        <w:rPr>
          <w:rFonts w:ascii="Times New Roman" w:hAnsi="Times New Roman" w:cs="Times New Roman"/>
          <w:sz w:val="24"/>
          <w:szCs w:val="24"/>
        </w:rPr>
        <w:t xml:space="preserve"> САН </w:t>
      </w:r>
      <w:proofErr w:type="spellStart"/>
      <w:r w:rsidR="00561C2A" w:rsidRPr="001D6B6B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="00561C2A" w:rsidRPr="001D6B6B">
        <w:rPr>
          <w:rFonts w:ascii="Times New Roman" w:hAnsi="Times New Roman" w:cs="Times New Roman"/>
          <w:sz w:val="24"/>
          <w:szCs w:val="24"/>
        </w:rPr>
        <w:t xml:space="preserve"> «занятия  ВД могут проводиться как в </w:t>
      </w:r>
      <w:proofErr w:type="spellStart"/>
      <w:r w:rsidR="00561C2A" w:rsidRPr="001D6B6B">
        <w:rPr>
          <w:rFonts w:ascii="Times New Roman" w:hAnsi="Times New Roman" w:cs="Times New Roman"/>
          <w:sz w:val="24"/>
          <w:szCs w:val="24"/>
        </w:rPr>
        <w:t>урочное,так</w:t>
      </w:r>
      <w:proofErr w:type="spellEnd"/>
      <w:r w:rsidR="00561C2A" w:rsidRPr="001D6B6B">
        <w:rPr>
          <w:rFonts w:ascii="Times New Roman" w:hAnsi="Times New Roman" w:cs="Times New Roman"/>
          <w:sz w:val="24"/>
          <w:szCs w:val="24"/>
        </w:rPr>
        <w:t xml:space="preserve"> и внеурочное время</w:t>
      </w:r>
      <w:r w:rsidRPr="001D6B6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11A3B" w:rsidRPr="001D6B6B" w:rsidRDefault="00711A3B" w:rsidP="00711A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>продолжительность занятия внеурочной деятельности составляет 35-45 минут;</w:t>
      </w:r>
    </w:p>
    <w:p w:rsidR="00711A3B" w:rsidRPr="001D6B6B" w:rsidRDefault="00711A3B" w:rsidP="00711A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>для обучающихся первых классов в первом полугодии продолжительность занятия внеурочной деятельности не превышает 35 минут.</w:t>
      </w:r>
    </w:p>
    <w:p w:rsidR="00711A3B" w:rsidRPr="001D6B6B" w:rsidRDefault="00711A3B" w:rsidP="00524DBA">
      <w:pPr>
        <w:pStyle w:val="Default"/>
        <w:rPr>
          <w:rFonts w:ascii="Times New Roman" w:hAnsi="Times New Roman" w:cs="Times New Roman"/>
        </w:rPr>
      </w:pPr>
    </w:p>
    <w:p w:rsidR="00711A3B" w:rsidRPr="001D6B6B" w:rsidRDefault="00711A3B" w:rsidP="00524DBA">
      <w:pPr>
        <w:pStyle w:val="Default"/>
        <w:rPr>
          <w:rFonts w:ascii="Times New Roman" w:hAnsi="Times New Roman" w:cs="Times New Roman"/>
        </w:rPr>
      </w:pPr>
    </w:p>
    <w:tbl>
      <w:tblPr>
        <w:tblStyle w:val="aa"/>
        <w:tblW w:w="11023" w:type="dxa"/>
        <w:tblInd w:w="-1256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3119"/>
        <w:gridCol w:w="2693"/>
      </w:tblGrid>
      <w:tr w:rsidR="009D74FF" w:rsidRPr="001D6B6B" w:rsidTr="009D74F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и дополнительное образование предъявляют различные требования к нагрузке </w:t>
            </w:r>
            <w:proofErr w:type="gramStart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«Величину недельной образовательной нагрузки (количество учебных[1] занятий), реализуемую через урочную и внеурочную деятельность, определяют в соответствии с таблицей 3». (СанПиН 2.4.2.2821-10)</w:t>
            </w: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«Длительность занятий зависит от возраста и вида деятельности. </w:t>
            </w:r>
            <w:proofErr w:type="gramStart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Продолжительность таких видов деятельности, как чтение, музыкальные занятия, рисование, лепка, рукоделие, тихие игры, должны составлять не более 50 минут в день для обучающихся 1 - 2 классов, и не более полутора часов в день - для остальных классов» (СанПиН 2.4.2.2821-10.</w:t>
            </w:r>
            <w:proofErr w:type="gramEnd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6)</w:t>
            </w: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«План внеурочной деятельности образовательного учреждения определяет состав и структуру направлений, формы организации, объём внеурочной деятельности для обучающихся на ступени начального общего образования (до 1350 часов за четыре года обучения) ...»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«Расписание занятий в учреждениях дополнительного образования детей составляется с учетом того, что они являются дополнительной нагрузкой к обязательной учебной работе детей и подростков в общеобразовательных учреждениях, и поэтому необходимо соблюдение следующих гигиенических требований:…</w:t>
            </w: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8.2.2. Посещение ребенком занятий более чем в 2 объединениях (секциях, студиях и т.д.) не рекомендуется. Предпочтительно совмещение занятий спортивного и неспортивного профиля. Кратность посещения занятий одного профиля рекомендуется не более двух раз в неделю…</w:t>
            </w: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8.2.5. Занятия детей в учреждениях дополнительного образования могут проводиться в любой день недели, включая воскресенья и каникулы.</w:t>
            </w: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8.2.6. Продолжительность занятий детей в учреждениях дополнительного образования в учебные дни, как правило, не должна превышать 1,5 часа в выходные и каникулярные дни - 3 часа…»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1)СанПиН 2.4.2.2821-10 «Санитарно-эпидемиологические требования к условиям и организации обучения в общеобразовательных учреждениях»</w:t>
            </w: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2) СанПиН 2.4.2.2821-10 «Санитарно-эпидемиологические требования к условиям и организации обучения в общеобразовательных учреждениях» (Приложение 6.Рекомендации к организации и режиму работы групп продленного дня)</w:t>
            </w: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3) Приказ Министерства образования и науки РФ № 2357 от 22.09.2011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</w:t>
            </w:r>
          </w:p>
          <w:p w:rsidR="009D74FF" w:rsidRPr="001D6B6B" w:rsidRDefault="009D74FF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4) СанПиН 2.4.4.1251-03 «Санитарно-эпидемиологические требования к учреждениям дополнительного образования детей </w:t>
            </w:r>
            <w:r w:rsidRPr="001D6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(внешкольные учреждения)»</w:t>
            </w:r>
          </w:p>
        </w:tc>
      </w:tr>
    </w:tbl>
    <w:p w:rsidR="00A20C31" w:rsidRPr="001D6B6B" w:rsidRDefault="00561C2A" w:rsidP="00B2044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B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</w:t>
      </w:r>
      <w:r w:rsidR="002D1454">
        <w:rPr>
          <w:rFonts w:ascii="Times New Roman" w:hAnsi="Times New Roman" w:cs="Times New Roman"/>
          <w:b/>
          <w:sz w:val="24"/>
          <w:szCs w:val="24"/>
        </w:rPr>
        <w:t xml:space="preserve">каждой </w:t>
      </w:r>
      <w:r w:rsidRPr="001D6B6B">
        <w:rPr>
          <w:rFonts w:ascii="Times New Roman" w:hAnsi="Times New Roman" w:cs="Times New Roman"/>
          <w:b/>
          <w:sz w:val="24"/>
          <w:szCs w:val="24"/>
        </w:rPr>
        <w:t>школе разраб</w:t>
      </w:r>
      <w:r w:rsidR="002D1454">
        <w:rPr>
          <w:rFonts w:ascii="Times New Roman" w:hAnsi="Times New Roman" w:cs="Times New Roman"/>
          <w:b/>
          <w:sz w:val="24"/>
          <w:szCs w:val="24"/>
        </w:rPr>
        <w:t>а</w:t>
      </w:r>
      <w:r w:rsidR="00231C66" w:rsidRPr="001D6B6B">
        <w:rPr>
          <w:rFonts w:ascii="Times New Roman" w:hAnsi="Times New Roman" w:cs="Times New Roman"/>
          <w:b/>
          <w:sz w:val="24"/>
          <w:szCs w:val="24"/>
        </w:rPr>
        <w:t>т</w:t>
      </w:r>
      <w:r w:rsidR="002D1454">
        <w:rPr>
          <w:rFonts w:ascii="Times New Roman" w:hAnsi="Times New Roman" w:cs="Times New Roman"/>
          <w:b/>
          <w:sz w:val="24"/>
          <w:szCs w:val="24"/>
        </w:rPr>
        <w:t xml:space="preserve">ывается </w:t>
      </w:r>
      <w:r w:rsidR="00231C66" w:rsidRPr="001D6B6B">
        <w:rPr>
          <w:rFonts w:ascii="Times New Roman" w:hAnsi="Times New Roman" w:cs="Times New Roman"/>
          <w:b/>
          <w:sz w:val="24"/>
          <w:szCs w:val="24"/>
        </w:rPr>
        <w:t xml:space="preserve"> план внеурочной деятельности</w:t>
      </w:r>
      <w:proofErr w:type="gramStart"/>
      <w:r w:rsidR="00231C66" w:rsidRPr="001D6B6B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2C1F80" w:rsidRPr="001D6B6B" w:rsidRDefault="002C1F80" w:rsidP="00B204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1023" w:type="dxa"/>
        <w:tblInd w:w="-1256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3119"/>
        <w:gridCol w:w="2693"/>
      </w:tblGrid>
      <w:tr w:rsidR="00231C66" w:rsidRPr="001D6B6B" w:rsidTr="00231C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6" w:rsidRPr="001D6B6B" w:rsidRDefault="00231C66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Каждая образовательная организация </w:t>
            </w:r>
            <w:proofErr w:type="spellStart"/>
            <w:proofErr w:type="gramStart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proofErr w:type="spellEnd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  <w:proofErr w:type="gramEnd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разрабатывает и утверждает   план внеурочной деятельности/ </w:t>
            </w:r>
            <w:proofErr w:type="spellStart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дополнитель-ные</w:t>
            </w:r>
            <w:proofErr w:type="spellEnd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программы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6" w:rsidRPr="001D6B6B" w:rsidRDefault="00231C66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«Образовательное учреждение самостоятельно разрабатывает и утверждает план внеурочной деятельности»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6" w:rsidRPr="001D6B6B" w:rsidRDefault="00231C66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«Учреждение самостоятельно разрабатывает и утверждает: дополнительные образовательные программы с учетом запросов детей, потребностей семьи, образовательных учреждений, детских и юношеских общественных объединений и организаций, особенностей социально-экономического развития региона и национально-культурных традиций;</w:t>
            </w:r>
          </w:p>
          <w:p w:rsidR="00231C66" w:rsidRPr="001D6B6B" w:rsidRDefault="00231C66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дополнительные предпрофессиональные общеобразовательные программы в области искусств на основе федеральных государственных требований;</w:t>
            </w:r>
          </w:p>
          <w:p w:rsidR="00231C66" w:rsidRPr="001D6B6B" w:rsidRDefault="00231C66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программы спортивной подготовки на основе федеральных стандартов спортивной подготовки; учебные планы»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6" w:rsidRPr="001D6B6B" w:rsidRDefault="00231C66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1)Приказ Министерства образования и науки РФ № 2357 от   22.09.2011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</w:t>
            </w:r>
          </w:p>
          <w:p w:rsidR="00231C66" w:rsidRPr="001D6B6B" w:rsidRDefault="00231C66" w:rsidP="000E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6" w:rsidRPr="001D6B6B" w:rsidRDefault="00231C66" w:rsidP="000E2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2) Приказ Министерства образования и науки РФ № 504 от 26.06. 2012 г «Об утверждении Типового положения об образовательном учреждении дополнительного образования детей»</w:t>
            </w:r>
          </w:p>
        </w:tc>
      </w:tr>
    </w:tbl>
    <w:p w:rsidR="00231C66" w:rsidRPr="001D6B6B" w:rsidRDefault="00231C66" w:rsidP="00B204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743A5" w:rsidRPr="001D6B6B" w:rsidRDefault="00DB75D0" w:rsidP="00B20442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6B6B">
        <w:rPr>
          <w:rFonts w:ascii="Times New Roman" w:hAnsi="Times New Roman" w:cs="Times New Roman"/>
          <w:bCs/>
          <w:sz w:val="24"/>
          <w:szCs w:val="24"/>
        </w:rPr>
        <w:t xml:space="preserve">Федеральные государственные образовательные стандарты второго поколения значительное внимание уделяют </w:t>
      </w:r>
      <w:proofErr w:type="spellStart"/>
      <w:r w:rsidRPr="001D6B6B">
        <w:rPr>
          <w:rFonts w:ascii="Times New Roman" w:hAnsi="Times New Roman" w:cs="Times New Roman"/>
          <w:bCs/>
          <w:i/>
          <w:sz w:val="24"/>
          <w:szCs w:val="24"/>
        </w:rPr>
        <w:t>метапредметным</w:t>
      </w:r>
      <w:proofErr w:type="spellEnd"/>
      <w:r w:rsidR="002D145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D6B6B">
        <w:rPr>
          <w:rFonts w:ascii="Times New Roman" w:hAnsi="Times New Roman" w:cs="Times New Roman"/>
          <w:bCs/>
          <w:i/>
          <w:sz w:val="24"/>
          <w:szCs w:val="24"/>
        </w:rPr>
        <w:t>(которые включают освоение обучающимися УУ</w:t>
      </w:r>
      <w:proofErr w:type="gramStart"/>
      <w:r w:rsidR="001D6B6B">
        <w:rPr>
          <w:rFonts w:ascii="Times New Roman" w:hAnsi="Times New Roman" w:cs="Times New Roman"/>
          <w:bCs/>
          <w:i/>
          <w:sz w:val="24"/>
          <w:szCs w:val="24"/>
        </w:rPr>
        <w:t>Д(</w:t>
      </w:r>
      <w:proofErr w:type="gramEnd"/>
      <w:r w:rsidR="001D6B6B">
        <w:rPr>
          <w:rFonts w:ascii="Times New Roman" w:hAnsi="Times New Roman" w:cs="Times New Roman"/>
          <w:bCs/>
          <w:i/>
          <w:sz w:val="24"/>
          <w:szCs w:val="24"/>
        </w:rPr>
        <w:t>познавательные, регулятивные и коммуникативные)</w:t>
      </w:r>
      <w:r w:rsidRPr="001D6B6B">
        <w:rPr>
          <w:rFonts w:ascii="Times New Roman" w:hAnsi="Times New Roman" w:cs="Times New Roman"/>
          <w:bCs/>
          <w:i/>
          <w:sz w:val="24"/>
          <w:szCs w:val="24"/>
        </w:rPr>
        <w:t xml:space="preserve"> и личностным</w:t>
      </w:r>
      <w:r w:rsidRPr="001D6B6B">
        <w:rPr>
          <w:rFonts w:ascii="Times New Roman" w:hAnsi="Times New Roman" w:cs="Times New Roman"/>
          <w:bCs/>
          <w:sz w:val="24"/>
          <w:szCs w:val="24"/>
        </w:rPr>
        <w:t xml:space="preserve"> образовательным результатам. Внеурочная деятельность ориентирована на </w:t>
      </w:r>
      <w:r w:rsidR="00B20442" w:rsidRPr="001D6B6B">
        <w:rPr>
          <w:rFonts w:ascii="Times New Roman" w:hAnsi="Times New Roman" w:cs="Times New Roman"/>
          <w:bCs/>
          <w:sz w:val="24"/>
          <w:szCs w:val="24"/>
        </w:rPr>
        <w:t xml:space="preserve">помощь в достижении этих результатов ( </w:t>
      </w:r>
      <w:r w:rsidRPr="001D6B6B">
        <w:rPr>
          <w:rFonts w:ascii="Times New Roman" w:hAnsi="Times New Roman" w:cs="Times New Roman"/>
          <w:bCs/>
          <w:sz w:val="24"/>
          <w:szCs w:val="24"/>
        </w:rPr>
        <w:t>работу с интересами учащихся, развитием их личностных компетенций, профориентацию</w:t>
      </w:r>
      <w:r w:rsidR="00265DF7" w:rsidRPr="001D6B6B">
        <w:rPr>
          <w:rFonts w:ascii="Times New Roman" w:hAnsi="Times New Roman" w:cs="Times New Roman"/>
          <w:bCs/>
          <w:sz w:val="24"/>
          <w:szCs w:val="24"/>
        </w:rPr>
        <w:t xml:space="preserve"> (ребенок должен попробовать себя в разных направлениях ВД, в разных предметных областях, чтобы мог определиться что ему н</w:t>
      </w:r>
      <w:r w:rsidR="002D1454">
        <w:rPr>
          <w:rFonts w:ascii="Times New Roman" w:hAnsi="Times New Roman" w:cs="Times New Roman"/>
          <w:bCs/>
          <w:sz w:val="24"/>
          <w:szCs w:val="24"/>
        </w:rPr>
        <w:t xml:space="preserve">равится, чтобы мог </w:t>
      </w:r>
      <w:proofErr w:type="spellStart"/>
      <w:r w:rsidR="002D1454">
        <w:rPr>
          <w:rFonts w:ascii="Times New Roman" w:hAnsi="Times New Roman" w:cs="Times New Roman"/>
          <w:bCs/>
          <w:sz w:val="24"/>
          <w:szCs w:val="24"/>
        </w:rPr>
        <w:t>определиться</w:t>
      </w:r>
      <w:proofErr w:type="gramStart"/>
      <w:r w:rsidR="00265DF7" w:rsidRPr="001D6B6B">
        <w:rPr>
          <w:rFonts w:ascii="Times New Roman" w:hAnsi="Times New Roman" w:cs="Times New Roman"/>
          <w:bCs/>
          <w:sz w:val="24"/>
          <w:szCs w:val="24"/>
        </w:rPr>
        <w:t>,ч</w:t>
      </w:r>
      <w:proofErr w:type="gramEnd"/>
      <w:r w:rsidR="00265DF7" w:rsidRPr="001D6B6B">
        <w:rPr>
          <w:rFonts w:ascii="Times New Roman" w:hAnsi="Times New Roman" w:cs="Times New Roman"/>
          <w:bCs/>
          <w:sz w:val="24"/>
          <w:szCs w:val="24"/>
        </w:rPr>
        <w:t>ем</w:t>
      </w:r>
      <w:proofErr w:type="spellEnd"/>
      <w:r w:rsidR="00265DF7" w:rsidRPr="001D6B6B">
        <w:rPr>
          <w:rFonts w:ascii="Times New Roman" w:hAnsi="Times New Roman" w:cs="Times New Roman"/>
          <w:bCs/>
          <w:sz w:val="24"/>
          <w:szCs w:val="24"/>
        </w:rPr>
        <w:t xml:space="preserve"> он хочет заниматься. Не бер</w:t>
      </w:r>
      <w:r w:rsidR="0090088E" w:rsidRPr="001D6B6B">
        <w:rPr>
          <w:rFonts w:ascii="Times New Roman" w:hAnsi="Times New Roman" w:cs="Times New Roman"/>
          <w:bCs/>
          <w:sz w:val="24"/>
          <w:szCs w:val="24"/>
        </w:rPr>
        <w:t>ем тех ребятишек</w:t>
      </w:r>
      <w:r w:rsidR="007E2BB5" w:rsidRPr="001D6B6B">
        <w:rPr>
          <w:rFonts w:ascii="Times New Roman" w:hAnsi="Times New Roman" w:cs="Times New Roman"/>
          <w:bCs/>
          <w:sz w:val="24"/>
          <w:szCs w:val="24"/>
        </w:rPr>
        <w:t>,</w:t>
      </w:r>
      <w:r w:rsidR="00210738" w:rsidRPr="001D6B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2BB5" w:rsidRPr="001D6B6B">
        <w:rPr>
          <w:rFonts w:ascii="Times New Roman" w:hAnsi="Times New Roman" w:cs="Times New Roman"/>
          <w:bCs/>
          <w:sz w:val="24"/>
          <w:szCs w:val="24"/>
        </w:rPr>
        <w:t>которые целена</w:t>
      </w:r>
      <w:r w:rsidR="00265DF7" w:rsidRPr="001D6B6B">
        <w:rPr>
          <w:rFonts w:ascii="Times New Roman" w:hAnsi="Times New Roman" w:cs="Times New Roman"/>
          <w:bCs/>
          <w:sz w:val="24"/>
          <w:szCs w:val="24"/>
        </w:rPr>
        <w:t>правленно занимаются музыкой и спортом</w:t>
      </w:r>
      <w:proofErr w:type="gramStart"/>
      <w:r w:rsidR="00265DF7" w:rsidRPr="001D6B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B6B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B20442" w:rsidRPr="001D6B6B">
        <w:rPr>
          <w:rFonts w:ascii="Times New Roman" w:hAnsi="Times New Roman" w:cs="Times New Roman"/>
          <w:bCs/>
          <w:sz w:val="24"/>
          <w:szCs w:val="24"/>
        </w:rPr>
        <w:t>)</w:t>
      </w:r>
    </w:p>
    <w:p w:rsidR="00265DF7" w:rsidRPr="001D6B6B" w:rsidRDefault="00265DF7" w:rsidP="00265DF7">
      <w:pPr>
        <w:pStyle w:val="Default"/>
        <w:jc w:val="both"/>
        <w:rPr>
          <w:rFonts w:ascii="Times New Roman" w:hAnsi="Times New Roman" w:cs="Times New Roman"/>
        </w:rPr>
      </w:pPr>
      <w:r w:rsidRPr="001D6B6B">
        <w:rPr>
          <w:rFonts w:ascii="Times New Roman" w:hAnsi="Times New Roman" w:cs="Times New Roman"/>
        </w:rPr>
        <w:t>ВД мы должны реализовывать для того</w:t>
      </w:r>
      <w:proofErr w:type="gramStart"/>
      <w:r w:rsidRPr="001D6B6B">
        <w:rPr>
          <w:rFonts w:ascii="Times New Roman" w:hAnsi="Times New Roman" w:cs="Times New Roman"/>
        </w:rPr>
        <w:t xml:space="preserve"> ,</w:t>
      </w:r>
      <w:proofErr w:type="gramEnd"/>
      <w:r w:rsidRPr="001D6B6B">
        <w:rPr>
          <w:rFonts w:ascii="Times New Roman" w:hAnsi="Times New Roman" w:cs="Times New Roman"/>
        </w:rPr>
        <w:t>что усовершенствовать  УУД у учащихся. В данной таблице мы видим разные УУ</w:t>
      </w:r>
      <w:proofErr w:type="gramStart"/>
      <w:r w:rsidRPr="001D6B6B">
        <w:rPr>
          <w:rFonts w:ascii="Times New Roman" w:hAnsi="Times New Roman" w:cs="Times New Roman"/>
        </w:rPr>
        <w:t>Д(</w:t>
      </w:r>
      <w:proofErr w:type="gramEnd"/>
      <w:r w:rsidRPr="001D6B6B">
        <w:rPr>
          <w:rFonts w:ascii="Times New Roman" w:hAnsi="Times New Roman" w:cs="Times New Roman"/>
        </w:rPr>
        <w:t>познавательные, регулятивные, личностные и коммуникативные).,все эти УУД мы должны реализовать в урочной деятельности</w:t>
      </w:r>
      <w:r w:rsidR="0030410F" w:rsidRPr="001D6B6B">
        <w:rPr>
          <w:rFonts w:ascii="Times New Roman" w:hAnsi="Times New Roman" w:cs="Times New Roman"/>
        </w:rPr>
        <w:t>, но к сожалению это получается не всегда. Общение со сверстниками</w:t>
      </w:r>
      <w:proofErr w:type="gramStart"/>
      <w:r w:rsidR="0030410F" w:rsidRPr="001D6B6B">
        <w:rPr>
          <w:rFonts w:ascii="Times New Roman" w:hAnsi="Times New Roman" w:cs="Times New Roman"/>
        </w:rPr>
        <w:t xml:space="preserve"> ,</w:t>
      </w:r>
      <w:proofErr w:type="gramEnd"/>
      <w:r w:rsidR="0030410F" w:rsidRPr="001D6B6B">
        <w:rPr>
          <w:rFonts w:ascii="Times New Roman" w:hAnsi="Times New Roman" w:cs="Times New Roman"/>
        </w:rPr>
        <w:t>выражение своей точки зрения</w:t>
      </w:r>
      <w:r w:rsidR="007E2BB5" w:rsidRPr="001D6B6B">
        <w:rPr>
          <w:rFonts w:ascii="Times New Roman" w:hAnsi="Times New Roman" w:cs="Times New Roman"/>
        </w:rPr>
        <w:t xml:space="preserve"> </w:t>
      </w:r>
      <w:r w:rsidR="0030410F" w:rsidRPr="001D6B6B">
        <w:rPr>
          <w:rFonts w:ascii="Times New Roman" w:hAnsi="Times New Roman" w:cs="Times New Roman"/>
        </w:rPr>
        <w:t xml:space="preserve">,какое то свое ценностное, нравственное отношение и </w:t>
      </w:r>
      <w:proofErr w:type="spellStart"/>
      <w:r w:rsidR="0030410F" w:rsidRPr="001D6B6B">
        <w:rPr>
          <w:rFonts w:ascii="Times New Roman" w:hAnsi="Times New Roman" w:cs="Times New Roman"/>
        </w:rPr>
        <w:t>взаимо</w:t>
      </w:r>
      <w:proofErr w:type="spellEnd"/>
      <w:r w:rsidR="0030410F" w:rsidRPr="001D6B6B">
        <w:rPr>
          <w:rFonts w:ascii="Times New Roman" w:hAnsi="Times New Roman" w:cs="Times New Roman"/>
        </w:rPr>
        <w:t xml:space="preserve"> оценка и самооценка-это все то на что не хватает времени на уроке по </w:t>
      </w:r>
      <w:proofErr w:type="spellStart"/>
      <w:r w:rsidR="0030410F" w:rsidRPr="001D6B6B">
        <w:rPr>
          <w:rFonts w:ascii="Times New Roman" w:hAnsi="Times New Roman" w:cs="Times New Roman"/>
        </w:rPr>
        <w:t>ФГОСам</w:t>
      </w:r>
      <w:proofErr w:type="spellEnd"/>
      <w:r w:rsidR="0030410F" w:rsidRPr="001D6B6B">
        <w:rPr>
          <w:rFonts w:ascii="Times New Roman" w:hAnsi="Times New Roman" w:cs="Times New Roman"/>
        </w:rPr>
        <w:t>. Во внеурочной деятельности это сделать значительно просто</w:t>
      </w:r>
      <w:proofErr w:type="gramStart"/>
      <w:r w:rsidR="0030410F" w:rsidRPr="001D6B6B">
        <w:rPr>
          <w:rFonts w:ascii="Times New Roman" w:hAnsi="Times New Roman" w:cs="Times New Roman"/>
        </w:rPr>
        <w:t xml:space="preserve"> ,</w:t>
      </w:r>
      <w:proofErr w:type="gramEnd"/>
      <w:r w:rsidR="0030410F" w:rsidRPr="001D6B6B">
        <w:rPr>
          <w:rFonts w:ascii="Times New Roman" w:hAnsi="Times New Roman" w:cs="Times New Roman"/>
        </w:rPr>
        <w:t>т.к. легче построить занятие где учащиеся будут  развивать свои коммуникативные навыки</w:t>
      </w:r>
      <w:r w:rsidR="0004007F" w:rsidRPr="001D6B6B">
        <w:rPr>
          <w:rFonts w:ascii="Times New Roman" w:hAnsi="Times New Roman" w:cs="Times New Roman"/>
        </w:rPr>
        <w:t>. Л</w:t>
      </w:r>
      <w:r w:rsidR="0030410F" w:rsidRPr="001D6B6B">
        <w:rPr>
          <w:rFonts w:ascii="Times New Roman" w:hAnsi="Times New Roman" w:cs="Times New Roman"/>
        </w:rPr>
        <w:t>егче построить заня</w:t>
      </w:r>
      <w:r w:rsidR="0004007F" w:rsidRPr="001D6B6B">
        <w:rPr>
          <w:rFonts w:ascii="Times New Roman" w:hAnsi="Times New Roman" w:cs="Times New Roman"/>
        </w:rPr>
        <w:t>тие где дети будут более четко выражать свои мысли</w:t>
      </w:r>
      <w:proofErr w:type="gramStart"/>
      <w:r w:rsidR="0004007F" w:rsidRPr="001D6B6B">
        <w:rPr>
          <w:rFonts w:ascii="Times New Roman" w:hAnsi="Times New Roman" w:cs="Times New Roman"/>
        </w:rPr>
        <w:t xml:space="preserve"> ,</w:t>
      </w:r>
      <w:proofErr w:type="gramEnd"/>
      <w:r w:rsidR="0004007F" w:rsidRPr="001D6B6B">
        <w:rPr>
          <w:rFonts w:ascii="Times New Roman" w:hAnsi="Times New Roman" w:cs="Times New Roman"/>
        </w:rPr>
        <w:t xml:space="preserve">свои предпочтения ,выстраивать свою оценку (что у них получается, что не получается  не на уровне </w:t>
      </w:r>
      <w:proofErr w:type="spellStart"/>
      <w:r w:rsidR="0004007F" w:rsidRPr="001D6B6B">
        <w:rPr>
          <w:rFonts w:ascii="Times New Roman" w:hAnsi="Times New Roman" w:cs="Times New Roman"/>
        </w:rPr>
        <w:t>критериальной</w:t>
      </w:r>
      <w:proofErr w:type="spellEnd"/>
      <w:r w:rsidR="0004007F" w:rsidRPr="001D6B6B">
        <w:rPr>
          <w:rFonts w:ascii="Times New Roman" w:hAnsi="Times New Roman" w:cs="Times New Roman"/>
        </w:rPr>
        <w:t xml:space="preserve"> оценки</w:t>
      </w:r>
      <w:r w:rsidR="007E2BB5" w:rsidRPr="001D6B6B">
        <w:rPr>
          <w:rFonts w:ascii="Times New Roman" w:hAnsi="Times New Roman" w:cs="Times New Roman"/>
        </w:rPr>
        <w:t xml:space="preserve"> </w:t>
      </w:r>
      <w:r w:rsidR="0004007F" w:rsidRPr="001D6B6B">
        <w:rPr>
          <w:rFonts w:ascii="Times New Roman" w:hAnsi="Times New Roman" w:cs="Times New Roman"/>
        </w:rPr>
        <w:t>,</w:t>
      </w:r>
      <w:proofErr w:type="spellStart"/>
      <w:r w:rsidR="0004007F" w:rsidRPr="001D6B6B">
        <w:rPr>
          <w:rFonts w:ascii="Times New Roman" w:hAnsi="Times New Roman" w:cs="Times New Roman"/>
        </w:rPr>
        <w:t>т.к</w:t>
      </w:r>
      <w:proofErr w:type="spellEnd"/>
      <w:r w:rsidR="0004007F" w:rsidRPr="001D6B6B">
        <w:rPr>
          <w:rFonts w:ascii="Times New Roman" w:hAnsi="Times New Roman" w:cs="Times New Roman"/>
        </w:rPr>
        <w:t xml:space="preserve"> </w:t>
      </w:r>
      <w:r w:rsidR="007E2BB5" w:rsidRPr="001D6B6B">
        <w:rPr>
          <w:rFonts w:ascii="Times New Roman" w:hAnsi="Times New Roman" w:cs="Times New Roman"/>
        </w:rPr>
        <w:t xml:space="preserve"> </w:t>
      </w:r>
      <w:r w:rsidR="0004007F" w:rsidRPr="001D6B6B">
        <w:rPr>
          <w:rFonts w:ascii="Times New Roman" w:hAnsi="Times New Roman" w:cs="Times New Roman"/>
        </w:rPr>
        <w:t>ВД по оценке достаточно сложно )</w:t>
      </w:r>
    </w:p>
    <w:p w:rsidR="00A20C31" w:rsidRDefault="00A20C31" w:rsidP="00265DF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9A12CD8" wp14:editId="0742003D">
            <wp:extent cx="5940425" cy="428434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D29" w:rsidRPr="001D6B6B" w:rsidRDefault="009A5D29" w:rsidP="009A5D29">
      <w:pPr>
        <w:pStyle w:val="a6"/>
        <w:spacing w:before="0" w:beforeAutospacing="0" w:after="0"/>
        <w:ind w:firstLine="567"/>
        <w:jc w:val="both"/>
      </w:pPr>
      <w:r w:rsidRPr="001D6B6B">
        <w:rPr>
          <w:b/>
          <w:color w:val="000000"/>
        </w:rPr>
        <w:t>Воспитательные результаты внеурочной деятельности школьников распределяются по трём уровням</w:t>
      </w:r>
      <w:r w:rsidRPr="001D6B6B">
        <w:rPr>
          <w:color w:val="000000"/>
        </w:rPr>
        <w:t>.</w:t>
      </w:r>
    </w:p>
    <w:p w:rsidR="009A5D29" w:rsidRPr="001D6B6B" w:rsidRDefault="009A5D29" w:rsidP="009A5D29">
      <w:pPr>
        <w:pStyle w:val="a6"/>
        <w:spacing w:before="0" w:beforeAutospacing="0" w:after="0"/>
        <w:ind w:firstLine="567"/>
        <w:jc w:val="both"/>
      </w:pPr>
      <w:r w:rsidRPr="001D6B6B">
        <w:rPr>
          <w:i/>
          <w:iCs/>
          <w:color w:val="000000"/>
        </w:rPr>
        <w:t xml:space="preserve">Первый уровень результатов – </w:t>
      </w:r>
      <w:r w:rsidRPr="001D6B6B">
        <w:rPr>
          <w:color w:val="000000"/>
        </w:rPr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9A5D29" w:rsidRPr="001D6B6B" w:rsidRDefault="009A5D29" w:rsidP="009A5D29">
      <w:pPr>
        <w:pStyle w:val="a6"/>
        <w:spacing w:before="0" w:beforeAutospacing="0" w:after="0"/>
        <w:ind w:firstLine="567"/>
        <w:jc w:val="both"/>
      </w:pPr>
      <w:r w:rsidRPr="001D6B6B">
        <w:rPr>
          <w:color w:val="000000"/>
        </w:rPr>
        <w:t>Для достижения данного уровня результатов особое значение имеет взаимодействие ученика со своими учителями.</w:t>
      </w:r>
    </w:p>
    <w:p w:rsidR="009A5D29" w:rsidRPr="001D6B6B" w:rsidRDefault="009A5D29" w:rsidP="009A5D29">
      <w:pPr>
        <w:pStyle w:val="a6"/>
        <w:spacing w:before="0" w:beforeAutospacing="0" w:after="0"/>
        <w:ind w:firstLine="567"/>
        <w:jc w:val="both"/>
      </w:pPr>
      <w:r w:rsidRPr="001D6B6B">
        <w:rPr>
          <w:color w:val="000000"/>
        </w:rPr>
        <w:t>Например, в беседе о здоровом образе жизни ребёнок не только воспринимает информацию от педагога, но и невольно сравнивает её с образом самого педагога. Информации будет больше доверия, если сам педагог культивирует здоровый образ жизни.</w:t>
      </w:r>
    </w:p>
    <w:p w:rsidR="009A5D29" w:rsidRPr="001D6B6B" w:rsidRDefault="009A5D29" w:rsidP="009A5D29">
      <w:pPr>
        <w:pStyle w:val="a6"/>
        <w:spacing w:before="0" w:beforeAutospacing="0" w:after="0"/>
        <w:ind w:firstLine="567"/>
        <w:jc w:val="both"/>
      </w:pPr>
      <w:r w:rsidRPr="001D6B6B">
        <w:rPr>
          <w:i/>
          <w:iCs/>
          <w:color w:val="000000"/>
        </w:rPr>
        <w:t xml:space="preserve">Второй уровень результатов </w:t>
      </w:r>
      <w:r w:rsidRPr="001D6B6B">
        <w:rPr>
          <w:color w:val="000000"/>
        </w:rPr>
        <w:t>–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9A5D29" w:rsidRPr="001D6B6B" w:rsidRDefault="009A5D29" w:rsidP="009A5D29">
      <w:pPr>
        <w:pStyle w:val="a6"/>
        <w:spacing w:before="0" w:beforeAutospacing="0" w:after="0"/>
        <w:ind w:firstLine="567"/>
        <w:jc w:val="both"/>
      </w:pPr>
      <w:r w:rsidRPr="001D6B6B">
        <w:rPr>
          <w:color w:val="000000"/>
        </w:rPr>
        <w:t>Для достижения данного уровня результатов особое значение имеет взаимодействие школьников между собой на уровне класса, школы.</w:t>
      </w:r>
    </w:p>
    <w:p w:rsidR="009A5D29" w:rsidRPr="001D6B6B" w:rsidRDefault="009A5D29" w:rsidP="009A5D29">
      <w:pPr>
        <w:pStyle w:val="a6"/>
        <w:spacing w:before="0" w:beforeAutospacing="0" w:after="0"/>
        <w:ind w:firstLine="567"/>
        <w:jc w:val="both"/>
        <w:rPr>
          <w:i/>
          <w:iCs/>
          <w:color w:val="000000"/>
        </w:rPr>
      </w:pPr>
    </w:p>
    <w:p w:rsidR="009A5D29" w:rsidRPr="001D6B6B" w:rsidRDefault="009A5D29" w:rsidP="009A5D29">
      <w:pPr>
        <w:pStyle w:val="a6"/>
        <w:spacing w:before="0" w:beforeAutospacing="0" w:after="0"/>
        <w:ind w:firstLine="567"/>
        <w:jc w:val="both"/>
      </w:pPr>
      <w:r w:rsidRPr="001D6B6B">
        <w:rPr>
          <w:i/>
          <w:iCs/>
          <w:color w:val="000000"/>
        </w:rPr>
        <w:t xml:space="preserve">Третий уровень результатов – </w:t>
      </w:r>
      <w:r w:rsidRPr="001D6B6B">
        <w:rPr>
          <w:color w:val="000000"/>
        </w:rPr>
        <w:t xml:space="preserve">получение школьником опыта самостоятельного общественного действия. Только в самостоятельном общественном действии, за пределами дружественной среды школы, юный человек действительно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1D6B6B">
        <w:rPr>
          <w:color w:val="000000"/>
        </w:rPr>
        <w:t>которых</w:t>
      </w:r>
      <w:proofErr w:type="gramEnd"/>
      <w:r w:rsidRPr="001D6B6B">
        <w:rPr>
          <w:color w:val="000000"/>
        </w:rPr>
        <w:t xml:space="preserve">  немыслимо существование гражданина и гражданского общества.</w:t>
      </w:r>
    </w:p>
    <w:p w:rsidR="009A5D29" w:rsidRPr="001D6B6B" w:rsidRDefault="009A5D29" w:rsidP="009A5D29">
      <w:pPr>
        <w:pStyle w:val="Default"/>
        <w:rPr>
          <w:rFonts w:ascii="Times New Roman" w:hAnsi="Times New Roman" w:cs="Times New Roman"/>
        </w:rPr>
      </w:pPr>
    </w:p>
    <w:p w:rsidR="00A662C7" w:rsidRPr="00F038F9" w:rsidRDefault="00A662C7" w:rsidP="00A662C7">
      <w:pPr>
        <w:pStyle w:val="Defaul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F038F9">
        <w:rPr>
          <w:rFonts w:ascii="Times New Roman" w:hAnsi="Times New Roman" w:cs="Times New Roman"/>
          <w:bCs/>
          <w:color w:val="auto"/>
          <w:sz w:val="28"/>
          <w:szCs w:val="28"/>
        </w:rPr>
        <w:t>Воспитание ребенка — это не милая забава, а задание, требующее капиталовложений — тяжких переживаний, усилий бессон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ных ночей и много, много мыслей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.»</w:t>
      </w:r>
      <w:proofErr w:type="gramEnd"/>
    </w:p>
    <w:p w:rsidR="009A5D29" w:rsidRDefault="00A662C7" w:rsidP="00A662C7">
      <w:pPr>
        <w:pStyle w:val="Defaul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038F9">
        <w:rPr>
          <w:rFonts w:ascii="Times New Roman" w:hAnsi="Times New Roman" w:cs="Times New Roman"/>
          <w:bCs/>
          <w:color w:val="auto"/>
          <w:sz w:val="28"/>
          <w:szCs w:val="28"/>
        </w:rPr>
        <w:t>Януш</w:t>
      </w:r>
      <w:proofErr w:type="spellEnd"/>
      <w:r w:rsidRPr="00F038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Корчак (1878 — 1942, польский педагог и писатель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2D1454" w:rsidRDefault="002D1454" w:rsidP="00265DF7">
      <w:pPr>
        <w:pStyle w:val="Defaul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007F" w:rsidRPr="008104E2" w:rsidRDefault="00561C2A" w:rsidP="00265DF7">
      <w:pPr>
        <w:pStyle w:val="Defaul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Как же тогда ее оценить</w:t>
      </w:r>
      <w:r w:rsidR="0004007F" w:rsidRPr="008104E2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04007F" w:rsidRPr="001D6B6B" w:rsidRDefault="0004007F" w:rsidP="00265DF7">
      <w:pPr>
        <w:pStyle w:val="Default"/>
        <w:jc w:val="both"/>
        <w:rPr>
          <w:rFonts w:ascii="Times New Roman" w:hAnsi="Times New Roman" w:cs="Times New Roman"/>
        </w:rPr>
      </w:pPr>
      <w:r w:rsidRPr="001D6B6B">
        <w:rPr>
          <w:rFonts w:ascii="Times New Roman" w:hAnsi="Times New Roman" w:cs="Times New Roman"/>
        </w:rPr>
        <w:t>Возможности оценки самые разные</w:t>
      </w:r>
      <w:proofErr w:type="gramStart"/>
      <w:r w:rsidR="002D1454">
        <w:rPr>
          <w:rFonts w:ascii="Times New Roman" w:hAnsi="Times New Roman" w:cs="Times New Roman"/>
        </w:rPr>
        <w:t xml:space="preserve"> </w:t>
      </w:r>
      <w:r w:rsidR="007E2BB5" w:rsidRPr="001D6B6B">
        <w:rPr>
          <w:rFonts w:ascii="Times New Roman" w:hAnsi="Times New Roman" w:cs="Times New Roman"/>
        </w:rPr>
        <w:t>,</w:t>
      </w:r>
      <w:proofErr w:type="gramEnd"/>
      <w:r w:rsidR="007E2BB5" w:rsidRPr="001D6B6B">
        <w:rPr>
          <w:rFonts w:ascii="Times New Roman" w:hAnsi="Times New Roman" w:cs="Times New Roman"/>
        </w:rPr>
        <w:t>но в основе будет лежать самооценка чего либо по отношению к самому себе ( что я имел на начало года, в середине ,в конце года)</w:t>
      </w:r>
    </w:p>
    <w:p w:rsidR="00F625BD" w:rsidRPr="001D6B6B" w:rsidRDefault="00F625BD" w:rsidP="00F62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25BD" w:rsidRPr="001D6B6B" w:rsidRDefault="00F625BD" w:rsidP="00F62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B6B">
        <w:rPr>
          <w:rFonts w:ascii="Times New Roman" w:hAnsi="Times New Roman" w:cs="Times New Roman"/>
          <w:color w:val="000000"/>
          <w:sz w:val="24"/>
          <w:szCs w:val="24"/>
        </w:rPr>
        <w:t xml:space="preserve"> Оценка внеурочной деятельности  осуществля</w:t>
      </w:r>
      <w:r w:rsidR="00FB4EC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D6B6B">
        <w:rPr>
          <w:rFonts w:ascii="Times New Roman" w:hAnsi="Times New Roman" w:cs="Times New Roman"/>
          <w:color w:val="000000"/>
          <w:sz w:val="24"/>
          <w:szCs w:val="24"/>
        </w:rPr>
        <w:t xml:space="preserve">тся комплексно, по нескольким параметрам: </w:t>
      </w:r>
    </w:p>
    <w:p w:rsidR="00F625BD" w:rsidRPr="001D6B6B" w:rsidRDefault="00F625BD" w:rsidP="00F62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B6B">
        <w:rPr>
          <w:rFonts w:ascii="Times New Roman" w:hAnsi="Times New Roman" w:cs="Times New Roman"/>
          <w:color w:val="000000"/>
          <w:sz w:val="24"/>
          <w:szCs w:val="24"/>
        </w:rPr>
        <w:t>1. А</w:t>
      </w:r>
      <w:r w:rsidRPr="001D6B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нализ общего состояния внеурочной деятельности: </w:t>
      </w:r>
    </w:p>
    <w:p w:rsidR="00F625BD" w:rsidRPr="001D6B6B" w:rsidRDefault="00F625BD" w:rsidP="00F625BD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B6B">
        <w:rPr>
          <w:rFonts w:ascii="Times New Roman" w:hAnsi="Times New Roman" w:cs="Times New Roman"/>
          <w:color w:val="000000"/>
          <w:sz w:val="24"/>
          <w:szCs w:val="24"/>
        </w:rPr>
        <w:t xml:space="preserve"> включенность учащихся в систему внеурочной деятельности; </w:t>
      </w:r>
    </w:p>
    <w:p w:rsidR="00F625BD" w:rsidRPr="001D6B6B" w:rsidRDefault="00F625BD" w:rsidP="00F62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B6B">
        <w:rPr>
          <w:rFonts w:ascii="Times New Roman" w:hAnsi="Times New Roman" w:cs="Times New Roman"/>
          <w:color w:val="000000"/>
          <w:sz w:val="24"/>
          <w:szCs w:val="24"/>
        </w:rPr>
        <w:t xml:space="preserve"> ресурсная обеспеченность процесса функционирования системы внеурочной деятельности учащихся. </w:t>
      </w:r>
    </w:p>
    <w:p w:rsidR="00F625BD" w:rsidRPr="001D6B6B" w:rsidRDefault="00F625BD" w:rsidP="00F625BD">
      <w:pPr>
        <w:pStyle w:val="Default"/>
        <w:rPr>
          <w:rFonts w:ascii="Times New Roman" w:hAnsi="Times New Roman" w:cs="Times New Roman"/>
        </w:rPr>
      </w:pPr>
      <w:r w:rsidRPr="001D6B6B">
        <w:rPr>
          <w:rFonts w:ascii="Times New Roman" w:hAnsi="Times New Roman" w:cs="Times New Roman"/>
        </w:rPr>
        <w:t>В школе осуществляется  анализ включенности учащихся в систему внеурочной деятельност</w:t>
      </w:r>
      <w:proofErr w:type="gramStart"/>
      <w:r w:rsidRPr="001D6B6B">
        <w:rPr>
          <w:rFonts w:ascii="Times New Roman" w:hAnsi="Times New Roman" w:cs="Times New Roman"/>
        </w:rPr>
        <w:t>и(</w:t>
      </w:r>
      <w:proofErr w:type="gramEnd"/>
      <w:r w:rsidRPr="001D6B6B">
        <w:rPr>
          <w:rFonts w:ascii="Times New Roman" w:hAnsi="Times New Roman" w:cs="Times New Roman"/>
        </w:rPr>
        <w:t xml:space="preserve">каждый классный руководитель ведет учет занятости школьников во внеурочное время. </w:t>
      </w:r>
    </w:p>
    <w:p w:rsidR="00F625BD" w:rsidRPr="001D6B6B" w:rsidRDefault="00F625BD" w:rsidP="00F62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D6B6B">
        <w:rPr>
          <w:rFonts w:ascii="Times New Roman" w:hAnsi="Times New Roman" w:cs="Times New Roman"/>
          <w:color w:val="000000"/>
          <w:sz w:val="24"/>
          <w:szCs w:val="24"/>
        </w:rPr>
        <w:t>Так же ведется учет  обеспеченности  кадровыми, информационно-методическими, финансовыми и материально-техническими ресурсами)</w:t>
      </w:r>
      <w:proofErr w:type="gramEnd"/>
    </w:p>
    <w:p w:rsidR="00F625BD" w:rsidRPr="001D6B6B" w:rsidRDefault="00F625BD" w:rsidP="00F62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B6B">
        <w:rPr>
          <w:rFonts w:ascii="Times New Roman" w:hAnsi="Times New Roman" w:cs="Times New Roman"/>
          <w:color w:val="000000"/>
          <w:sz w:val="24"/>
          <w:szCs w:val="24"/>
        </w:rPr>
        <w:t>2. Э</w:t>
      </w:r>
      <w:r w:rsidRPr="001D6B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ффективность внеурочной деятельности: </w:t>
      </w:r>
    </w:p>
    <w:p w:rsidR="00F625BD" w:rsidRPr="001D6B6B" w:rsidRDefault="00F625BD" w:rsidP="00F625BD">
      <w:pPr>
        <w:autoSpaceDE w:val="0"/>
        <w:autoSpaceDN w:val="0"/>
        <w:adjustRightInd w:val="0"/>
        <w:spacing w:after="5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B6B">
        <w:rPr>
          <w:rFonts w:ascii="Times New Roman" w:hAnsi="Times New Roman" w:cs="Times New Roman"/>
          <w:color w:val="000000"/>
          <w:sz w:val="24"/>
          <w:szCs w:val="24"/>
        </w:rPr>
        <w:t xml:space="preserve"> личность школьника (на разных ступенях образования данный параметр будет уточняться в зависимости от становления личностных характеристик выпускника («портрета выпускника начальной (основной, средней) школы»); </w:t>
      </w:r>
    </w:p>
    <w:p w:rsidR="00F625BD" w:rsidRPr="001D6B6B" w:rsidRDefault="00F625BD" w:rsidP="00F625BD">
      <w:pPr>
        <w:autoSpaceDE w:val="0"/>
        <w:autoSpaceDN w:val="0"/>
        <w:adjustRightInd w:val="0"/>
        <w:spacing w:after="5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B6B">
        <w:rPr>
          <w:rFonts w:ascii="Times New Roman" w:hAnsi="Times New Roman" w:cs="Times New Roman"/>
          <w:color w:val="000000"/>
          <w:sz w:val="24"/>
          <w:szCs w:val="24"/>
        </w:rPr>
        <w:t xml:space="preserve"> детский коллектив; </w:t>
      </w:r>
    </w:p>
    <w:p w:rsidR="00F625BD" w:rsidRPr="001D6B6B" w:rsidRDefault="00F625BD" w:rsidP="00F62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B6B">
        <w:rPr>
          <w:rFonts w:ascii="Times New Roman" w:hAnsi="Times New Roman" w:cs="Times New Roman"/>
          <w:color w:val="000000"/>
          <w:sz w:val="24"/>
          <w:szCs w:val="24"/>
        </w:rPr>
        <w:t xml:space="preserve"> профессиональная позиция педагога. </w:t>
      </w:r>
    </w:p>
    <w:p w:rsidR="00A20C31" w:rsidRPr="001D6B6B" w:rsidRDefault="00A20C31" w:rsidP="00A20C31">
      <w:pPr>
        <w:pStyle w:val="Default"/>
        <w:rPr>
          <w:rFonts w:ascii="Times New Roman" w:hAnsi="Times New Roman" w:cs="Times New Roman"/>
        </w:rPr>
      </w:pPr>
      <w:proofErr w:type="gramStart"/>
      <w:r w:rsidRPr="001D6B6B">
        <w:rPr>
          <w:rFonts w:ascii="Times New Roman" w:hAnsi="Times New Roman" w:cs="Times New Roman"/>
        </w:rPr>
        <w:t>( Заместителем директора по УР проводится ВШК посещаемости занятий ВД, выявляется  сохранность контингента.</w:t>
      </w:r>
      <w:proofErr w:type="gramEnd"/>
      <w:r w:rsidRPr="001D6B6B">
        <w:rPr>
          <w:rFonts w:ascii="Times New Roman" w:hAnsi="Times New Roman" w:cs="Times New Roman"/>
        </w:rPr>
        <w:t xml:space="preserve"> Анализируются занятия  ВД </w:t>
      </w:r>
      <w:proofErr w:type="gramStart"/>
      <w:r w:rsidRPr="001D6B6B">
        <w:rPr>
          <w:rFonts w:ascii="Times New Roman" w:hAnsi="Times New Roman" w:cs="Times New Roman"/>
        </w:rPr>
        <w:t xml:space="preserve">(  </w:t>
      </w:r>
      <w:proofErr w:type="gramEnd"/>
      <w:r w:rsidRPr="001D6B6B">
        <w:rPr>
          <w:rFonts w:ascii="Times New Roman" w:hAnsi="Times New Roman" w:cs="Times New Roman"/>
        </w:rPr>
        <w:t xml:space="preserve">применение проектных и иных современных технологий, обеспечивающих </w:t>
      </w:r>
      <w:proofErr w:type="spellStart"/>
      <w:r w:rsidRPr="001D6B6B">
        <w:rPr>
          <w:rFonts w:ascii="Times New Roman" w:hAnsi="Times New Roman" w:cs="Times New Roman"/>
        </w:rPr>
        <w:t>деятельностный</w:t>
      </w:r>
      <w:proofErr w:type="spellEnd"/>
      <w:r w:rsidRPr="001D6B6B">
        <w:rPr>
          <w:rFonts w:ascii="Times New Roman" w:hAnsi="Times New Roman" w:cs="Times New Roman"/>
        </w:rPr>
        <w:t xml:space="preserve"> подход). </w:t>
      </w:r>
    </w:p>
    <w:p w:rsidR="00F625BD" w:rsidRPr="001D6B6B" w:rsidRDefault="00A20C31" w:rsidP="00A2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B6B">
        <w:rPr>
          <w:rFonts w:ascii="Times New Roman" w:hAnsi="Times New Roman" w:cs="Times New Roman"/>
          <w:color w:val="000000"/>
          <w:sz w:val="24"/>
          <w:szCs w:val="24"/>
        </w:rPr>
        <w:t xml:space="preserve">Учитывается участие учащихся в выставках, конкурсах, соревнованиях и т.п. </w:t>
      </w:r>
    </w:p>
    <w:p w:rsidR="00F625BD" w:rsidRPr="001D6B6B" w:rsidRDefault="00F625BD" w:rsidP="00F62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B6B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1D6B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Продуктивность внеурочной деятельности: </w:t>
      </w:r>
    </w:p>
    <w:p w:rsidR="00F625BD" w:rsidRPr="001D6B6B" w:rsidRDefault="00F625BD" w:rsidP="00F62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B6B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1D6B6B">
        <w:rPr>
          <w:rFonts w:ascii="Times New Roman" w:hAnsi="Times New Roman" w:cs="Times New Roman"/>
          <w:color w:val="000000"/>
          <w:sz w:val="24"/>
          <w:szCs w:val="24"/>
        </w:rPr>
        <w:t xml:space="preserve">уровень достижения ожидаемых результатов; </w:t>
      </w:r>
    </w:p>
    <w:p w:rsidR="00F625BD" w:rsidRPr="001D6B6B" w:rsidRDefault="00F625BD" w:rsidP="00F625BD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B6B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1D6B6B">
        <w:rPr>
          <w:rFonts w:ascii="Times New Roman" w:hAnsi="Times New Roman" w:cs="Times New Roman"/>
          <w:color w:val="000000"/>
          <w:sz w:val="24"/>
          <w:szCs w:val="24"/>
        </w:rPr>
        <w:t xml:space="preserve">достижения учащихся в выбранных видах внеурочной деятельности; </w:t>
      </w:r>
    </w:p>
    <w:p w:rsidR="00F625BD" w:rsidRPr="001D6B6B" w:rsidRDefault="00F625BD" w:rsidP="00F62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B6B">
        <w:rPr>
          <w:rFonts w:ascii="Times New Roman" w:hAnsi="Times New Roman" w:cs="Times New Roman"/>
          <w:color w:val="000000"/>
          <w:sz w:val="24"/>
          <w:szCs w:val="24"/>
        </w:rPr>
        <w:t xml:space="preserve">-рост мотивации к внеурочной деятельности. </w:t>
      </w:r>
    </w:p>
    <w:p w:rsidR="00F20E14" w:rsidRPr="001D6B6B" w:rsidRDefault="00A20C31" w:rsidP="00A20C31">
      <w:pPr>
        <w:pStyle w:val="Default"/>
        <w:jc w:val="both"/>
        <w:rPr>
          <w:rFonts w:ascii="Times New Roman" w:hAnsi="Times New Roman" w:cs="Times New Roman"/>
        </w:rPr>
      </w:pPr>
      <w:r w:rsidRPr="001D6B6B">
        <w:rPr>
          <w:rFonts w:ascii="Times New Roman" w:hAnsi="Times New Roman" w:cs="Times New Roman"/>
        </w:rPr>
        <w:t>Для индивидуальной оценки результатов внеурочной деятельности каждого обучающегося используется портфолио – накопительная система оценивания, характеризующая динамику индивидуальных образовательных достижений.</w:t>
      </w:r>
    </w:p>
    <w:p w:rsidR="00A20C31" w:rsidRPr="001D6B6B" w:rsidRDefault="00F20E14" w:rsidP="00A20C31">
      <w:pPr>
        <w:pStyle w:val="Default"/>
        <w:jc w:val="both"/>
        <w:rPr>
          <w:rFonts w:ascii="Times New Roman" w:hAnsi="Times New Roman" w:cs="Times New Roman"/>
        </w:rPr>
      </w:pPr>
      <w:r w:rsidRPr="001D6B6B">
        <w:rPr>
          <w:rFonts w:ascii="Times New Roman" w:hAnsi="Times New Roman" w:cs="Times New Roman"/>
        </w:rPr>
        <w:t>Давая характеристику выпускника ( начальной школы</w:t>
      </w:r>
      <w:proofErr w:type="gramStart"/>
      <w:r w:rsidRPr="001D6B6B">
        <w:rPr>
          <w:rFonts w:ascii="Times New Roman" w:hAnsi="Times New Roman" w:cs="Times New Roman"/>
        </w:rPr>
        <w:t>)к</w:t>
      </w:r>
      <w:proofErr w:type="gramEnd"/>
      <w:r w:rsidRPr="001D6B6B">
        <w:rPr>
          <w:rFonts w:ascii="Times New Roman" w:hAnsi="Times New Roman" w:cs="Times New Roman"/>
        </w:rPr>
        <w:t>лассный руководитель учитывает активность выпускника не только в учебной деятельности ,но и во внеурочной</w:t>
      </w:r>
      <w:r w:rsidR="00A20C31" w:rsidRPr="001D6B6B">
        <w:rPr>
          <w:rFonts w:ascii="Times New Roman" w:hAnsi="Times New Roman" w:cs="Times New Roman"/>
        </w:rPr>
        <w:t xml:space="preserve"> </w:t>
      </w:r>
      <w:r w:rsidRPr="001D6B6B">
        <w:rPr>
          <w:rFonts w:ascii="Times New Roman" w:hAnsi="Times New Roman" w:cs="Times New Roman"/>
        </w:rPr>
        <w:t>деятельности и те результаты которые достигнуты учащимся.</w:t>
      </w:r>
    </w:p>
    <w:p w:rsidR="00F625BD" w:rsidRPr="001D6B6B" w:rsidRDefault="00F625BD" w:rsidP="00F62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B6B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1D6B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Удовлетворенность участников деятельности ее организацией и результатами</w:t>
      </w:r>
      <w:r w:rsidRPr="001D6B6B">
        <w:rPr>
          <w:rFonts w:ascii="Times New Roman" w:hAnsi="Times New Roman" w:cs="Times New Roman"/>
          <w:bCs/>
          <w:color w:val="000000"/>
          <w:sz w:val="24"/>
          <w:szCs w:val="24"/>
        </w:rPr>
        <w:t>. ( В конце года проводится анкетирование родителей,</w:t>
      </w:r>
      <w:r w:rsidR="009A5D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D6B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выясняется степень </w:t>
      </w:r>
      <w:r w:rsidR="00A20C31" w:rsidRPr="001D6B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удовлетворенности родителей организацией </w:t>
      </w:r>
      <w:proofErr w:type="spellStart"/>
      <w:r w:rsidR="00A20C31" w:rsidRPr="001D6B6B">
        <w:rPr>
          <w:rFonts w:ascii="Times New Roman" w:hAnsi="Times New Roman" w:cs="Times New Roman"/>
          <w:bCs/>
          <w:color w:val="000000"/>
          <w:sz w:val="24"/>
          <w:szCs w:val="24"/>
        </w:rPr>
        <w:t>Вд</w:t>
      </w:r>
      <w:proofErr w:type="spellEnd"/>
      <w:r w:rsidR="00A20C31" w:rsidRPr="001D6B6B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F625BD" w:rsidRPr="001D6B6B" w:rsidRDefault="00F625BD" w:rsidP="00F62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B6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2776F" w:rsidRPr="001D6B6B" w:rsidRDefault="0012776F" w:rsidP="0012776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B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Стандарта внеурочная деятельность в школе организована по направлениям: </w:t>
      </w:r>
    </w:p>
    <w:p w:rsidR="0012776F" w:rsidRPr="002D1454" w:rsidRDefault="00953A6A" w:rsidP="002D1454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спортивно-оздоровительное</w:t>
      </w:r>
      <w:r w:rsidR="0012776F" w:rsidRPr="002D1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2776F" w:rsidRPr="002D1454" w:rsidRDefault="00953A6A" w:rsidP="002D1454">
      <w:pPr>
        <w:pStyle w:val="ab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духовно-нравственное</w:t>
      </w:r>
    </w:p>
    <w:p w:rsidR="0012776F" w:rsidRPr="002D1454" w:rsidRDefault="00953A6A" w:rsidP="002D1454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</w:t>
      </w:r>
    </w:p>
    <w:p w:rsidR="00210738" w:rsidRPr="002D1454" w:rsidRDefault="00210738" w:rsidP="002D1454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общеинтеллектуальное</w:t>
      </w:r>
    </w:p>
    <w:p w:rsidR="009A5D29" w:rsidRPr="002D1454" w:rsidRDefault="009A5D29" w:rsidP="002D1454">
      <w:pPr>
        <w:pStyle w:val="ab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общекультурное.</w:t>
      </w:r>
    </w:p>
    <w:tbl>
      <w:tblPr>
        <w:tblStyle w:val="aa"/>
        <w:tblpPr w:leftFromText="180" w:rightFromText="180" w:vertAnchor="text" w:horzAnchor="margin" w:tblpXSpec="center" w:tblpY="418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3119"/>
        <w:gridCol w:w="1559"/>
      </w:tblGrid>
      <w:tr w:rsidR="009A5D29" w:rsidRPr="001D6B6B" w:rsidTr="009A5D2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29" w:rsidRPr="001D6B6B" w:rsidRDefault="009A5D29" w:rsidP="009A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и дополнительное образование определяется </w:t>
            </w:r>
            <w:r w:rsidRPr="001D6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различными направлениями/ направленностями содержания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29" w:rsidRPr="001D6B6B" w:rsidRDefault="009A5D29" w:rsidP="009A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«…Внеурочная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29" w:rsidRPr="001D6B6B" w:rsidRDefault="009A5D29" w:rsidP="009A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«Дополнительные образовательные программы могут быть различной направленности: художественной, научно-технической, эколого-биологической, </w:t>
            </w:r>
            <w:r w:rsidRPr="001D6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физкультурно-спортивной, туристско-краеведческой, социально-педагогической, военно-патриотической и другой»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29" w:rsidRPr="001D6B6B" w:rsidRDefault="009A5D29" w:rsidP="009A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1)Приказ Министерства образования и науки РФ № 2357 от   22.09.2011 </w:t>
            </w:r>
            <w:r w:rsidRPr="001D6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</w:t>
            </w:r>
          </w:p>
          <w:p w:rsidR="009A5D29" w:rsidRPr="001D6B6B" w:rsidRDefault="009A5D29" w:rsidP="009A5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29" w:rsidRPr="001D6B6B" w:rsidRDefault="009A5D29" w:rsidP="009A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2) Письмо Министерства образования и науки РФ № 28-51-391/16 от 20.05.2003 «О реализации дополнительных образовательных программ в учреждениях дополнительного образования детей»</w:t>
            </w:r>
          </w:p>
        </w:tc>
      </w:tr>
    </w:tbl>
    <w:p w:rsidR="001D6B6B" w:rsidRDefault="001D6B6B" w:rsidP="00127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4FD6" w:rsidRPr="001D6B6B" w:rsidRDefault="00DB75D0" w:rsidP="00127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внеурочной деятельности:</w:t>
      </w:r>
    </w:p>
    <w:p w:rsidR="001E4FD6" w:rsidRPr="001D6B6B" w:rsidRDefault="001E4FD6" w:rsidP="001D6B6B">
      <w:pPr>
        <w:pStyle w:val="ab"/>
        <w:numPr>
          <w:ilvl w:val="0"/>
          <w:numId w:val="5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4"/>
          <w:szCs w:val="24"/>
        </w:rPr>
      </w:pPr>
      <w:r w:rsidRPr="001D6B6B">
        <w:rPr>
          <w:rFonts w:ascii="Times New Roman" w:eastAsia="Microsoft YaHei" w:hAnsi="Times New Roman" w:cs="Times New Roman"/>
          <w:kern w:val="1"/>
          <w:sz w:val="24"/>
          <w:szCs w:val="24"/>
        </w:rPr>
        <w:t>экскурсии;</w:t>
      </w:r>
    </w:p>
    <w:p w:rsidR="001E4FD6" w:rsidRPr="001D6B6B" w:rsidRDefault="001E4FD6" w:rsidP="001D6B6B">
      <w:pPr>
        <w:pStyle w:val="ab"/>
        <w:numPr>
          <w:ilvl w:val="0"/>
          <w:numId w:val="5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4"/>
          <w:szCs w:val="24"/>
        </w:rPr>
      </w:pPr>
      <w:r w:rsidRPr="001D6B6B">
        <w:rPr>
          <w:rFonts w:ascii="Times New Roman" w:eastAsia="Microsoft YaHei" w:hAnsi="Times New Roman" w:cs="Times New Roman"/>
          <w:kern w:val="1"/>
          <w:sz w:val="24"/>
          <w:szCs w:val="24"/>
        </w:rPr>
        <w:t>этические беседы;</w:t>
      </w:r>
    </w:p>
    <w:p w:rsidR="001E4FD6" w:rsidRPr="001D6B6B" w:rsidRDefault="001E4FD6" w:rsidP="001D6B6B">
      <w:pPr>
        <w:pStyle w:val="ab"/>
        <w:numPr>
          <w:ilvl w:val="0"/>
          <w:numId w:val="5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4"/>
          <w:szCs w:val="24"/>
        </w:rPr>
      </w:pPr>
      <w:r w:rsidRPr="001D6B6B">
        <w:rPr>
          <w:rFonts w:ascii="Times New Roman" w:eastAsia="Microsoft YaHei" w:hAnsi="Times New Roman" w:cs="Times New Roman"/>
          <w:kern w:val="1"/>
          <w:sz w:val="24"/>
          <w:szCs w:val="24"/>
        </w:rPr>
        <w:t>игры с ролевым акцентом;</w:t>
      </w:r>
    </w:p>
    <w:p w:rsidR="001E4FD6" w:rsidRPr="001D6B6B" w:rsidRDefault="001E4FD6" w:rsidP="001D6B6B">
      <w:pPr>
        <w:pStyle w:val="ab"/>
        <w:numPr>
          <w:ilvl w:val="0"/>
          <w:numId w:val="5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4"/>
          <w:szCs w:val="24"/>
        </w:rPr>
      </w:pPr>
      <w:r w:rsidRPr="001D6B6B">
        <w:rPr>
          <w:rFonts w:ascii="Times New Roman" w:eastAsia="Microsoft YaHei" w:hAnsi="Times New Roman" w:cs="Times New Roman"/>
          <w:kern w:val="1"/>
          <w:sz w:val="24"/>
          <w:szCs w:val="24"/>
        </w:rPr>
        <w:t>познавательные беседы;</w:t>
      </w:r>
    </w:p>
    <w:p w:rsidR="001E4FD6" w:rsidRPr="001D6B6B" w:rsidRDefault="001E4FD6" w:rsidP="001D6B6B">
      <w:pPr>
        <w:pStyle w:val="ab"/>
        <w:numPr>
          <w:ilvl w:val="0"/>
          <w:numId w:val="5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4"/>
          <w:szCs w:val="24"/>
        </w:rPr>
      </w:pPr>
      <w:r w:rsidRPr="001D6B6B">
        <w:rPr>
          <w:rFonts w:ascii="Times New Roman" w:eastAsia="Microsoft YaHei" w:hAnsi="Times New Roman" w:cs="Times New Roman"/>
          <w:kern w:val="1"/>
          <w:sz w:val="24"/>
          <w:szCs w:val="24"/>
        </w:rPr>
        <w:t>детские исследовательские проекты;</w:t>
      </w:r>
    </w:p>
    <w:p w:rsidR="001E4FD6" w:rsidRPr="001D6B6B" w:rsidRDefault="001E4FD6" w:rsidP="001D6B6B">
      <w:pPr>
        <w:pStyle w:val="ab"/>
        <w:numPr>
          <w:ilvl w:val="0"/>
          <w:numId w:val="5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4"/>
          <w:szCs w:val="24"/>
        </w:rPr>
      </w:pPr>
      <w:r w:rsidRPr="001D6B6B">
        <w:rPr>
          <w:rFonts w:ascii="Times New Roman" w:eastAsia="Microsoft YaHei" w:hAnsi="Times New Roman" w:cs="Times New Roman"/>
          <w:kern w:val="1"/>
          <w:sz w:val="24"/>
          <w:szCs w:val="24"/>
        </w:rPr>
        <w:t>культпоходы в театры, музеи, выставки;</w:t>
      </w:r>
    </w:p>
    <w:p w:rsidR="001E4FD6" w:rsidRPr="001D6B6B" w:rsidRDefault="001E4FD6" w:rsidP="001D6B6B">
      <w:pPr>
        <w:pStyle w:val="ab"/>
        <w:numPr>
          <w:ilvl w:val="0"/>
          <w:numId w:val="5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4"/>
          <w:szCs w:val="24"/>
        </w:rPr>
      </w:pPr>
      <w:r w:rsidRPr="001D6B6B">
        <w:rPr>
          <w:rFonts w:ascii="Times New Roman" w:eastAsia="Microsoft YaHei" w:hAnsi="Times New Roman" w:cs="Times New Roman"/>
          <w:kern w:val="1"/>
          <w:sz w:val="24"/>
          <w:szCs w:val="24"/>
        </w:rPr>
        <w:t>занятия объединений художественного творчества;</w:t>
      </w:r>
    </w:p>
    <w:p w:rsidR="001E4FD6" w:rsidRPr="001D6B6B" w:rsidRDefault="001E4FD6" w:rsidP="001D6B6B">
      <w:pPr>
        <w:pStyle w:val="ab"/>
        <w:numPr>
          <w:ilvl w:val="0"/>
          <w:numId w:val="5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4"/>
          <w:szCs w:val="24"/>
        </w:rPr>
      </w:pPr>
      <w:r w:rsidRPr="001D6B6B">
        <w:rPr>
          <w:rFonts w:ascii="Times New Roman" w:eastAsia="Microsoft YaHei" w:hAnsi="Times New Roman" w:cs="Times New Roman"/>
          <w:kern w:val="1"/>
          <w:sz w:val="24"/>
          <w:szCs w:val="24"/>
        </w:rPr>
        <w:t>выставки в школе;</w:t>
      </w:r>
    </w:p>
    <w:p w:rsidR="001E4FD6" w:rsidRPr="001D6B6B" w:rsidRDefault="001E4FD6" w:rsidP="001D6B6B">
      <w:pPr>
        <w:pStyle w:val="ab"/>
        <w:numPr>
          <w:ilvl w:val="0"/>
          <w:numId w:val="5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4"/>
          <w:szCs w:val="24"/>
        </w:rPr>
      </w:pPr>
      <w:r w:rsidRPr="001D6B6B">
        <w:rPr>
          <w:rFonts w:ascii="Times New Roman" w:eastAsia="Microsoft YaHei" w:hAnsi="Times New Roman" w:cs="Times New Roman"/>
          <w:kern w:val="1"/>
          <w:sz w:val="24"/>
          <w:szCs w:val="24"/>
        </w:rPr>
        <w:t>спектакли в классе, в школе;</w:t>
      </w:r>
    </w:p>
    <w:p w:rsidR="00295D9D" w:rsidRPr="00567CA6" w:rsidRDefault="00295D9D" w:rsidP="00295D9D">
      <w:pPr>
        <w:pStyle w:val="ab"/>
        <w:keepLines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культпоходы в театры, музеи, выставки;</w:t>
      </w:r>
    </w:p>
    <w:p w:rsidR="00295D9D" w:rsidRPr="00567CA6" w:rsidRDefault="00295D9D" w:rsidP="00295D9D">
      <w:pPr>
        <w:pStyle w:val="ab"/>
        <w:keepLines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занятия объединений художественного творчества;</w:t>
      </w:r>
    </w:p>
    <w:p w:rsidR="00295D9D" w:rsidRPr="00567CA6" w:rsidRDefault="00295D9D" w:rsidP="00295D9D">
      <w:pPr>
        <w:pStyle w:val="ab"/>
        <w:keepLines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выставки в школе;</w:t>
      </w:r>
    </w:p>
    <w:p w:rsidR="00295D9D" w:rsidRPr="00567CA6" w:rsidRDefault="00295D9D" w:rsidP="00295D9D">
      <w:pPr>
        <w:pStyle w:val="ab"/>
        <w:keepLines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спектакли в классе, в школе;</w:t>
      </w:r>
    </w:p>
    <w:p w:rsidR="00295D9D" w:rsidRDefault="00295D9D" w:rsidP="00295D9D">
      <w:pPr>
        <w:pStyle w:val="ab"/>
        <w:keepLines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кружки различной направленности;</w:t>
      </w:r>
    </w:p>
    <w:p w:rsidR="00295D9D" w:rsidRPr="00567CA6" w:rsidRDefault="00295D9D" w:rsidP="00295D9D">
      <w:pPr>
        <w:pStyle w:val="ab"/>
        <w:keepLines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факультативы;</w:t>
      </w:r>
    </w:p>
    <w:p w:rsidR="00295D9D" w:rsidRPr="00567CA6" w:rsidRDefault="00295D9D" w:rsidP="00295D9D">
      <w:pPr>
        <w:pStyle w:val="ab"/>
        <w:keepLines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секции, в том числе спортивные;</w:t>
      </w:r>
    </w:p>
    <w:p w:rsidR="00295D9D" w:rsidRPr="00567CA6" w:rsidRDefault="00295D9D" w:rsidP="00295D9D">
      <w:pPr>
        <w:pStyle w:val="ab"/>
        <w:keepLines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акции в окружающем социуме;</w:t>
      </w:r>
    </w:p>
    <w:p w:rsidR="00295D9D" w:rsidRPr="00567CA6" w:rsidRDefault="00295D9D" w:rsidP="00295D9D">
      <w:pPr>
        <w:pStyle w:val="ab"/>
        <w:keepLines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олимпиады; </w:t>
      </w:r>
    </w:p>
    <w:p w:rsidR="00295D9D" w:rsidRPr="00567CA6" w:rsidRDefault="00295D9D" w:rsidP="00295D9D">
      <w:pPr>
        <w:pStyle w:val="ab"/>
        <w:keepLines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конкурсы;</w:t>
      </w:r>
    </w:p>
    <w:p w:rsidR="00295D9D" w:rsidRPr="00567CA6" w:rsidRDefault="00295D9D" w:rsidP="00295D9D">
      <w:pPr>
        <w:pStyle w:val="ab"/>
        <w:keepLines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соревнования; </w:t>
      </w:r>
    </w:p>
    <w:p w:rsidR="00295D9D" w:rsidRPr="00295D9D" w:rsidRDefault="00295D9D" w:rsidP="00295D9D">
      <w:pPr>
        <w:pStyle w:val="ab"/>
        <w:keepLines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поисковые исследования.</w:t>
      </w:r>
    </w:p>
    <w:tbl>
      <w:tblPr>
        <w:tblStyle w:val="aa"/>
        <w:tblpPr w:leftFromText="180" w:rightFromText="180" w:vertAnchor="text" w:horzAnchor="margin" w:tblpXSpec="center" w:tblpY="61"/>
        <w:tblW w:w="10740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3119"/>
        <w:gridCol w:w="2410"/>
      </w:tblGrid>
      <w:tr w:rsidR="009D74FF" w:rsidRPr="001D6B6B" w:rsidTr="009D74F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F" w:rsidRPr="001D6B6B" w:rsidRDefault="009D74FF" w:rsidP="009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внеурочной деятельности определены государственным стандартом образования, формы </w:t>
            </w:r>
            <w:proofErr w:type="gramStart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дополнительным программам определяет организация.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FF" w:rsidRPr="001D6B6B" w:rsidRDefault="009D74FF" w:rsidP="009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«…Внеурочная деятельность организуется &lt;…&gt; через такие формы, как экскурсии, кружки, секции, «круглые столы», конференции, диспуты, школьные научные общества, олимпиады, соревнования, поисковые и научные исследования, общественно полезные практики …»</w:t>
            </w:r>
            <w:proofErr w:type="gramEnd"/>
          </w:p>
          <w:p w:rsidR="009D74FF" w:rsidRPr="001D6B6B" w:rsidRDefault="009D74FF" w:rsidP="009D7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F" w:rsidRPr="001D6B6B" w:rsidRDefault="009D74FF" w:rsidP="009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«…Формы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и основного общего образования определяет образовательное учреждение…»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FF" w:rsidRPr="001D6B6B" w:rsidRDefault="009D74FF" w:rsidP="009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«Формы </w:t>
            </w:r>
            <w:proofErr w:type="gramStart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Федерации»</w:t>
            </w:r>
          </w:p>
          <w:p w:rsidR="009D74FF" w:rsidRPr="001D6B6B" w:rsidRDefault="009D74FF" w:rsidP="009D7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F" w:rsidRPr="001D6B6B" w:rsidRDefault="009D74FF" w:rsidP="009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«Деятельность детей в учреждениях осуществляется в одновозрастных и разновозрастных объединениях по интересам (клубы, студии, оркестры, творческие коллективы, ансамбли, группы, секции, кружки, театры и другие), а также индивидуально»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FF" w:rsidRPr="001D6B6B" w:rsidRDefault="009D74FF" w:rsidP="009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1)Приказ Министерства образования и науки РФ № 2357 от 22.09.2011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</w:t>
            </w:r>
          </w:p>
          <w:p w:rsidR="009D74FF" w:rsidRPr="001D6B6B" w:rsidRDefault="009D74FF" w:rsidP="009D7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F" w:rsidRPr="001D6B6B" w:rsidRDefault="009D74FF" w:rsidP="009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2) Приказ Министерства образования и науки РФ № 1241 от 26.11.2010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</w:t>
            </w:r>
          </w:p>
          <w:p w:rsidR="009D74FF" w:rsidRPr="001D6B6B" w:rsidRDefault="009D74FF" w:rsidP="009D7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F" w:rsidRPr="001D6B6B" w:rsidRDefault="009D74FF" w:rsidP="009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3) Федеральный закон № 273 от </w:t>
            </w:r>
            <w:r w:rsidRPr="001D6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29.12.2012 «Об образовании в Российской Федерации»</w:t>
            </w:r>
          </w:p>
          <w:p w:rsidR="009D74FF" w:rsidRPr="001D6B6B" w:rsidRDefault="009D74FF" w:rsidP="009D7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F" w:rsidRPr="001D6B6B" w:rsidRDefault="009D74FF" w:rsidP="009D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4) Приказ Министерства образования и науки РФ № 504 от 26.06. 2012 г «Об утверждении Типового положения об образовательном учреждении дополнительного образования детей»</w:t>
            </w:r>
          </w:p>
        </w:tc>
      </w:tr>
    </w:tbl>
    <w:p w:rsidR="001D6B6B" w:rsidRDefault="001D6B6B" w:rsidP="00F76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A87" w:rsidRPr="001D6B6B" w:rsidRDefault="00F76A87" w:rsidP="00F76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>Минимальное количество обучающихся в группе при проведении занятий</w:t>
      </w:r>
    </w:p>
    <w:p w:rsidR="007A014D" w:rsidRDefault="00F76A87" w:rsidP="002D1454">
      <w:pPr>
        <w:keepLines/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B6B">
        <w:rPr>
          <w:rFonts w:ascii="Times New Roman" w:hAnsi="Times New Roman" w:cs="Times New Roman"/>
          <w:sz w:val="24"/>
          <w:szCs w:val="24"/>
        </w:rPr>
        <w:t xml:space="preserve">внеурочной деятельности составляет 8 человек. Максимальное количество </w:t>
      </w:r>
      <w:proofErr w:type="gramStart"/>
      <w:r w:rsidRPr="001D6B6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6B6B">
        <w:rPr>
          <w:rFonts w:ascii="Times New Roman" w:hAnsi="Times New Roman" w:cs="Times New Roman"/>
          <w:sz w:val="24"/>
          <w:szCs w:val="24"/>
        </w:rPr>
        <w:t xml:space="preserve"> на занятии внеурочной деятельности устанавливается образовательной организацией самостоятельно</w:t>
      </w:r>
      <w:r w:rsidRPr="001D6B6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63FB1" w:rsidRDefault="007A014D" w:rsidP="00C63FB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классах обучающихся по адаптированным образовательным программам во внеурочную деятельность в</w:t>
      </w:r>
      <w:r w:rsidR="002D1454">
        <w:rPr>
          <w:rFonts w:ascii="Times New Roman" w:hAnsi="Times New Roman" w:cs="Times New Roman"/>
          <w:sz w:val="24"/>
          <w:szCs w:val="24"/>
        </w:rPr>
        <w:t xml:space="preserve">водятся </w:t>
      </w:r>
      <w:r>
        <w:rPr>
          <w:rFonts w:ascii="Times New Roman" w:hAnsi="Times New Roman" w:cs="Times New Roman"/>
          <w:sz w:val="24"/>
          <w:szCs w:val="24"/>
        </w:rPr>
        <w:t xml:space="preserve"> коррекционные курсы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которые помогают восполнить недостатки речевого развития обучающихся</w:t>
      </w:r>
      <w:r w:rsidR="00FF286B">
        <w:rPr>
          <w:rFonts w:ascii="Times New Roman" w:hAnsi="Times New Roman" w:cs="Times New Roman"/>
          <w:sz w:val="24"/>
          <w:szCs w:val="24"/>
        </w:rPr>
        <w:t xml:space="preserve"> с тяжелыми нарушениями речи и </w:t>
      </w:r>
      <w:r w:rsidR="00FF286B">
        <w:rPr>
          <w:rFonts w:ascii="Times New Roman" w:hAnsi="Times New Roman"/>
          <w:sz w:val="24"/>
          <w:szCs w:val="24"/>
        </w:rPr>
        <w:t>коррекционно-развивающие курсы , направленные на пропедевтику усвоения наиболее сложных разделов программы и восполнение пробелов знаний по уче</w:t>
      </w:r>
      <w:r w:rsidR="002D1454">
        <w:rPr>
          <w:rFonts w:ascii="Times New Roman" w:hAnsi="Times New Roman"/>
          <w:sz w:val="24"/>
          <w:szCs w:val="24"/>
        </w:rPr>
        <w:t>бным предметам для учащихся ЗПР такие как :</w:t>
      </w:r>
      <w:r w:rsidR="00FF286B">
        <w:rPr>
          <w:rFonts w:ascii="Times New Roman" w:hAnsi="Times New Roman"/>
          <w:sz w:val="24"/>
          <w:szCs w:val="24"/>
        </w:rPr>
        <w:t xml:space="preserve"> </w:t>
      </w:r>
      <w:r w:rsidR="00C63FB1" w:rsidRPr="001D6B6B">
        <w:rPr>
          <w:rFonts w:ascii="Times New Roman" w:hAnsi="Times New Roman" w:cs="Times New Roman"/>
          <w:sz w:val="24"/>
          <w:szCs w:val="24"/>
        </w:rPr>
        <w:t xml:space="preserve"> логопедическая ритмика, развитие речи, произношение, фонетическая ритмика, развиваем математическое мышление</w:t>
      </w:r>
      <w:r w:rsidR="00A04196" w:rsidRPr="001D6B6B">
        <w:rPr>
          <w:rFonts w:ascii="Times New Roman" w:hAnsi="Times New Roman" w:cs="Times New Roman"/>
          <w:sz w:val="24"/>
          <w:szCs w:val="24"/>
        </w:rPr>
        <w:t xml:space="preserve">, чтение с увлечением, </w:t>
      </w:r>
      <w:r w:rsidR="00EB5135" w:rsidRPr="001D6B6B">
        <w:rPr>
          <w:rFonts w:ascii="Times New Roman" w:hAnsi="Times New Roman" w:cs="Times New Roman"/>
          <w:sz w:val="24"/>
          <w:szCs w:val="24"/>
        </w:rPr>
        <w:t>«</w:t>
      </w:r>
      <w:r w:rsidR="00A04196" w:rsidRPr="001D6B6B">
        <w:rPr>
          <w:rFonts w:ascii="Times New Roman" w:hAnsi="Times New Roman" w:cs="Times New Roman"/>
          <w:sz w:val="24"/>
          <w:szCs w:val="24"/>
        </w:rPr>
        <w:t>учимся   писать правильно</w:t>
      </w:r>
      <w:r w:rsidR="00EB5135" w:rsidRPr="001D6B6B">
        <w:rPr>
          <w:rFonts w:ascii="Times New Roman" w:hAnsi="Times New Roman" w:cs="Times New Roman"/>
          <w:sz w:val="24"/>
          <w:szCs w:val="24"/>
        </w:rPr>
        <w:t>»</w:t>
      </w:r>
      <w:r w:rsidR="00A04196" w:rsidRPr="001D6B6B">
        <w:rPr>
          <w:rFonts w:ascii="Times New Roman" w:hAnsi="Times New Roman" w:cs="Times New Roman"/>
          <w:sz w:val="24"/>
          <w:szCs w:val="24"/>
        </w:rPr>
        <w:t>.</w:t>
      </w:r>
    </w:p>
    <w:p w:rsidR="00FF286B" w:rsidRDefault="00FF286B" w:rsidP="00C63FB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</w:t>
      </w:r>
      <w:r w:rsidR="0017181C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17181C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="0017181C">
        <w:rPr>
          <w:rFonts w:ascii="Times New Roman" w:hAnsi="Times New Roman" w:cs="Times New Roman"/>
          <w:sz w:val="24"/>
          <w:szCs w:val="24"/>
        </w:rPr>
        <w:t xml:space="preserve"> обучающихся по адаптированным образовательным программам во внеурочную деятельность</w:t>
      </w:r>
      <w:r w:rsidR="002D1454"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="0017181C">
        <w:rPr>
          <w:rFonts w:ascii="Times New Roman" w:hAnsi="Times New Roman" w:cs="Times New Roman"/>
          <w:sz w:val="24"/>
          <w:szCs w:val="24"/>
        </w:rPr>
        <w:t xml:space="preserve"> выведен </w:t>
      </w:r>
      <w:proofErr w:type="spellStart"/>
      <w:r>
        <w:rPr>
          <w:rFonts w:ascii="Times New Roman" w:hAnsi="Times New Roman"/>
          <w:sz w:val="24"/>
          <w:szCs w:val="24"/>
        </w:rPr>
        <w:t>психокоррекционный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курс </w:t>
      </w:r>
      <w:r w:rsidRPr="001D6B6B">
        <w:rPr>
          <w:rFonts w:ascii="Times New Roman" w:hAnsi="Times New Roman" w:cs="Times New Roman"/>
          <w:sz w:val="24"/>
          <w:szCs w:val="24"/>
        </w:rPr>
        <w:t>«Тропинка  к своему Я»</w:t>
      </w:r>
      <w:r>
        <w:rPr>
          <w:rFonts w:ascii="Times New Roman" w:hAnsi="Times New Roman"/>
          <w:sz w:val="24"/>
          <w:szCs w:val="24"/>
        </w:rPr>
        <w:t xml:space="preserve">, включённый в  социальное направление развития личности </w:t>
      </w:r>
      <w:r w:rsidR="0017181C">
        <w:rPr>
          <w:rFonts w:ascii="Times New Roman" w:hAnsi="Times New Roman"/>
          <w:sz w:val="24"/>
          <w:szCs w:val="24"/>
        </w:rPr>
        <w:t xml:space="preserve">направленный на </w:t>
      </w:r>
      <w:r>
        <w:rPr>
          <w:rFonts w:ascii="Times New Roman" w:hAnsi="Times New Roman"/>
          <w:sz w:val="24"/>
          <w:szCs w:val="24"/>
        </w:rPr>
        <w:t xml:space="preserve"> коррекци</w:t>
      </w:r>
      <w:r w:rsidR="0017181C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и развити</w:t>
      </w:r>
      <w:r w:rsidR="0017181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психических процессов, эмоциональной и когнитивной сфер учащихся</w:t>
      </w:r>
      <w:r w:rsidR="0017181C">
        <w:rPr>
          <w:rFonts w:ascii="Times New Roman" w:hAnsi="Times New Roman"/>
          <w:sz w:val="24"/>
          <w:szCs w:val="24"/>
        </w:rPr>
        <w:t>.</w:t>
      </w:r>
    </w:p>
    <w:p w:rsidR="00C92728" w:rsidRDefault="00C92728" w:rsidP="00C63FB1">
      <w:pPr>
        <w:pStyle w:val="a4"/>
        <w:rPr>
          <w:rFonts w:ascii="Times New Roman" w:hAnsi="Times New Roman"/>
          <w:sz w:val="24"/>
          <w:szCs w:val="24"/>
        </w:rPr>
      </w:pPr>
    </w:p>
    <w:p w:rsidR="00A86F2F" w:rsidRDefault="00A86F2F" w:rsidP="00A86F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8F9">
        <w:rPr>
          <w:rFonts w:ascii="Times New Roman" w:eastAsia="Times New Roman" w:hAnsi="Times New Roman" w:cs="Times New Roman"/>
          <w:sz w:val="24"/>
          <w:szCs w:val="24"/>
          <w:lang w:eastAsia="ru-RU"/>
        </w:rPr>
        <w:t>Уильям Уорд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сказал:</w:t>
      </w:r>
    </w:p>
    <w:p w:rsidR="00F038F9" w:rsidRDefault="007777F8" w:rsidP="00777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Посредственный</w:t>
      </w:r>
      <w:r w:rsidR="00A86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77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излагает. Хороший учитель объясняет. Выдающийся учитель показыва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ет. Великий учитель вдохновляет</w:t>
      </w:r>
      <w:r w:rsidR="00F03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77F8" w:rsidRPr="007777F8" w:rsidRDefault="00A86F2F" w:rsidP="00777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 это не урок, она </w:t>
      </w:r>
      <w:r w:rsidR="0077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 в работе такой полет для творчества учителя, который </w:t>
      </w:r>
      <w:r w:rsidR="007777F8" w:rsidRPr="0077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сможет </w:t>
      </w:r>
      <w:r w:rsidR="007777F8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вить</w:t>
      </w:r>
      <w:r w:rsidR="0077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будущего человека на всю жизнь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0766" w:rsidRPr="001D6B6B" w:rsidRDefault="00500766" w:rsidP="005007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B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500766" w:rsidRPr="001D6B6B" w:rsidSect="001D6B6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1DAB"/>
    <w:multiLevelType w:val="hybridMultilevel"/>
    <w:tmpl w:val="D03E9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17FB9"/>
    <w:multiLevelType w:val="hybridMultilevel"/>
    <w:tmpl w:val="35C8A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614F8"/>
    <w:multiLevelType w:val="hybridMultilevel"/>
    <w:tmpl w:val="6172D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3363E"/>
    <w:multiLevelType w:val="hybridMultilevel"/>
    <w:tmpl w:val="67A22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A79F7"/>
    <w:multiLevelType w:val="hybridMultilevel"/>
    <w:tmpl w:val="9634D85A"/>
    <w:lvl w:ilvl="0" w:tplc="8578C6D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980D3F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CE8EB9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DF2F48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DC613C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F2CF4D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254A78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2E4377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FB64CB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63E46C81"/>
    <w:multiLevelType w:val="hybridMultilevel"/>
    <w:tmpl w:val="9FC61A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2F5F75"/>
    <w:multiLevelType w:val="hybridMultilevel"/>
    <w:tmpl w:val="924849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9A"/>
    <w:rsid w:val="0004007F"/>
    <w:rsid w:val="0007349A"/>
    <w:rsid w:val="000A04B6"/>
    <w:rsid w:val="000D54C4"/>
    <w:rsid w:val="000F7252"/>
    <w:rsid w:val="0012776F"/>
    <w:rsid w:val="001715BF"/>
    <w:rsid w:val="0017181C"/>
    <w:rsid w:val="00193A3F"/>
    <w:rsid w:val="001D6B6B"/>
    <w:rsid w:val="001E4D27"/>
    <w:rsid w:val="001E4FD6"/>
    <w:rsid w:val="00210738"/>
    <w:rsid w:val="00231C66"/>
    <w:rsid w:val="00240E09"/>
    <w:rsid w:val="00252153"/>
    <w:rsid w:val="00265DF7"/>
    <w:rsid w:val="002850E9"/>
    <w:rsid w:val="00295D9D"/>
    <w:rsid w:val="002A20A9"/>
    <w:rsid w:val="002C1F80"/>
    <w:rsid w:val="002D1454"/>
    <w:rsid w:val="002F736A"/>
    <w:rsid w:val="0030125E"/>
    <w:rsid w:val="0030410F"/>
    <w:rsid w:val="00397EFF"/>
    <w:rsid w:val="003B6EF3"/>
    <w:rsid w:val="003C2C38"/>
    <w:rsid w:val="003F53F5"/>
    <w:rsid w:val="004969EB"/>
    <w:rsid w:val="004B0792"/>
    <w:rsid w:val="00500766"/>
    <w:rsid w:val="00524DBA"/>
    <w:rsid w:val="00561C2A"/>
    <w:rsid w:val="005C123C"/>
    <w:rsid w:val="005C7A61"/>
    <w:rsid w:val="006131D3"/>
    <w:rsid w:val="00620723"/>
    <w:rsid w:val="00711A3B"/>
    <w:rsid w:val="00737B6D"/>
    <w:rsid w:val="00771AFA"/>
    <w:rsid w:val="007777F8"/>
    <w:rsid w:val="007A014D"/>
    <w:rsid w:val="007E2BB5"/>
    <w:rsid w:val="008104E2"/>
    <w:rsid w:val="0085085C"/>
    <w:rsid w:val="008E0800"/>
    <w:rsid w:val="0090088E"/>
    <w:rsid w:val="00953A6A"/>
    <w:rsid w:val="009743A5"/>
    <w:rsid w:val="0099622D"/>
    <w:rsid w:val="009A5D29"/>
    <w:rsid w:val="009D74FF"/>
    <w:rsid w:val="00A04196"/>
    <w:rsid w:val="00A20C31"/>
    <w:rsid w:val="00A57AF6"/>
    <w:rsid w:val="00A662C7"/>
    <w:rsid w:val="00A86F2F"/>
    <w:rsid w:val="00AB3F86"/>
    <w:rsid w:val="00AF3DCB"/>
    <w:rsid w:val="00B20442"/>
    <w:rsid w:val="00B41A53"/>
    <w:rsid w:val="00B57D76"/>
    <w:rsid w:val="00BC0F4A"/>
    <w:rsid w:val="00C63FB1"/>
    <w:rsid w:val="00C8671E"/>
    <w:rsid w:val="00C867A3"/>
    <w:rsid w:val="00C92728"/>
    <w:rsid w:val="00CE59A1"/>
    <w:rsid w:val="00D013A9"/>
    <w:rsid w:val="00D40938"/>
    <w:rsid w:val="00DB75D0"/>
    <w:rsid w:val="00E1563B"/>
    <w:rsid w:val="00EB5135"/>
    <w:rsid w:val="00EC4F58"/>
    <w:rsid w:val="00EE5525"/>
    <w:rsid w:val="00F038F9"/>
    <w:rsid w:val="00F20E14"/>
    <w:rsid w:val="00F25B99"/>
    <w:rsid w:val="00F41AD5"/>
    <w:rsid w:val="00F625BD"/>
    <w:rsid w:val="00F63401"/>
    <w:rsid w:val="00F76A87"/>
    <w:rsid w:val="00FB4EC3"/>
    <w:rsid w:val="00FB6E95"/>
    <w:rsid w:val="00FC01A7"/>
    <w:rsid w:val="00FE23FD"/>
    <w:rsid w:val="00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734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3">
    <w:name w:val="???????"/>
    <w:rsid w:val="00FE23FD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styleId="a4">
    <w:name w:val="No Spacing"/>
    <w:link w:val="a5"/>
    <w:uiPriority w:val="1"/>
    <w:qFormat/>
    <w:rsid w:val="00FE23FD"/>
    <w:pPr>
      <w:spacing w:after="0" w:line="240" w:lineRule="auto"/>
    </w:pPr>
  </w:style>
  <w:style w:type="paragraph" w:styleId="a6">
    <w:name w:val="Normal (Web)"/>
    <w:basedOn w:val="a"/>
    <w:semiHidden/>
    <w:unhideWhenUsed/>
    <w:rsid w:val="009743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99622D"/>
  </w:style>
  <w:style w:type="paragraph" w:customStyle="1" w:styleId="1LTGliederung1">
    <w:name w:val="??????? 1~LT~Gliederung 1"/>
    <w:uiPriority w:val="99"/>
    <w:rsid w:val="004B0792"/>
    <w:pPr>
      <w:autoSpaceDE w:val="0"/>
      <w:autoSpaceDN w:val="0"/>
      <w:adjustRightInd w:val="0"/>
      <w:spacing w:after="283" w:line="240" w:lineRule="auto"/>
    </w:pPr>
    <w:rPr>
      <w:rFonts w:ascii="Mangal" w:eastAsia="Microsoft YaHei" w:hAnsi="Mangal" w:cs="Mangal"/>
      <w:color w:val="000000"/>
      <w:kern w:val="1"/>
      <w:sz w:val="54"/>
      <w:szCs w:val="54"/>
    </w:rPr>
  </w:style>
  <w:style w:type="character" w:styleId="a7">
    <w:name w:val="Emphasis"/>
    <w:uiPriority w:val="20"/>
    <w:qFormat/>
    <w:rsid w:val="00C63FB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2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442"/>
    <w:rPr>
      <w:rFonts w:ascii="Tahoma" w:hAnsi="Tahoma" w:cs="Tahoma"/>
      <w:sz w:val="16"/>
      <w:szCs w:val="16"/>
    </w:rPr>
  </w:style>
  <w:style w:type="paragraph" w:customStyle="1" w:styleId="4LTGliederung1">
    <w:name w:val="????????4~LT~Gliederung 1"/>
    <w:uiPriority w:val="99"/>
    <w:rsid w:val="007E2BB5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40" w:lineRule="auto"/>
    </w:pPr>
    <w:rPr>
      <w:rFonts w:ascii="Mangal" w:eastAsia="Microsoft YaHei" w:hAnsi="Mangal" w:cs="Mangal"/>
      <w:color w:val="000000"/>
      <w:kern w:val="1"/>
      <w:sz w:val="64"/>
      <w:szCs w:val="64"/>
    </w:rPr>
  </w:style>
  <w:style w:type="paragraph" w:customStyle="1" w:styleId="4LTGliederung2">
    <w:name w:val="????????4~LT~Gliederung 2"/>
    <w:basedOn w:val="4LTGliederung1"/>
    <w:uiPriority w:val="99"/>
    <w:rsid w:val="007E2BB5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table" w:styleId="aa">
    <w:name w:val="Table Grid"/>
    <w:basedOn w:val="a1"/>
    <w:uiPriority w:val="59"/>
    <w:rsid w:val="0049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D6B6B"/>
    <w:pPr>
      <w:ind w:left="720"/>
      <w:contextualSpacing/>
    </w:pPr>
  </w:style>
  <w:style w:type="paragraph" w:customStyle="1" w:styleId="1">
    <w:name w:val="Абзац списка1"/>
    <w:basedOn w:val="a"/>
    <w:rsid w:val="00A662C7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734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3">
    <w:name w:val="???????"/>
    <w:rsid w:val="00FE23FD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styleId="a4">
    <w:name w:val="No Spacing"/>
    <w:link w:val="a5"/>
    <w:uiPriority w:val="1"/>
    <w:qFormat/>
    <w:rsid w:val="00FE23FD"/>
    <w:pPr>
      <w:spacing w:after="0" w:line="240" w:lineRule="auto"/>
    </w:pPr>
  </w:style>
  <w:style w:type="paragraph" w:styleId="a6">
    <w:name w:val="Normal (Web)"/>
    <w:basedOn w:val="a"/>
    <w:semiHidden/>
    <w:unhideWhenUsed/>
    <w:rsid w:val="009743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99622D"/>
  </w:style>
  <w:style w:type="paragraph" w:customStyle="1" w:styleId="1LTGliederung1">
    <w:name w:val="??????? 1~LT~Gliederung 1"/>
    <w:uiPriority w:val="99"/>
    <w:rsid w:val="004B0792"/>
    <w:pPr>
      <w:autoSpaceDE w:val="0"/>
      <w:autoSpaceDN w:val="0"/>
      <w:adjustRightInd w:val="0"/>
      <w:spacing w:after="283" w:line="240" w:lineRule="auto"/>
    </w:pPr>
    <w:rPr>
      <w:rFonts w:ascii="Mangal" w:eastAsia="Microsoft YaHei" w:hAnsi="Mangal" w:cs="Mangal"/>
      <w:color w:val="000000"/>
      <w:kern w:val="1"/>
      <w:sz w:val="54"/>
      <w:szCs w:val="54"/>
    </w:rPr>
  </w:style>
  <w:style w:type="character" w:styleId="a7">
    <w:name w:val="Emphasis"/>
    <w:uiPriority w:val="20"/>
    <w:qFormat/>
    <w:rsid w:val="00C63FB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2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442"/>
    <w:rPr>
      <w:rFonts w:ascii="Tahoma" w:hAnsi="Tahoma" w:cs="Tahoma"/>
      <w:sz w:val="16"/>
      <w:szCs w:val="16"/>
    </w:rPr>
  </w:style>
  <w:style w:type="paragraph" w:customStyle="1" w:styleId="4LTGliederung1">
    <w:name w:val="????????4~LT~Gliederung 1"/>
    <w:uiPriority w:val="99"/>
    <w:rsid w:val="007E2BB5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40" w:lineRule="auto"/>
    </w:pPr>
    <w:rPr>
      <w:rFonts w:ascii="Mangal" w:eastAsia="Microsoft YaHei" w:hAnsi="Mangal" w:cs="Mangal"/>
      <w:color w:val="000000"/>
      <w:kern w:val="1"/>
      <w:sz w:val="64"/>
      <w:szCs w:val="64"/>
    </w:rPr>
  </w:style>
  <w:style w:type="paragraph" w:customStyle="1" w:styleId="4LTGliederung2">
    <w:name w:val="????????4~LT~Gliederung 2"/>
    <w:basedOn w:val="4LTGliederung1"/>
    <w:uiPriority w:val="99"/>
    <w:rsid w:val="007E2BB5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table" w:styleId="aa">
    <w:name w:val="Table Grid"/>
    <w:basedOn w:val="a1"/>
    <w:uiPriority w:val="59"/>
    <w:rsid w:val="0049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D6B6B"/>
    <w:pPr>
      <w:ind w:left="720"/>
      <w:contextualSpacing/>
    </w:pPr>
  </w:style>
  <w:style w:type="paragraph" w:customStyle="1" w:styleId="1">
    <w:name w:val="Абзац списка1"/>
    <w:basedOn w:val="a"/>
    <w:rsid w:val="00A662C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3378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496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769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278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B15C-1EE5-4549-A8B8-79AEFAE9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3435</Words>
  <Characters>19585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2016-11-06T16:49:00Z</cp:lastPrinted>
  <dcterms:created xsi:type="dcterms:W3CDTF">2017-04-02T11:00:00Z</dcterms:created>
  <dcterms:modified xsi:type="dcterms:W3CDTF">2017-04-02T11:10:00Z</dcterms:modified>
</cp:coreProperties>
</file>