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3447" w14:textId="350A5195" w:rsidR="008F1F10" w:rsidRPr="00E14E18" w:rsidRDefault="008F1F10" w:rsidP="008F1F10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eastAsia="ru-RU"/>
        </w:rPr>
      </w:pPr>
      <w:r w:rsidRPr="008F1F10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eastAsia="ru-RU"/>
        </w:rPr>
        <w:t>Использование нетрадиционных техник и материалов в детском художественном творчестве</w:t>
      </w:r>
      <w:r w:rsidRPr="00E14E18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eastAsia="ru-RU"/>
        </w:rPr>
        <w:t>.</w:t>
      </w:r>
    </w:p>
    <w:p w14:paraId="7996AD40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 прошу Вас познакомиться с теоретическим материалом на тему «Использование нетрадиционных техник и материалов в детском художественном творчестве».</w:t>
      </w:r>
    </w:p>
    <w:p w14:paraId="24815D1F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тот период, когда изобразительная деятельность может стать и чаще всего является устойчивым увлечением не только «особо» одаренных, но и всех детей. Общение с искусством доставляет огромное удовольствие в жизни дошкольников.</w:t>
      </w:r>
    </w:p>
    <w:p w14:paraId="11DE4542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14:paraId="1713A409" w14:textId="7A9F7FB0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эффективностью рисования в детском саду 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  к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выводу о необходимости использования нетрадиционных  техник, которые создадут ситуацию успеха у воспитанников, сформируют устойчивую мотивацию к рисованию.</w:t>
      </w:r>
    </w:p>
    <w:p w14:paraId="6788A371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 - не основываясь на традиции. Происходя не в силу установившейся традиции, устраиваясь не по заведенному обычаю. Отличаясь оригинальностью. Не придерживаясь традиций.</w:t>
      </w:r>
    </w:p>
    <w:p w14:paraId="7FF30C66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подразумевается под словосочетанием «нетрадиционное рисование»?</w:t>
      </w:r>
    </w:p>
    <w:p w14:paraId="2A2FA9E7" w14:textId="4D70F681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Нетрадиционное рисование – это искусство изображать, не основываясь на традиции.</w:t>
      </w:r>
    </w:p>
    <w:p w14:paraId="0195DEB6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нетрадиционными способами, увлекательная, завораживающая деятельность, которая удивляет и восхищает детей.</w:t>
      </w:r>
    </w:p>
    <w:p w14:paraId="6D8D8CC9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нетрадиционной изобразительной деятельности:</w:t>
      </w:r>
    </w:p>
    <w:p w14:paraId="6A5EDC5A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1.Развивать художественное творчество, воображение, фантазию дошкольников. Формировать индивидуальные, интеллектуальные творческие способности через использование нетрадиционных техник и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  в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деятельности;</w:t>
      </w:r>
    </w:p>
    <w:p w14:paraId="54384C46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умения самостоятельно создавать, применять, использовать различный нетрадиционный материал и нетрадиционные техники в художественном творчестве.</w:t>
      </w:r>
    </w:p>
    <w:p w14:paraId="0ED302A2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5018B53A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1.Прививать и поддерживать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 к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нетрадиционным техникам  рисования: создавать предметно-развивающую среду по художественному творчеству;</w:t>
      </w:r>
    </w:p>
    <w:p w14:paraId="5EED4AA2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2.Продолжать знакомить дошкольников с нетрадиционными техниками рисования; находить нестандартные (креативные) способы изображения предметов и явлений;</w:t>
      </w:r>
    </w:p>
    <w:p w14:paraId="50551D84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изобразительные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навыки, систематизировать полученные знания;</w:t>
      </w:r>
    </w:p>
    <w:p w14:paraId="6C5A23AC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4.Развивать технические художественные умения и навыки по принципу: от простого к сложному (переход от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  нетрадиционных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изображения к более сложным);</w:t>
      </w:r>
    </w:p>
    <w:p w14:paraId="59176BB4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5.Продолжать развивать чувство цвета, формы, композиции, пространственное воображение, художественный и эстетический вкус;</w:t>
      </w:r>
    </w:p>
    <w:p w14:paraId="728BB9B8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6.Расширять представление о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  через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в природе, рассматривание красивых предметов интерьера, репродукций художников, иллюстраций в книгах, альбомах, прослушивание классической музыки, посещение красивых и культурных  мест в городе: художественных салонов, выставок.</w:t>
      </w:r>
    </w:p>
    <w:p w14:paraId="7560C62C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7.Сплотить детский коллектив путем совместного творчества.</w:t>
      </w:r>
    </w:p>
    <w:p w14:paraId="1C9F696B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8.Развивать желание экспериментировать, проявляя яркие познавательные чувства: удивление, сомнение, радость от узнавания нового.</w:t>
      </w:r>
    </w:p>
    <w:p w14:paraId="2A9BE2D9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9.Закреплять и обогащать знания детей о разных видах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  творчества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5A626B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10.Воспитывать трудолюбие и желание добиваться успеха собственным трудом.</w:t>
      </w:r>
    </w:p>
    <w:p w14:paraId="5B7E7691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11.Воспитывать внимание, аккуратность, целеустремлённость, творческую самореализацию.</w:t>
      </w:r>
    </w:p>
    <w:p w14:paraId="1D976E65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наиболее эффективно образовательная область «Художественно – эстетическое развитие» интегрируется со следующими образовательными областями:</w:t>
      </w:r>
    </w:p>
    <w:p w14:paraId="5572EABD" w14:textId="77777777" w:rsidR="008F1F10" w:rsidRPr="008F1F10" w:rsidRDefault="008F1F10" w:rsidP="008F1F1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 – коммуникативное развитие» - развитие свободного общения с взрослыми и детьми по поводу процесса и результатов продуктивной деятельности, практического овладения воспитанниками нормами речи; 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результатам. Формирование умения готовить и убирать свое рабочее место, бережно относиться к пособиям и материалам, наводить порядок после игр и образовательной деятельности; формирование основ безопасности собственной жизнедеятельности в различных видах продуктивной деятельности. </w:t>
      </w:r>
      <w:proofErr w:type="spell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первоначальных представлений о здоровом образе жизни при изображении на темы здоровья. Использование на образовательной деятельности художественно-творческого цикла глазной гимнастики, </w:t>
      </w: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пальчиковых игр, приемов самомассажа рук; формирование гендерной, семейной принадлежности, патриотических чувств, чувств принадлежности к мировому сообществу, реализация партнерского взаимодействия «взрослый – ребенок».</w:t>
      </w:r>
    </w:p>
    <w:p w14:paraId="34A42A87" w14:textId="77777777" w:rsidR="008F1F10" w:rsidRPr="008F1F10" w:rsidRDefault="008F1F10" w:rsidP="008F1F1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 - сенсорное развитие, формирование целостной картины мира, расширение кругозора в серии изобразительного искусства, творчества, формирование элементарных математических представлений;</w:t>
      </w:r>
    </w:p>
    <w:p w14:paraId="19005D07" w14:textId="77777777" w:rsidR="008F1F10" w:rsidRPr="008F1F10" w:rsidRDefault="008F1F10" w:rsidP="008F1F1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 развитие» - использование музыкальных произведений для обогащения содержания области, развитие детского творчества, приобщение к различным видам искусства. 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художественного вкуса;</w:t>
      </w:r>
    </w:p>
    <w:p w14:paraId="3DFDA32B" w14:textId="77777777" w:rsidR="008F1F10" w:rsidRPr="008F1F10" w:rsidRDefault="008F1F10" w:rsidP="008F1F1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 - развитие мелкой и крупной моторики, использование на образовательной деятельности художественно-творческого цикла физкультурных минуток, двигательных заданий, формирование правильной осанки;</w:t>
      </w:r>
    </w:p>
    <w:p w14:paraId="4669895A" w14:textId="77777777" w:rsidR="008F1F10" w:rsidRPr="008F1F10" w:rsidRDefault="008F1F10" w:rsidP="008F1F10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материалы и оригинальные техники привлекают детей тем, что здесь не присутствует слово «Нельзя»,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14:paraId="59C72EA4" w14:textId="77777777" w:rsidR="008F1F10" w:rsidRPr="008F1F10" w:rsidRDefault="008F1F10" w:rsidP="008F1F10">
      <w:pPr>
        <w:spacing w:after="150" w:line="276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творческой художественной деятельности с использованием нетрадиционных техник:</w:t>
      </w:r>
    </w:p>
    <w:p w14:paraId="49552777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снятию детских страхов;</w:t>
      </w:r>
    </w:p>
    <w:p w14:paraId="62D7CA8F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уверенность в своих силах;</w:t>
      </w:r>
    </w:p>
    <w:p w14:paraId="0B82B0FC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пространственное мышление;</w:t>
      </w:r>
    </w:p>
    <w:p w14:paraId="2FCC6FA4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в детях свободно выражать свой замысел;</w:t>
      </w:r>
    </w:p>
    <w:p w14:paraId="50E3B3FA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детей к творческим поискам и решениям;</w:t>
      </w:r>
    </w:p>
    <w:p w14:paraId="4A7C7003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умение детей действовать с разнообразным материалом;</w:t>
      </w:r>
    </w:p>
    <w:p w14:paraId="22E1F60A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чувство композиции, ритма, колорита, чувство фактурности и объёмности;</w:t>
      </w:r>
    </w:p>
    <w:p w14:paraId="51A89408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мелкую моторику рук;</w:t>
      </w:r>
    </w:p>
    <w:p w14:paraId="4B43CBCD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творческие способности, воображение и полёт фантазии;</w:t>
      </w:r>
    </w:p>
    <w:p w14:paraId="02EE4999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деятельности дети получают эстетическое удовольствие.</w:t>
      </w:r>
    </w:p>
    <w:p w14:paraId="0A8A290F" w14:textId="77777777" w:rsidR="008F1F10" w:rsidRPr="008F1F10" w:rsidRDefault="008F1F10" w:rsidP="008F1F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процесс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чудо. Каждая из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  техник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маленькая игра. Их использование позволяет детям чувствовать себя свободнее, смелее, непосредственнее, развивает воображение, дает полную свободу для самовыражения. Дети раскрывают свои уникальные способности, </w:t>
      </w:r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испытывают радость, которая им доставляет созидание. Здесь они начинают чувствовать пользу творчества и верят, что ошибки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лишь шаги к достижению цели, а не препятствие, как в творчестве, так и во всех аспектах их жизни. Детям лучше внушить: "В творчестве не </w:t>
      </w:r>
      <w:proofErr w:type="gramStart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 не</w:t>
      </w:r>
      <w:proofErr w:type="gramEnd"/>
      <w:r w:rsidRPr="008F1F1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правильный путь, есть только свой собственный путь"</w:t>
      </w:r>
    </w:p>
    <w:p w14:paraId="67E894BF" w14:textId="77777777" w:rsidR="008F1F10" w:rsidRPr="008F1F10" w:rsidRDefault="008F1F10" w:rsidP="008F1F10">
      <w:pPr>
        <w:spacing w:before="300" w:after="150" w:line="276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441FB9B" w14:textId="79C28416" w:rsidR="00CF070E" w:rsidRDefault="008F1F10" w:rsidP="008F1F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55F0C668" w14:textId="77777777" w:rsidR="008F1F10" w:rsidRPr="008F1F10" w:rsidRDefault="008F1F10" w:rsidP="008F1F10">
      <w:pPr>
        <w:pStyle w:val="a3"/>
        <w:spacing w:before="0" w:beforeAutospacing="0" w:after="150" w:afterAutospacing="0"/>
        <w:rPr>
          <w:sz w:val="28"/>
          <w:szCs w:val="28"/>
        </w:rPr>
      </w:pPr>
      <w:r w:rsidRPr="008F1F10">
        <w:rPr>
          <w:sz w:val="28"/>
          <w:szCs w:val="28"/>
        </w:rPr>
        <w:t xml:space="preserve">Никитина </w:t>
      </w:r>
      <w:proofErr w:type="spellStart"/>
      <w:r w:rsidRPr="008F1F10">
        <w:rPr>
          <w:sz w:val="28"/>
          <w:szCs w:val="28"/>
        </w:rPr>
        <w:t>А.В."Нетрадиционные</w:t>
      </w:r>
      <w:proofErr w:type="spellEnd"/>
      <w:r w:rsidRPr="008F1F10">
        <w:rPr>
          <w:sz w:val="28"/>
          <w:szCs w:val="28"/>
        </w:rPr>
        <w:t xml:space="preserve"> техники рисования"</w:t>
      </w:r>
    </w:p>
    <w:p w14:paraId="10F862A5" w14:textId="77777777" w:rsidR="008F1F10" w:rsidRPr="008F1F10" w:rsidRDefault="008F1F10" w:rsidP="008F1F10">
      <w:pPr>
        <w:pStyle w:val="a3"/>
        <w:spacing w:before="0" w:beforeAutospacing="0" w:after="150" w:afterAutospacing="0"/>
        <w:rPr>
          <w:sz w:val="28"/>
          <w:szCs w:val="28"/>
        </w:rPr>
      </w:pPr>
      <w:r w:rsidRPr="008F1F10">
        <w:rPr>
          <w:sz w:val="28"/>
          <w:szCs w:val="28"/>
        </w:rPr>
        <w:t>Давыдова Г.Н. "Нетрадиционные техники рисования в ДОУ"</w:t>
      </w:r>
    </w:p>
    <w:p w14:paraId="23ED05C5" w14:textId="77777777" w:rsidR="008F1F10" w:rsidRPr="008F1F10" w:rsidRDefault="008F1F10" w:rsidP="008F1F10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8F1F10">
        <w:rPr>
          <w:sz w:val="28"/>
          <w:szCs w:val="28"/>
        </w:rPr>
        <w:t>Цквитария</w:t>
      </w:r>
      <w:proofErr w:type="spellEnd"/>
      <w:r w:rsidRPr="008F1F10">
        <w:rPr>
          <w:sz w:val="28"/>
          <w:szCs w:val="28"/>
        </w:rPr>
        <w:t xml:space="preserve"> Т.А. "Нетрадиционные техники рисования. Интегрированные занятия в ДОУ".</w:t>
      </w:r>
    </w:p>
    <w:p w14:paraId="4CBD26F9" w14:textId="77777777" w:rsidR="008F1F10" w:rsidRPr="008F1F10" w:rsidRDefault="008F1F10" w:rsidP="008F1F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F1F10" w:rsidRPr="008F1F10" w:rsidSect="008F1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DE8"/>
    <w:multiLevelType w:val="multilevel"/>
    <w:tmpl w:val="40A4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3006E"/>
    <w:multiLevelType w:val="multilevel"/>
    <w:tmpl w:val="69D2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28"/>
    <w:rsid w:val="005D6328"/>
    <w:rsid w:val="00610B85"/>
    <w:rsid w:val="008F1F10"/>
    <w:rsid w:val="009102FD"/>
    <w:rsid w:val="00E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565"/>
  <w15:chartTrackingRefBased/>
  <w15:docId w15:val="{53D20C7C-6283-406C-8369-AE514F4D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Zabrodina</dc:creator>
  <cp:keywords/>
  <dc:description/>
  <cp:lastModifiedBy>Elena Zabrodina</cp:lastModifiedBy>
  <cp:revision>3</cp:revision>
  <dcterms:created xsi:type="dcterms:W3CDTF">2020-10-21T19:38:00Z</dcterms:created>
  <dcterms:modified xsi:type="dcterms:W3CDTF">2020-10-21T19:42:00Z</dcterms:modified>
</cp:coreProperties>
</file>