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59" w:rsidRDefault="00AC5888" w:rsidP="00AC588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Техника в исполнительском процессе. Предпосылки и принципы развития технических навыков. Элементы и их освоение (средние классы).</w:t>
      </w:r>
    </w:p>
    <w:p w:rsidR="00AC5888" w:rsidRDefault="00AC5888" w:rsidP="00AC588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Систематическая работа над этюдами, гаммами и упражнениями является обязательной стороной комплексного развития техники. И.Гофман определяет технику, как ящик с инструментами из которого мастер берет то, что ему нужно в данный момент. Правильно понятая техническая и художественная задача дают возможность найти правильный путь к решению технических трудностей. У рояля верхний регистр звучит слабее нижнего, отсюда вытекает необходимость делать </w:t>
      </w:r>
      <w:r>
        <w:rPr>
          <w:sz w:val="28"/>
          <w:szCs w:val="28"/>
          <w:lang w:val="en-US"/>
        </w:rPr>
        <w:t>crescendo</w:t>
      </w:r>
      <w:r>
        <w:rPr>
          <w:sz w:val="28"/>
          <w:szCs w:val="28"/>
        </w:rPr>
        <w:t xml:space="preserve"> при движении вверх и </w:t>
      </w:r>
      <w:r>
        <w:rPr>
          <w:sz w:val="28"/>
          <w:szCs w:val="28"/>
          <w:lang w:val="en-US"/>
        </w:rPr>
        <w:t>diminuendo</w:t>
      </w:r>
      <w:r>
        <w:rPr>
          <w:sz w:val="28"/>
          <w:szCs w:val="28"/>
        </w:rPr>
        <w:t xml:space="preserve"> при движении вниз, если художественная задача не требует противоположной динамики. В этюдах, при игре пассажей идущих вверх следует добиваться рельефного звучания заключительных нот, в особенности, когда они играются 4 и 5 пальцами. Точное и ясное произнесение заключительных звуков пассажей в верхнем регистре придаст им блеск. Обычно ученики имеют тенденцию ускорять восходящие пассажи, на это следует указать им.</w:t>
      </w:r>
    </w:p>
    <w:p w:rsidR="00AC5888" w:rsidRDefault="008644E4" w:rsidP="00AC588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исполнении пассажей наибольшая трудность возникает в момент поворота или смены фактуры. Поворот нужно подать особенно отчетливо, выразительно, он всегда несет в себе нечто новое.</w:t>
      </w:r>
    </w:p>
    <w:p w:rsidR="008644E4" w:rsidRDefault="008644E4" w:rsidP="00AC588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гаммах диатонических, хроматических и арпеджио трудность возникает в момент «подкладывания» 1 пальца, он не подкладывается, а как бы переносится, подготовленный заранее. В арпеджио следить, чтобы не было толчков, угловатости, ненужных акцентов. В коротких арпеджио по 4 звука следует приучать ученика к тому, чтобы кисть руки слегка повышалась при движении от 1-го к 5-му пальцу. В связи с зеркальным расположением пальцев движения левой руки и правой должны быть противоположны.</w:t>
      </w:r>
    </w:p>
    <w:p w:rsidR="008644E4" w:rsidRDefault="008644E4" w:rsidP="00AC5888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Ломанное</w:t>
      </w:r>
      <w:proofErr w:type="gramEnd"/>
      <w:r>
        <w:rPr>
          <w:sz w:val="28"/>
          <w:szCs w:val="28"/>
        </w:rPr>
        <w:t xml:space="preserve"> арпеджио требует использования ротационного движения. Взаимодействие пальцев и всей руки является необходимым условием в работе над ротацией (супинация, пронация). Исполняя аккорды по 3-4 звука, пальцы погружаются в клавиши, хорошо чувствуя опору, аккорды как бы отжимаются от себя, необходимо следить за одновременностью звучания.</w:t>
      </w:r>
    </w:p>
    <w:p w:rsidR="0018043C" w:rsidRDefault="008644E4" w:rsidP="00AC588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Работая над мелкой техникой, ученик должен отличать </w:t>
      </w:r>
      <w:proofErr w:type="gramStart"/>
      <w:r>
        <w:rPr>
          <w:sz w:val="28"/>
          <w:szCs w:val="28"/>
        </w:rPr>
        <w:t>звук</w:t>
      </w:r>
      <w:proofErr w:type="gramEnd"/>
      <w:r>
        <w:rPr>
          <w:sz w:val="28"/>
          <w:szCs w:val="28"/>
        </w:rPr>
        <w:t xml:space="preserve"> взятый  с ощущением устойчивого пальца «опертый» от звука не точного по качеству взятого вялым касанием. Сначала работа ведется в медленном темпе, затем, пройдя через средние темпы (их может быть несколько) играется в настоящем. После игры в быстром темпе полезно поиграть медленно, на более густом звучании с большей устойчивостью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>.</w:t>
      </w:r>
      <w:r w:rsidR="0018043C">
        <w:rPr>
          <w:sz w:val="28"/>
          <w:szCs w:val="28"/>
        </w:rPr>
        <w:t xml:space="preserve"> Важно научить ученика от медленного темпа глубокого звучания переходить к сравнительно легкому в быстром темпе звучанию. Одним из важных </w:t>
      </w:r>
      <w:r w:rsidR="0018043C">
        <w:rPr>
          <w:sz w:val="28"/>
          <w:szCs w:val="28"/>
        </w:rPr>
        <w:lastRenderedPageBreak/>
        <w:t>моментов – выработка звуковой ровности, исключая случайные провалы и акценты, заботиться о временной ровности. При налаженности пианистического аппарата ученик сумеет ритмически точно сыграть построения. Часто причина неровности кроется в плохом владении своими руками, а не в плохом ритмическом чувстве ученика. Суть ровности заключается не только в своевременном исполнении 1-го звука каждой четверти при движении шестнадцатыми, но и равномерном распределении времени между четырьмя звуками.</w:t>
      </w:r>
    </w:p>
    <w:p w:rsidR="0018043C" w:rsidRDefault="0018043C" w:rsidP="00AC588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Борьба с зажатостью. Сначала правильно, удобно посадить ученика. Игра глубоких аккордовых последований помогает расслабить мышцы спины и плеча, следить, чтобы ученик хорошо опирался на свод кисти и пальцы, давая возможность «отдышаться» каждому аккорду. Аккорды брать как бы сверху, следить, чтобы движение при его снятии не превалировало над началом игры аккорда.</w:t>
      </w:r>
    </w:p>
    <w:p w:rsidR="0018043C" w:rsidRDefault="0018043C" w:rsidP="00AC588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Над чем бы ни велась работа, долгое время необходим медленный темп, при этом исключаются даже относительно подвижные темпы. Полезно давать произведения </w:t>
      </w:r>
      <w:proofErr w:type="spellStart"/>
      <w:r>
        <w:rPr>
          <w:sz w:val="28"/>
          <w:szCs w:val="28"/>
        </w:rPr>
        <w:t>кантиленного</w:t>
      </w:r>
      <w:proofErr w:type="spellEnd"/>
      <w:r>
        <w:rPr>
          <w:sz w:val="28"/>
          <w:szCs w:val="28"/>
        </w:rPr>
        <w:t xml:space="preserve"> </w:t>
      </w:r>
      <w:r w:rsidR="00A92098">
        <w:rPr>
          <w:sz w:val="28"/>
          <w:szCs w:val="28"/>
        </w:rPr>
        <w:t xml:space="preserve">плана, медленные части сонат, </w:t>
      </w:r>
      <w:proofErr w:type="spellStart"/>
      <w:r w:rsidR="00A92098">
        <w:rPr>
          <w:sz w:val="28"/>
          <w:szCs w:val="28"/>
        </w:rPr>
        <w:t>арпеджиообразные</w:t>
      </w:r>
      <w:proofErr w:type="spellEnd"/>
      <w:r w:rsidR="00A92098">
        <w:rPr>
          <w:sz w:val="28"/>
          <w:szCs w:val="28"/>
        </w:rPr>
        <w:t xml:space="preserve"> этюды.</w:t>
      </w:r>
    </w:p>
    <w:p w:rsidR="00A92098" w:rsidRDefault="00A92098" w:rsidP="00AC588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Работая над техническим развитием ученика, следует избегать односторонности в выборе этюдов, дети редко играют этюды на </w:t>
      </w:r>
      <w:r>
        <w:rPr>
          <w:sz w:val="28"/>
          <w:szCs w:val="28"/>
          <w:lang w:val="en-US"/>
        </w:rPr>
        <w:t>staccato</w:t>
      </w:r>
      <w:r>
        <w:rPr>
          <w:sz w:val="28"/>
          <w:szCs w:val="28"/>
        </w:rPr>
        <w:t>, разные формы крупной техники. В работе над мелкой техникой, следует соблюдать правильные пропорции во взаимодействии 3-х факторов:</w:t>
      </w:r>
    </w:p>
    <w:p w:rsidR="00A92098" w:rsidRDefault="00A92098" w:rsidP="00A920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Активных ведущих пальцев</w:t>
      </w:r>
    </w:p>
    <w:p w:rsidR="00A92098" w:rsidRDefault="00A92098" w:rsidP="00A920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Перемещающейся опоры</w:t>
      </w:r>
    </w:p>
    <w:p w:rsidR="00A92098" w:rsidRDefault="00A92098" w:rsidP="00A920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Крупного объединяющего движения всей руки</w:t>
      </w:r>
    </w:p>
    <w:p w:rsidR="00A92098" w:rsidRDefault="00A92098" w:rsidP="00A920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Все должно быть во взаимодействии, а самым надежным компасом здесь служит звуковой результат.</w:t>
      </w:r>
    </w:p>
    <w:p w:rsidR="00A92098" w:rsidRDefault="00A92098" w:rsidP="00A9209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Добиваясь от ученика более сильного звука, педагог часто </w:t>
      </w:r>
      <w:proofErr w:type="gramStart"/>
      <w:r>
        <w:rPr>
          <w:sz w:val="28"/>
          <w:szCs w:val="28"/>
        </w:rPr>
        <w:t>не обращает внимание</w:t>
      </w:r>
      <w:proofErr w:type="gramEnd"/>
      <w:r>
        <w:rPr>
          <w:sz w:val="28"/>
          <w:szCs w:val="28"/>
        </w:rPr>
        <w:t>, каким путем он достигается. Иллюзия большого звука создается при толчках кистью на каждый звук – так появляется тряска. Это препятствует развитию беглости, пальцы привыкают к пассивности. Задача педагога заставить ученика активизировать работу пальцев, устраняя этот недостаток. Ученик должен быть все время в работе, заставлять себя думать, т.к. «когда дремлет голова, дремлют и пальцы».</w:t>
      </w:r>
    </w:p>
    <w:p w:rsidR="00A92098" w:rsidRDefault="00A92098" w:rsidP="00A920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Работу в быстром темпе не следует путать с преждевременной игрой в быстром темпе, которая приводит к «</w:t>
      </w:r>
      <w:proofErr w:type="spellStart"/>
      <w:r>
        <w:rPr>
          <w:sz w:val="28"/>
          <w:szCs w:val="28"/>
        </w:rPr>
        <w:t>забалтыванию</w:t>
      </w:r>
      <w:proofErr w:type="spellEnd"/>
      <w:r>
        <w:rPr>
          <w:sz w:val="28"/>
          <w:szCs w:val="28"/>
        </w:rPr>
        <w:t xml:space="preserve">». Средством от этого </w:t>
      </w:r>
      <w:r w:rsidR="00067405">
        <w:rPr>
          <w:sz w:val="28"/>
          <w:szCs w:val="28"/>
        </w:rPr>
        <w:t xml:space="preserve">дефекта служит игра в медленном темпе с неустанным </w:t>
      </w:r>
      <w:proofErr w:type="gramStart"/>
      <w:r w:rsidR="00067405">
        <w:rPr>
          <w:sz w:val="28"/>
          <w:szCs w:val="28"/>
        </w:rPr>
        <w:t>контролем за</w:t>
      </w:r>
      <w:proofErr w:type="gramEnd"/>
      <w:r w:rsidR="00067405">
        <w:rPr>
          <w:sz w:val="28"/>
          <w:szCs w:val="28"/>
        </w:rPr>
        <w:t xml:space="preserve"> качеством звука.</w:t>
      </w:r>
    </w:p>
    <w:p w:rsidR="008644E4" w:rsidRPr="00AC5888" w:rsidRDefault="00A92098" w:rsidP="00067405">
      <w:pPr>
        <w:ind w:firstLine="567"/>
        <w:rPr>
          <w:sz w:val="28"/>
          <w:szCs w:val="28"/>
        </w:rPr>
      </w:pPr>
      <w:r w:rsidRPr="00A92098">
        <w:rPr>
          <w:sz w:val="28"/>
          <w:szCs w:val="28"/>
        </w:rPr>
        <w:t xml:space="preserve"> </w:t>
      </w:r>
    </w:p>
    <w:sectPr w:rsidR="008644E4" w:rsidRPr="00AC5888" w:rsidSect="0031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3AC"/>
    <w:multiLevelType w:val="hybridMultilevel"/>
    <w:tmpl w:val="F6F6D108"/>
    <w:lvl w:ilvl="0" w:tplc="73C0F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888"/>
    <w:rsid w:val="00067405"/>
    <w:rsid w:val="0018043C"/>
    <w:rsid w:val="00314759"/>
    <w:rsid w:val="008644E4"/>
    <w:rsid w:val="00A92098"/>
    <w:rsid w:val="00AC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2021-07-12T19:51:00Z</dcterms:created>
  <dcterms:modified xsi:type="dcterms:W3CDTF">2021-07-12T20:36:00Z</dcterms:modified>
</cp:coreProperties>
</file>