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C0B3D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1C5E2B" w:rsidRDefault="008C0B3D" w:rsidP="008C0B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8"/>
          <w:szCs w:val="48"/>
        </w:rPr>
      </w:pPr>
      <w:r w:rsidRPr="008C0B3D">
        <w:rPr>
          <w:rFonts w:ascii="Times New Roman" w:eastAsia="Times New Roman" w:hAnsi="Times New Roman" w:cs="Times New Roman"/>
          <w:b/>
          <w:sz w:val="48"/>
          <w:szCs w:val="48"/>
        </w:rPr>
        <w:t>Методическая разработка урока</w:t>
      </w:r>
      <w:r w:rsidR="001C5E2B">
        <w:rPr>
          <w:rFonts w:ascii="Times New Roman" w:eastAsia="Times New Roman" w:hAnsi="Times New Roman" w:cs="Times New Roman"/>
          <w:b/>
          <w:sz w:val="48"/>
          <w:szCs w:val="48"/>
        </w:rPr>
        <w:t xml:space="preserve"> математики в 6 классе по теме:</w:t>
      </w:r>
    </w:p>
    <w:p w:rsidR="00D44B53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8C0B3D">
        <w:rPr>
          <w:rFonts w:ascii="Times New Roman" w:eastAsia="Times New Roman" w:hAnsi="Times New Roman" w:cs="Times New Roman"/>
          <w:b/>
          <w:sz w:val="48"/>
          <w:szCs w:val="48"/>
        </w:rPr>
        <w:t>«Решение текстовых задач»</w:t>
      </w:r>
    </w:p>
    <w:p w:rsidR="00D44B53" w:rsidRPr="008C0B3D" w:rsidRDefault="00D44B53" w:rsidP="008C0B3D">
      <w:pPr>
        <w:spacing w:after="0"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ind w:left="4536"/>
        <w:rPr>
          <w:rFonts w:ascii="Times New Roman" w:hAnsi="Times New Roman" w:cs="Times New Roman"/>
          <w:sz w:val="28"/>
          <w:szCs w:val="28"/>
        </w:rPr>
      </w:pPr>
      <w:r w:rsidRPr="008C0B3D">
        <w:rPr>
          <w:rFonts w:ascii="Times New Roman" w:hAnsi="Times New Roman" w:cs="Times New Roman"/>
          <w:sz w:val="28"/>
          <w:szCs w:val="28"/>
        </w:rPr>
        <w:t xml:space="preserve">Выполнил: </w:t>
      </w:r>
    </w:p>
    <w:p w:rsidR="008C0B3D" w:rsidRPr="008C0B3D" w:rsidRDefault="008C0B3D" w:rsidP="008C0B3D">
      <w:pPr>
        <w:spacing w:after="0" w:line="240" w:lineRule="auto"/>
        <w:ind w:left="4536"/>
        <w:rPr>
          <w:rFonts w:ascii="Times New Roman" w:hAnsi="Times New Roman" w:cs="Times New Roman"/>
          <w:sz w:val="28"/>
          <w:szCs w:val="28"/>
        </w:rPr>
      </w:pPr>
      <w:r w:rsidRPr="008C0B3D">
        <w:rPr>
          <w:rFonts w:ascii="Times New Roman" w:hAnsi="Times New Roman" w:cs="Times New Roman"/>
          <w:sz w:val="28"/>
          <w:szCs w:val="28"/>
        </w:rPr>
        <w:t>Накипов Пав</w:t>
      </w:r>
      <w:r w:rsidR="001C5E2B">
        <w:rPr>
          <w:rFonts w:ascii="Times New Roman" w:hAnsi="Times New Roman" w:cs="Times New Roman"/>
          <w:sz w:val="28"/>
          <w:szCs w:val="28"/>
        </w:rPr>
        <w:t>е</w:t>
      </w:r>
      <w:r w:rsidRPr="008C0B3D">
        <w:rPr>
          <w:rFonts w:ascii="Times New Roman" w:hAnsi="Times New Roman" w:cs="Times New Roman"/>
          <w:sz w:val="28"/>
          <w:szCs w:val="28"/>
        </w:rPr>
        <w:t xml:space="preserve">л Самигуллович, </w:t>
      </w:r>
    </w:p>
    <w:p w:rsidR="008C0B3D" w:rsidRPr="008C0B3D" w:rsidRDefault="008C0B3D" w:rsidP="008C0B3D">
      <w:pPr>
        <w:spacing w:after="0" w:line="240" w:lineRule="auto"/>
        <w:ind w:left="4536"/>
        <w:rPr>
          <w:rFonts w:ascii="Times New Roman" w:hAnsi="Times New Roman" w:cs="Times New Roman"/>
          <w:sz w:val="28"/>
          <w:szCs w:val="28"/>
        </w:rPr>
      </w:pPr>
      <w:r w:rsidRPr="008C0B3D">
        <w:rPr>
          <w:rFonts w:ascii="Times New Roman" w:hAnsi="Times New Roman" w:cs="Times New Roman"/>
          <w:sz w:val="28"/>
          <w:szCs w:val="28"/>
        </w:rPr>
        <w:t>учитель математики</w:t>
      </w:r>
      <w:r w:rsidR="005B14A0">
        <w:rPr>
          <w:rFonts w:ascii="Times New Roman" w:hAnsi="Times New Roman" w:cs="Times New Roman"/>
          <w:sz w:val="28"/>
          <w:szCs w:val="28"/>
        </w:rPr>
        <w:t xml:space="preserve">, </w:t>
      </w:r>
      <w:r w:rsidR="005B14A0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5B14A0">
        <w:rPr>
          <w:rFonts w:ascii="Times New Roman" w:hAnsi="Times New Roman" w:cs="Times New Roman"/>
          <w:sz w:val="28"/>
          <w:szCs w:val="28"/>
        </w:rPr>
        <w:t xml:space="preserve"> квалификационной категории</w:t>
      </w:r>
      <w:r w:rsidRPr="008C0B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0B3D" w:rsidRPr="008C0B3D" w:rsidRDefault="008C0B3D" w:rsidP="008C0B3D">
      <w:pPr>
        <w:spacing w:after="0" w:line="240" w:lineRule="auto"/>
        <w:ind w:left="4536"/>
        <w:rPr>
          <w:rFonts w:ascii="Times New Roman" w:hAnsi="Times New Roman" w:cs="Times New Roman"/>
          <w:sz w:val="28"/>
          <w:szCs w:val="28"/>
        </w:rPr>
      </w:pPr>
      <w:r w:rsidRPr="008C0B3D">
        <w:rPr>
          <w:rFonts w:ascii="Times New Roman" w:hAnsi="Times New Roman" w:cs="Times New Roman"/>
          <w:sz w:val="28"/>
          <w:szCs w:val="28"/>
        </w:rPr>
        <w:t xml:space="preserve">МБОУ «Майкорская средняя общеобразовательная школа» </w:t>
      </w:r>
    </w:p>
    <w:p w:rsidR="006A0059" w:rsidRPr="008C0B3D" w:rsidRDefault="006A0059" w:rsidP="008C0B3D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44B53" w:rsidRPr="008C0B3D" w:rsidRDefault="00D44B53" w:rsidP="008C0B3D">
      <w:pPr>
        <w:spacing w:after="0"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44B53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8C0B3D" w:rsidP="008C0B3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8C0B3D" w:rsidRPr="008C0B3D" w:rsidRDefault="00D44B53" w:rsidP="008C0B3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32"/>
        </w:rPr>
      </w:pPr>
      <w:r w:rsidRPr="008C0B3D">
        <w:rPr>
          <w:rFonts w:ascii="Times New Roman" w:hAnsi="Times New Roman" w:cs="Times New Roman"/>
          <w:sz w:val="28"/>
          <w:szCs w:val="32"/>
        </w:rPr>
        <w:t>201</w:t>
      </w:r>
      <w:r w:rsidR="006A0059" w:rsidRPr="008C0B3D">
        <w:rPr>
          <w:rFonts w:ascii="Times New Roman" w:hAnsi="Times New Roman" w:cs="Times New Roman"/>
          <w:sz w:val="28"/>
          <w:szCs w:val="32"/>
        </w:rPr>
        <w:t>9</w:t>
      </w:r>
      <w:r w:rsidR="008C0B3D" w:rsidRPr="008C0B3D">
        <w:rPr>
          <w:rFonts w:ascii="Times New Roman" w:hAnsi="Times New Roman" w:cs="Times New Roman"/>
          <w:sz w:val="28"/>
          <w:szCs w:val="32"/>
        </w:rPr>
        <w:t xml:space="preserve"> </w:t>
      </w:r>
      <w:r w:rsidR="008C0B3D" w:rsidRPr="008C0B3D">
        <w:rPr>
          <w:rFonts w:ascii="Times New Roman" w:hAnsi="Times New Roman" w:cs="Times New Roman"/>
          <w:sz w:val="28"/>
          <w:szCs w:val="32"/>
        </w:rPr>
        <w:br w:type="page"/>
      </w:r>
    </w:p>
    <w:p w:rsidR="008C0B3D" w:rsidRPr="00486AFE" w:rsidRDefault="008C0B3D" w:rsidP="00B857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86AFE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Методическая разработка урока</w:t>
      </w:r>
      <w:r w:rsidR="001C5E2B">
        <w:rPr>
          <w:rFonts w:ascii="Times New Roman" w:eastAsia="Times New Roman" w:hAnsi="Times New Roman" w:cs="Times New Roman"/>
          <w:b/>
          <w:sz w:val="28"/>
          <w:szCs w:val="28"/>
        </w:rPr>
        <w:t xml:space="preserve"> математики в 6 классе по теме:</w:t>
      </w:r>
    </w:p>
    <w:p w:rsidR="008C0B3D" w:rsidRPr="00486AFE" w:rsidRDefault="008C0B3D" w:rsidP="00B857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«Решение текстовых задач»</w:t>
      </w:r>
    </w:p>
    <w:p w:rsidR="008C0B3D" w:rsidRPr="00486AFE" w:rsidRDefault="008C0B3D" w:rsidP="00B8571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C0B3D" w:rsidRPr="00486AFE" w:rsidRDefault="008C0B3D" w:rsidP="00B8571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6AFE">
        <w:rPr>
          <w:rFonts w:ascii="Times New Roman" w:eastAsia="Times New Roman" w:hAnsi="Times New Roman" w:cs="Times New Roman"/>
          <w:sz w:val="28"/>
          <w:szCs w:val="28"/>
        </w:rPr>
        <w:t>Данная работа представляет собой методическую разработку урока по теме «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Решение текстовых задач</w:t>
      </w:r>
      <w:r w:rsidRPr="00486AFE">
        <w:rPr>
          <w:rFonts w:ascii="Times New Roman" w:eastAsia="Times New Roman" w:hAnsi="Times New Roman" w:cs="Times New Roman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разделе «Умножение дробей»</w:t>
      </w:r>
      <w:r w:rsidRPr="00486AFE">
        <w:rPr>
          <w:rFonts w:ascii="Times New Roman" w:eastAsia="Times New Roman" w:hAnsi="Times New Roman" w:cs="Times New Roman"/>
          <w:sz w:val="28"/>
          <w:szCs w:val="28"/>
        </w:rPr>
        <w:t>. Урок направлен на решение следующих з</w:t>
      </w:r>
      <w:r>
        <w:rPr>
          <w:rFonts w:ascii="Times New Roman" w:eastAsia="Times New Roman" w:hAnsi="Times New Roman" w:cs="Times New Roman"/>
          <w:sz w:val="28"/>
          <w:szCs w:val="28"/>
        </w:rPr>
        <w:t>адач: проверка знаний учащихся</w:t>
      </w:r>
      <w:r w:rsidRPr="00486AFE">
        <w:rPr>
          <w:rFonts w:ascii="Times New Roman" w:eastAsia="Times New Roman" w:hAnsi="Times New Roman" w:cs="Times New Roman"/>
          <w:sz w:val="28"/>
          <w:szCs w:val="28"/>
        </w:rPr>
        <w:t xml:space="preserve"> фактического материала, умений применять знания при решении примеров и задач, совершенствование вычислительных навыков; развитие навыков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логического мышления, </w:t>
      </w:r>
      <w:r w:rsidRPr="00486AFE">
        <w:rPr>
          <w:rFonts w:ascii="Times New Roman" w:eastAsia="Times New Roman" w:hAnsi="Times New Roman" w:cs="Times New Roman"/>
          <w:sz w:val="28"/>
          <w:szCs w:val="28"/>
        </w:rPr>
        <w:t>самостоятельности, самоконтроля, самооценки.</w:t>
      </w:r>
    </w:p>
    <w:p w:rsidR="008C0B3D" w:rsidRDefault="008C0B3D" w:rsidP="00B8571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Материал</w:t>
      </w:r>
      <w:r w:rsidRPr="00486AFE">
        <w:rPr>
          <w:rFonts w:ascii="Times New Roman" w:eastAsia="Times New Roman" w:hAnsi="Times New Roman" w:cs="Times New Roman"/>
          <w:sz w:val="28"/>
          <w:szCs w:val="28"/>
        </w:rPr>
        <w:t xml:space="preserve"> урока рассчитаны на учащихся 6 класса.</w:t>
      </w:r>
    </w:p>
    <w:p w:rsidR="008C0B3D" w:rsidRDefault="008C0B3D" w:rsidP="00B8571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6AFE">
        <w:rPr>
          <w:rFonts w:ascii="Times New Roman" w:eastAsia="Times New Roman" w:hAnsi="Times New Roman" w:cs="Times New Roman"/>
          <w:sz w:val="28"/>
          <w:szCs w:val="28"/>
        </w:rPr>
        <w:t>Каждый ученик в ходе урока выполняет определенные задания, самостоятельно оценивает себя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C0B3D" w:rsidRPr="00486AFE" w:rsidRDefault="008633EF" w:rsidP="00B8571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 этом уроке формируются УУД </w:t>
      </w:r>
      <w:r w:rsidR="008C0B3D" w:rsidRPr="00486AFE">
        <w:rPr>
          <w:rFonts w:ascii="Times New Roman" w:eastAsia="Times New Roman" w:hAnsi="Times New Roman" w:cs="Times New Roman"/>
          <w:sz w:val="28"/>
          <w:szCs w:val="28"/>
        </w:rPr>
        <w:t>учащихся: коммуникативные, регулятивные, познавательные, личностные.</w:t>
      </w:r>
    </w:p>
    <w:p w:rsidR="008C0B3D" w:rsidRPr="008C0B3D" w:rsidRDefault="008C0B3D" w:rsidP="00B857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1"/>
        <w:tblW w:w="9606" w:type="dxa"/>
        <w:tblLayout w:type="fixed"/>
        <w:tblLook w:val="04A0"/>
      </w:tblPr>
      <w:tblGrid>
        <w:gridCol w:w="2235"/>
        <w:gridCol w:w="2585"/>
        <w:gridCol w:w="1985"/>
        <w:gridCol w:w="2801"/>
      </w:tblGrid>
      <w:tr w:rsidR="00B85714" w:rsidRPr="006C09E4" w:rsidTr="00B85714">
        <w:trPr>
          <w:trHeight w:val="66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ФИО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Накипов Павел Самигуллович</w:t>
            </w:r>
          </w:p>
        </w:tc>
      </w:tr>
      <w:tr w:rsidR="00B85714" w:rsidRPr="006C09E4" w:rsidTr="00B85714">
        <w:trPr>
          <w:trHeight w:val="66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Место работы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МБОУ «Майкорская СОШ»</w:t>
            </w:r>
          </w:p>
        </w:tc>
      </w:tr>
      <w:tr w:rsidR="00B85714" w:rsidRPr="006C09E4" w:rsidTr="00B85714">
        <w:trPr>
          <w:trHeight w:val="66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Должность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Учитель математики</w:t>
            </w:r>
          </w:p>
        </w:tc>
      </w:tr>
      <w:tr w:rsidR="00B85714" w:rsidRPr="006C09E4" w:rsidTr="00B85714">
        <w:trPr>
          <w:trHeight w:val="66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Предмет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Математика</w:t>
            </w:r>
          </w:p>
        </w:tc>
      </w:tr>
      <w:tr w:rsidR="00B85714" w:rsidRPr="006C09E4" w:rsidTr="00B85714"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B85714" w:rsidRPr="006C09E4" w:rsidTr="00B85714">
        <w:trPr>
          <w:trHeight w:val="132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Базовый учебник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Виленкин Н.Я., Жохов В.И., Чесноков А.С., Шварцбурд С.И. Математика 5: Учебник для учащихся общеобразовательных учреждений, 31 издание, стереотипное. – М. Мнемозина, 2014 </w:t>
            </w:r>
          </w:p>
        </w:tc>
      </w:tr>
      <w:tr w:rsidR="00B85714" w:rsidRPr="006C09E4" w:rsidTr="00B85714">
        <w:trPr>
          <w:trHeight w:val="132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Название урока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</w:rPr>
              <w:t>Решение текстовых задач</w:t>
            </w:r>
          </w:p>
        </w:tc>
      </w:tr>
      <w:tr w:rsidR="00B85714" w:rsidRPr="006C09E4" w:rsidTr="00B85714"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Тип урока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Урок закрепления и формирования </w:t>
            </w:r>
            <w:r w:rsidR="008633EF">
              <w:rPr>
                <w:rFonts w:ascii="Times New Roman" w:hAnsi="Times New Roman"/>
                <w:sz w:val="28"/>
                <w:szCs w:val="28"/>
              </w:rPr>
              <w:t>новых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 xml:space="preserve"> знаний и умений</w:t>
            </w:r>
          </w:p>
        </w:tc>
      </w:tr>
      <w:tr w:rsidR="00B85714" w:rsidRPr="006C09E4" w:rsidTr="00B85714">
        <w:trPr>
          <w:trHeight w:val="180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Форма проведения урока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Традиционная</w:t>
            </w:r>
          </w:p>
        </w:tc>
      </w:tr>
      <w:tr w:rsidR="00B85714" w:rsidRPr="006C09E4" w:rsidTr="00B85714">
        <w:trPr>
          <w:trHeight w:val="180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Образовательная среда урока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Компьютер, проектор, учебники по мат</w:t>
            </w:r>
            <w:r w:rsidR="001C5E2B">
              <w:rPr>
                <w:rFonts w:ascii="Times New Roman" w:hAnsi="Times New Roman"/>
                <w:sz w:val="28"/>
                <w:szCs w:val="28"/>
              </w:rPr>
              <w:t xml:space="preserve">ематике, раздаточный материал, мел, доска,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 xml:space="preserve">электронная презентация, выполненная в программе </w:t>
            </w:r>
            <w:r w:rsidRPr="006C09E4">
              <w:rPr>
                <w:rFonts w:ascii="Times New Roman" w:hAnsi="Times New Roman"/>
                <w:sz w:val="28"/>
                <w:szCs w:val="28"/>
                <w:lang w:val="en-US"/>
              </w:rPr>
              <w:t>PowerPoint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B85714" w:rsidRPr="006C09E4" w:rsidTr="00B85714">
        <w:trPr>
          <w:trHeight w:val="180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Формы работы учащихся</w:t>
            </w:r>
          </w:p>
        </w:tc>
        <w:tc>
          <w:tcPr>
            <w:tcW w:w="7371" w:type="dxa"/>
            <w:gridSpan w:val="3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Фронтальная, индивидуальная.</w:t>
            </w:r>
          </w:p>
        </w:tc>
      </w:tr>
      <w:tr w:rsidR="00B85714" w:rsidRPr="006C09E4" w:rsidTr="00B85714">
        <w:trPr>
          <w:trHeight w:val="103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Цель урока</w:t>
            </w:r>
          </w:p>
        </w:tc>
        <w:tc>
          <w:tcPr>
            <w:tcW w:w="258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Для учителя</w:t>
            </w:r>
          </w:p>
        </w:tc>
        <w:tc>
          <w:tcPr>
            <w:tcW w:w="198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Для ученика</w:t>
            </w:r>
          </w:p>
        </w:tc>
        <w:tc>
          <w:tcPr>
            <w:tcW w:w="2801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Метапредметные результаты</w:t>
            </w:r>
          </w:p>
        </w:tc>
      </w:tr>
      <w:tr w:rsidR="00B85714" w:rsidRPr="006C09E4" w:rsidTr="00B85714">
        <w:trPr>
          <w:trHeight w:val="680"/>
        </w:trPr>
        <w:tc>
          <w:tcPr>
            <w:tcW w:w="223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6C09E4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Проверить сформированность умения решать задачи «на движение».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Создать условия для самостоятельной </w:t>
            </w:r>
            <w:r w:rsidRPr="006C09E4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lastRenderedPageBreak/>
              <w:t>формулировки аналогичных задач «на работу».</w:t>
            </w:r>
          </w:p>
        </w:tc>
        <w:tc>
          <w:tcPr>
            <w:tcW w:w="1985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lastRenderedPageBreak/>
              <w:t>Решить задачи «на работу» с помощью схем.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Составить аналогичные задачи «на работу».</w:t>
            </w:r>
          </w:p>
        </w:tc>
        <w:tc>
          <w:tcPr>
            <w:tcW w:w="2801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Регулятивные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 xml:space="preserve"> – развивать умение видеть математическую задачу в контексте проблемной ситуации в окружающей жизни;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lastRenderedPageBreak/>
              <w:t>совершенствовать критерии оценки и использовать их в ходе оценки и самооценки.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Познавательные</w:t>
            </w:r>
            <w:r w:rsidR="008633EF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понимать сущность сост</w:t>
            </w:r>
            <w:r w:rsidR="008633EF">
              <w:rPr>
                <w:rFonts w:ascii="Times New Roman" w:hAnsi="Times New Roman"/>
                <w:sz w:val="28"/>
                <w:szCs w:val="28"/>
              </w:rPr>
              <w:t xml:space="preserve">авления алгоритма, действовать по алгоритму, проговаривать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выводы в виде правил «если …, то …».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Коммуникативные</w:t>
            </w:r>
            <w:r w:rsidR="008633EF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уметь оформлять свои мысли в устной и письменной речи с учётом речевых ситуаций;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уметь слушать собеседника и вести диалог, работать в паре. 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Личностные</w:t>
            </w:r>
            <w:r w:rsidR="008633EF">
              <w:rPr>
                <w:rFonts w:ascii="Times New Roman" w:hAnsi="Times New Roman"/>
              </w:rPr>
              <w:t xml:space="preserve"> – 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адекватно оценивать результаты своей учебной деятельности, осознавать и принимать социальную роль ученика, объяснять свои достижения, понимать причины успеха в учебной деятельности.</w:t>
            </w:r>
          </w:p>
        </w:tc>
      </w:tr>
    </w:tbl>
    <w:p w:rsidR="008C0B3D" w:rsidRDefault="008C0B3D" w:rsidP="00B857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85714" w:rsidRPr="006C09E4" w:rsidRDefault="00B85714" w:rsidP="00B85714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6C09E4">
        <w:rPr>
          <w:rFonts w:ascii="Times New Roman" w:hAnsi="Times New Roman"/>
          <w:b/>
          <w:sz w:val="28"/>
          <w:szCs w:val="28"/>
        </w:rPr>
        <w:t>Задачи урока:</w:t>
      </w:r>
    </w:p>
    <w:p w:rsidR="00B85714" w:rsidRPr="006C09E4" w:rsidRDefault="00B85714" w:rsidP="00B8571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9E4">
        <w:rPr>
          <w:rFonts w:ascii="Times New Roman" w:hAnsi="Times New Roman"/>
          <w:b/>
          <w:sz w:val="28"/>
          <w:szCs w:val="28"/>
        </w:rPr>
        <w:t>Обучающая</w:t>
      </w:r>
      <w:r w:rsidR="008633EF">
        <w:rPr>
          <w:rFonts w:ascii="Times New Roman" w:hAnsi="Times New Roman"/>
          <w:b/>
          <w:sz w:val="28"/>
          <w:szCs w:val="28"/>
        </w:rPr>
        <w:t xml:space="preserve"> </w:t>
      </w:r>
      <w:r w:rsidRPr="006C09E4">
        <w:rPr>
          <w:rFonts w:ascii="Times New Roman" w:hAnsi="Times New Roman"/>
          <w:sz w:val="28"/>
          <w:szCs w:val="28"/>
        </w:rPr>
        <w:t>–</w:t>
      </w:r>
      <w:r w:rsidR="008633EF">
        <w:rPr>
          <w:rFonts w:ascii="Times New Roman" w:hAnsi="Times New Roman"/>
          <w:sz w:val="28"/>
          <w:szCs w:val="28"/>
        </w:rPr>
        <w:t xml:space="preserve"> </w:t>
      </w:r>
      <w:r w:rsidRPr="006C09E4">
        <w:rPr>
          <w:rFonts w:ascii="Times New Roman" w:hAnsi="Times New Roman"/>
          <w:sz w:val="28"/>
          <w:szCs w:val="28"/>
        </w:rPr>
        <w:t>совершенствовать умение решать текстовые задачи.</w:t>
      </w:r>
    </w:p>
    <w:p w:rsidR="00B85714" w:rsidRPr="006C09E4" w:rsidRDefault="00B85714" w:rsidP="00B8571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9E4">
        <w:rPr>
          <w:rFonts w:ascii="Times New Roman" w:hAnsi="Times New Roman"/>
          <w:b/>
          <w:sz w:val="28"/>
          <w:szCs w:val="28"/>
        </w:rPr>
        <w:t>Развивающая</w:t>
      </w:r>
      <w:r w:rsidRPr="006C09E4">
        <w:rPr>
          <w:rFonts w:ascii="Times New Roman" w:hAnsi="Times New Roman"/>
          <w:sz w:val="28"/>
          <w:szCs w:val="28"/>
        </w:rPr>
        <w:t xml:space="preserve"> – развивать логическое мышление, память, познавательный интерес, продолжить формировать математическую речь, вырабатывать умение анализировать и сравнивать, развивать навыки самоконтроля.</w:t>
      </w:r>
    </w:p>
    <w:p w:rsidR="00B85714" w:rsidRDefault="00B85714" w:rsidP="00B8571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09E4">
        <w:rPr>
          <w:rFonts w:ascii="Times New Roman" w:hAnsi="Times New Roman"/>
          <w:b/>
          <w:sz w:val="28"/>
          <w:szCs w:val="28"/>
        </w:rPr>
        <w:lastRenderedPageBreak/>
        <w:t>Воспитывающая</w:t>
      </w:r>
      <w:r w:rsidRPr="006C09E4">
        <w:rPr>
          <w:rFonts w:ascii="Times New Roman" w:hAnsi="Times New Roman"/>
          <w:sz w:val="28"/>
          <w:szCs w:val="28"/>
        </w:rPr>
        <w:t xml:space="preserve"> – развитие любознательности и интереса к предмету, воспитание у учащихся навыков учебного труда, формирование ответственности за конечный результат, доброжелательного отношения друг к другу.</w:t>
      </w:r>
    </w:p>
    <w:tbl>
      <w:tblPr>
        <w:tblStyle w:val="1"/>
        <w:tblW w:w="9782" w:type="dxa"/>
        <w:tblLayout w:type="fixed"/>
        <w:tblLook w:val="04A0"/>
      </w:tblPr>
      <w:tblGrid>
        <w:gridCol w:w="1242"/>
        <w:gridCol w:w="4253"/>
        <w:gridCol w:w="2268"/>
        <w:gridCol w:w="2019"/>
      </w:tblGrid>
      <w:tr w:rsidR="00B85714" w:rsidRPr="006C09E4" w:rsidTr="00B85714">
        <w:trPr>
          <w:trHeight w:val="26"/>
        </w:trPr>
        <w:tc>
          <w:tcPr>
            <w:tcW w:w="1242" w:type="dxa"/>
          </w:tcPr>
          <w:p w:rsidR="00B85714" w:rsidRPr="006C09E4" w:rsidRDefault="00B85714" w:rsidP="00B8571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Этапы урока</w:t>
            </w:r>
          </w:p>
        </w:tc>
        <w:tc>
          <w:tcPr>
            <w:tcW w:w="4253" w:type="dxa"/>
          </w:tcPr>
          <w:p w:rsidR="00B85714" w:rsidRPr="006C09E4" w:rsidRDefault="00B85714" w:rsidP="00B8571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Деятельность учителя</w:t>
            </w:r>
          </w:p>
        </w:tc>
        <w:tc>
          <w:tcPr>
            <w:tcW w:w="2268" w:type="dxa"/>
          </w:tcPr>
          <w:p w:rsidR="00B85714" w:rsidRPr="006C09E4" w:rsidRDefault="00B85714" w:rsidP="00B8571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Деятельность ученика</w:t>
            </w:r>
          </w:p>
        </w:tc>
        <w:tc>
          <w:tcPr>
            <w:tcW w:w="2019" w:type="dxa"/>
          </w:tcPr>
          <w:p w:rsidR="00B85714" w:rsidRPr="006C09E4" w:rsidRDefault="00B85714" w:rsidP="00B8571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Формируемые УУД</w:t>
            </w:r>
          </w:p>
        </w:tc>
      </w:tr>
      <w:tr w:rsidR="00B85714" w:rsidRPr="006C09E4" w:rsidTr="00B85714">
        <w:trPr>
          <w:trHeight w:val="26"/>
        </w:trPr>
        <w:tc>
          <w:tcPr>
            <w:tcW w:w="1242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Организационный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( 1 мин)</w:t>
            </w:r>
          </w:p>
        </w:tc>
        <w:tc>
          <w:tcPr>
            <w:tcW w:w="4253" w:type="dxa"/>
          </w:tcPr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i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Приветствие учащихся.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Проверка учителем готовно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сти класса к уроку; </w:t>
            </w: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организация внимания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6C09E4">
              <w:rPr>
                <w:rFonts w:ascii="Times New Roman" w:hAnsi="Times New Roman"/>
                <w:i/>
                <w:sz w:val="28"/>
                <w:szCs w:val="28"/>
              </w:rPr>
              <w:t>Здравствуйте, дорогие ребята! Я рад вас всех видеть! Вы готовы начать работать? Проверьте, пожалуйста, все ли готовы к уроку?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Слушают учителя, настраиваются на работу, проверяют готовность к уроку.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19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Умение слушать и вступать в диалог.</w:t>
            </w:r>
          </w:p>
          <w:p w:rsidR="00B85714" w:rsidRPr="006C09E4" w:rsidRDefault="008633EF" w:rsidP="00B8571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Умение </w:t>
            </w:r>
            <w:r w:rsidR="00B85714" w:rsidRPr="006C09E4">
              <w:rPr>
                <w:rFonts w:ascii="Times New Roman" w:hAnsi="Times New Roman"/>
                <w:sz w:val="28"/>
                <w:szCs w:val="28"/>
              </w:rPr>
              <w:t>выделять нравственный аспект поведения.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85714" w:rsidRPr="006C09E4" w:rsidTr="00B85714">
        <w:trPr>
          <w:trHeight w:val="415"/>
        </w:trPr>
        <w:tc>
          <w:tcPr>
            <w:tcW w:w="1242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Актуализация знаний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(8 мин.)</w:t>
            </w:r>
          </w:p>
        </w:tc>
        <w:tc>
          <w:tcPr>
            <w:tcW w:w="4253" w:type="dxa"/>
          </w:tcPr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Вступительное слово учителя. 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- Чем мы занимались на последних уроках? Какие задачи учились решать?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Учитель предлагает выбрать из предложенных выражений то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которое соответствует задаче </w:t>
            </w: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 </w:t>
            </w:r>
            <w:r w:rsidRPr="00C813D7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слайде № 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2.</w:t>
            </w:r>
          </w:p>
          <w:p w:rsidR="00B85714" w:rsidRPr="00B8571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12"/>
                <w:szCs w:val="28"/>
              </w:rPr>
            </w:pP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1.  (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56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+ 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71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) *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;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2. 467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2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– (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56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+ 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71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) *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;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i/>
                <w:sz w:val="28"/>
                <w:szCs w:val="28"/>
              </w:rPr>
              <w:t xml:space="preserve">3. </w:t>
            </w: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467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2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– (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71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+ 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56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) *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;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4. 467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2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– (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56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*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+ 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71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*</w:t>
            </w:r>
            <m:oMath>
              <m:r>
                <w:rPr>
                  <w:rFonts w:ascii="Cambria Math" w:hAnsi="Times New Roman"/>
                  <w:color w:val="000000"/>
                  <w:sz w:val="28"/>
                  <w:szCs w:val="28"/>
                </w:rPr>
                <m:t>1</m:t>
              </m:r>
              <m:f>
                <m:fPr>
                  <m:ctrlPr>
                    <w:rPr>
                      <w:rFonts w:ascii="Cambria Math" w:hAnsi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  <m:t>5</m:t>
                  </m:r>
                </m:den>
              </m:f>
            </m:oMath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).</w:t>
            </w:r>
          </w:p>
          <w:p w:rsidR="00B85714" w:rsidRPr="00B8571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color w:val="000000"/>
                <w:sz w:val="14"/>
                <w:szCs w:val="28"/>
              </w:rPr>
            </w:pP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i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i/>
                <w:color w:val="000000"/>
                <w:sz w:val="28"/>
                <w:szCs w:val="28"/>
              </w:rPr>
              <w:t>Легко ли выбрать выражение к задач без схемы?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i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i/>
                <w:color w:val="000000"/>
                <w:sz w:val="28"/>
                <w:szCs w:val="28"/>
              </w:rPr>
              <w:t>Помогают ли схемы при решении задач?</w:t>
            </w:r>
          </w:p>
          <w:p w:rsidR="00B85714" w:rsidRPr="006C09E4" w:rsidRDefault="00B85714" w:rsidP="00B85714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i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i/>
                <w:color w:val="000000"/>
                <w:sz w:val="28"/>
                <w:szCs w:val="28"/>
              </w:rPr>
              <w:t>А всегда ли у вас получается их составить и решить задачу?</w:t>
            </w:r>
          </w:p>
          <w:p w:rsidR="00B85714" w:rsidRPr="006C09E4" w:rsidRDefault="00B85714" w:rsidP="008633EF">
            <w:pPr>
              <w:tabs>
                <w:tab w:val="left" w:pos="272"/>
                <w:tab w:val="left" w:pos="300"/>
                <w:tab w:val="left" w:pos="442"/>
              </w:tabs>
              <w:rPr>
                <w:rFonts w:ascii="Times New Roman" w:hAnsi="Times New Roman"/>
                <w:i/>
                <w:sz w:val="28"/>
                <w:szCs w:val="28"/>
              </w:rPr>
            </w:pPr>
            <w:r w:rsidRPr="006C09E4">
              <w:rPr>
                <w:rFonts w:ascii="Times New Roman" w:hAnsi="Times New Roman"/>
                <w:i/>
                <w:color w:val="000000"/>
                <w:sz w:val="28"/>
                <w:szCs w:val="28"/>
              </w:rPr>
              <w:t>Поэтому сегодня мы будем продолжать составлять схемы и решать задачи разных типов.</w:t>
            </w:r>
            <w:r>
              <w:rPr>
                <w:rFonts w:ascii="Times New Roman" w:hAnsi="Times New Roman"/>
                <w:i/>
                <w:color w:val="000000"/>
                <w:sz w:val="28"/>
                <w:szCs w:val="28"/>
              </w:rPr>
              <w:t xml:space="preserve"> </w:t>
            </w:r>
            <w:r w:rsidRPr="00C813D7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 xml:space="preserve">Слайд № </w:t>
            </w:r>
            <w:r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Перечисляют задачи, которые решали на предыдущих уроках.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Выбирают из предложенных выражений те, которые относятся к задаче.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Формулируют проб</w:t>
            </w:r>
            <w:r w:rsidR="008633EF">
              <w:rPr>
                <w:rFonts w:ascii="Times New Roman" w:hAnsi="Times New Roman"/>
                <w:sz w:val="28"/>
                <w:szCs w:val="28"/>
              </w:rPr>
              <w:t>лемы, которые испытывают при ре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шении задач.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19" w:type="dxa"/>
          </w:tcPr>
          <w:p w:rsidR="00B85714" w:rsidRPr="00B85714" w:rsidRDefault="00B85714" w:rsidP="00B85714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B85714">
              <w:rPr>
                <w:rFonts w:ascii="Times New Roman" w:hAnsi="Times New Roman"/>
                <w:b/>
                <w:sz w:val="26"/>
                <w:szCs w:val="26"/>
              </w:rPr>
              <w:t>Познавательные:</w:t>
            </w:r>
          </w:p>
          <w:p w:rsidR="00B85714" w:rsidRPr="00B85714" w:rsidRDefault="00B85714" w:rsidP="00B85714">
            <w:pPr>
              <w:rPr>
                <w:rFonts w:ascii="Times New Roman" w:hAnsi="Times New Roman"/>
                <w:sz w:val="26"/>
                <w:szCs w:val="26"/>
              </w:rPr>
            </w:pPr>
            <w:r w:rsidRPr="00B85714">
              <w:rPr>
                <w:rFonts w:ascii="Times New Roman" w:hAnsi="Times New Roman"/>
                <w:sz w:val="26"/>
                <w:szCs w:val="26"/>
              </w:rPr>
              <w:t>применение предметных знаний;</w:t>
            </w:r>
          </w:p>
          <w:p w:rsidR="00B85714" w:rsidRPr="00B85714" w:rsidRDefault="00B85714" w:rsidP="00B85714">
            <w:pPr>
              <w:rPr>
                <w:rFonts w:ascii="Times New Roman" w:hAnsi="Times New Roman"/>
                <w:sz w:val="26"/>
                <w:szCs w:val="26"/>
              </w:rPr>
            </w:pPr>
            <w:r w:rsidRPr="00B85714">
              <w:rPr>
                <w:rFonts w:ascii="Times New Roman" w:hAnsi="Times New Roman"/>
                <w:sz w:val="26"/>
                <w:szCs w:val="26"/>
              </w:rPr>
              <w:t>выполнение учебных заданий.</w:t>
            </w:r>
          </w:p>
          <w:p w:rsidR="00B85714" w:rsidRPr="00B85714" w:rsidRDefault="00B85714" w:rsidP="00B85714">
            <w:pPr>
              <w:snapToGrid w:val="0"/>
              <w:rPr>
                <w:rFonts w:ascii="Times New Roman" w:hAnsi="Times New Roman"/>
                <w:sz w:val="26"/>
                <w:szCs w:val="26"/>
              </w:rPr>
            </w:pPr>
            <w:r w:rsidRPr="00B85714">
              <w:rPr>
                <w:rFonts w:ascii="Times New Roman" w:hAnsi="Times New Roman"/>
                <w:b/>
                <w:sz w:val="26"/>
                <w:szCs w:val="26"/>
              </w:rPr>
              <w:t>Регулятивные:</w:t>
            </w:r>
            <w:r w:rsidRPr="00B85714">
              <w:rPr>
                <w:rFonts w:ascii="Times New Roman" w:hAnsi="Times New Roman"/>
                <w:sz w:val="26"/>
                <w:szCs w:val="26"/>
              </w:rPr>
              <w:t xml:space="preserve"> Выделение и осознание того, что уже пройдено.</w:t>
            </w:r>
          </w:p>
          <w:p w:rsidR="00B85714" w:rsidRPr="00B85714" w:rsidRDefault="00B85714" w:rsidP="00B85714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B85714">
              <w:rPr>
                <w:rFonts w:ascii="Times New Roman" w:hAnsi="Times New Roman"/>
                <w:b/>
                <w:sz w:val="26"/>
                <w:szCs w:val="26"/>
              </w:rPr>
              <w:t>Коммуникативные:</w:t>
            </w:r>
          </w:p>
          <w:p w:rsidR="00B85714" w:rsidRPr="00B85714" w:rsidRDefault="00B85714" w:rsidP="00B85714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B85714">
              <w:rPr>
                <w:rFonts w:ascii="Times New Roman" w:hAnsi="Times New Roman"/>
                <w:sz w:val="26"/>
                <w:szCs w:val="26"/>
              </w:rPr>
              <w:t>Умение с достаточной полнотой и точностью выражать свои  мысли, слушать и вступать в диалог.</w:t>
            </w:r>
          </w:p>
          <w:p w:rsidR="00B85714" w:rsidRPr="00B85714" w:rsidRDefault="00B85714" w:rsidP="00B85714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B85714">
              <w:rPr>
                <w:rFonts w:ascii="Times New Roman" w:hAnsi="Times New Roman"/>
                <w:b/>
                <w:sz w:val="26"/>
                <w:szCs w:val="26"/>
              </w:rPr>
              <w:t>Личностные: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B85714">
              <w:rPr>
                <w:rFonts w:ascii="Times New Roman" w:hAnsi="Times New Roman"/>
                <w:sz w:val="26"/>
                <w:szCs w:val="26"/>
              </w:rPr>
              <w:t>Самоооценка.</w:t>
            </w:r>
          </w:p>
        </w:tc>
      </w:tr>
      <w:tr w:rsidR="00B85714" w:rsidRPr="006C09E4" w:rsidTr="00B85714">
        <w:trPr>
          <w:trHeight w:val="6642"/>
        </w:trPr>
        <w:tc>
          <w:tcPr>
            <w:tcW w:w="1242" w:type="dxa"/>
          </w:tcPr>
          <w:p w:rsidR="00B85714" w:rsidRPr="006C09E4" w:rsidRDefault="00B85714" w:rsidP="00B85714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Закрепление умений решать задачи «на движение».</w:t>
            </w:r>
          </w:p>
          <w:p w:rsidR="00B85714" w:rsidRPr="006C09E4" w:rsidRDefault="00B85714" w:rsidP="00B85714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( </w:t>
            </w: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15 мин)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B85714" w:rsidRPr="006C09E4" w:rsidRDefault="008633EF" w:rsidP="00B8571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Учитель раздаёт листочки с </w:t>
            </w:r>
            <w:r w:rsidR="00B85714" w:rsidRPr="006C09E4">
              <w:rPr>
                <w:rFonts w:ascii="Times New Roman" w:hAnsi="Times New Roman"/>
                <w:sz w:val="28"/>
                <w:szCs w:val="28"/>
              </w:rPr>
              <w:t>задачами «на движение» и предлагает составить к ним схемы и решить задачи самостоятельно.</w:t>
            </w:r>
            <w:r w:rsidR="00B8571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85714" w:rsidRPr="004E5D60">
              <w:rPr>
                <w:rFonts w:ascii="Times New Roman" w:hAnsi="Times New Roman"/>
                <w:b/>
                <w:sz w:val="28"/>
                <w:szCs w:val="28"/>
              </w:rPr>
              <w:t>Приложение № 1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Для последующей проверки приглашает к доске 3-х учеников решить с обратной стороны доски по одной из предложенных задач.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После того, как большая часть решили задачи, дать слово ученикам, которые решали у доски.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268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Ученики приступают к составлению схем и решению задач.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Отвечающие у доски строят схемы, решают задачи, объясняют решение.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Оценивают ответы у доски совместно с учителем, самостоятельно оценивают свои работы.</w:t>
            </w:r>
          </w:p>
        </w:tc>
        <w:tc>
          <w:tcPr>
            <w:tcW w:w="2019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Познавательные: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Структурирование знаний, Выбор способов решения задач, Анализ объектов и синтез.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Регулятивные: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170E02"/>
                <w:sz w:val="28"/>
                <w:szCs w:val="28"/>
                <w:shd w:val="clear" w:color="auto" w:fill="FFFFFF"/>
              </w:rPr>
              <w:t>Умение оценивать правильность выполнения действия;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Планирование пути достижения цели;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прогнозирование.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Коммуникативные: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 xml:space="preserve"> развитие умения слушать и вступать в диалог, задавать вопросы.</w:t>
            </w:r>
          </w:p>
        </w:tc>
      </w:tr>
      <w:tr w:rsidR="00B85714" w:rsidRPr="006C09E4" w:rsidTr="00B85714">
        <w:trPr>
          <w:trHeight w:val="1833"/>
        </w:trPr>
        <w:tc>
          <w:tcPr>
            <w:tcW w:w="1242" w:type="dxa"/>
          </w:tcPr>
          <w:p w:rsidR="00B85714" w:rsidRPr="006C09E4" w:rsidRDefault="00B85714" w:rsidP="00B85714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Изучение нового материала.</w:t>
            </w:r>
          </w:p>
          <w:p w:rsidR="00B85714" w:rsidRPr="006C09E4" w:rsidRDefault="00B85714" w:rsidP="00B85714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(15 мин.)</w:t>
            </w:r>
          </w:p>
        </w:tc>
        <w:tc>
          <w:tcPr>
            <w:tcW w:w="4253" w:type="dxa"/>
          </w:tcPr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6C09E4">
              <w:rPr>
                <w:rFonts w:ascii="Times New Roman" w:hAnsi="Times New Roman"/>
                <w:i/>
                <w:sz w:val="28"/>
                <w:szCs w:val="28"/>
              </w:rPr>
              <w:t>Как вы считаете, какие задачи по структуре похожи на задачи «на движение»?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Для подсказки учитель на доске предлагает таблицы, где записывают условие к задачам:</w:t>
            </w:r>
          </w:p>
          <w:tbl>
            <w:tblPr>
              <w:tblStyle w:val="a3"/>
              <w:tblW w:w="4035" w:type="dxa"/>
              <w:tblLayout w:type="fixed"/>
              <w:tblLook w:val="04A0"/>
            </w:tblPr>
            <w:tblGrid>
              <w:gridCol w:w="1143"/>
              <w:gridCol w:w="964"/>
              <w:gridCol w:w="964"/>
              <w:gridCol w:w="964"/>
            </w:tblGrid>
            <w:tr w:rsidR="00B85714" w:rsidRPr="006C09E4" w:rsidTr="00B85714">
              <w:tc>
                <w:tcPr>
                  <w:tcW w:w="1143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V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 xml:space="preserve"> -скорость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T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 xml:space="preserve"> -время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S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 xml:space="preserve"> -расстояние</w:t>
                  </w:r>
                </w:p>
              </w:tc>
            </w:tr>
            <w:tr w:rsidR="00B85714" w:rsidRPr="006C09E4" w:rsidTr="00B85714">
              <w:tc>
                <w:tcPr>
                  <w:tcW w:w="1143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1 об</w:t>
                  </w:r>
                  <w: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-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т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</w:tr>
            <w:tr w:rsidR="00B85714" w:rsidRPr="006C09E4" w:rsidTr="00B85714">
              <w:tc>
                <w:tcPr>
                  <w:tcW w:w="1143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2 об</w:t>
                  </w:r>
                  <w: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-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т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</w:tr>
          </w:tbl>
          <w:p w:rsidR="00B8571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0D2127" w:rsidRDefault="000D2127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0D2127" w:rsidRPr="006C09E4" w:rsidRDefault="000D2127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  <w:tbl>
            <w:tblPr>
              <w:tblStyle w:val="a3"/>
              <w:tblW w:w="4035" w:type="dxa"/>
              <w:tblLayout w:type="fixed"/>
              <w:tblLook w:val="04A0"/>
            </w:tblPr>
            <w:tblGrid>
              <w:gridCol w:w="1143"/>
              <w:gridCol w:w="964"/>
              <w:gridCol w:w="964"/>
              <w:gridCol w:w="964"/>
            </w:tblGrid>
            <w:tr w:rsidR="00B85714" w:rsidRPr="006C09E4" w:rsidTr="00B85714">
              <w:tc>
                <w:tcPr>
                  <w:tcW w:w="1143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  <w:t>Производительность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  <w:t>Время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  <w:t>Работа</w:t>
                  </w:r>
                </w:p>
              </w:tc>
            </w:tr>
            <w:tr w:rsidR="00B85714" w:rsidRPr="006C09E4" w:rsidTr="00B85714">
              <w:tc>
                <w:tcPr>
                  <w:tcW w:w="1143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1 об</w:t>
                  </w:r>
                  <w: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-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т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</w:tr>
            <w:tr w:rsidR="00B85714" w:rsidRPr="006C09E4" w:rsidTr="00B85714">
              <w:tc>
                <w:tcPr>
                  <w:tcW w:w="1143" w:type="dxa"/>
                </w:tcPr>
                <w:p w:rsidR="00B85714" w:rsidRPr="006C09E4" w:rsidRDefault="00B85714" w:rsidP="0003222B">
                  <w:pP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2 об</w:t>
                  </w:r>
                  <w: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-</w:t>
                  </w:r>
                  <w:r w:rsidRPr="006C09E4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т</w:t>
                  </w: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964" w:type="dxa"/>
                </w:tcPr>
                <w:p w:rsidR="00B85714" w:rsidRPr="006C09E4" w:rsidRDefault="00B85714" w:rsidP="0003222B">
                  <w:pPr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</w:tr>
          </w:tbl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Учитель предлагает листочки с задачей «на работу», вместе выбирают как лучше построить к ней схему и выполняют решение.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340493">
              <w:rPr>
                <w:rFonts w:ascii="Times New Roman" w:hAnsi="Times New Roman"/>
                <w:b/>
                <w:sz w:val="28"/>
                <w:szCs w:val="28"/>
              </w:rPr>
              <w:t>Слад № 4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Учитель предлагает по аналогии с задачами «на движение» составить свои задачи «на работу» и зачитать.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E5D60">
              <w:rPr>
                <w:rFonts w:ascii="Times New Roman" w:hAnsi="Times New Roman"/>
                <w:b/>
                <w:sz w:val="28"/>
                <w:szCs w:val="28"/>
              </w:rPr>
              <w:t>Приложение № 2</w:t>
            </w:r>
          </w:p>
        </w:tc>
        <w:tc>
          <w:tcPr>
            <w:tcW w:w="2268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lastRenderedPageBreak/>
              <w:t>Составляют условия задач «на работу», зачитывают для всех.</w:t>
            </w:r>
          </w:p>
        </w:tc>
        <w:tc>
          <w:tcPr>
            <w:tcW w:w="2019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Познавательные: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Создавать модели с выделением существенных характеристик и представлять их в графической форме.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Регулятивные: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lastRenderedPageBreak/>
              <w:t>Умение действовать по выбранному плану;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170E02"/>
                <w:sz w:val="28"/>
                <w:szCs w:val="28"/>
                <w:shd w:val="clear" w:color="auto" w:fill="FFFFFF"/>
              </w:rPr>
              <w:t>Умение оценивать правильность выполнения действий.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Коммуникативные: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t>передавать содержание в сжатом виде.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85714" w:rsidRPr="006C09E4" w:rsidTr="00B85714">
        <w:trPr>
          <w:trHeight w:val="26"/>
        </w:trPr>
        <w:tc>
          <w:tcPr>
            <w:tcW w:w="1242" w:type="dxa"/>
          </w:tcPr>
          <w:p w:rsidR="00B85714" w:rsidRPr="006C09E4" w:rsidRDefault="00B85714" w:rsidP="00B85714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Подведение итогов урока. 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Постановка домашнего задания.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color w:val="000000"/>
                <w:sz w:val="28"/>
                <w:szCs w:val="28"/>
              </w:rPr>
              <w:t>(   3   мин)</w:t>
            </w:r>
          </w:p>
        </w:tc>
        <w:tc>
          <w:tcPr>
            <w:tcW w:w="4253" w:type="dxa"/>
          </w:tcPr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Подходит к завершению наш урок, пора подвести итоги.</w:t>
            </w: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Какие новые задачи мы рассмотрели на уроке?</w:t>
            </w: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Удалось ли вам понять принцип, по которому следует строить задачи «на работу»?</w:t>
            </w: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Будете ли вы к ним строить схемы?</w:t>
            </w: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Запишите домашнее задание: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№469</w:t>
            </w:r>
          </w:p>
        </w:tc>
        <w:tc>
          <w:tcPr>
            <w:tcW w:w="2268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Отвечают на вопросы учителя.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 Записывают домашнее задание.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19" w:type="dxa"/>
          </w:tcPr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Познавательные:</w:t>
            </w:r>
          </w:p>
          <w:p w:rsidR="00B85714" w:rsidRPr="006C09E4" w:rsidRDefault="00B85714" w:rsidP="00B85714">
            <w:pPr>
              <w:snapToGrid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Выделение и формулирование познавательной цели, рефлексия способов и условий действия.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Анализ и синтез объектов.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Регулятивные: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Оценка-осознание уровня и качества усвоения.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Коммуникативные: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Умение с достаточной полнотой и </w:t>
            </w:r>
            <w:r w:rsidRPr="006C09E4">
              <w:rPr>
                <w:rFonts w:ascii="Times New Roman" w:hAnsi="Times New Roman"/>
                <w:sz w:val="28"/>
                <w:szCs w:val="28"/>
              </w:rPr>
              <w:lastRenderedPageBreak/>
              <w:t>точностью выражать свои мысли.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Личностные: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 xml:space="preserve">Самооценка, 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Ценностно-смысловая ориентация</w:t>
            </w:r>
          </w:p>
        </w:tc>
      </w:tr>
      <w:tr w:rsidR="00B85714" w:rsidRPr="006C09E4" w:rsidTr="00B85714">
        <w:trPr>
          <w:trHeight w:val="26"/>
        </w:trPr>
        <w:tc>
          <w:tcPr>
            <w:tcW w:w="1242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lastRenderedPageBreak/>
              <w:t>Рефлексия.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(  2 мин)</w:t>
            </w:r>
          </w:p>
        </w:tc>
        <w:tc>
          <w:tcPr>
            <w:tcW w:w="4253" w:type="dxa"/>
          </w:tcPr>
          <w:p w:rsidR="00B85714" w:rsidRPr="006C09E4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B85714" w:rsidRPr="00340493" w:rsidRDefault="00B85714" w:rsidP="00B85714">
            <w:pP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34049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Учащимся предлагается назвать три момента, которые у них получились хорошо в процессе урока, и предложить одно действие, которое улучшит их работу на следующем уроке.</w:t>
            </w:r>
          </w:p>
          <w:p w:rsidR="00B85714" w:rsidRPr="00340493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bookmarkStart w:id="0" w:name="_GoBack"/>
            <w:bookmarkEnd w:id="0"/>
            <w:r w:rsidRPr="00340493">
              <w:rPr>
                <w:rFonts w:ascii="Times New Roman" w:hAnsi="Times New Roman"/>
                <w:b/>
                <w:sz w:val="28"/>
                <w:szCs w:val="28"/>
              </w:rPr>
              <w:t>Слад № 5</w:t>
            </w:r>
          </w:p>
          <w:p w:rsidR="00B85714" w:rsidRPr="00340493" w:rsidRDefault="00B85714" w:rsidP="00B85714">
            <w:pPr>
              <w:rPr>
                <w:rFonts w:ascii="Times New Roman" w:hAnsi="Times New Roman"/>
                <w:i/>
                <w:sz w:val="28"/>
                <w:szCs w:val="28"/>
              </w:rPr>
            </w:pPr>
            <w:r w:rsidRPr="00340493">
              <w:rPr>
                <w:rFonts w:ascii="Times New Roman" w:hAnsi="Times New Roman"/>
                <w:i/>
                <w:sz w:val="28"/>
                <w:szCs w:val="28"/>
              </w:rPr>
              <w:t>Урок окончен! Вы все молодцы! Спасибо за работу!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Рефлексия.</w:t>
            </w:r>
          </w:p>
        </w:tc>
        <w:tc>
          <w:tcPr>
            <w:tcW w:w="2019" w:type="dxa"/>
          </w:tcPr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Познавательные: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Рефлексия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Регулятивные: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Оценка своей деятельности и деятельности других людей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Коммуникативные: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Умение с достаточной полнотой и точностью выражать свои мысли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09E4">
              <w:rPr>
                <w:rFonts w:ascii="Times New Roman" w:hAnsi="Times New Roman"/>
                <w:b/>
                <w:sz w:val="28"/>
                <w:szCs w:val="28"/>
              </w:rPr>
              <w:t>Личностные:</w:t>
            </w:r>
          </w:p>
          <w:p w:rsidR="00B85714" w:rsidRPr="006C09E4" w:rsidRDefault="00B85714" w:rsidP="00B85714">
            <w:pPr>
              <w:rPr>
                <w:rFonts w:ascii="Times New Roman" w:hAnsi="Times New Roman"/>
                <w:sz w:val="28"/>
                <w:szCs w:val="28"/>
              </w:rPr>
            </w:pPr>
            <w:r w:rsidRPr="006C09E4">
              <w:rPr>
                <w:rFonts w:ascii="Times New Roman" w:hAnsi="Times New Roman"/>
                <w:sz w:val="28"/>
                <w:szCs w:val="28"/>
              </w:rPr>
              <w:t>Самооценка на основе критерия успешности.</w:t>
            </w:r>
          </w:p>
        </w:tc>
      </w:tr>
    </w:tbl>
    <w:p w:rsidR="00B85714" w:rsidRPr="006C09E4" w:rsidRDefault="00B85714" w:rsidP="00B8571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85714" w:rsidRDefault="00B85714" w:rsidP="00B857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85714" w:rsidRDefault="00B85714" w:rsidP="00B8571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5714"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</w:p>
    <w:p w:rsidR="00B85714" w:rsidRPr="00B85714" w:rsidRDefault="00B85714" w:rsidP="00B8571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D2127" w:rsidRPr="000C75F0" w:rsidRDefault="000D2127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Компетентностный подход к решению неравенств // Математика: еженедельное приложение к газ. «Первое сентября». – 2010. - № 16. – С. 31-33. </w:t>
      </w:r>
    </w:p>
    <w:p w:rsidR="000D2127" w:rsidRPr="000C75F0" w:rsidRDefault="000D2127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Лебедев, О. Оценка результатов школьного образования при переходе к ЕГЭ [Текст] / О. Лебедев // Народное образование. – 2009. – № 4. – С. 18-27. </w:t>
      </w:r>
    </w:p>
    <w:p w:rsidR="000D2127" w:rsidRPr="000C75F0" w:rsidRDefault="000D2127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О развитии ключевых компетенций у учащихся при решении задач // Математика в школе. – 2010. - № 5. – С. 28-32. </w:t>
      </w:r>
    </w:p>
    <w:p w:rsidR="00B85714" w:rsidRPr="000C75F0" w:rsidRDefault="00B85714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Федеральный государственный образовательный стандарт </w:t>
      </w:r>
      <w:r>
        <w:rPr>
          <w:rStyle w:val="c0"/>
          <w:sz w:val="28"/>
          <w:szCs w:val="28"/>
        </w:rPr>
        <w:t xml:space="preserve">основного </w:t>
      </w:r>
      <w:r w:rsidRPr="000C75F0">
        <w:rPr>
          <w:rStyle w:val="c0"/>
          <w:sz w:val="28"/>
          <w:szCs w:val="28"/>
        </w:rPr>
        <w:t xml:space="preserve">общего образования / Министерство образования и науки Российской Федерации. – М.: Просвещение, 2010. – (стандарты второго поколения). </w:t>
      </w:r>
    </w:p>
    <w:p w:rsidR="000D2127" w:rsidRPr="000C75F0" w:rsidRDefault="000D2127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Хуторской А.В. Метапредметное содержание и результаты образования: как реализовать федеральные государственные образовательные стандарты (ФГОС) // http://www.eidos.ru/journal/2012/0229-10.htm </w:t>
      </w:r>
    </w:p>
    <w:p w:rsidR="00B85714" w:rsidRPr="000C75F0" w:rsidRDefault="00B85714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Хуторской А.В. Ключевые компетенции как компонент личностно-ориентированной парадигмы образования//Народное образование-2009-№2-с.58-64. </w:t>
      </w:r>
    </w:p>
    <w:p w:rsidR="00B85714" w:rsidRDefault="00B85714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rStyle w:val="c0"/>
          <w:sz w:val="28"/>
          <w:szCs w:val="28"/>
        </w:rPr>
      </w:pPr>
      <w:r w:rsidRPr="000C75F0">
        <w:rPr>
          <w:rStyle w:val="c0"/>
          <w:sz w:val="28"/>
          <w:szCs w:val="28"/>
        </w:rPr>
        <w:t xml:space="preserve">Хуторской А.В. Работа с метапредметным компонентом нового образовательного стандарта // Народное образование №4 2013 – с. 157-171. </w:t>
      </w:r>
    </w:p>
    <w:p w:rsidR="00B85714" w:rsidRPr="000C75F0" w:rsidRDefault="00B85714" w:rsidP="000D2127">
      <w:pPr>
        <w:pStyle w:val="c15"/>
        <w:numPr>
          <w:ilvl w:val="0"/>
          <w:numId w:val="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0B7886">
        <w:rPr>
          <w:sz w:val="28"/>
          <w:szCs w:val="28"/>
        </w:rPr>
        <w:t>https://pedportal.net/</w:t>
      </w:r>
    </w:p>
    <w:p w:rsidR="00B85714" w:rsidRPr="000D2127" w:rsidRDefault="00B85714" w:rsidP="000D2127">
      <w:pPr>
        <w:pStyle w:val="a7"/>
        <w:numPr>
          <w:ilvl w:val="0"/>
          <w:numId w:val="4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0D2127">
        <w:rPr>
          <w:rFonts w:ascii="Times New Roman" w:hAnsi="Times New Roman" w:cs="Times New Roman"/>
          <w:sz w:val="28"/>
          <w:szCs w:val="28"/>
        </w:rPr>
        <w:t>https://multiurok.ru/</w:t>
      </w:r>
    </w:p>
    <w:p w:rsidR="00B85714" w:rsidRDefault="00B85714" w:rsidP="00B8571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85714" w:rsidRDefault="00B8571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85714" w:rsidRPr="00B85714" w:rsidRDefault="00B85714" w:rsidP="00B8571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5714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B85714" w:rsidRDefault="00B85714" w:rsidP="00B8571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33EF" w:rsidRPr="008633EF" w:rsidRDefault="008633EF" w:rsidP="008633EF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3EF">
        <w:rPr>
          <w:rFonts w:ascii="Times New Roman" w:hAnsi="Times New Roman" w:cs="Times New Roman"/>
          <w:sz w:val="28"/>
          <w:szCs w:val="28"/>
        </w:rPr>
        <w:t>Приложение 1 Карточка с заданиями: Решить задачи и составить к ним схемы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633EF" w:rsidRPr="008633EF" w:rsidRDefault="008633EF" w:rsidP="008633EF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3EF">
        <w:rPr>
          <w:rFonts w:ascii="Times New Roman" w:hAnsi="Times New Roman" w:cs="Times New Roman"/>
          <w:sz w:val="28"/>
          <w:szCs w:val="28"/>
        </w:rPr>
        <w:t>Приложение 2 Карточка с заданиями: Задачи на работу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5714" w:rsidRPr="008633EF" w:rsidRDefault="00B85714" w:rsidP="008633EF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3EF">
        <w:rPr>
          <w:rFonts w:ascii="Times New Roman" w:hAnsi="Times New Roman" w:cs="Times New Roman"/>
          <w:sz w:val="28"/>
          <w:szCs w:val="28"/>
        </w:rPr>
        <w:t>Презентация к уроку</w:t>
      </w:r>
      <w:r w:rsidR="008633EF">
        <w:rPr>
          <w:rFonts w:ascii="Times New Roman" w:hAnsi="Times New Roman" w:cs="Times New Roman"/>
          <w:sz w:val="28"/>
          <w:szCs w:val="28"/>
        </w:rPr>
        <w:t>.</w:t>
      </w:r>
    </w:p>
    <w:p w:rsidR="00284958" w:rsidRDefault="002849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84958" w:rsidRPr="00D8615B" w:rsidRDefault="00284958" w:rsidP="0028495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8615B">
        <w:rPr>
          <w:rFonts w:ascii="Times New Roman" w:hAnsi="Times New Roman" w:cs="Times New Roman"/>
          <w:b/>
          <w:sz w:val="24"/>
          <w:szCs w:val="24"/>
        </w:rPr>
        <w:lastRenderedPageBreak/>
        <w:t>Приложение 1</w:t>
      </w:r>
    </w:p>
    <w:p w:rsidR="00284958" w:rsidRPr="00D8615B" w:rsidRDefault="00284958" w:rsidP="0028495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8615B">
        <w:rPr>
          <w:rFonts w:ascii="Times New Roman" w:hAnsi="Times New Roman" w:cs="Times New Roman"/>
          <w:b/>
          <w:sz w:val="24"/>
          <w:szCs w:val="24"/>
        </w:rPr>
        <w:t>Решить задачи и составить к ним схемы:</w:t>
      </w:r>
    </w:p>
    <w:tbl>
      <w:tblPr>
        <w:tblStyle w:val="a3"/>
        <w:tblW w:w="0" w:type="auto"/>
        <w:tblInd w:w="-743" w:type="dxa"/>
        <w:tblLook w:val="04A0"/>
      </w:tblPr>
      <w:tblGrid>
        <w:gridCol w:w="425"/>
        <w:gridCol w:w="2127"/>
        <w:gridCol w:w="3402"/>
        <w:gridCol w:w="4360"/>
      </w:tblGrid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27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Задача</w:t>
            </w:r>
          </w:p>
        </w:tc>
        <w:tc>
          <w:tcPr>
            <w:tcW w:w="3402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Схема</w:t>
            </w:r>
          </w:p>
        </w:tc>
        <w:tc>
          <w:tcPr>
            <w:tcW w:w="4360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Решение</w:t>
            </w:r>
          </w:p>
        </w:tc>
      </w:tr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7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Из двух поселков одновременно навстречу друг другу  вышли два пешехода. Скорость первого пешехода 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км/ч, а скорость второго в 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раза больше. Через 2 часа они встретились. Найдите расстояние между поселками.</w:t>
            </w:r>
          </w:p>
        </w:tc>
        <w:tc>
          <w:tcPr>
            <w:tcW w:w="3402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27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Из поселка одновременно вышли два пешехода. Скорость первого пешехода 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км/ч, а скорость второго в 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раза больше. Найдите расстояние между ними через 2 часа.</w:t>
            </w:r>
          </w:p>
        </w:tc>
        <w:tc>
          <w:tcPr>
            <w:tcW w:w="3402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27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Из двух поселков, расстояние между которыми 8 км,  одновременно в одном направлении вышли два пешехода. Скорость первого пешехода 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км/ч, а скорость второго в 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раза больше. Найдите расстояние между ними через 2 часа.</w:t>
            </w:r>
          </w:p>
        </w:tc>
        <w:tc>
          <w:tcPr>
            <w:tcW w:w="3402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84958" w:rsidRPr="00D8615B" w:rsidRDefault="00284958" w:rsidP="00284958">
      <w:pPr>
        <w:rPr>
          <w:rFonts w:ascii="Times New Roman" w:hAnsi="Times New Roman" w:cs="Times New Roman"/>
        </w:rPr>
      </w:pPr>
    </w:p>
    <w:p w:rsidR="00284958" w:rsidRDefault="00284958" w:rsidP="0028495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4958" w:rsidRPr="00D8615B" w:rsidRDefault="00284958" w:rsidP="0028495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8615B">
        <w:rPr>
          <w:rFonts w:ascii="Times New Roman" w:hAnsi="Times New Roman" w:cs="Times New Roman"/>
          <w:b/>
          <w:sz w:val="24"/>
          <w:szCs w:val="24"/>
        </w:rPr>
        <w:lastRenderedPageBreak/>
        <w:t>Ответы к задачам</w:t>
      </w:r>
    </w:p>
    <w:tbl>
      <w:tblPr>
        <w:tblStyle w:val="a3"/>
        <w:tblW w:w="0" w:type="auto"/>
        <w:tblInd w:w="-743" w:type="dxa"/>
        <w:tblLook w:val="04A0"/>
      </w:tblPr>
      <w:tblGrid>
        <w:gridCol w:w="425"/>
        <w:gridCol w:w="2127"/>
        <w:gridCol w:w="3402"/>
        <w:gridCol w:w="4360"/>
      </w:tblGrid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27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Задача</w:t>
            </w:r>
          </w:p>
        </w:tc>
        <w:tc>
          <w:tcPr>
            <w:tcW w:w="3402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Схема</w:t>
            </w:r>
          </w:p>
        </w:tc>
        <w:tc>
          <w:tcPr>
            <w:tcW w:w="4360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Решение</w:t>
            </w:r>
          </w:p>
        </w:tc>
      </w:tr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7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Из двух поселков одновременно навстречу друг другу  вышли два пешехода. Скорость первого пешехода 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км/ч, а скорость второго в 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раза больше. Через 2 часа они встретились. Найдите расстояние между поселками.</w:t>
            </w:r>
          </w:p>
        </w:tc>
        <w:tc>
          <w:tcPr>
            <w:tcW w:w="3402" w:type="dxa"/>
          </w:tcPr>
          <w:p w:rsidR="00284958" w:rsidRPr="00D8615B" w:rsidRDefault="00FB363D" w:rsidP="00AB6EE5">
            <w:pPr>
              <w:tabs>
                <w:tab w:val="left" w:pos="3261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B363D">
              <w:rPr>
                <w:rFonts w:ascii="Times New Roman" w:hAnsi="Times New Roman" w:cs="Times New Roman"/>
                <w:noProof/>
                <w:color w:val="548DD4" w:themeColor="text2" w:themeTint="99"/>
                <w:sz w:val="24"/>
                <w:szCs w:val="24"/>
              </w:rPr>
              <w:pict>
                <v:shapetype id="_x0000_t104" coordsize="21600,21600" o:spt="104" adj="12960,19440,7200" path="ar0@22@3@21,,0@4@21@14@22@1@21@7@21@12@2l@13@2@8,0@11@2wa0@22@3@21@10@2@16@24@14@22@1@21@16@24@14,xewr@14@22@1@21@7@21@16@24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ellipse #2 height @4"/>
                    <v:f eqn="sum @4 @9 0"/>
                    <v:f eqn="sum @10 #1 width"/>
                    <v:f eqn="sum @7 @9 0"/>
                    <v:f eqn="sum @11 width #0"/>
                    <v:f eqn="sum @5 0 #0"/>
                    <v:f eqn="prod @14 1 2"/>
                    <v:f eqn="mid @4 @7"/>
                    <v:f eqn="sum #0 #1 width"/>
                    <v:f eqn="prod @17 1 2"/>
                    <v:f eqn="sum @16 0 @18"/>
                    <v:f eqn="val width"/>
                    <v:f eqn="val height"/>
                    <v:f eqn="sum 0 0 height"/>
                    <v:f eqn="sum @16 0 @4"/>
                    <v:f eqn="ellipse @23 @4 height"/>
                    <v:f eqn="sum @8 128 0"/>
                    <v:f eqn="prod @5 1 2"/>
                    <v:f eqn="sum @5 0 128"/>
                    <v:f eqn="sum #0 @16 @11"/>
                    <v:f eqn="sum width 0 #0"/>
                    <v:f eqn="prod @29 1 2"/>
                    <v:f eqn="prod height height 1"/>
                    <v:f eqn="prod #2 #2 1"/>
                    <v:f eqn="sum @31 0 @32"/>
                    <v:f eqn="sqrt @33"/>
                    <v:f eqn="sum @34 height 0"/>
                    <v:f eqn="prod width height @35"/>
                    <v:f eqn="sum @36 64 0"/>
                    <v:f eqn="prod #0 1 2"/>
                    <v:f eqn="ellipse @30 @38 height"/>
                    <v:f eqn="sum @39 0 64"/>
                    <v:f eqn="prod @4 1 2"/>
                    <v:f eqn="sum #1 0 @41"/>
                    <v:f eqn="prod height 4390 32768"/>
                    <v:f eqn="prod height 28378 32768"/>
                  </v:formulas>
                  <v:path o:extrusionok="f" o:connecttype="custom" o:connectlocs="@8,0;@11,@2;@15,0;@16,@21;@13,@2" o:connectangles="270,270,270,90,0" textboxrect="@41,@43,@42,@44"/>
                  <v:handles>
                    <v:h position="#0,topLeft" xrange="@37,@27"/>
                    <v:h position="#1,topLeft" xrange="@25,@20"/>
                    <v:h position="bottomRight,#2" yrange="0,@40"/>
                  </v:handles>
                  <o:complex v:ext="view"/>
                </v:shapetype>
                <v:shape id="_x0000_s1061" type="#_x0000_t104" style="position:absolute;margin-left:68.65pt;margin-top:153.15pt;width:84.35pt;height:22.5pt;z-index:251671552;mso-position-horizontal-relative:text;mso-position-vertical-relative:text"/>
              </w:pict>
            </w:r>
            <w:r w:rsidRPr="00FB363D">
              <w:rPr>
                <w:rFonts w:ascii="Times New Roman" w:hAnsi="Times New Roman" w:cs="Times New Roman"/>
                <w:noProof/>
                <w:color w:val="548DD4" w:themeColor="text2" w:themeTint="99"/>
                <w:sz w:val="24"/>
                <w:szCs w:val="24"/>
              </w:rPr>
              <w:pict>
                <v:shape id="_x0000_s1054" type="#_x0000_t104" style="position:absolute;margin-left:6.75pt;margin-top:153.15pt;width:66.75pt;height:16.5pt;z-index:251664384;mso-position-horizontal-relative:text;mso-position-vertical-relative:text"/>
              </w:pict>
            </w:r>
            <w:r w:rsidRPr="00FB363D">
              <w:rPr>
                <w:rFonts w:ascii="Times New Roman" w:hAnsi="Times New Roman" w:cs="Times New Roman"/>
                <w:noProof/>
                <w:color w:val="548DD4" w:themeColor="text2" w:themeTint="99"/>
                <w:sz w:val="24"/>
                <w:szCs w:val="24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53" type="#_x0000_t5" style="position:absolute;margin-left:61.5pt;margin-top:108.9pt;width:7.15pt;height:42.75pt;z-index:251663360;mso-position-horizontal-relative:text;mso-position-vertical-relative:text" fillcolor="#7030a0" strokecolor="#3f3151 [1607]"/>
              </w:pict>
            </w:r>
            <w:r w:rsidRPr="00FB363D">
              <w:rPr>
                <w:rFonts w:ascii="Times New Roman" w:hAnsi="Times New Roman" w:cs="Times New Roman"/>
                <w:noProof/>
                <w:color w:val="548DD4" w:themeColor="text2" w:themeTint="99"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52" type="#_x0000_t32" style="position:absolute;margin-left:97.5pt;margin-top:128.4pt;width:38.25pt;height:.75pt;flip:x y;z-index:251662336;mso-position-horizontal-relative:text;mso-position-vertical-relative:text" o:connectortype="straight" strokecolor="#0070c0" strokeweight="3pt">
                  <v:stroke endarrow="block"/>
                </v:shape>
              </w:pict>
            </w:r>
            <w:r w:rsidRPr="00FB363D">
              <w:rPr>
                <w:rFonts w:ascii="Times New Roman" w:hAnsi="Times New Roman" w:cs="Times New Roman"/>
                <w:noProof/>
                <w:color w:val="548DD4" w:themeColor="text2" w:themeTint="99"/>
                <w:sz w:val="24"/>
                <w:szCs w:val="24"/>
              </w:rPr>
              <w:pict>
                <v:shape id="_x0000_s1051" type="#_x0000_t32" style="position:absolute;margin-left:6.75pt;margin-top:128.4pt;width:30.75pt;height:.75pt;flip:y;z-index:251661312;mso-position-horizontal-relative:text;mso-position-vertical-relative:text" o:connectortype="straight" strokecolor="red" strokeweight="3pt">
                  <v:stroke endarrow="block"/>
                  <v:shadow type="perspective" color="#622423 [1605]" opacity=".5" offset="1pt" offset2="-1pt"/>
                </v:shape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50" type="#_x0000_t32" style="position:absolute;margin-left:6.75pt;margin-top:151.65pt;width:129pt;height:1.5pt;flip:y;z-index:251660288;mso-position-horizontal-relative:text;mso-position-vertical-relative:text" o:connectortype="straight" strokeweight="4.5pt"/>
              </w:pict>
            </w:r>
          </w:p>
        </w:tc>
        <w:tc>
          <w:tcPr>
            <w:tcW w:w="436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*1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Times New Roman" w:hAnsi="Cambria Math" w:cs="Times New Roman"/>
                  <w:sz w:val="24"/>
                  <w:szCs w:val="24"/>
                </w:rPr>
                <m:t>*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6км/ч  -скорость второго пешехода.</w:t>
            </w:r>
          </w:p>
          <w:p w:rsidR="00284958" w:rsidRPr="00D8615B" w:rsidRDefault="00284958" w:rsidP="00284958">
            <w:pPr>
              <w:pStyle w:val="a7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+ 6 = 10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      - скорость сближения.</w:t>
            </w:r>
          </w:p>
          <w:p w:rsidR="00284958" w:rsidRPr="00D8615B" w:rsidRDefault="00284958" w:rsidP="00284958">
            <w:pPr>
              <w:pStyle w:val="a7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* 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   </m:t>
              </m:r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* 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108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  21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 – расстояние между поселками.</w:t>
            </w: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958" w:rsidRPr="00D8615B" w:rsidTr="00AB6EE5">
        <w:tc>
          <w:tcPr>
            <w:tcW w:w="425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27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Из поселка одновременно вышли два пешехода. Скорость первого пешехода 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км/ч, а скорость второго в 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раза больше. Найдите расстояние между ними через 2 часа.</w:t>
            </w:r>
          </w:p>
        </w:tc>
        <w:tc>
          <w:tcPr>
            <w:tcW w:w="3402" w:type="dxa"/>
          </w:tcPr>
          <w:p w:rsidR="00284958" w:rsidRPr="00D8615B" w:rsidRDefault="00FB363D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0" type="#_x0000_t104" style="position:absolute;margin-left:68.65pt;margin-top:110.6pt;width:61.1pt;height:20.25pt;z-index:251670528;mso-position-horizontal-relative:text;mso-position-vertical-relative:text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59" type="#_x0000_t5" style="position:absolute;margin-left:116.25pt;margin-top:70.1pt;width:7.15pt;height:40.5pt;z-index:251669504;mso-position-horizontal-relative:text;mso-position-vertical-relative:text" fillcolor="#0070c0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58" type="#_x0000_t5" style="position:absolute;margin-left:68.65pt;margin-top:70.1pt;width:7.15pt;height:40.5pt;z-index:251668480;mso-position-horizontal-relative:text;mso-position-vertical-relative:text" fillcolor="red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_x0000_s1057" type="#_x0000_t13" style="position:absolute;margin-left:-.75pt;margin-top:80.2pt;width:56.25pt;height:7.15pt;z-index:251667456;mso-position-horizontal-relative:text;mso-position-vertical-relative:text" strokecolor="#00b0f0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56" type="#_x0000_t13" style="position:absolute;margin-left:-.75pt;margin-top:97.85pt;width:30.75pt;height:7.15pt;z-index:251666432;mso-position-horizontal-relative:text;mso-position-vertical-relative:text" strokecolor="red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55" type="#_x0000_t32" style="position:absolute;margin-left:-.75pt;margin-top:110.6pt;width:153.75pt;height:0;z-index:251665408;mso-position-horizontal-relative:text;mso-position-vertical-relative:text" o:connectortype="straight" strokeweight="4.5pt"/>
              </w:pict>
            </w:r>
          </w:p>
        </w:tc>
        <w:tc>
          <w:tcPr>
            <w:tcW w:w="4360" w:type="dxa"/>
          </w:tcPr>
          <w:p w:rsidR="00284958" w:rsidRPr="00D8615B" w:rsidRDefault="00284958" w:rsidP="00284958">
            <w:pPr>
              <w:pStyle w:val="a7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*1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Times New Roman" w:hAnsi="Cambria Math" w:cs="Times New Roman"/>
                  <w:sz w:val="24"/>
                  <w:szCs w:val="24"/>
                </w:rPr>
                <m:t>*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6км/ч  -скорость второго пешехода.</w:t>
            </w: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* 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Times New Roman" w:hAnsi="Cambria Math" w:cs="Times New Roman"/>
                  <w:sz w:val="24"/>
                  <w:szCs w:val="24"/>
                </w:rPr>
                <m:t>*</m:t>
              </m:r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48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 = 9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км – прошел первый пешеход.</w:t>
            </w:r>
          </w:p>
          <w:p w:rsidR="00284958" w:rsidRPr="00D8615B" w:rsidRDefault="00284958" w:rsidP="00AB6EE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6 *2 = 12 км – прошел второй пешеход.</w:t>
            </w:r>
          </w:p>
          <w:p w:rsidR="00284958" w:rsidRPr="00D8615B" w:rsidRDefault="00284958" w:rsidP="00AB6EE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12 - 9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2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 – расстояние между ними через 2 часа.</w:t>
            </w:r>
          </w:p>
        </w:tc>
      </w:tr>
      <w:tr w:rsidR="00284958" w:rsidRPr="00D8615B" w:rsidTr="00AB6EE5">
        <w:trPr>
          <w:trHeight w:val="10338"/>
        </w:trPr>
        <w:tc>
          <w:tcPr>
            <w:tcW w:w="425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127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Из двух поселков, расстояние между которыми 8 км,  одновременно в одном направлении вышли два пешехода. Скорость первого пешехода 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км/ч, а скорость второго в 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раза больше. Найдите расстояние между ними через 2 часа.</w:t>
            </w:r>
          </w:p>
        </w:tc>
        <w:tc>
          <w:tcPr>
            <w:tcW w:w="3402" w:type="dxa"/>
          </w:tcPr>
          <w:p w:rsidR="00284958" w:rsidRPr="00D8615B" w:rsidRDefault="00FB363D" w:rsidP="00AB6E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363D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pict>
                <v:shape id="_x0000_s1073" type="#_x0000_t104" style="position:absolute;margin-left:7.5pt;margin-top:323.65pt;width:100.5pt;height:24.75pt;z-index:251683840;mso-position-horizontal-relative:text;mso-position-vertical-relative:text"/>
              </w:pict>
            </w:r>
            <w:r w:rsidRPr="00FB363D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pict>
                <v:shape id="_x0000_s1069" type="#_x0000_t32" style="position:absolute;margin-left:7.5pt;margin-top:322.15pt;width:150pt;height:1.5pt;z-index:251679744;mso-position-horizontal-relative:text;mso-position-vertical-relative:text" o:connectortype="straight" strokeweight="4.5pt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2" type="#_x0000_t202" style="position:absolute;margin-left:21pt;margin-top:362.2pt;width:38.65pt;height:22.5pt;z-index:251672576;mso-position-horizontal-relative:text;mso-position-vertical-relative:text">
                  <v:textbox>
                    <w:txbxContent>
                      <w:p w:rsidR="00284958" w:rsidRDefault="00284958" w:rsidP="00284958">
                        <w:r>
                          <w:t>8 км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8" type="#_x0000_t202" style="position:absolute;margin-left:9.05pt;margin-top:84.9pt;width:36.35pt;height:25.85pt;z-index:251678720;mso-position-horizontal-relative:text;mso-position-vertical-relative:text">
                  <v:textbox>
                    <w:txbxContent>
                      <w:p w:rsidR="00284958" w:rsidRDefault="00284958" w:rsidP="00284958">
                        <w:r>
                          <w:t>8 км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7" type="#_x0000_t104" style="position:absolute;margin-left:-.75pt;margin-top:57.9pt;width:69.4pt;height:23.25pt;z-index:251677696;mso-position-horizontal-relative:text;mso-position-vertical-relative:text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6" type="#_x0000_t13" style="position:absolute;margin-left:61.5pt;margin-top:18.5pt;width:36pt;height:7.15pt;z-index:251676672;mso-position-horizontal-relative:text;mso-position-vertical-relative:text" fillcolor="#00b0f0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5" type="#_x0000_t5" style="position:absolute;margin-left:54.35pt;margin-top:25.65pt;width:7.15pt;height:31.5pt;z-index:251675648;mso-position-horizontal-relative:text;mso-position-vertical-relative:text" fillcolor="#7030a0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4" type="#_x0000_t13" style="position:absolute;margin-left:-.75pt;margin-top:39.15pt;width:21.75pt;height:7.15pt;z-index:251674624;mso-position-horizontal-relative:text;mso-position-vertical-relative:text" fillcolor="red"/>
              </w:pic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63" type="#_x0000_t32" style="position:absolute;margin-left:-.75pt;margin-top:57.15pt;width:153.75pt;height:.75pt;z-index:251673600;mso-position-horizontal-relative:text;mso-position-vertical-relative:text" o:connectortype="straight" strokeweight="4.5pt"/>
              </w:pict>
            </w:r>
          </w:p>
        </w:tc>
        <w:tc>
          <w:tcPr>
            <w:tcW w:w="4360" w:type="dxa"/>
          </w:tcPr>
          <w:p w:rsidR="00284958" w:rsidRPr="00D8615B" w:rsidRDefault="00284958" w:rsidP="00AB6EE5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Рассмотрим два случая:</w:t>
            </w:r>
          </w:p>
          <w:p w:rsidR="00284958" w:rsidRPr="00D8615B" w:rsidRDefault="00284958" w:rsidP="00AB6EE5">
            <w:pPr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1 случай</w:t>
            </w:r>
          </w:p>
          <w:p w:rsidR="00284958" w:rsidRPr="00D8615B" w:rsidRDefault="00284958" w:rsidP="00AB6EE5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1.Пешеход с большей скоростью находится впереди второго.</w:t>
            </w:r>
          </w:p>
          <w:p w:rsidR="00284958" w:rsidRPr="00D8615B" w:rsidRDefault="00284958" w:rsidP="00AB6EE5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*1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Times New Roman" w:hAnsi="Cambria Math" w:cs="Times New Roman"/>
                  <w:sz w:val="24"/>
                  <w:szCs w:val="24"/>
                </w:rPr>
                <m:t>*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6км/ч  -скорость второго пешехода.</w:t>
            </w:r>
          </w:p>
          <w:p w:rsidR="00284958" w:rsidRPr="00D8615B" w:rsidRDefault="00284958" w:rsidP="00284958">
            <w:pPr>
              <w:pStyle w:val="a7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* 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24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Times New Roman" w:hAnsi="Cambria Math" w:cs="Times New Roman"/>
                  <w:sz w:val="24"/>
                  <w:szCs w:val="24"/>
                </w:rPr>
                <m:t>*</m:t>
              </m:r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48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 = 9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км – прошел первый пешеход.</w:t>
            </w:r>
          </w:p>
          <w:p w:rsidR="00284958" w:rsidRPr="00D8615B" w:rsidRDefault="00284958" w:rsidP="00AB6EE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6 *2 = 12 км – прошел второй пешеход.</w:t>
            </w:r>
          </w:p>
          <w:p w:rsidR="00284958" w:rsidRPr="00D8615B" w:rsidRDefault="00284958" w:rsidP="00AB6EE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AB6EE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4958" w:rsidRPr="00D8615B" w:rsidRDefault="00284958" w:rsidP="00284958">
            <w:pPr>
              <w:pStyle w:val="a7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>12 + 8 = 20 км – расстояние, на которое удалился первый пешеход.</w:t>
            </w:r>
          </w:p>
          <w:p w:rsidR="00284958" w:rsidRPr="00D8615B" w:rsidRDefault="00284958" w:rsidP="00284958">
            <w:pPr>
              <w:pStyle w:val="a7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20 - 9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10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 – расстояние между пешеходами через 2 часа.</w:t>
            </w: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84958" w:rsidRPr="00D8615B" w:rsidRDefault="00FB363D" w:rsidP="00AB6EE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pict>
                <v:shape id="_x0000_s1072" type="#_x0000_t13" style="position:absolute;margin-left:-72.2pt;margin-top:20.8pt;width:28.85pt;height:7.15pt;z-index:251682816" fillcolor="red"/>
              </w:pic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pict>
                <v:shape id="_x0000_s1071" type="#_x0000_t5" style="position:absolute;margin-left:-79.35pt;margin-top:7.3pt;width:7.15pt;height:33pt;z-index:251681792" fillcolor="#7030a0"/>
              </w:pic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pict>
                <v:shape id="_x0000_s1070" type="#_x0000_t13" style="position:absolute;margin-left:-167.1pt;margin-top:24.55pt;width:64.5pt;height:7.15pt;z-index:251680768" fillcolor="#00b0f0"/>
              </w:pict>
            </w:r>
            <w:r w:rsidR="00284958"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2. Пешеход с большей скоростью догоняет второго.</w:t>
            </w: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>Первые три действия те же, что в первом случае.</w:t>
            </w:r>
          </w:p>
          <w:p w:rsidR="00284958" w:rsidRPr="00D8615B" w:rsidRDefault="00284958" w:rsidP="00284958">
            <w:pPr>
              <w:pStyle w:val="a7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8 + </w:t>
            </w: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9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= 17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 – расстояние, на которое отдалился первый пешеход.</w:t>
            </w:r>
          </w:p>
          <w:p w:rsidR="00284958" w:rsidRPr="00D8615B" w:rsidRDefault="00284958" w:rsidP="00284958">
            <w:pPr>
              <w:pStyle w:val="a7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17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- 12 = 5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den>
              </m:f>
            </m:oMath>
            <w:r w:rsidRPr="00D8615B">
              <w:rPr>
                <w:rFonts w:ascii="Times New Roman" w:hAnsi="Times New Roman" w:cs="Times New Roman"/>
                <w:sz w:val="24"/>
                <w:szCs w:val="24"/>
              </w:rPr>
              <w:t xml:space="preserve"> км – расстояние между пешеходами через 2 часа.</w:t>
            </w: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84958" w:rsidRPr="00D8615B" w:rsidRDefault="00284958" w:rsidP="00284958">
      <w:pPr>
        <w:rPr>
          <w:rFonts w:ascii="Times New Roman" w:hAnsi="Times New Roman" w:cs="Times New Roman"/>
        </w:rPr>
      </w:pPr>
      <w:r w:rsidRPr="00D8615B">
        <w:rPr>
          <w:rFonts w:ascii="Times New Roman" w:hAnsi="Times New Roman" w:cs="Times New Roman"/>
        </w:rPr>
        <w:t xml:space="preserve">  </w:t>
      </w:r>
    </w:p>
    <w:p w:rsidR="00284958" w:rsidRDefault="002849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84958" w:rsidRPr="00D8615B" w:rsidRDefault="00284958" w:rsidP="0028495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8615B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:rsidR="00284958" w:rsidRPr="00D8615B" w:rsidRDefault="00284958" w:rsidP="0028495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8615B">
        <w:rPr>
          <w:rFonts w:ascii="Times New Roman" w:hAnsi="Times New Roman" w:cs="Times New Roman"/>
          <w:b/>
          <w:sz w:val="24"/>
          <w:szCs w:val="24"/>
        </w:rPr>
        <w:t>Задачи на работу</w:t>
      </w:r>
    </w:p>
    <w:tbl>
      <w:tblPr>
        <w:tblStyle w:val="a3"/>
        <w:tblW w:w="0" w:type="auto"/>
        <w:tblInd w:w="-34" w:type="dxa"/>
        <w:tblLook w:val="04A0"/>
      </w:tblPr>
      <w:tblGrid>
        <w:gridCol w:w="709"/>
        <w:gridCol w:w="3544"/>
        <w:gridCol w:w="2410"/>
        <w:gridCol w:w="2942"/>
      </w:tblGrid>
      <w:tr w:rsidR="00284958" w:rsidRPr="00D8615B" w:rsidTr="00AB6EE5">
        <w:tc>
          <w:tcPr>
            <w:tcW w:w="709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8615B">
              <w:rPr>
                <w:rFonts w:ascii="Times New Roman" w:hAnsi="Times New Roman" w:cs="Times New Roman"/>
                <w:b/>
              </w:rPr>
              <w:t>Задача</w:t>
            </w:r>
          </w:p>
        </w:tc>
        <w:tc>
          <w:tcPr>
            <w:tcW w:w="2410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8615B">
              <w:rPr>
                <w:rFonts w:ascii="Times New Roman" w:hAnsi="Times New Roman" w:cs="Times New Roman"/>
                <w:b/>
              </w:rPr>
              <w:t>Схема</w:t>
            </w:r>
          </w:p>
        </w:tc>
        <w:tc>
          <w:tcPr>
            <w:tcW w:w="2942" w:type="dxa"/>
          </w:tcPr>
          <w:p w:rsidR="00284958" w:rsidRPr="00D8615B" w:rsidRDefault="00284958" w:rsidP="00AB6EE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8615B">
              <w:rPr>
                <w:rFonts w:ascii="Times New Roman" w:hAnsi="Times New Roman" w:cs="Times New Roman"/>
                <w:b/>
              </w:rPr>
              <w:t>Решение</w:t>
            </w:r>
          </w:p>
        </w:tc>
      </w:tr>
      <w:tr w:rsidR="00284958" w:rsidRPr="00D8615B" w:rsidTr="00AB6EE5">
        <w:trPr>
          <w:trHeight w:val="2927"/>
        </w:trPr>
        <w:tc>
          <w:tcPr>
            <w:tcW w:w="709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  <w:r w:rsidRPr="00D861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544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  <w:r w:rsidRPr="00D8615B">
              <w:rPr>
                <w:rFonts w:ascii="Times New Roman" w:hAnsi="Times New Roman" w:cs="Times New Roman"/>
                <w:bCs/>
              </w:rPr>
              <w:t>Через большую трубу бассейн наполняется за 9 ч, а через маленькую – за 12 ч. Какую часть бассейна останется наполнить после 4 часов совместной работы обеих труб?</w:t>
            </w: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1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942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</w:tr>
      <w:tr w:rsidR="00284958" w:rsidRPr="00D8615B" w:rsidTr="00AB6EE5">
        <w:tc>
          <w:tcPr>
            <w:tcW w:w="709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1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942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</w:tr>
      <w:tr w:rsidR="00284958" w:rsidRPr="00D8615B" w:rsidTr="00AB6EE5">
        <w:tc>
          <w:tcPr>
            <w:tcW w:w="709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10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942" w:type="dxa"/>
          </w:tcPr>
          <w:p w:rsidR="00284958" w:rsidRPr="00D8615B" w:rsidRDefault="00284958" w:rsidP="00AB6EE5">
            <w:pPr>
              <w:rPr>
                <w:rFonts w:ascii="Times New Roman" w:hAnsi="Times New Roman" w:cs="Times New Roman"/>
              </w:rPr>
            </w:pPr>
          </w:p>
        </w:tc>
      </w:tr>
    </w:tbl>
    <w:p w:rsidR="00284958" w:rsidRPr="00D8615B" w:rsidRDefault="00284958" w:rsidP="00284958">
      <w:pPr>
        <w:rPr>
          <w:rFonts w:ascii="Times New Roman" w:hAnsi="Times New Roman" w:cs="Times New Roman"/>
        </w:rPr>
      </w:pPr>
    </w:p>
    <w:p w:rsidR="00284958" w:rsidRDefault="0028495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84958" w:rsidRDefault="002849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633EF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Презентация</w:t>
      </w: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4415" cy="4508500"/>
            <wp:effectExtent l="1905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50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122670" cy="446849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4468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4415" cy="4524375"/>
            <wp:effectExtent l="1905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114415" cy="4580255"/>
            <wp:effectExtent l="1905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58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958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4415" cy="4572000"/>
            <wp:effectExtent l="1905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958" w:rsidRPr="008C0B3D" w:rsidRDefault="00284958" w:rsidP="0028495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122670" cy="456374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456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4958" w:rsidRPr="008C0B3D" w:rsidSect="000D2127">
      <w:footerReference w:type="default" r:id="rId13"/>
      <w:pgSz w:w="11906" w:h="16838"/>
      <w:pgMar w:top="1134" w:right="1134" w:bottom="1134" w:left="1134" w:header="567" w:footer="62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24320" w:rsidRDefault="00A24320" w:rsidP="000D2127">
      <w:pPr>
        <w:spacing w:after="0" w:line="240" w:lineRule="auto"/>
      </w:pPr>
      <w:r>
        <w:separator/>
      </w:r>
    </w:p>
  </w:endnote>
  <w:endnote w:type="continuationSeparator" w:id="1">
    <w:p w:rsidR="00A24320" w:rsidRDefault="00A24320" w:rsidP="000D2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97619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0D2127" w:rsidRPr="000D2127" w:rsidRDefault="00FB363D" w:rsidP="000D2127">
        <w:pPr>
          <w:pStyle w:val="aa"/>
          <w:jc w:val="center"/>
          <w:rPr>
            <w:rFonts w:ascii="Times New Roman" w:hAnsi="Times New Roman" w:cs="Times New Roman"/>
          </w:rPr>
        </w:pPr>
        <w:r w:rsidRPr="000D2127">
          <w:rPr>
            <w:rFonts w:ascii="Times New Roman" w:hAnsi="Times New Roman" w:cs="Times New Roman"/>
          </w:rPr>
          <w:fldChar w:fldCharType="begin"/>
        </w:r>
        <w:r w:rsidR="000D2127" w:rsidRPr="000D2127">
          <w:rPr>
            <w:rFonts w:ascii="Times New Roman" w:hAnsi="Times New Roman" w:cs="Times New Roman"/>
          </w:rPr>
          <w:instrText xml:space="preserve"> PAGE   \* MERGEFORMAT </w:instrText>
        </w:r>
        <w:r w:rsidRPr="000D2127">
          <w:rPr>
            <w:rFonts w:ascii="Times New Roman" w:hAnsi="Times New Roman" w:cs="Times New Roman"/>
          </w:rPr>
          <w:fldChar w:fldCharType="separate"/>
        </w:r>
        <w:r w:rsidR="005B14A0">
          <w:rPr>
            <w:rFonts w:ascii="Times New Roman" w:hAnsi="Times New Roman" w:cs="Times New Roman"/>
            <w:noProof/>
          </w:rPr>
          <w:t>2</w:t>
        </w:r>
        <w:r w:rsidRPr="000D2127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24320" w:rsidRDefault="00A24320" w:rsidP="000D2127">
      <w:pPr>
        <w:spacing w:after="0" w:line="240" w:lineRule="auto"/>
      </w:pPr>
      <w:r>
        <w:separator/>
      </w:r>
    </w:p>
  </w:footnote>
  <w:footnote w:type="continuationSeparator" w:id="1">
    <w:p w:rsidR="00A24320" w:rsidRDefault="00A24320" w:rsidP="000D2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AF2521"/>
    <w:multiLevelType w:val="hybridMultilevel"/>
    <w:tmpl w:val="BAB2B1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012022"/>
    <w:multiLevelType w:val="hybridMultilevel"/>
    <w:tmpl w:val="BF6C3562"/>
    <w:lvl w:ilvl="0" w:tplc="77243EA4">
      <w:start w:val="1"/>
      <w:numFmt w:val="decimal"/>
      <w:lvlText w:val="%1."/>
      <w:lvlJc w:val="left"/>
      <w:pPr>
        <w:ind w:left="2393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45410E8F"/>
    <w:multiLevelType w:val="hybridMultilevel"/>
    <w:tmpl w:val="8A52F280"/>
    <w:lvl w:ilvl="0" w:tplc="77243EA4">
      <w:start w:val="1"/>
      <w:numFmt w:val="decimal"/>
      <w:lvlText w:val="%1."/>
      <w:lvlJc w:val="left"/>
      <w:pPr>
        <w:ind w:left="1684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B1B1368"/>
    <w:multiLevelType w:val="hybridMultilevel"/>
    <w:tmpl w:val="BAB2B1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6054F7"/>
    <w:multiLevelType w:val="hybridMultilevel"/>
    <w:tmpl w:val="88FE06C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524F7694"/>
    <w:multiLevelType w:val="hybridMultilevel"/>
    <w:tmpl w:val="A5B6BB3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F23080D"/>
    <w:multiLevelType w:val="hybridMultilevel"/>
    <w:tmpl w:val="AABA0C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3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44B53"/>
    <w:rsid w:val="000D2127"/>
    <w:rsid w:val="00165CF2"/>
    <w:rsid w:val="001C5E2B"/>
    <w:rsid w:val="001C662C"/>
    <w:rsid w:val="00284958"/>
    <w:rsid w:val="003C38D1"/>
    <w:rsid w:val="003E4572"/>
    <w:rsid w:val="004D3F23"/>
    <w:rsid w:val="005370B8"/>
    <w:rsid w:val="005523A8"/>
    <w:rsid w:val="005B14A0"/>
    <w:rsid w:val="006A0059"/>
    <w:rsid w:val="006D768E"/>
    <w:rsid w:val="00703B25"/>
    <w:rsid w:val="00786803"/>
    <w:rsid w:val="007A670A"/>
    <w:rsid w:val="008633EF"/>
    <w:rsid w:val="008C0B3D"/>
    <w:rsid w:val="00A24320"/>
    <w:rsid w:val="00AC150B"/>
    <w:rsid w:val="00B85714"/>
    <w:rsid w:val="00C46696"/>
    <w:rsid w:val="00C53D93"/>
    <w:rsid w:val="00D44B53"/>
    <w:rsid w:val="00DD3DEB"/>
    <w:rsid w:val="00FB36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7" type="connector" idref="#_x0000_s1050"/>
        <o:r id="V:Rule8" type="connector" idref="#_x0000_s1063"/>
        <o:r id="V:Rule9" type="connector" idref="#_x0000_s1052"/>
        <o:r id="V:Rule10" type="connector" idref="#_x0000_s1051"/>
        <o:r id="V:Rule11" type="connector" idref="#_x0000_s1069"/>
        <o:r id="V:Rule12" type="connector" idref="#_x0000_s105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4B5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44B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85714"/>
    <w:pPr>
      <w:spacing w:after="0" w:line="240" w:lineRule="auto"/>
    </w:pPr>
    <w:rPr>
      <w:rFonts w:eastAsia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B85714"/>
  </w:style>
  <w:style w:type="paragraph" w:customStyle="1" w:styleId="c15">
    <w:name w:val="c15"/>
    <w:basedOn w:val="a"/>
    <w:rsid w:val="00B857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B857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714"/>
    <w:rPr>
      <w:rFonts w:ascii="Tahoma" w:eastAsiaTheme="minorEastAsia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B85714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8633EF"/>
    <w:pPr>
      <w:ind w:left="720"/>
      <w:contextualSpacing/>
    </w:pPr>
  </w:style>
  <w:style w:type="paragraph" w:styleId="a8">
    <w:name w:val="header"/>
    <w:basedOn w:val="a"/>
    <w:link w:val="a9"/>
    <w:uiPriority w:val="99"/>
    <w:semiHidden/>
    <w:unhideWhenUsed/>
    <w:rsid w:val="000D21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0D2127"/>
    <w:rPr>
      <w:rFonts w:eastAsiaTheme="minorEastAsia"/>
      <w:lang w:eastAsia="ru-RU"/>
    </w:rPr>
  </w:style>
  <w:style w:type="paragraph" w:styleId="aa">
    <w:name w:val="footer"/>
    <w:basedOn w:val="a"/>
    <w:link w:val="ab"/>
    <w:uiPriority w:val="99"/>
    <w:unhideWhenUsed/>
    <w:rsid w:val="000D21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D2127"/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17</Pages>
  <Words>1756</Words>
  <Characters>10012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11745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Тотьмянина Светлана Владимировна</dc:creator>
  <cp:lastModifiedBy>*</cp:lastModifiedBy>
  <cp:revision>8</cp:revision>
  <dcterms:created xsi:type="dcterms:W3CDTF">2019-04-08T06:43:00Z</dcterms:created>
  <dcterms:modified xsi:type="dcterms:W3CDTF">2019-12-30T06:51:00Z</dcterms:modified>
</cp:coreProperties>
</file>