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дошкольное образовательное учреждение</w:t>
      </w: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«Детский сад №123»</w:t>
      </w: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52A9B">
        <w:rPr>
          <w:rFonts w:ascii="Times New Roman" w:hAnsi="Times New Roman" w:cs="Times New Roman"/>
          <w:sz w:val="28"/>
          <w:szCs w:val="28"/>
        </w:rPr>
        <w:t>едагогический п</w:t>
      </w:r>
      <w:r w:rsidRPr="00C00171">
        <w:rPr>
          <w:rFonts w:ascii="Times New Roman" w:hAnsi="Times New Roman" w:cs="Times New Roman"/>
          <w:sz w:val="28"/>
          <w:szCs w:val="28"/>
        </w:rPr>
        <w:t xml:space="preserve">роект </w:t>
      </w:r>
    </w:p>
    <w:p w:rsidR="008D664F" w:rsidRP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Познавательно – творческой направленности</w:t>
      </w:r>
      <w:r w:rsidRPr="00C001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0171" w:rsidRDefault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«Кружева»</w:t>
      </w:r>
    </w:p>
    <w:p w:rsidR="00C00171" w:rsidRDefault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Pr="00B63BB0" w:rsidRDefault="00B63BB0" w:rsidP="00B63BB0">
      <w:pPr>
        <w:jc w:val="center"/>
        <w:rPr>
          <w:rFonts w:ascii="Times New Roman" w:hAnsi="Times New Roman" w:cs="Times New Roman"/>
          <w:sz w:val="28"/>
          <w:szCs w:val="28"/>
        </w:rPr>
      </w:pPr>
      <w:r w:rsidRPr="00B63BB0">
        <w:rPr>
          <w:rFonts w:ascii="Times New Roman" w:hAnsi="Times New Roman" w:cs="Times New Roman"/>
          <w:sz w:val="28"/>
          <w:szCs w:val="28"/>
        </w:rPr>
        <w:t>Возрастная категория 6-7 лет</w:t>
      </w:r>
    </w:p>
    <w:p w:rsidR="00C00171" w:rsidRDefault="00B63BB0" w:rsidP="00B63BB0">
      <w:pPr>
        <w:jc w:val="center"/>
        <w:rPr>
          <w:rFonts w:ascii="Times New Roman" w:hAnsi="Times New Roman" w:cs="Times New Roman"/>
          <w:sz w:val="28"/>
          <w:szCs w:val="28"/>
        </w:rPr>
      </w:pPr>
      <w:r w:rsidRPr="00B63BB0">
        <w:rPr>
          <w:rFonts w:ascii="Times New Roman" w:hAnsi="Times New Roman" w:cs="Times New Roman"/>
          <w:sz w:val="28"/>
          <w:szCs w:val="28"/>
        </w:rPr>
        <w:t>2019 -2020 г.</w:t>
      </w:r>
    </w:p>
    <w:p w:rsidR="00C00171" w:rsidRDefault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A52A9B" w:rsidP="00C0017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проекта</w:t>
      </w:r>
      <w:r w:rsidR="00C00171">
        <w:rPr>
          <w:rFonts w:ascii="Times New Roman" w:hAnsi="Times New Roman" w:cs="Times New Roman"/>
          <w:sz w:val="28"/>
          <w:szCs w:val="28"/>
        </w:rPr>
        <w:t>:</w:t>
      </w:r>
    </w:p>
    <w:p w:rsidR="00C00171" w:rsidRDefault="00C00171" w:rsidP="00C0017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Копосова О.Н.</w:t>
      </w:r>
    </w:p>
    <w:p w:rsidR="00C00171" w:rsidRDefault="00C00171" w:rsidP="00C0017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 квалификационной категории.</w:t>
      </w: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="00C00171">
        <w:rPr>
          <w:rFonts w:ascii="Times New Roman" w:hAnsi="Times New Roman" w:cs="Times New Roman"/>
          <w:sz w:val="28"/>
          <w:szCs w:val="28"/>
        </w:rPr>
        <w:t>Череповец</w:t>
      </w:r>
    </w:p>
    <w:p w:rsidR="00C00171" w:rsidRDefault="00C00171" w:rsidP="00C00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2020 г.</w:t>
      </w: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Содержание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1. Актуальность. Проблема……….…………………………………..…….3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2. Цели. Задачи………….………..…..……………………………….……..4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3. Тип проекта. Возраст детей. Интегрируемые области….…….....….….4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4. Принципы. Методы и приемы. Формы деятельности…..….…..……....4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5. Условия реализации проекта………..….…………………….…………..5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6. Предполагаемые результаты…………..…….…………………….……...6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7. Работа с родителями………………..……………….…..…………….…..6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8. Этапы реализ</w:t>
      </w:r>
      <w:r>
        <w:rPr>
          <w:rFonts w:ascii="Times New Roman" w:hAnsi="Times New Roman" w:cs="Times New Roman"/>
          <w:sz w:val="28"/>
          <w:szCs w:val="28"/>
        </w:rPr>
        <w:t>ации проекта………..…………………………….……</w:t>
      </w:r>
      <w:r w:rsidRPr="00A52A9B">
        <w:rPr>
          <w:rFonts w:ascii="Times New Roman" w:hAnsi="Times New Roman" w:cs="Times New Roman"/>
          <w:sz w:val="28"/>
          <w:szCs w:val="28"/>
        </w:rPr>
        <w:t>…6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A52A9B">
        <w:rPr>
          <w:rFonts w:ascii="Times New Roman" w:hAnsi="Times New Roman" w:cs="Times New Roman"/>
          <w:sz w:val="28"/>
          <w:szCs w:val="28"/>
        </w:rPr>
        <w:t>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 w:rsidRPr="00A52A9B">
        <w:rPr>
          <w:rFonts w:ascii="Times New Roman" w:hAnsi="Times New Roman" w:cs="Times New Roman"/>
          <w:sz w:val="28"/>
          <w:szCs w:val="28"/>
        </w:rPr>
        <w:t>9. Содержание проекта..………....................................................................7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Литература…………….……</w:t>
      </w:r>
      <w:r w:rsidRPr="00A52A9B">
        <w:rPr>
          <w:rFonts w:ascii="Times New Roman" w:hAnsi="Times New Roman" w:cs="Times New Roman"/>
          <w:sz w:val="28"/>
          <w:szCs w:val="28"/>
        </w:rPr>
        <w:t>………………………………..…..……...10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Приложение…………………………………………</w:t>
      </w:r>
      <w:r w:rsidRPr="00A52A9B">
        <w:rPr>
          <w:rFonts w:ascii="Times New Roman" w:hAnsi="Times New Roman" w:cs="Times New Roman"/>
          <w:sz w:val="28"/>
          <w:szCs w:val="28"/>
        </w:rPr>
        <w:t>………..………..11 стр.</w:t>
      </w: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2A9B" w:rsidRPr="00A52A9B" w:rsidRDefault="00A52A9B" w:rsidP="00A52A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C001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0171" w:rsidRPr="00C00171" w:rsidRDefault="00C00171" w:rsidP="00C00171">
      <w:pPr>
        <w:rPr>
          <w:rFonts w:ascii="Times New Roman" w:hAnsi="Times New Roman" w:cs="Times New Roman"/>
          <w:sz w:val="28"/>
          <w:szCs w:val="28"/>
        </w:rPr>
      </w:pPr>
    </w:p>
    <w:p w:rsidR="00B63BB0" w:rsidRPr="00A52A9B" w:rsidRDefault="00C00171" w:rsidP="00A52A9B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A52A9B">
        <w:rPr>
          <w:rFonts w:ascii="Times New Roman" w:hAnsi="Times New Roman" w:cs="Times New Roman"/>
          <w:b/>
          <w:sz w:val="28"/>
          <w:szCs w:val="28"/>
        </w:rPr>
        <w:t xml:space="preserve">Актуальность. </w:t>
      </w:r>
      <w:r w:rsidR="00A52A9B" w:rsidRPr="00A52A9B">
        <w:rPr>
          <w:rFonts w:ascii="Times New Roman" w:hAnsi="Times New Roman" w:cs="Times New Roman"/>
          <w:b/>
          <w:sz w:val="28"/>
          <w:szCs w:val="28"/>
        </w:rPr>
        <w:t>Проблема</w:t>
      </w:r>
    </w:p>
    <w:p w:rsidR="00F9265D" w:rsidRDefault="00C00171" w:rsidP="00C00171">
      <w:pPr>
        <w:rPr>
          <w:rFonts w:ascii="Times New Roman" w:hAnsi="Times New Roman" w:cs="Times New Roman"/>
          <w:sz w:val="28"/>
          <w:szCs w:val="28"/>
        </w:rPr>
      </w:pPr>
      <w:r w:rsidRPr="00C00171">
        <w:rPr>
          <w:rFonts w:ascii="Times New Roman" w:hAnsi="Times New Roman" w:cs="Times New Roman"/>
          <w:sz w:val="28"/>
          <w:szCs w:val="28"/>
        </w:rPr>
        <w:t xml:space="preserve">В детском саду мы уделяем много внимания изучению русского народного творчества. Это: Дымка, Хохлома, Гжель, Городец и другое. А про </w:t>
      </w:r>
      <w:r w:rsidR="00F9265D">
        <w:rPr>
          <w:rFonts w:ascii="Times New Roman" w:hAnsi="Times New Roman" w:cs="Times New Roman"/>
          <w:sz w:val="28"/>
          <w:szCs w:val="28"/>
        </w:rPr>
        <w:t xml:space="preserve">Вологодские </w:t>
      </w:r>
      <w:r w:rsidRPr="00C00171">
        <w:rPr>
          <w:rFonts w:ascii="Times New Roman" w:hAnsi="Times New Roman" w:cs="Times New Roman"/>
          <w:sz w:val="28"/>
          <w:szCs w:val="28"/>
        </w:rPr>
        <w:t>кружева дети мало знают. Мы решили сами изучить и другим рассказать про народное творчество</w:t>
      </w:r>
      <w:r w:rsidR="00B63BB0">
        <w:rPr>
          <w:rFonts w:ascii="Times New Roman" w:hAnsi="Times New Roman" w:cs="Times New Roman"/>
          <w:sz w:val="28"/>
          <w:szCs w:val="28"/>
        </w:rPr>
        <w:t xml:space="preserve"> -В</w:t>
      </w:r>
      <w:r w:rsidRPr="00C00171">
        <w:rPr>
          <w:rFonts w:ascii="Times New Roman" w:hAnsi="Times New Roman" w:cs="Times New Roman"/>
          <w:sz w:val="28"/>
          <w:szCs w:val="28"/>
        </w:rPr>
        <w:t>ологодские кружева</w:t>
      </w:r>
      <w:r w:rsidR="00F9265D">
        <w:rPr>
          <w:rFonts w:ascii="Times New Roman" w:hAnsi="Times New Roman" w:cs="Times New Roman"/>
          <w:sz w:val="28"/>
          <w:szCs w:val="28"/>
        </w:rPr>
        <w:t xml:space="preserve">. Вологодские кружева </w:t>
      </w:r>
      <w:r w:rsidRPr="00C00171">
        <w:rPr>
          <w:rFonts w:ascii="Times New Roman" w:hAnsi="Times New Roman" w:cs="Times New Roman"/>
          <w:sz w:val="28"/>
          <w:szCs w:val="28"/>
        </w:rPr>
        <w:t xml:space="preserve"> славятся на всю Россию и за рубежом, как и другие русские народные промыслы</w:t>
      </w:r>
    </w:p>
    <w:p w:rsidR="00F9265D" w:rsidRDefault="00C00171" w:rsidP="00C00171">
      <w:pPr>
        <w:rPr>
          <w:rFonts w:ascii="Times New Roman" w:hAnsi="Times New Roman" w:cs="Times New Roman"/>
          <w:sz w:val="28"/>
          <w:szCs w:val="28"/>
        </w:rPr>
      </w:pPr>
      <w:r w:rsidRPr="00C00171">
        <w:rPr>
          <w:rFonts w:ascii="Times New Roman" w:hAnsi="Times New Roman" w:cs="Times New Roman"/>
          <w:sz w:val="28"/>
          <w:szCs w:val="28"/>
        </w:rPr>
        <w:t xml:space="preserve">Дети выражали неподдельное удивление, интерес, рассматривая природные узоры, переплетения, природные «кружева», </w:t>
      </w:r>
      <w:r w:rsidR="00B63BB0">
        <w:rPr>
          <w:rFonts w:ascii="Times New Roman" w:hAnsi="Times New Roman" w:cs="Times New Roman"/>
          <w:sz w:val="28"/>
          <w:szCs w:val="28"/>
        </w:rPr>
        <w:t xml:space="preserve"> </w:t>
      </w:r>
      <w:r w:rsidRPr="00C00171">
        <w:rPr>
          <w:rFonts w:ascii="Times New Roman" w:hAnsi="Times New Roman" w:cs="Times New Roman"/>
          <w:sz w:val="28"/>
          <w:szCs w:val="28"/>
        </w:rPr>
        <w:t xml:space="preserve">восторг от красоты необычных узоров.         </w:t>
      </w:r>
    </w:p>
    <w:p w:rsidR="00056F8A" w:rsidRDefault="00C00171" w:rsidP="00056F8A">
      <w:pPr>
        <w:rPr>
          <w:rFonts w:ascii="Times New Roman" w:hAnsi="Times New Roman" w:cs="Times New Roman"/>
          <w:sz w:val="28"/>
          <w:szCs w:val="28"/>
        </w:rPr>
      </w:pPr>
      <w:r w:rsidRPr="00C00171">
        <w:rPr>
          <w:rFonts w:ascii="Times New Roman" w:hAnsi="Times New Roman" w:cs="Times New Roman"/>
          <w:sz w:val="28"/>
          <w:szCs w:val="28"/>
        </w:rPr>
        <w:t>Возникло желание: познакомить</w:t>
      </w:r>
      <w:r w:rsidR="00F9265D">
        <w:rPr>
          <w:rFonts w:ascii="Times New Roman" w:hAnsi="Times New Roman" w:cs="Times New Roman"/>
          <w:sz w:val="28"/>
          <w:szCs w:val="28"/>
        </w:rPr>
        <w:t xml:space="preserve"> д</w:t>
      </w:r>
      <w:r w:rsidRPr="00C00171">
        <w:rPr>
          <w:rFonts w:ascii="Times New Roman" w:hAnsi="Times New Roman" w:cs="Times New Roman"/>
          <w:sz w:val="28"/>
          <w:szCs w:val="28"/>
        </w:rPr>
        <w:t>етей еще с одним из</w:t>
      </w:r>
      <w:r w:rsidR="00F9265D">
        <w:rPr>
          <w:rFonts w:ascii="Times New Roman" w:hAnsi="Times New Roman" w:cs="Times New Roman"/>
          <w:sz w:val="28"/>
          <w:szCs w:val="28"/>
        </w:rPr>
        <w:t xml:space="preserve"> </w:t>
      </w:r>
      <w:r w:rsidRPr="00C00171">
        <w:rPr>
          <w:rFonts w:ascii="Times New Roman" w:hAnsi="Times New Roman" w:cs="Times New Roman"/>
          <w:sz w:val="28"/>
          <w:szCs w:val="28"/>
        </w:rPr>
        <w:t>видов</w:t>
      </w:r>
      <w:r w:rsidR="00F9265D">
        <w:rPr>
          <w:rFonts w:ascii="Times New Roman" w:hAnsi="Times New Roman" w:cs="Times New Roman"/>
          <w:sz w:val="28"/>
          <w:szCs w:val="28"/>
        </w:rPr>
        <w:t xml:space="preserve"> </w:t>
      </w:r>
      <w:r w:rsidRPr="00C00171">
        <w:rPr>
          <w:rFonts w:ascii="Times New Roman" w:hAnsi="Times New Roman" w:cs="Times New Roman"/>
          <w:sz w:val="28"/>
          <w:szCs w:val="28"/>
        </w:rPr>
        <w:t xml:space="preserve">народных промыслов </w:t>
      </w:r>
      <w:r w:rsidR="00F9265D">
        <w:rPr>
          <w:rFonts w:ascii="Times New Roman" w:hAnsi="Times New Roman" w:cs="Times New Roman"/>
          <w:sz w:val="28"/>
          <w:szCs w:val="28"/>
        </w:rPr>
        <w:t>–</w:t>
      </w:r>
      <w:r w:rsidRPr="00C00171">
        <w:rPr>
          <w:rFonts w:ascii="Times New Roman" w:hAnsi="Times New Roman" w:cs="Times New Roman"/>
          <w:sz w:val="28"/>
          <w:szCs w:val="28"/>
        </w:rPr>
        <w:t xml:space="preserve"> </w:t>
      </w:r>
      <w:r w:rsidR="00F9265D">
        <w:rPr>
          <w:rFonts w:ascii="Times New Roman" w:hAnsi="Times New Roman" w:cs="Times New Roman"/>
          <w:sz w:val="28"/>
          <w:szCs w:val="28"/>
        </w:rPr>
        <w:t xml:space="preserve">Вологодские </w:t>
      </w:r>
      <w:r w:rsidRPr="00C00171">
        <w:rPr>
          <w:rFonts w:ascii="Times New Roman" w:hAnsi="Times New Roman" w:cs="Times New Roman"/>
          <w:sz w:val="28"/>
          <w:szCs w:val="28"/>
        </w:rPr>
        <w:t>кружева; как можно больше узнать оних, приобщить детей к ценностям национальной культуры.</w:t>
      </w:r>
    </w:p>
    <w:p w:rsidR="00056F8A" w:rsidRDefault="00A52A9B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2A9B">
        <w:rPr>
          <w:rFonts w:ascii="Times New Roman" w:hAnsi="Times New Roman" w:cs="Times New Roman"/>
          <w:b/>
          <w:sz w:val="28"/>
          <w:szCs w:val="28"/>
        </w:rPr>
        <w:t>Метод трех вопросов</w:t>
      </w:r>
    </w:p>
    <w:tbl>
      <w:tblPr>
        <w:tblStyle w:val="a4"/>
        <w:tblW w:w="9215" w:type="dxa"/>
        <w:tblInd w:w="-431" w:type="dxa"/>
        <w:tblLook w:val="04A0" w:firstRow="1" w:lastRow="0" w:firstColumn="1" w:lastColumn="0" w:noHBand="0" w:noVBand="1"/>
      </w:tblPr>
      <w:tblGrid>
        <w:gridCol w:w="2553"/>
        <w:gridCol w:w="3375"/>
        <w:gridCol w:w="3287"/>
      </w:tblGrid>
      <w:tr w:rsidR="00A52A9B" w:rsidTr="00EA7D80">
        <w:trPr>
          <w:trHeight w:val="983"/>
        </w:trPr>
        <w:tc>
          <w:tcPr>
            <w:tcW w:w="2553" w:type="dxa"/>
          </w:tcPr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1041">
              <w:rPr>
                <w:rFonts w:ascii="Times New Roman" w:hAnsi="Times New Roman" w:cs="Times New Roman"/>
                <w:b/>
                <w:sz w:val="28"/>
                <w:szCs w:val="28"/>
              </w:rPr>
              <w:t>Что мы знаем?</w:t>
            </w:r>
          </w:p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52A9B" w:rsidRDefault="00A52A9B" w:rsidP="00A52A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такое кружева.</w:t>
            </w:r>
          </w:p>
          <w:p w:rsidR="00A52A9B" w:rsidRPr="00C21041" w:rsidRDefault="00A52A9B" w:rsidP="00A52A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5" w:type="dxa"/>
          </w:tcPr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1041">
              <w:rPr>
                <w:rFonts w:ascii="Times New Roman" w:hAnsi="Times New Roman" w:cs="Times New Roman"/>
                <w:b/>
                <w:sz w:val="28"/>
                <w:szCs w:val="28"/>
              </w:rPr>
              <w:t>Что хотели бы узнать?</w:t>
            </w:r>
          </w:p>
          <w:p w:rsidR="00A52A9B" w:rsidRDefault="00A52A9B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52A9B" w:rsidRDefault="00A52A9B" w:rsidP="00A52A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От куда пошло понятие «Вологодское кружево».</w:t>
            </w:r>
          </w:p>
          <w:p w:rsidR="00EA7D80" w:rsidRDefault="00EA7D80" w:rsidP="00A52A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 и где их используют.</w:t>
            </w:r>
          </w:p>
          <w:p w:rsidR="00A52A9B" w:rsidRPr="00CF68BC" w:rsidRDefault="00EA7D80" w:rsidP="00A52A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t xml:space="preserve"> </w:t>
            </w:r>
            <w:r w:rsidRPr="00EA7D80">
              <w:rPr>
                <w:rFonts w:ascii="Times New Roman" w:hAnsi="Times New Roman" w:cs="Times New Roman"/>
                <w:sz w:val="28"/>
                <w:szCs w:val="28"/>
              </w:rPr>
              <w:t>Художественные особенности вологодского кружева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52A9B" w:rsidRDefault="00EA7D80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Многообразие  творчества русских мастериц.</w:t>
            </w:r>
          </w:p>
          <w:p w:rsidR="00EA7D80" w:rsidRPr="00CF68BC" w:rsidRDefault="00EA7D80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Можно ли научиться самим плести вологодские кружева?</w:t>
            </w:r>
          </w:p>
        </w:tc>
        <w:tc>
          <w:tcPr>
            <w:tcW w:w="3287" w:type="dxa"/>
          </w:tcPr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52A9B" w:rsidRDefault="00A52A9B" w:rsidP="003165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1041">
              <w:rPr>
                <w:rFonts w:ascii="Times New Roman" w:hAnsi="Times New Roman" w:cs="Times New Roman"/>
                <w:b/>
                <w:sz w:val="28"/>
                <w:szCs w:val="28"/>
              </w:rPr>
              <w:t>Как мы узнаем?</w:t>
            </w:r>
          </w:p>
          <w:p w:rsidR="00A52A9B" w:rsidRDefault="00A52A9B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52A9B" w:rsidRDefault="00A52A9B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-Общение с</w:t>
            </w:r>
            <w:r w:rsidR="00EA7D80">
              <w:rPr>
                <w:rFonts w:ascii="Times New Roman" w:hAnsi="Times New Roman" w:cs="Times New Roman"/>
                <w:sz w:val="28"/>
                <w:szCs w:val="28"/>
              </w:rPr>
              <w:t xml:space="preserve"> педагогами  родителями.</w:t>
            </w:r>
          </w:p>
          <w:p w:rsidR="00A52A9B" w:rsidRDefault="00EA7D80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-Из книг, журналов и интернета.</w:t>
            </w:r>
          </w:p>
          <w:p w:rsidR="00A52A9B" w:rsidRDefault="00EA7D80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-Просмотр предметов искусства и народного творчества.</w:t>
            </w:r>
          </w:p>
          <w:p w:rsidR="00A52A9B" w:rsidRPr="002C7C56" w:rsidRDefault="00EA7D80" w:rsidP="003165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-Изобразительная деятельность</w:t>
            </w:r>
            <w:r w:rsidR="00A52A9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52A9B" w:rsidRDefault="00A52A9B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D80" w:rsidRDefault="00EA7D80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D80" w:rsidRDefault="00EA7D80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D80" w:rsidRDefault="00EA7D80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D80" w:rsidRPr="00A52A9B" w:rsidRDefault="00EA7D80" w:rsidP="00A52A9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D80" w:rsidRPr="00EA7D80" w:rsidRDefault="00EA7D80" w:rsidP="00EA7D8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7D80">
        <w:rPr>
          <w:rFonts w:ascii="Times New Roman" w:hAnsi="Times New Roman" w:cs="Times New Roman"/>
          <w:b/>
          <w:sz w:val="28"/>
          <w:szCs w:val="28"/>
        </w:rPr>
        <w:lastRenderedPageBreak/>
        <w:t>2. Цель. Задачи.</w:t>
      </w:r>
    </w:p>
    <w:p w:rsidR="00C00171" w:rsidRDefault="00C00171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t xml:space="preserve"> Цель проекта</w:t>
      </w:r>
      <w:r w:rsidRPr="00E06F9E">
        <w:rPr>
          <w:rFonts w:ascii="Times New Roman" w:hAnsi="Times New Roman" w:cs="Times New Roman"/>
          <w:sz w:val="28"/>
          <w:szCs w:val="28"/>
        </w:rPr>
        <w:t xml:space="preserve">: </w:t>
      </w:r>
      <w:r w:rsidR="00F9265D" w:rsidRPr="00E06F9E">
        <w:rPr>
          <w:rFonts w:ascii="Times New Roman" w:hAnsi="Times New Roman" w:cs="Times New Roman"/>
          <w:sz w:val="28"/>
          <w:szCs w:val="28"/>
        </w:rPr>
        <w:t>Создание предпосылок патриотических чувств к своей Родине</w:t>
      </w:r>
      <w:r w:rsidRPr="00E06F9E">
        <w:rPr>
          <w:rFonts w:ascii="Times New Roman" w:hAnsi="Times New Roman" w:cs="Times New Roman"/>
          <w:sz w:val="28"/>
          <w:szCs w:val="28"/>
        </w:rPr>
        <w:t>, приобщение дошкольников к традициям родного края</w:t>
      </w:r>
      <w:r w:rsidR="00F9265D" w:rsidRPr="00E06F9E">
        <w:rPr>
          <w:rFonts w:ascii="Times New Roman" w:hAnsi="Times New Roman" w:cs="Times New Roman"/>
          <w:sz w:val="28"/>
          <w:szCs w:val="28"/>
        </w:rPr>
        <w:t>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8744C" w:rsidRPr="00E06F9E" w:rsidRDefault="00F9265D" w:rsidP="00E06F9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  <w:r w:rsidR="0028744C" w:rsidRPr="00E06F9E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Развивающие:                                                                                                                                    </w:t>
      </w:r>
      <w:r w:rsidR="0028744C" w:rsidRPr="00E06F9E">
        <w:rPr>
          <w:rFonts w:ascii="Times New Roman" w:hAnsi="Times New Roman" w:cs="Times New Roman"/>
          <w:sz w:val="28"/>
          <w:szCs w:val="28"/>
        </w:rPr>
        <w:t>Формировать интерес к прошлому своих предков и настоящему родного края.</w:t>
      </w:r>
    </w:p>
    <w:p w:rsidR="0028744C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Продолжать развивать умение детей рисовать кружева, элементы для  узоров. Развивать творческую фантазию, самостоятельность при составлении композиции из знакомых элементов.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Познакомить детей с изделиями вологодских кружевниц, учить детей создавать  узоры в стилистике кружевоплетения.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Активизировать и обогащать словарный запас детей новыми словами и словосочетаниям.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Дать детям знания о русском народном промысле жителей Северного края; обогатить знания детей о традициях родного края.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Воспитывать любовь, гордость, чувство патриотизма за свой великий народ.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Воспитывать уважение и интерес к труду народных умельцев, желание приобщаться к прекрасному.</w:t>
      </w: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Воспитывать эстетичное отношение к бытовой культуре и предметам искусства.</w:t>
      </w:r>
    </w:p>
    <w:p w:rsidR="0028744C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Вызвать у детей интерес к творчеству народных умельцев Вологды.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t>3. Тип проекта. Возраст детей. Интегрируемые области.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Проект познавательно –творческой направленности.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Возраст детей 6-7 лет. 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Срок реализации – краткосрочный 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Деятельность проводится как в утреннее, так и в вечернее время.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Интеграция областей: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-Познавательно-речевое 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-Социально-коммуникативное 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-Художественно-эстетическое </w:t>
      </w: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-Физическое развитие: физкультминутки, подвижные игры, пальчиковые гимнастики.</w:t>
      </w: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F9E">
        <w:rPr>
          <w:rFonts w:ascii="Times New Roman" w:hAnsi="Times New Roman" w:cs="Times New Roman"/>
          <w:b/>
          <w:sz w:val="28"/>
          <w:szCs w:val="28"/>
        </w:rPr>
        <w:lastRenderedPageBreak/>
        <w:t>4. Принципы. Методы и приемы. Формы деятельности.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  <w:u w:val="single"/>
        </w:rPr>
        <w:t xml:space="preserve">Принципы:                                                                                                                    </w:t>
      </w:r>
      <w:r w:rsidRPr="00E06F9E">
        <w:rPr>
          <w:rFonts w:ascii="Times New Roman" w:hAnsi="Times New Roman" w:cs="Times New Roman"/>
          <w:sz w:val="28"/>
          <w:szCs w:val="28"/>
        </w:rPr>
        <w:t>Принцип научности – подкрепление всех мероприятий, научно обоснованными методиками.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Принцип комплексности и интегративности – решение поставленных задач в системе всего воспитательно-образовательного процесса.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Принцип активности – участие всего коллектива в поиске новых и эффективных методов и целенаправлений.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Принцип адресованности и преемственности – поддержание связей между возрастными категориями, учет личностных особенностей и состояния здоровья.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Принцип результативности – гарантия положительного результата.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  <w:u w:val="single"/>
        </w:rPr>
      </w:pPr>
      <w:r w:rsidRPr="00E06F9E">
        <w:rPr>
          <w:rFonts w:ascii="Times New Roman" w:hAnsi="Times New Roman" w:cs="Times New Roman"/>
          <w:sz w:val="28"/>
          <w:szCs w:val="28"/>
          <w:u w:val="single"/>
        </w:rPr>
        <w:t>Методы и приемы:</w:t>
      </w: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Наглядный, словесный, практический, игровой.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  <w:u w:val="single"/>
        </w:rPr>
      </w:pPr>
      <w:r w:rsidRPr="00E06F9E">
        <w:rPr>
          <w:rFonts w:ascii="Times New Roman" w:hAnsi="Times New Roman" w:cs="Times New Roman"/>
          <w:sz w:val="28"/>
          <w:szCs w:val="28"/>
          <w:u w:val="single"/>
        </w:rPr>
        <w:t>Формы и виды деятельности: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Беседы.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Познавательная деятельность.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Игровая и подвижная деятельность.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фото в</w:t>
      </w:r>
      <w:r w:rsidR="009D7F7D">
        <w:rPr>
          <w:rFonts w:ascii="Times New Roman" w:hAnsi="Times New Roman" w:cs="Times New Roman"/>
          <w:sz w:val="28"/>
          <w:szCs w:val="28"/>
        </w:rPr>
        <w:t>ыставки и выставки работ «Кружева».</w:t>
      </w:r>
    </w:p>
    <w:p w:rsidR="00E06F9E" w:rsidRPr="00E06F9E" w:rsidRDefault="00E06F9E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Открытое мероприятие для родителей </w:t>
      </w:r>
      <w:r w:rsidR="009D7F7D">
        <w:rPr>
          <w:rFonts w:ascii="Times New Roman" w:hAnsi="Times New Roman" w:cs="Times New Roman"/>
          <w:sz w:val="28"/>
          <w:szCs w:val="28"/>
        </w:rPr>
        <w:t>–</w:t>
      </w:r>
      <w:r w:rsidRPr="00E06F9E">
        <w:rPr>
          <w:rFonts w:ascii="Times New Roman" w:hAnsi="Times New Roman" w:cs="Times New Roman"/>
          <w:sz w:val="28"/>
          <w:szCs w:val="28"/>
        </w:rPr>
        <w:t xml:space="preserve"> НОД</w:t>
      </w:r>
      <w:r w:rsidR="009D7F7D">
        <w:rPr>
          <w:rFonts w:ascii="Times New Roman" w:hAnsi="Times New Roman" w:cs="Times New Roman"/>
          <w:sz w:val="28"/>
          <w:szCs w:val="28"/>
        </w:rPr>
        <w:t xml:space="preserve"> </w:t>
      </w:r>
      <w:r w:rsidR="009D7F7D" w:rsidRPr="009D7F7D">
        <w:rPr>
          <w:rFonts w:ascii="Times New Roman" w:hAnsi="Times New Roman" w:cs="Times New Roman"/>
          <w:sz w:val="28"/>
          <w:szCs w:val="28"/>
        </w:rPr>
        <w:t>«Кружевные узоры».</w:t>
      </w:r>
      <w:r w:rsidR="009D7F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Расширение форм и методов в непосредственно познавательной и подвижной деятельности.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Консультации для родителей.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Совместная деятельность педагогов, детей и родителей.</w:t>
      </w: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 xml:space="preserve">Создание </w:t>
      </w:r>
      <w:r w:rsidR="009D7F7D">
        <w:rPr>
          <w:rFonts w:ascii="Times New Roman" w:hAnsi="Times New Roman" w:cs="Times New Roman"/>
          <w:sz w:val="28"/>
          <w:szCs w:val="28"/>
        </w:rPr>
        <w:t>презентации «Вологодские кружева».</w:t>
      </w:r>
    </w:p>
    <w:p w:rsidR="009D7F7D" w:rsidRPr="00E06F9E" w:rsidRDefault="009D7F7D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книги «Вологодское кружево – красота земли русской»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  <w:u w:val="single"/>
        </w:rPr>
      </w:pPr>
      <w:r w:rsidRPr="00E06F9E">
        <w:rPr>
          <w:rFonts w:ascii="Times New Roman" w:hAnsi="Times New Roman" w:cs="Times New Roman"/>
          <w:sz w:val="28"/>
          <w:szCs w:val="28"/>
          <w:u w:val="single"/>
        </w:rPr>
        <w:t>Формы деятельности: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-Фронтальная (дети одновременно выполняют одно и тоже задание).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-Групповая (разбиваются на группы).</w:t>
      </w:r>
    </w:p>
    <w:p w:rsid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  <w:r w:rsidRPr="00E06F9E">
        <w:rPr>
          <w:rFonts w:ascii="Times New Roman" w:hAnsi="Times New Roman" w:cs="Times New Roman"/>
          <w:sz w:val="28"/>
          <w:szCs w:val="28"/>
        </w:rPr>
        <w:t>-Индивидуальная (каждый ребенок получает индивидуальное задание с итоговым результатом, который приводит к общему знаменателю)</w:t>
      </w:r>
    </w:p>
    <w:p w:rsidR="009D7F7D" w:rsidRPr="00E06F9E" w:rsidRDefault="009D7F7D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8744C" w:rsidRPr="00E06F9E" w:rsidRDefault="0028744C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D7F7D" w:rsidRDefault="009D7F7D" w:rsidP="009D7F7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7F7D">
        <w:rPr>
          <w:rFonts w:ascii="Times New Roman" w:hAnsi="Times New Roman" w:cs="Times New Roman"/>
          <w:b/>
          <w:sz w:val="28"/>
          <w:szCs w:val="28"/>
        </w:rPr>
        <w:t>5. Условия реализации проекта</w:t>
      </w:r>
    </w:p>
    <w:p w:rsidR="009D7F7D" w:rsidRPr="009D7F7D" w:rsidRDefault="009D7F7D" w:rsidP="009D7F7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Реализация задач по всем разделам образовательной и дополнительных  программ.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Соблюдение рационального режима дня, обеспечивающего смену разнообразной деятельности и отдыха.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Наличие теоретических и практических знаний у педагогов. Использование современных прогрессивных методов и приемов обучения.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lastRenderedPageBreak/>
        <w:t>Индивидуальный подход к ребенку сообразно его уровню развития, биологическому и психологическому возрасту.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Психолого-педагогическое сопровождение детей дошкольного возраста.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Создание условий для удовлетворения потребности детей в получении новых знаний.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Реализация наиболее эффективных форм систематической работы с родителями.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Активное сотрудничество с семьей и социумом.</w:t>
      </w:r>
      <w:r w:rsidRPr="009D7F7D">
        <w:rPr>
          <w:rFonts w:ascii="Times New Roman" w:hAnsi="Times New Roman" w:cs="Times New Roman"/>
          <w:sz w:val="28"/>
          <w:szCs w:val="28"/>
        </w:rPr>
        <w:tab/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Пропаганда патриотизма.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  <w:u w:val="single"/>
        </w:rPr>
      </w:pPr>
      <w:r w:rsidRPr="009D7F7D">
        <w:rPr>
          <w:rFonts w:ascii="Times New Roman" w:hAnsi="Times New Roman" w:cs="Times New Roman"/>
          <w:sz w:val="28"/>
          <w:szCs w:val="28"/>
          <w:u w:val="single"/>
        </w:rPr>
        <w:t xml:space="preserve"> Материально-технические ресурсы:</w:t>
      </w:r>
    </w:p>
    <w:p w:rsid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Лите</w:t>
      </w:r>
      <w:r>
        <w:rPr>
          <w:rFonts w:ascii="Times New Roman" w:hAnsi="Times New Roman" w:cs="Times New Roman"/>
          <w:sz w:val="28"/>
          <w:szCs w:val="28"/>
        </w:rPr>
        <w:t>ратура о видах народного творчества</w:t>
      </w:r>
      <w:r w:rsidRPr="009D7F7D">
        <w:rPr>
          <w:rFonts w:ascii="Times New Roman" w:hAnsi="Times New Roman" w:cs="Times New Roman"/>
          <w:sz w:val="28"/>
          <w:szCs w:val="28"/>
        </w:rPr>
        <w:t>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 о народном промысле Вологодское кружево.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Произведения русского народного творчества, поэтов, писателей и художников.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Наглядный материал (иллюстрации, фотографии, открытки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 w:rsidRPr="009D7F7D">
        <w:rPr>
          <w:rFonts w:ascii="Times New Roman" w:hAnsi="Times New Roman" w:cs="Times New Roman"/>
          <w:sz w:val="28"/>
          <w:szCs w:val="28"/>
        </w:rPr>
        <w:t>Выставка книг, рисун</w:t>
      </w:r>
      <w:r>
        <w:rPr>
          <w:rFonts w:ascii="Times New Roman" w:hAnsi="Times New Roman" w:cs="Times New Roman"/>
          <w:sz w:val="28"/>
          <w:szCs w:val="28"/>
        </w:rPr>
        <w:t>ков, иллюстраций,</w:t>
      </w:r>
      <w:r w:rsidRPr="009D7F7D">
        <w:rPr>
          <w:rFonts w:ascii="Times New Roman" w:hAnsi="Times New Roman" w:cs="Times New Roman"/>
          <w:sz w:val="28"/>
          <w:szCs w:val="28"/>
        </w:rPr>
        <w:t xml:space="preserve"> фотографий</w:t>
      </w:r>
      <w:r>
        <w:rPr>
          <w:rFonts w:ascii="Times New Roman" w:hAnsi="Times New Roman" w:cs="Times New Roman"/>
          <w:sz w:val="28"/>
          <w:szCs w:val="28"/>
        </w:rPr>
        <w:t>, работ кружевоплетения</w:t>
      </w:r>
      <w:r w:rsidRPr="009D7F7D">
        <w:rPr>
          <w:rFonts w:ascii="Times New Roman" w:hAnsi="Times New Roman" w:cs="Times New Roman"/>
          <w:sz w:val="28"/>
          <w:szCs w:val="28"/>
        </w:rPr>
        <w:t>.</w:t>
      </w:r>
    </w:p>
    <w:p w:rsidR="009D7F7D" w:rsidRPr="009D7F7D" w:rsidRDefault="009D7F7D" w:rsidP="009D7F7D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«Вологодское кружево».</w:t>
      </w:r>
    </w:p>
    <w:p w:rsidR="00E06F9E" w:rsidRPr="00E06F9E" w:rsidRDefault="00E06F9E" w:rsidP="00E06F9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D7F7D" w:rsidRPr="009D7F7D" w:rsidRDefault="009D7F7D" w:rsidP="009D7F7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7F7D">
        <w:rPr>
          <w:rFonts w:ascii="Times New Roman" w:hAnsi="Times New Roman" w:cs="Times New Roman"/>
          <w:b/>
          <w:sz w:val="28"/>
          <w:szCs w:val="28"/>
        </w:rPr>
        <w:t>6. Предполагаемые результаты</w:t>
      </w:r>
    </w:p>
    <w:p w:rsid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Результатом работы можно считать возросший уров</w:t>
      </w:r>
      <w:r w:rsidR="003C4D01">
        <w:rPr>
          <w:rFonts w:ascii="Times New Roman" w:hAnsi="Times New Roman" w:cs="Times New Roman"/>
          <w:sz w:val="28"/>
          <w:szCs w:val="28"/>
        </w:rPr>
        <w:t xml:space="preserve">ень знаний детей о </w:t>
      </w:r>
      <w:r w:rsidR="004860C6">
        <w:rPr>
          <w:rFonts w:ascii="Times New Roman" w:hAnsi="Times New Roman" w:cs="Times New Roman"/>
          <w:sz w:val="28"/>
          <w:szCs w:val="28"/>
        </w:rPr>
        <w:t xml:space="preserve"> крае,  земляках, народном промысле кружевоплетения</w:t>
      </w:r>
      <w:r w:rsidRPr="003C4D01">
        <w:rPr>
          <w:rFonts w:ascii="Times New Roman" w:hAnsi="Times New Roman" w:cs="Times New Roman"/>
          <w:sz w:val="28"/>
          <w:szCs w:val="28"/>
        </w:rPr>
        <w:t>. Интерес к истории и культуре.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Обогащение детей знаниями о народном творчестве Вологодчины.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 xml:space="preserve">Развитие умений создавать кружевной узор, умение рисовать кружева традиционным и нетрадиционным способами элементы и простейшие изделия вологодского кружева. 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 xml:space="preserve">С любовью и </w:t>
      </w:r>
      <w:r>
        <w:rPr>
          <w:rFonts w:ascii="Times New Roman" w:hAnsi="Times New Roman" w:cs="Times New Roman"/>
          <w:sz w:val="28"/>
          <w:szCs w:val="28"/>
        </w:rPr>
        <w:t>гордостью относиться к богатствам</w:t>
      </w:r>
      <w:r w:rsidRPr="003C4D01">
        <w:rPr>
          <w:rFonts w:ascii="Times New Roman" w:hAnsi="Times New Roman" w:cs="Times New Roman"/>
          <w:sz w:val="28"/>
          <w:szCs w:val="28"/>
        </w:rPr>
        <w:t xml:space="preserve"> Родины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рганизация выставки </w:t>
      </w:r>
      <w:r w:rsidRPr="003C4D01">
        <w:rPr>
          <w:rFonts w:ascii="Times New Roman" w:hAnsi="Times New Roman" w:cs="Times New Roman"/>
          <w:sz w:val="28"/>
          <w:szCs w:val="28"/>
        </w:rPr>
        <w:t xml:space="preserve"> работ на тему «Кружево»</w:t>
      </w:r>
      <w:r>
        <w:rPr>
          <w:rFonts w:ascii="Times New Roman" w:hAnsi="Times New Roman" w:cs="Times New Roman"/>
          <w:sz w:val="28"/>
          <w:szCs w:val="28"/>
        </w:rPr>
        <w:t>. Участники дети, родители и педагоги.</w:t>
      </w:r>
    </w:p>
    <w:p w:rsidR="009D7F7D" w:rsidRP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 xml:space="preserve">Открытое мероприятие для родителей: НОД «Кружевные узоры». </w:t>
      </w:r>
    </w:p>
    <w:p w:rsidR="009D7F7D" w:rsidRP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Цель: Ознакомление детей с Вологодским народным промыслом – кружевоплетением, формировать умения создавать узоры.</w:t>
      </w:r>
    </w:p>
    <w:p w:rsidR="009D7F7D" w:rsidRP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Выставка детских работ по изобразительному искусству</w:t>
      </w:r>
      <w:r w:rsidR="003C4D01">
        <w:rPr>
          <w:rFonts w:ascii="Times New Roman" w:hAnsi="Times New Roman" w:cs="Times New Roman"/>
          <w:sz w:val="28"/>
          <w:szCs w:val="28"/>
        </w:rPr>
        <w:t>.</w:t>
      </w:r>
      <w:r w:rsidRPr="003C4D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7F7D" w:rsidRP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Консультации для родителей.</w:t>
      </w:r>
    </w:p>
    <w:p w:rsidR="00F9265D" w:rsidRPr="003C4D01" w:rsidRDefault="009D7F7D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Совместная деятельность педагогов, детей и родителей.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Наблюдения в природе.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 xml:space="preserve">Рассматривание вологодских кружев и кружевных изделий. 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Изучение литературы по данной теме: стихотворения, частушки, песни, загадки.</w:t>
      </w:r>
    </w:p>
    <w:p w:rsid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 xml:space="preserve">Обучение рисованию кружев и морозных узоров. 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C08D2" w:rsidRPr="003C4D01" w:rsidRDefault="003C08D2" w:rsidP="003C4D0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C4D01" w:rsidRPr="003C4D01" w:rsidRDefault="003C4D01" w:rsidP="003C4D0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D01">
        <w:rPr>
          <w:rFonts w:ascii="Times New Roman" w:hAnsi="Times New Roman" w:cs="Times New Roman"/>
          <w:b/>
          <w:sz w:val="28"/>
          <w:szCs w:val="28"/>
        </w:rPr>
        <w:lastRenderedPageBreak/>
        <w:t>7. Работа с родителями.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Подбор и сбор информационной базы.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Организация совместных  мероприятий.</w:t>
      </w:r>
    </w:p>
    <w:p w:rsidR="003C4D01" w:rsidRPr="003C4D01" w:rsidRDefault="003C4D01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Консультации на тему: «Как знакомить детей с городом»,  «По дороге в детский сад».</w:t>
      </w:r>
    </w:p>
    <w:p w:rsidR="004860C6" w:rsidRDefault="003C4D01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Выставка рисунков, фотографий.</w:t>
      </w:r>
      <w:r w:rsidR="004860C6"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60C6" w:rsidRPr="003C4D01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3C4D01">
        <w:rPr>
          <w:rFonts w:ascii="Times New Roman" w:hAnsi="Times New Roman" w:cs="Times New Roman"/>
          <w:sz w:val="28"/>
          <w:szCs w:val="28"/>
        </w:rPr>
        <w:t>Проведение целенаправленной работы среди родителей по пропаганде нравственно-патриотического  воспитания детей.</w:t>
      </w:r>
    </w:p>
    <w:p w:rsidR="003C08D2" w:rsidRDefault="004860C6" w:rsidP="003C4D01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Участие родителей в создании книги</w:t>
      </w:r>
      <w:r w:rsidR="003C4D01" w:rsidRPr="003C4D01">
        <w:rPr>
          <w:rFonts w:ascii="Times New Roman" w:hAnsi="Times New Roman" w:cs="Times New Roman"/>
          <w:sz w:val="28"/>
          <w:szCs w:val="28"/>
        </w:rPr>
        <w:t>.</w:t>
      </w:r>
    </w:p>
    <w:p w:rsidR="004860C6" w:rsidRDefault="004860C6" w:rsidP="003C4D0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860C6" w:rsidRPr="004860C6" w:rsidRDefault="004860C6" w:rsidP="004860C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60C6">
        <w:rPr>
          <w:rFonts w:ascii="Times New Roman" w:hAnsi="Times New Roman" w:cs="Times New Roman"/>
          <w:b/>
          <w:sz w:val="28"/>
          <w:szCs w:val="28"/>
        </w:rPr>
        <w:t>8. Этапы реализации проекта.</w:t>
      </w:r>
    </w:p>
    <w:p w:rsidR="004860C6" w:rsidRPr="003C4D01" w:rsidRDefault="004860C6" w:rsidP="003C4D0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C08D2" w:rsidRDefault="003C08D2" w:rsidP="003C08D2">
      <w:pPr>
        <w:rPr>
          <w:rFonts w:ascii="Times New Roman" w:hAnsi="Times New Roman" w:cs="Times New Roman"/>
          <w:b/>
          <w:sz w:val="28"/>
          <w:szCs w:val="28"/>
        </w:rPr>
      </w:pPr>
      <w:r w:rsidRPr="003C08D2">
        <w:rPr>
          <w:rFonts w:ascii="Times New Roman" w:hAnsi="Times New Roman" w:cs="Times New Roman"/>
          <w:b/>
          <w:sz w:val="28"/>
          <w:szCs w:val="28"/>
        </w:rPr>
        <w:t>Подготовительный этап</w:t>
      </w:r>
      <w:r w:rsidR="004860C6">
        <w:rPr>
          <w:rFonts w:ascii="Times New Roman" w:hAnsi="Times New Roman" w:cs="Times New Roman"/>
          <w:b/>
          <w:sz w:val="28"/>
          <w:szCs w:val="28"/>
        </w:rPr>
        <w:t xml:space="preserve"> (информационно – накопительный)</w:t>
      </w:r>
      <w:r w:rsidRPr="003C08D2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Изучение знаний и интереса детей для определения целей проекта.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Подбор наглядно - дидактического материала  и  планирование деятельности   с учётом индивидуальных и возрастных особенностей детей.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Соответствие данного материала комплексно-тематическому планированию.</w:t>
      </w:r>
    </w:p>
    <w:p w:rsidR="003C08D2" w:rsidRPr="004860C6" w:rsidRDefault="003C08D2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Составление</w:t>
      </w:r>
      <w:r w:rsidR="004860C6">
        <w:rPr>
          <w:rFonts w:ascii="Times New Roman" w:hAnsi="Times New Roman" w:cs="Times New Roman"/>
          <w:sz w:val="28"/>
          <w:szCs w:val="28"/>
        </w:rPr>
        <w:t xml:space="preserve"> перспективного </w:t>
      </w:r>
      <w:r w:rsidRPr="004860C6">
        <w:rPr>
          <w:rFonts w:ascii="Times New Roman" w:hAnsi="Times New Roman" w:cs="Times New Roman"/>
          <w:sz w:val="28"/>
          <w:szCs w:val="28"/>
        </w:rPr>
        <w:t xml:space="preserve"> плана работы. </w:t>
      </w:r>
    </w:p>
    <w:p w:rsidR="003C08D2" w:rsidRDefault="003C08D2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Создание условий для самостоятельной деятельности детей.</w:t>
      </w:r>
    </w:p>
    <w:p w:rsid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4860C6">
        <w:rPr>
          <w:rFonts w:ascii="Times New Roman" w:hAnsi="Times New Roman" w:cs="Times New Roman"/>
          <w:b/>
          <w:sz w:val="28"/>
          <w:szCs w:val="28"/>
        </w:rPr>
        <w:t xml:space="preserve">Исследовательский этап: 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Установление проблемы и способов её решения.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 xml:space="preserve">Рассматривание. 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Изучение.</w:t>
      </w:r>
    </w:p>
    <w:p w:rsidR="004860C6" w:rsidRP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Сравнения.</w:t>
      </w:r>
    </w:p>
    <w:p w:rsidR="004860C6" w:rsidRDefault="004860C6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Выявление.</w:t>
      </w:r>
    </w:p>
    <w:p w:rsidR="00FD0CE8" w:rsidRPr="004860C6" w:rsidRDefault="00FD0CE8" w:rsidP="004860C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56F8A" w:rsidRPr="004860C6" w:rsidRDefault="00056F8A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Создание презентации «Вологодское кружево – русский народный промысел».</w:t>
      </w:r>
    </w:p>
    <w:p w:rsidR="00056F8A" w:rsidRPr="004860C6" w:rsidRDefault="00056F8A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Совместная деятельность: педагоги – дети – родители.</w:t>
      </w:r>
    </w:p>
    <w:p w:rsidR="00056F8A" w:rsidRPr="004860C6" w:rsidRDefault="00056F8A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Беседы с родителями: «Развитие мелкой моторики» и «Нравственно – патриотическое воспитание старших дошкольников».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C08D2" w:rsidRPr="00FD0CE8" w:rsidRDefault="00FD0CE8" w:rsidP="004860C6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FD0CE8">
        <w:rPr>
          <w:rFonts w:ascii="Times New Roman" w:hAnsi="Times New Roman" w:cs="Times New Roman"/>
          <w:b/>
          <w:sz w:val="28"/>
          <w:szCs w:val="28"/>
        </w:rPr>
        <w:t>Организационно-практический этап (познавательно-проектная деятельность):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Ч</w:t>
      </w:r>
      <w:r w:rsidR="003C08D2" w:rsidRPr="004860C6">
        <w:rPr>
          <w:rFonts w:ascii="Times New Roman" w:hAnsi="Times New Roman" w:cs="Times New Roman"/>
          <w:sz w:val="28"/>
          <w:szCs w:val="28"/>
        </w:rPr>
        <w:t>тение художественно</w:t>
      </w:r>
      <w:r w:rsidR="00056F8A" w:rsidRPr="004860C6">
        <w:rPr>
          <w:rFonts w:ascii="Times New Roman" w:hAnsi="Times New Roman" w:cs="Times New Roman"/>
          <w:sz w:val="28"/>
          <w:szCs w:val="28"/>
        </w:rPr>
        <w:t>й литературы и стихотворений о В</w:t>
      </w:r>
      <w:r w:rsidR="003C08D2" w:rsidRPr="004860C6">
        <w:rPr>
          <w:rFonts w:ascii="Times New Roman" w:hAnsi="Times New Roman" w:cs="Times New Roman"/>
          <w:sz w:val="28"/>
          <w:szCs w:val="28"/>
        </w:rPr>
        <w:t>ологодских кружевах</w:t>
      </w:r>
      <w:r w:rsidRPr="004860C6">
        <w:rPr>
          <w:rFonts w:ascii="Times New Roman" w:hAnsi="Times New Roman" w:cs="Times New Roman"/>
          <w:sz w:val="28"/>
          <w:szCs w:val="28"/>
        </w:rPr>
        <w:t>.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Р</w:t>
      </w:r>
      <w:r w:rsidR="003C08D2" w:rsidRPr="004860C6">
        <w:rPr>
          <w:rFonts w:ascii="Times New Roman" w:hAnsi="Times New Roman" w:cs="Times New Roman"/>
          <w:sz w:val="28"/>
          <w:szCs w:val="28"/>
        </w:rPr>
        <w:t>ешение образовательных задач</w:t>
      </w:r>
      <w:r w:rsidRPr="004860C6">
        <w:rPr>
          <w:rFonts w:ascii="Times New Roman" w:hAnsi="Times New Roman" w:cs="Times New Roman"/>
          <w:sz w:val="28"/>
          <w:szCs w:val="28"/>
        </w:rPr>
        <w:t>.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З</w:t>
      </w:r>
      <w:r w:rsidR="003C08D2" w:rsidRPr="004860C6">
        <w:rPr>
          <w:rFonts w:ascii="Times New Roman" w:hAnsi="Times New Roman" w:cs="Times New Roman"/>
          <w:sz w:val="28"/>
          <w:szCs w:val="28"/>
        </w:rPr>
        <w:t>накомство с ис</w:t>
      </w:r>
      <w:r w:rsidRPr="004860C6">
        <w:rPr>
          <w:rFonts w:ascii="Times New Roman" w:hAnsi="Times New Roman" w:cs="Times New Roman"/>
          <w:sz w:val="28"/>
          <w:szCs w:val="28"/>
        </w:rPr>
        <w:t>торией возникновения Вологодского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кружев</w:t>
      </w:r>
      <w:r w:rsidRPr="004860C6">
        <w:rPr>
          <w:rFonts w:ascii="Times New Roman" w:hAnsi="Times New Roman" w:cs="Times New Roman"/>
          <w:sz w:val="28"/>
          <w:szCs w:val="28"/>
        </w:rPr>
        <w:t>а.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Чтение сказкок</w:t>
      </w:r>
      <w:r w:rsidR="003C08D2" w:rsidRPr="004860C6">
        <w:rPr>
          <w:rFonts w:ascii="Times New Roman" w:hAnsi="Times New Roman" w:cs="Times New Roman"/>
          <w:sz w:val="28"/>
          <w:szCs w:val="28"/>
        </w:rPr>
        <w:t>, стихотворений, частушек, загадывание загадок</w:t>
      </w:r>
      <w:r w:rsidRPr="004860C6">
        <w:rPr>
          <w:rFonts w:ascii="Times New Roman" w:hAnsi="Times New Roman" w:cs="Times New Roman"/>
          <w:sz w:val="28"/>
          <w:szCs w:val="28"/>
        </w:rPr>
        <w:t>.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З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аучивание </w:t>
      </w:r>
      <w:r w:rsidRPr="004860C6">
        <w:rPr>
          <w:rFonts w:ascii="Times New Roman" w:hAnsi="Times New Roman" w:cs="Times New Roman"/>
          <w:sz w:val="28"/>
          <w:szCs w:val="28"/>
        </w:rPr>
        <w:t>пословиц и поговорок о труде.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2385" w:rsidRPr="004860C6" w:rsidRDefault="00992385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lastRenderedPageBreak/>
        <w:t>Проведение НОД «Кружевные узоры». Цель: Ознакомление детей с Вологодским народным промыслом – кружевоплетением, формировать умения создавать узоры.</w:t>
      </w:r>
    </w:p>
    <w:p w:rsidR="00757DF8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</w:t>
      </w:r>
      <w:r w:rsidR="003C08D2" w:rsidRPr="004860C6">
        <w:rPr>
          <w:rFonts w:ascii="Times New Roman" w:hAnsi="Times New Roman" w:cs="Times New Roman"/>
          <w:sz w:val="28"/>
          <w:szCs w:val="28"/>
        </w:rPr>
        <w:t>оздание мини – выставки</w:t>
      </w:r>
      <w:r w:rsidRPr="004860C6">
        <w:rPr>
          <w:rFonts w:ascii="Times New Roman" w:hAnsi="Times New Roman" w:cs="Times New Roman"/>
          <w:sz w:val="28"/>
          <w:szCs w:val="28"/>
        </w:rPr>
        <w:t xml:space="preserve"> с привлечением родителей и законных представителей -  «Кружева».</w:t>
      </w:r>
    </w:p>
    <w:p w:rsidR="00FD0CE8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Р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исование </w:t>
      </w:r>
      <w:r w:rsidRPr="004860C6">
        <w:rPr>
          <w:rFonts w:ascii="Times New Roman" w:hAnsi="Times New Roman" w:cs="Times New Roman"/>
          <w:sz w:val="28"/>
          <w:szCs w:val="28"/>
        </w:rPr>
        <w:t>элементов Вологодского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кружев</w:t>
      </w:r>
      <w:r w:rsidRPr="004860C6">
        <w:rPr>
          <w:rFonts w:ascii="Times New Roman" w:hAnsi="Times New Roman" w:cs="Times New Roman"/>
          <w:sz w:val="28"/>
          <w:szCs w:val="28"/>
        </w:rPr>
        <w:t>а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и морозных узоров</w:t>
      </w:r>
      <w:r w:rsidRPr="004860C6">
        <w:rPr>
          <w:rFonts w:ascii="Times New Roman" w:hAnsi="Times New Roman" w:cs="Times New Roman"/>
          <w:sz w:val="28"/>
          <w:szCs w:val="28"/>
        </w:rPr>
        <w:t>.</w:t>
      </w:r>
    </w:p>
    <w:p w:rsidR="00757DF8" w:rsidRPr="004860C6" w:rsidRDefault="003C08D2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6F8A" w:rsidRPr="004860C6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b/>
          <w:sz w:val="28"/>
          <w:szCs w:val="28"/>
        </w:rPr>
        <w:t>З</w:t>
      </w:r>
      <w:r w:rsidR="003C08D2" w:rsidRPr="004860C6">
        <w:rPr>
          <w:rFonts w:ascii="Times New Roman" w:hAnsi="Times New Roman" w:cs="Times New Roman"/>
          <w:b/>
          <w:sz w:val="28"/>
          <w:szCs w:val="28"/>
        </w:rPr>
        <w:t>аключительный этап:</w:t>
      </w:r>
      <w:r w:rsidR="003C08D2" w:rsidRPr="0048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08D2" w:rsidRPr="004860C6" w:rsidRDefault="00FD0CE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FD0CE8">
        <w:rPr>
          <w:rFonts w:ascii="Times New Roman" w:hAnsi="Times New Roman" w:cs="Times New Roman"/>
          <w:sz w:val="28"/>
          <w:szCs w:val="28"/>
        </w:rPr>
        <w:t>Оформление выставок.</w:t>
      </w:r>
    </w:p>
    <w:p w:rsidR="00056F8A" w:rsidRDefault="00757DF8" w:rsidP="004860C6">
      <w:pPr>
        <w:pStyle w:val="a5"/>
        <w:rPr>
          <w:rFonts w:ascii="Times New Roman" w:hAnsi="Times New Roman" w:cs="Times New Roman"/>
          <w:sz w:val="28"/>
          <w:szCs w:val="28"/>
        </w:rPr>
      </w:pPr>
      <w:r w:rsidRPr="004860C6">
        <w:rPr>
          <w:rFonts w:ascii="Times New Roman" w:hAnsi="Times New Roman" w:cs="Times New Roman"/>
          <w:sz w:val="28"/>
          <w:szCs w:val="28"/>
        </w:rPr>
        <w:t>Составление книги «Вологодские кружева – красота земли русской»</w:t>
      </w:r>
      <w:r w:rsidR="00FD0CE8">
        <w:rPr>
          <w:rFonts w:ascii="Times New Roman" w:hAnsi="Times New Roman" w:cs="Times New Roman"/>
          <w:sz w:val="28"/>
          <w:szCs w:val="28"/>
        </w:rPr>
        <w:t>.</w:t>
      </w:r>
    </w:p>
    <w:p w:rsidR="00FD0CE8" w:rsidRDefault="00FD0CE8" w:rsidP="00FD0CE8">
      <w:pPr>
        <w:rPr>
          <w:rFonts w:ascii="Times New Roman" w:hAnsi="Times New Roman" w:cs="Times New Roman"/>
          <w:sz w:val="28"/>
          <w:szCs w:val="28"/>
        </w:rPr>
      </w:pPr>
      <w:r w:rsidRPr="00FD0CE8">
        <w:rPr>
          <w:rFonts w:ascii="Times New Roman" w:hAnsi="Times New Roman" w:cs="Times New Roman"/>
          <w:sz w:val="28"/>
          <w:szCs w:val="28"/>
        </w:rPr>
        <w:t>Подведение итогов проекта.</w:t>
      </w:r>
    </w:p>
    <w:p w:rsidR="00CF3CB8" w:rsidRDefault="00CF3CB8" w:rsidP="00FD0CE8">
      <w:pPr>
        <w:rPr>
          <w:rFonts w:ascii="Times New Roman" w:hAnsi="Times New Roman" w:cs="Times New Roman"/>
          <w:sz w:val="28"/>
          <w:szCs w:val="28"/>
        </w:rPr>
      </w:pPr>
    </w:p>
    <w:p w:rsidR="00CF3CB8" w:rsidRPr="00FD0CE8" w:rsidRDefault="00CF3CB8" w:rsidP="00FD0CE8">
      <w:pPr>
        <w:rPr>
          <w:rFonts w:ascii="Times New Roman" w:hAnsi="Times New Roman" w:cs="Times New Roman"/>
          <w:sz w:val="28"/>
          <w:szCs w:val="28"/>
        </w:rPr>
      </w:pPr>
    </w:p>
    <w:p w:rsidR="00FD0CE8" w:rsidRDefault="00FD0CE8" w:rsidP="00FD0CE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CE8">
        <w:rPr>
          <w:rFonts w:ascii="Times New Roman" w:hAnsi="Times New Roman" w:cs="Times New Roman"/>
          <w:b/>
          <w:sz w:val="28"/>
          <w:szCs w:val="28"/>
        </w:rPr>
        <w:t>9. Содержание проекта.</w:t>
      </w:r>
    </w:p>
    <w:p w:rsidR="00CF3CB8" w:rsidRPr="00FD0CE8" w:rsidRDefault="00CF3CB8" w:rsidP="00FD0CE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1BA1" w:rsidRPr="00CF3CB8" w:rsidRDefault="00C83373" w:rsidP="00CF3CB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3CB8">
        <w:rPr>
          <w:rFonts w:ascii="Times New Roman" w:hAnsi="Times New Roman" w:cs="Times New Roman"/>
          <w:b/>
          <w:sz w:val="28"/>
          <w:szCs w:val="28"/>
        </w:rPr>
        <w:t>Учебно-тематический план</w:t>
      </w:r>
      <w:r w:rsidR="000D1BA1" w:rsidRPr="00CF3CB8">
        <w:rPr>
          <w:rFonts w:ascii="Times New Roman" w:hAnsi="Times New Roman" w:cs="Times New Roman"/>
          <w:b/>
          <w:sz w:val="28"/>
          <w:szCs w:val="28"/>
        </w:rPr>
        <w:t xml:space="preserve"> (продуктивная деятельность):</w:t>
      </w:r>
    </w:p>
    <w:p w:rsidR="00CF3CB8" w:rsidRPr="00CF3CB8" w:rsidRDefault="00CF3CB8" w:rsidP="00CF3CB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1BA1" w:rsidRDefault="00CF3CB8" w:rsidP="00FD0CE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D1BA1" w:rsidRPr="000D1BA1">
        <w:rPr>
          <w:rFonts w:ascii="Times New Roman" w:hAnsi="Times New Roman" w:cs="Times New Roman"/>
          <w:sz w:val="28"/>
          <w:szCs w:val="28"/>
        </w:rPr>
        <w:t>подборка научной и художественной литературы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A7282" w:rsidRDefault="006A7282" w:rsidP="00FD0CE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-консультация для родителей </w:t>
      </w:r>
      <w:r w:rsidRPr="006A7282">
        <w:rPr>
          <w:rFonts w:ascii="Times New Roman" w:hAnsi="Times New Roman" w:cs="Times New Roman"/>
          <w:sz w:val="28"/>
          <w:szCs w:val="28"/>
        </w:rPr>
        <w:t>«Народное искусство как средство патриотического воспитания дошкольников».</w:t>
      </w:r>
    </w:p>
    <w:p w:rsidR="000D1BA1" w:rsidRDefault="00CF3CB8" w:rsidP="00FD0CE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D1BA1" w:rsidRPr="000D1BA1">
        <w:rPr>
          <w:rFonts w:ascii="Times New Roman" w:hAnsi="Times New Roman" w:cs="Times New Roman"/>
          <w:sz w:val="28"/>
          <w:szCs w:val="28"/>
        </w:rPr>
        <w:t>беседы с детьми по темам: «Из истории возникновения кружев», «Вологодские кружевни</w:t>
      </w:r>
      <w:r>
        <w:rPr>
          <w:rFonts w:ascii="Times New Roman" w:hAnsi="Times New Roman" w:cs="Times New Roman"/>
          <w:sz w:val="28"/>
          <w:szCs w:val="28"/>
        </w:rPr>
        <w:t>цы», «Техника плетения кружев».</w:t>
      </w:r>
    </w:p>
    <w:p w:rsidR="000D1BA1" w:rsidRDefault="00CF3CB8" w:rsidP="00FD0CE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D1BA1" w:rsidRPr="000D1BA1">
        <w:rPr>
          <w:rFonts w:ascii="Times New Roman" w:hAnsi="Times New Roman" w:cs="Times New Roman"/>
          <w:sz w:val="28"/>
          <w:szCs w:val="28"/>
        </w:rPr>
        <w:t>заучивание пословиц о труде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0D1BA1"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Default="00CF3CB8" w:rsidP="00FD0CE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-создание и просмотр  презентации</w:t>
      </w:r>
      <w:r w:rsidR="000D1BA1" w:rsidRPr="000D1BA1">
        <w:rPr>
          <w:rFonts w:ascii="Times New Roman" w:hAnsi="Times New Roman" w:cs="Times New Roman"/>
          <w:sz w:val="28"/>
          <w:szCs w:val="28"/>
        </w:rPr>
        <w:t xml:space="preserve"> «Вологодское кру</w:t>
      </w:r>
      <w:r>
        <w:rPr>
          <w:rFonts w:ascii="Times New Roman" w:hAnsi="Times New Roman" w:cs="Times New Roman"/>
          <w:sz w:val="28"/>
          <w:szCs w:val="28"/>
        </w:rPr>
        <w:t>жево».</w:t>
      </w:r>
    </w:p>
    <w:p w:rsidR="00C83373" w:rsidRDefault="00CF3CB8" w:rsidP="00C83373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83373" w:rsidRPr="000D1BA1">
        <w:rPr>
          <w:rFonts w:ascii="Times New Roman" w:hAnsi="Times New Roman" w:cs="Times New Roman"/>
          <w:sz w:val="28"/>
          <w:szCs w:val="28"/>
        </w:rPr>
        <w:t>подготовка трафаретов</w:t>
      </w:r>
      <w:r w:rsidR="006A7282">
        <w:rPr>
          <w:rFonts w:ascii="Times New Roman" w:hAnsi="Times New Roman" w:cs="Times New Roman"/>
          <w:sz w:val="28"/>
          <w:szCs w:val="28"/>
        </w:rPr>
        <w:t xml:space="preserve"> </w:t>
      </w:r>
      <w:r w:rsidR="00C83373" w:rsidRPr="000D1BA1">
        <w:rPr>
          <w:rFonts w:ascii="Times New Roman" w:hAnsi="Times New Roman" w:cs="Times New Roman"/>
          <w:sz w:val="28"/>
          <w:szCs w:val="28"/>
        </w:rPr>
        <w:t>для рисунков</w:t>
      </w:r>
      <w:r w:rsidR="006A7282">
        <w:rPr>
          <w:rFonts w:ascii="Times New Roman" w:hAnsi="Times New Roman" w:cs="Times New Roman"/>
          <w:sz w:val="28"/>
          <w:szCs w:val="28"/>
        </w:rPr>
        <w:t xml:space="preserve"> элементов </w:t>
      </w:r>
      <w:r w:rsidR="00C83373" w:rsidRPr="000D1BA1">
        <w:rPr>
          <w:rFonts w:ascii="Times New Roman" w:hAnsi="Times New Roman" w:cs="Times New Roman"/>
          <w:sz w:val="28"/>
          <w:szCs w:val="28"/>
        </w:rPr>
        <w:t xml:space="preserve"> кружев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C83373"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3CB8" w:rsidRDefault="00CF3CB8" w:rsidP="00CF3CB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D1BA1" w:rsidRPr="000D1BA1">
        <w:rPr>
          <w:rFonts w:ascii="Times New Roman" w:hAnsi="Times New Roman" w:cs="Times New Roman"/>
          <w:sz w:val="28"/>
          <w:szCs w:val="28"/>
        </w:rPr>
        <w:t>рисование элементов вологодских узоров</w:t>
      </w:r>
    </w:p>
    <w:p w:rsidR="00CF3CB8" w:rsidRDefault="00CF3CB8" w:rsidP="00CF3CB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-создание и рисование салфеток в стиле </w:t>
      </w:r>
      <w:r w:rsidR="006A7282">
        <w:rPr>
          <w:rFonts w:ascii="Times New Roman" w:hAnsi="Times New Roman" w:cs="Times New Roman"/>
          <w:sz w:val="28"/>
          <w:szCs w:val="28"/>
        </w:rPr>
        <w:t>Вологодского кружева.</w:t>
      </w:r>
    </w:p>
    <w:p w:rsidR="00CF3CB8" w:rsidRDefault="006A7282" w:rsidP="00CF3CB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F3CB8">
        <w:rPr>
          <w:rFonts w:ascii="Times New Roman" w:hAnsi="Times New Roman" w:cs="Times New Roman"/>
          <w:sz w:val="28"/>
          <w:szCs w:val="28"/>
        </w:rPr>
        <w:t>оформление в</w:t>
      </w:r>
      <w:r w:rsidR="00CF3CB8" w:rsidRPr="000D1BA1">
        <w:rPr>
          <w:rFonts w:ascii="Times New Roman" w:hAnsi="Times New Roman" w:cs="Times New Roman"/>
          <w:sz w:val="28"/>
          <w:szCs w:val="28"/>
        </w:rPr>
        <w:t>ыставки «Вологодские кружева»</w:t>
      </w:r>
      <w:r>
        <w:rPr>
          <w:rFonts w:ascii="Times New Roman" w:hAnsi="Times New Roman" w:cs="Times New Roman"/>
          <w:sz w:val="28"/>
          <w:szCs w:val="28"/>
        </w:rPr>
        <w:t>, при участии детей, родителей и педагогов.</w:t>
      </w:r>
      <w:bookmarkStart w:id="0" w:name="_GoBack"/>
      <w:bookmarkEnd w:id="0"/>
    </w:p>
    <w:p w:rsidR="00C83373" w:rsidRDefault="006A7282" w:rsidP="00C83373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83373" w:rsidRPr="000D1BA1">
        <w:rPr>
          <w:rFonts w:ascii="Times New Roman" w:hAnsi="Times New Roman" w:cs="Times New Roman"/>
          <w:sz w:val="28"/>
          <w:szCs w:val="28"/>
        </w:rPr>
        <w:t>презентация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83373" w:rsidRDefault="00C83373" w:rsidP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Pr="00C83373" w:rsidRDefault="00C83373" w:rsidP="00C83373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C83373">
        <w:rPr>
          <w:rFonts w:ascii="Times New Roman" w:hAnsi="Times New Roman" w:cs="Times New Roman"/>
          <w:b/>
          <w:sz w:val="28"/>
          <w:szCs w:val="28"/>
        </w:rPr>
        <w:t>Подведение итогов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0D1BA1" w:rsidRDefault="000D1BA1" w:rsidP="00FD0CE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Таким образом, в ходе реализации проекта у дошкольников формировались:  </w:t>
      </w:r>
      <w:r w:rsidRPr="000D1BA1">
        <w:rPr>
          <w:rFonts w:ascii="Times New Roman" w:hAnsi="Times New Roman" w:cs="Times New Roman"/>
          <w:b/>
          <w:sz w:val="28"/>
          <w:szCs w:val="28"/>
        </w:rPr>
        <w:t>предпосылки учебной деятельности:</w:t>
      </w: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произвольности в поведении и продуктивной деятельности;  потребности в создании собственной картины мира;  навыков коммуникативного общения;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b/>
          <w:sz w:val="28"/>
          <w:szCs w:val="28"/>
        </w:rPr>
        <w:t>проектно-исследовательские умения и навыки: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 дошкольники учились выявлять проблему, самостоятельно искать нужное решение, выбирать из имеющихся способов наиболее адекватный и продуктивно его использовать, самостоятельно анализировать полученные результаты.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lastRenderedPageBreak/>
        <w:t>Отмечены положительные изменения в линиях развития личности дошкольников.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1BA1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1BA1">
        <w:rPr>
          <w:rFonts w:ascii="Times New Roman" w:hAnsi="Times New Roman" w:cs="Times New Roman"/>
          <w:sz w:val="28"/>
          <w:szCs w:val="28"/>
        </w:rPr>
        <w:t>частности, отмечены:</w:t>
      </w:r>
    </w:p>
    <w:p w:rsidR="000D1BA1" w:rsidRDefault="000D1BA1" w:rsidP="000D1BA1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0D1BA1">
        <w:rPr>
          <w:rFonts w:ascii="Times New Roman" w:hAnsi="Times New Roman" w:cs="Times New Roman"/>
          <w:b/>
          <w:sz w:val="28"/>
          <w:szCs w:val="28"/>
        </w:rPr>
        <w:t>в социальном развитии: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развитие самопознания и положительной сам</w:t>
      </w:r>
      <w:r>
        <w:rPr>
          <w:rFonts w:ascii="Times New Roman" w:hAnsi="Times New Roman" w:cs="Times New Roman"/>
          <w:sz w:val="28"/>
          <w:szCs w:val="28"/>
        </w:rPr>
        <w:t>ооценки; овладение способами  с</w:t>
      </w:r>
      <w:r w:rsidRPr="000D1BA1">
        <w:rPr>
          <w:rFonts w:ascii="Times New Roman" w:hAnsi="Times New Roman" w:cs="Times New Roman"/>
          <w:sz w:val="28"/>
          <w:szCs w:val="28"/>
        </w:rPr>
        <w:t xml:space="preserve">итуативно-личностного общения; высокий уровень коммуникативной компетентности; 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b/>
          <w:sz w:val="28"/>
          <w:szCs w:val="28"/>
        </w:rPr>
        <w:t>в познавательном развитии:</w:t>
      </w: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>систематизация знаний, стимулирующая развитие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1BA1">
        <w:rPr>
          <w:rFonts w:ascii="Times New Roman" w:hAnsi="Times New Roman" w:cs="Times New Roman"/>
          <w:sz w:val="28"/>
          <w:szCs w:val="28"/>
        </w:rPr>
        <w:t xml:space="preserve">познавательных и творческих способностей; развитие способностей к символическому моделированию, речевому планированию, логическим операциям  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b/>
          <w:sz w:val="28"/>
          <w:szCs w:val="28"/>
        </w:rPr>
        <w:t>в эстетическом развитии:</w:t>
      </w: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углублённое приобщение к искусству, многообразию художественных образов;  овладение различными видами художественной деятельности; развитие способностей к эстетической оценке. 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BA1" w:rsidRPr="000D1BA1" w:rsidRDefault="000D1BA1" w:rsidP="000D1BA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1BA1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>1. Баранов С. Ю., Скупинов Е.А. Сказания о земле Вологодской.-Вологда: ООО «Учебная литература», 2007.-192с.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2. Лыкова И. А. Волшебное кружево.-М., Издательский дом «Карапуз». 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>3. Лыкова И. А. Вологодское кружево.-М., Издательский дом «Карапуз».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4. Грибовская А. А. Народное искусство и детское творчество. Методическое пособие для воспитателей. 2-е издание. М.: Просвещение, 2006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5. Клиентов А.Е. Народные промыслы. – М.: «Белый город», 2002.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>Интернет - ресурсы: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 1.http://www.cultinfo.ru/arts/paints/veselova/id.htm – В. Д. Веселова.  Кружевница</w:t>
      </w:r>
    </w:p>
    <w:p w:rsid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0D1BA1">
        <w:rPr>
          <w:rFonts w:ascii="Times New Roman" w:hAnsi="Times New Roman" w:cs="Times New Roman"/>
          <w:sz w:val="28"/>
          <w:szCs w:val="28"/>
        </w:rPr>
        <w:t xml:space="preserve">2.http://portal-vologda.ru/id/p20.html - В. Н. Ельфина-Пантелеева  3.http://samovarovo.ru/glavnaya/narodnye-promysly-rossii/116-vologodskoe-kruzhevo.html - Журнал «Коклюшка»  4.http://spleteno.ru/joomgallery/krugevo.html - Галерея вологодских кружевниц. </w:t>
      </w:r>
      <w:r w:rsidRPr="000D1BA1">
        <w:rPr>
          <w:rFonts w:ascii="Times New Roman" w:hAnsi="Times New Roman" w:cs="Times New Roman"/>
          <w:sz w:val="28"/>
          <w:szCs w:val="28"/>
          <w:lang w:val="en-US"/>
        </w:rPr>
        <w:t>5.http://ru.wikipedia.org/wiki/%C2%EE%EB%EE%E3%EE%E4%F1%EA%EE%E5_%EA%F 0%F3%E6%E5%E2%EE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0D1BA1">
        <w:rPr>
          <w:rFonts w:ascii="Times New Roman" w:hAnsi="Times New Roman" w:cs="Times New Roman"/>
          <w:sz w:val="28"/>
          <w:szCs w:val="28"/>
          <w:lang w:val="en-US"/>
        </w:rPr>
        <w:t xml:space="preserve"> 6.http://vologdalace.ru/ 7.http://www.cultinfo.ru/decor/material/krugi/ 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0D1B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0D1BA1" w:rsidRPr="000D1BA1" w:rsidRDefault="000D1BA1" w:rsidP="000D1BA1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0D1B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0D1BA1" w:rsidRPr="000D1BA1" w:rsidRDefault="000D1BA1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FD0CE8" w:rsidRPr="000D1BA1" w:rsidRDefault="00FD0CE8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FD0CE8" w:rsidRPr="000D1BA1" w:rsidRDefault="00FD0CE8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FD0CE8" w:rsidRPr="000D1BA1" w:rsidRDefault="00FD0CE8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3C08D2" w:rsidRPr="000D1BA1" w:rsidRDefault="003C08D2" w:rsidP="004860C6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3C08D2" w:rsidRPr="00460609" w:rsidRDefault="003C08D2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</w:p>
    <w:p w:rsidR="003C08D2" w:rsidRPr="00460609" w:rsidRDefault="003C08D2" w:rsidP="00FD0CE8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46060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7A1347" w:rsidRDefault="007A1347" w:rsidP="007A1347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История Вологодского кружева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Вологодское кружево – особенное явление в народном искусстве Русского Севера. Богатство и разнообразие узоров, чистота линий, мерные ритмы орнаментов, высокое мастерство – таково его художественное своеобразие. О вологодском кружеве сложены стихи и песни, созданы фильмы. Известное по всему миру, оно олицетворяет славу русского кружева.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Слово «кружево» происходит от «окружать», украшать нарядной отделкой края одежды и других предметов из тканей. Кружевоплетение было известно на Руси издавна. Им занимались женщины всех сословий. Платье царей, князей и бояр украшало кружево из золотых, серебряных и шелковых нитей; в народной одежде использовалось кружево из льняной пряжи, а с конца XIX века – из хлопчатобумажных нитей.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Художественные особенности вологодского кружева сложились уже в XVII – XVIII веках. До XIX века кружевоплетение имело характер домашнего художественного ремесла. В 20-х годах XIX века в окрестностях Вологды была основана кружевная фабрика, на которой работали десятки крепостных девушек-кружевниц. В середине XIX века кружевоплетение на вологодской земле превратилось в промысел, которым занимались тысячи мастериц в разных уездах. Особенно это ремесло было развито на территории Вологодского, Кадниковского и Грязовецкого уездов. В каждом из них сложились местные особенности узоров и приемов плетения, свой круг кружевных изделий, но отличить их может только тонкий знаток этого искусства. Кружевной промысел в Вологодской губернии достиг расцвета во второй половине XIX века. Если в 1893 году плетением занимались четыре тысячи мастериц, то в 1912 году их было почти сорок тысяч. Известность вологодского кружева перешагнула границы страны. Мода на него охватила многие страны Европы.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Отличительной особенностью традиционного вологодского парного кружева является четкое деление «строения» кружева на узор и фон. Вследствие этого крупные и плавные формы орнамента очень выразительно выделяются непрерывной линией, ровной по ширине на всем протяжении узора. В ранних вологодских кружевах в качестве ведущего орнамента варьировались стилизованные изображения птиц, древа жизни и другие старинные мотивы, характерные для более древней по происхождению вышивки. Сегодня вологодское кружево отличает разнообразие орнамента, монументальность форм и преобладание цветочных мотивов.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 xml:space="preserve">Вологодский промысел получил широкое признание как в России, так и за рубежом. Талант и мастерство вологодских художников и кружевниц были неоднократно отмечены на многих международных и отечественных выставках. В 1937 году на международной выставке в Париже Вологодскому </w:t>
      </w:r>
      <w:r w:rsidRPr="005479A0">
        <w:rPr>
          <w:rFonts w:ascii="Times New Roman" w:hAnsi="Times New Roman" w:cs="Times New Roman"/>
          <w:sz w:val="28"/>
          <w:szCs w:val="28"/>
        </w:rPr>
        <w:lastRenderedPageBreak/>
        <w:t>кружевному союзу за новизну и художественное исполнение кружевных изделий была присуждена высшая награда – Гран-при, на Брюссельской выставке в 1958 году вологодское кружево было награждено золотой медалью. А в 1968 году ведущим художникам производственного объединения «Снежинка» была присуждена Государственная премия РСФСР имени И.Е. Репина. Немало фантазии, творческого труда, высокого мастерства вложили в свои работы старейшая кружевница К.В. Исакова, известные мастера своего дела Э. Я. Хумала, В. В. Сибирцева, заслуженные художники РСФСР В. Д. Веселова и В. Н. Ельфина. Многие их произведения хранятся в крупнейших музеях страны.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Общие для всего вологодского кружева особенности в творчестве каждого мастера приобретают индивидуальную окраску. Так, работы К. В. Исаковой развивают камерное лирическое направление. Нежность и теплота образов отличают ее панно «Олени», созданное в 1968 году. На нем изображены ели и скачущие олени. Мерные повторы фигур, их расположение рядами, четкий рисунок с рельефным контуром на фоне легкой сквозной решетки, словно летящие снежинки и белый цвет льняных нитей, – все это рождает образ погруженного в тишину зимнего леса.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Многообразно творчество В. Д. Веселовой. Потомственная кружевница, она в совершенстве знает все секреты кружевоплетения, что позволяет ей на равно высоком художественном уровне создавать и небольшие бытовые вещи, и декоративные панно. Одна из уникальных работ Веселовой – скатерть «Ладья». В ней соединились все лучшие черты творчества художницы: поэтичность образов, благородство рисунка, богатство разработок в деталях, отточенность технического исполнения кружева, его непременная обусловленность содержанием и характером орнамента.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Творчество еще одной выдающейся кружевницы – В. Н. Ельфиной – тяготеет к монументальным композициям, крупным формам орнамента. В 1978 году Ельфиной исполнено панно «Поющее дерево». Оно символизирует весну и связанное с ее приходом цветение природы, пробуждение жизни, многоголосое пение птиц. Пышное Древо Жизни усеяно цветами и сидящими на нем птицами. Плотный узор противопоставлен легкому ажурному фону. Сочетание суровых и белых нитей придает панно серебристый оттенок.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>В 2010 году в Вологде был открыт Музей кружева. Он разместился в двухэтажном каменном здании, памятнике архитектуры федерального значения начала XIX века. На первом этаже музея находятся выставочные залы, кружевное кафе, художественный салон-магазин, оформленные в современном стиле, а также учебный класс, где работает студия по обучению кружевоплетению. Основная экспозиция музея, построенная в хронологическом порядке, находится на втором этаже и занимает восемь залов.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sz w:val="28"/>
          <w:szCs w:val="28"/>
        </w:rPr>
        <w:t xml:space="preserve">Интерес к кружевному промыслу и к единственному в России Музею кружева постоянно растет. Уже дважды Вологда принимала гостей Международного фестиваля кружева Vita Lace. Благодаря фестивалю Вологда объединяет рукодельниц, художников, исследователей и ценителей </w:t>
      </w:r>
      <w:r w:rsidRPr="005479A0">
        <w:rPr>
          <w:rFonts w:ascii="Times New Roman" w:hAnsi="Times New Roman" w:cs="Times New Roman"/>
          <w:sz w:val="28"/>
          <w:szCs w:val="28"/>
        </w:rPr>
        <w:lastRenderedPageBreak/>
        <w:t>вологодского кружевного промысла –  самого массового кружевного промысла России.</w:t>
      </w:r>
    </w:p>
    <w:p w:rsidR="005479A0" w:rsidRP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5479A0" w:rsidRDefault="007A1347" w:rsidP="007A1347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609">
        <w:rPr>
          <w:rFonts w:ascii="Times New Roman" w:hAnsi="Times New Roman" w:cs="Times New Roman"/>
          <w:b/>
          <w:sz w:val="28"/>
          <w:szCs w:val="28"/>
        </w:rPr>
        <w:t>Песня «Как наша Россия прекрасна»  муз.  и сл. З. Роот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Вологодские кружева, Кружевница, мастерица,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Лунной ночкой часто снится.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Голубой леночек в поле,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К солнцу вверх растет на воле.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Где цветочки голубые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Нити тянутся льняные.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Слышен шум ручьев веселых,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То коклюшек звон еловых.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За плетеньем вечерами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В Вологодском нашем крае.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О просторах песни льются,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Где слова из сердца рвутся. 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Стук да стук стучат коклюшки,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По краям идут вилюшки.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И во всем нужна сноровка,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Нити плотно вот насновка.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Сколок в помощь мастерицам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По рисунку нить как птица.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Руки двигаясь проворно,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Мастерству их рук просторно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На панно плетут сюжеты,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А на них зима и лето.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Видим ромбиком- решетка,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А по ней плывет лебедка.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Пальцев плавное движенье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Кружев дивное творенье.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Нитью Вологда обвита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Кружевами знаменита.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Из чего снежинка кружевная?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- Это еще с детства каждый знает: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Из мороза и паров воды,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Сжал снежок и вот его следы -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Так и кружево сплетает кружевница,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А узор - и ночью не приснится.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Молвят о таких: "Душой плетет!"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А душа устремлена в полет.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Вологодские резные кружева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- В них вся суть народная жива.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Из-под пальцев чудо-мастерицы,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Как снежинки, кружево струится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. Неземная красота сведет с ума,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Будто бы плела сама зима.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7A1347" w:rsidP="007A1347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7A1347" w:rsidRDefault="007A1347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609">
        <w:rPr>
          <w:rFonts w:ascii="Times New Roman" w:hAnsi="Times New Roman" w:cs="Times New Roman"/>
          <w:b/>
          <w:sz w:val="28"/>
          <w:szCs w:val="28"/>
        </w:rPr>
        <w:t>ПОСЛОВИЦЫ И ПОГОВОРКИ О ТРУДЕ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Дерево ценят по плодам, а человека — по делам.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Без труда не вынешь и рыбку из пруда.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Труд всё побеждает.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Труд кормит, а лень портит.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Где труд, там и счастье.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Воля и труд дивные всходы дают.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Кто привык трудиться, тому без дела не сидится.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Кто мало говорит, тот больше делает.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Каков мастер, такова и работа.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С мастерством люди не родятся, но добытым мастерством гордятся.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Есть терпение — будет и умение.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Кончил дело — гуляй смело.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Скучен день до вечера, коли делать нечего.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Недаром говорится, что дело мастера боится.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Хочешь есть калачи — не сиди на печи.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Слаще всех плодов — плод человеческого труда.</w:t>
      </w: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7A1347" w:rsidP="007A1347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:rsidR="005479A0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609">
        <w:rPr>
          <w:rFonts w:ascii="Times New Roman" w:hAnsi="Times New Roman" w:cs="Times New Roman"/>
          <w:b/>
          <w:sz w:val="28"/>
          <w:szCs w:val="28"/>
        </w:rPr>
        <w:t>Консультации для родителей</w:t>
      </w:r>
    </w:p>
    <w:p w:rsidR="005479A0" w:rsidRPr="00460609" w:rsidRDefault="005479A0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609">
        <w:rPr>
          <w:rFonts w:ascii="Times New Roman" w:hAnsi="Times New Roman" w:cs="Times New Roman"/>
          <w:b/>
          <w:sz w:val="28"/>
          <w:szCs w:val="28"/>
        </w:rPr>
        <w:t>«Народное искусство как средство патриотического воспитания дошкольников».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Воспитание гражданина и патриота, знающего и любящего свою Родину, не может быть успешно решено без глубокого познания духовного богатства своего народа, освоения народной культуры. Процесс познания и усвоения должен начинаться как можно раньше, образно говоря, с молоком матери ребенок должен впитывать культуру своего народа через колыбельные песни, пестушки, потешки, игры – забавы, загадки, пословицы, поговорки, народные сказки, произведения народного декоративного искусства. Только в этом случае народное искусство оставит в душе ребенка глубокий след, вызовет устойчивый интерес. Красота родной природы, особенности быта русского народа, его всесторонний талант, трудолюбие, оптимизм предстают перед детьми живо и непосредственно в произведениях народных мастеров.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Культуру России невозможно представить себе без народного искусства. Устное народное творчество, музыкальный фольклор, народно – прикладное искусство должны найти большое отражение в содержании образования и воспитания подрастающего поколения сейчас, когда образцы массовой культуры других стран внедряются в жизнь, быт и мировоззрение детей.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Народное искусство, являясь первоосновой профессионального искусства, способствует формированию художественного вкуса, основных эстетических критериев, развитию эстетического отношения детей к профессиональному искусству, природе, окружающей действительности.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Источниками народного творчества являются родная природа, окружающий быт, а его произведения становятся частью окружающей жизни, повседневного быта.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Народное искусство как проявление творчества народа близко по своей природе творчеству ребенка (простота, завершенность формы, обобщенность образа), именно поэтому оно близко восприятию ребенка, понятно ему. В народном декоративно – прикладном искусстве окружающий мир отражается условно, символами. 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Традиционность в народном искусстве имеет глубокие корни, уходящие в глубину веков. Веками отбирались и обрабатывались характерные черты того или иного вида росписи, вышивки, ее колорит, композиционный строй, элементы. Традиции касаются и основных выразительных средств, технологии и т. п. Например, хохлома традиционно имеет золотисто – теплую гамму, она нарядна, жизнерадостна. Народное искусство испокон веков создается для человека и служит ему. Любая народная игрушка – дымковская, богородская – адресована ребенку, чтобы позабавить его и развлечь. Народное искусство, включая все его виды, обладает большими </w:t>
      </w: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воспитательными возможностями. Оно несет в себе огромный духовный заряд, эстетический и нравственный идеал, веру в торжество прекрасного, в победу добра и справедливости.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Народное искусство позволяет приобщать детей к духовной культуре своего народа, частью которого оно является.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 Слушая произведения устного народного творчества, знакомясь с народной музыкой, рассматривая изделия декоративного искусства народных мастеров, дети приобретают новые знания о жизни: о труде людей, о том, что ценит народ в человеке, а что порицает, как понимает красоту, о чем мечтает. Дети знакомятся с художественным языком произведений, в результате чего обогащается и их собственное творчество, ярче и образнее становится речь за счет усвоения сравнений, эпитетов, синонимов, например: «добрый месяц», «красна девица», «Ясный сокол», «малы детушки» и др. 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          На основе знакомства с народным искусством дети учатся понимать прекрасное, усваивают эталоны красоты (словесные, музыкальные, изобразительные). Слушая сказку, получают представления о добре и зле. Рассматривая произведения декоративно – прикладного искусства, дети испытывают чувство радости, удовольствия от ярких жизнерадостных цветов, богатства и разнообразия видов и мотивов, проникаются уважением к народному мастеру, создавшему их, у них возникает стремление самим научить создавать прекрасное.    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Развитие мелкой моторики рук средствами нетрадиционной техники рисования у дошкольников «Ум ребенка находится на кончиках его пальцев. Чем больше мастерства в детской руке, тем ребенок умнее. Именно руки учат ребенка точности, аккуратности, ясности мышления. Движения рук возбуждают мозг, заставляя его развиваться». В. А. Сухомлинский Мелкая моторика – это система разнообразных движений, в которых участвуют мелкие мышцы кистей рук. Для их развития нужны специальные тренировки. При недостаточном развитии речи у ребёнка, особое внимание надо уделить к тонкой моторике. Уровень развития речи и качество тонкой моторики тесно взаимосвязаны. Развитие навыков мелкой моторики важно ещё и потому, что вся дальнейшая жизнь ребёнка потребует использования координированных и точных движений кистей рук, которые необходимы для множества бытовых и учебных действий. Высокий уровень развития у ребёнка мелкой моторики, свидетельствует о функциональной зрелости коры головного мозга и о психологической готовности к школьному обучению.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На протяжении всего дошкольного возраста, огромное внимание уделяется развитию моторики руки. Важную роль в их развитии способствуют занятия по изобразительной деятельности, особенностью которой является то, что для её осуществления важно не только развитие руки, а совместное развитие руки и глаза. Немаловажную роль для развития творчества детей имеет цвет. Яркие цвета стимулируют желание ребёнка взять в руки карандаш или краски. Наряду с традиционными материалами, существуют и много новых материалов - графитный и угольный карандаши, сангина, акварель, цветные </w:t>
      </w: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восковые мелки, а также сочетания в одном рисунке разных материалов и техник. Исходя из разнообразия рисовальной техники в изобразительной деятельности, и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учитывая возможности детей, я всегда стараюсь обогатить техническую сторону детского рисования средствами нетрадиционными способами рисования.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Использование тех или иных нетрадиционных средств рисования зависит от возраста детей. Так, «Пальчики – палитры», «Печатание», «Рисование ладошками» широко применяются в работе с детьми младших групп; «Печатание пробками, поролоном», «Акварель по сырому фону», «Тычок жёсткой кистью», «Рисование ватной палочкой» и др. – с детьми средних групп; «Набрызг», «Рисование мыльными пузырями», «Монотипия предметная», «Кляксография» и другие, более сложные – с детьми старших и подготовительных к школе групп. Большинство из этих техник способствуют воспитанию правильного движения руки, развитию зрительно-моторной координации, существенно расширяют графические возможности детей, закрепляют знания сенсорных эталонов. В детском саду ни один художественный материал не используется так часто, особенно для развития мелкой моторики пальцев, как пластилин. С помощью пластилина можно даже рисовать, используя выразительные возможности его цвета. Дети с удовольствием «рисуют пластилином» весёлых зверей, салфеточки с узорами и т. п.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Положительное влияние на развитие мелкой моторике рук оказывает и аппликация из различных материалов. Коллективные и индивидуальные составления коллажей, выполненные в технике салфеточной аппликации, отличаются оригинальностью, красочностью, художественным вкусом. Путем сминания кусочков бумажной салфетки кончиками пальцев дети получают комочки, которые используются для заполнения контура рисунка. В результате получаются чудесные «Цыплята», «Барашки», «Кудрявая берёзка» и т. д. Очень нравится моим воспитанникам выполнять аппликацию из круп - «Высокие горы», «Медвежонок Умка», «Красивая ваза», «Грибок», из ваты красиво получаются зимние рисунки - «Снеговик», «Снежный кролик», «Зимушка-зима». Детям нравится техника обрывной аппликации, когда все детали рисунка не вырезаются из цветной бумаги, а отрываются и приклеиваются в виде мозаики. Обрывная аппликация, на первый взгляд, очень проста в выполнении, здесь не нужно четких контуров и ровных линий – настоящий простор для творчества. Но от дошкольника эта техника требует терпения и усидчивости, аккуратности. Освоение многообразных техник изобразительной деятельности предоставляет детям возможность почувствовать свойства изобразительных материалов, способы использования и их выразительные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0609">
        <w:rPr>
          <w:rFonts w:ascii="Times New Roman" w:hAnsi="Times New Roman" w:cs="Times New Roman"/>
          <w:sz w:val="28"/>
          <w:szCs w:val="28"/>
        </w:rPr>
        <w:t xml:space="preserve">возможности при создании разных работ. Всё это способствует развитию у ребёнка мелкой моторики рук и тактильного восприятия, пространственной ориентировки на листе бумаги, глазомера и зрительного восприятия, внимания и усидчивости, </w:t>
      </w: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изобразительных навыков и умений, наблюдательности, эстетического восприятия, эмоциональной отзывчивости.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Работа с нетрадиционными техниками рисования стимулирует положительную мотивацию, вызывает радостное настроение, снимает страх перед процессом рисования, является важнейшим средством эстетического воспитания. Главное, чтобы данные занятия и результат работы приносили детям только положительные эмоции.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Для развития мелкой моторики и координации движений пальцев и подготовки руки к письму, одним из важнейших направлений в работе является взаимодействие с родителями. Многие родители начинают проявлять заинтересованность к творчеству детей, когда видят выставку детских работ, однако при этом не всегда понимают важность художественного творчества для развития ребёнка. С целью повышения уровня компетентности родителей в вопросах развития ручной умелости их малышей посредством применения нетрадиционных техник рисования, я систематически провожу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беседы, мини-консультации, дни открытых дверей, привлекаю родителей к изготовлению совместных с ребёнком поделок и изображений в рамках тематических недель, проводимых в детском саду.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>В. А. Сухомлинский писал: «Истоки способностей и дарования детей находятся на кончиках пальцев». Это значит, чем больше ребёнок умеет, желает и стремится делать своими руками, тем он становится умнее и изобретательней. Ведь на кончиках пальцев – неиссякаемый «источник» творческой мысли, который «питает» мозг ребёнка.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0609">
        <w:rPr>
          <w:rFonts w:ascii="Times New Roman" w:hAnsi="Times New Roman" w:cs="Times New Roman"/>
          <w:sz w:val="28"/>
          <w:szCs w:val="28"/>
        </w:rPr>
        <w:t xml:space="preserve">степени развития моторики руки, овладения детьми нестандартными способами рисования зависит уровень подготовки руки дошкольника к письму, а значит и степень успеваемости обучения ребёнка в начальной школе.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79A0" w:rsidRPr="00460609" w:rsidRDefault="005479A0" w:rsidP="005479A0">
      <w:pPr>
        <w:pStyle w:val="a5"/>
        <w:rPr>
          <w:rFonts w:ascii="Times New Roman" w:hAnsi="Times New Roman" w:cs="Times New Roman"/>
          <w:sz w:val="28"/>
          <w:szCs w:val="28"/>
        </w:rPr>
      </w:pPr>
      <w:r w:rsidRPr="004606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1347" w:rsidRDefault="007A1347" w:rsidP="007A1347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5</w:t>
      </w:r>
    </w:p>
    <w:p w:rsidR="00690F2D" w:rsidRDefault="00690F2D" w:rsidP="005479A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Times New Roman" w:hAnsi="Times New Roman" w:cs="Times New Roman"/>
          <w:b/>
          <w:sz w:val="28"/>
          <w:szCs w:val="28"/>
        </w:rPr>
        <w:t>Рассматривание предметов вологодского кружева и выделение отдельных элементов</w:t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2CEB5CE" wp14:editId="0F217D6D">
            <wp:extent cx="5097294" cy="4149050"/>
            <wp:effectExtent l="0" t="0" r="8255" b="4445"/>
            <wp:docPr id="1" name="Рисунок 1" descr="C:\Users\User\Desktop\Волог.кружево\фото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лог.кружево\фото\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481" cy="416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3943B77D" wp14:editId="75E301DD">
            <wp:extent cx="5097294" cy="4192621"/>
            <wp:effectExtent l="0" t="0" r="8255" b="0"/>
            <wp:docPr id="2" name="Рисунок 2" descr="C:\Users\User\Desktop\Волог.кружево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Волог.кружево\фото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304" cy="419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2687233" wp14:editId="0BF1E200">
            <wp:extent cx="5175115" cy="4572000"/>
            <wp:effectExtent l="0" t="0" r="6985" b="0"/>
            <wp:docPr id="3" name="Рисунок 3" descr="C:\Users\User\Desktop\Волог.кружево\фот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лог.кружево\фото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063" cy="4585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216FE75" wp14:editId="272CAA98">
            <wp:extent cx="5262663" cy="4173166"/>
            <wp:effectExtent l="0" t="0" r="0" b="0"/>
            <wp:docPr id="4" name="Рисунок 4" descr="C:\Users\User\Desktop\Волог.кружево\фото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олог.кружево\фото\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35" cy="417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B66AF8F" wp14:editId="4D69CDAD">
            <wp:extent cx="5671225" cy="3852153"/>
            <wp:effectExtent l="0" t="0" r="5715" b="0"/>
            <wp:docPr id="5" name="Рисунок 5" descr="C:\Users\User\Desktop\Волог.кружево\фото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Волог.кружево\фото\s120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411" cy="385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22F8F12B" wp14:editId="4348CB59">
            <wp:extent cx="5749047" cy="4581205"/>
            <wp:effectExtent l="0" t="0" r="4445" b="0"/>
            <wp:docPr id="6" name="Рисунок 6" descr="C:\Users\User\Desktop\Волог.кружево\фото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Волог.кружево\фото\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448" cy="4591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F0F459F" wp14:editId="47EEB0BD">
            <wp:extent cx="5544443" cy="4396902"/>
            <wp:effectExtent l="0" t="0" r="0" b="3810"/>
            <wp:docPr id="7" name="Рисунок 7" descr="C:\Users\User\Desktop\Волог.кружево\фото\1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Волог.кружево\фото\10 (2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724" cy="4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373" w:rsidRDefault="00C83373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F2D" w:rsidRDefault="00690F2D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0F2D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816BDC1" wp14:editId="7B7A7A1D">
            <wp:extent cx="5485967" cy="4143983"/>
            <wp:effectExtent l="0" t="0" r="635" b="9525"/>
            <wp:docPr id="8" name="Рисунок 8" descr="C:\Users\User\Desktop\Волог.кружево\фото\img5cd7ff9e56e9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Волог.кружево\фото\img5cd7ff9e56e9a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336" cy="4144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F82" w:rsidRDefault="00460F82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3373" w:rsidRDefault="00C83373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3373" w:rsidRDefault="00C83373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3373" w:rsidRDefault="00C83373" w:rsidP="0046060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0F82" w:rsidRDefault="007A1347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3A024A1" wp14:editId="32F1C9D4">
            <wp:extent cx="4959525" cy="4525963"/>
            <wp:effectExtent l="0" t="0" r="0" b="8255"/>
            <wp:docPr id="205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525" cy="452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83373" w:rsidRDefault="00C83373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A1347" w:rsidRDefault="007A1347">
      <w:pPr>
        <w:pStyle w:val="a5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A1347" w:rsidRDefault="007A1347" w:rsidP="007A1347">
      <w:pPr>
        <w:pStyle w:val="a5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Приложение 6</w:t>
      </w:r>
    </w:p>
    <w:p w:rsidR="007A1347" w:rsidRDefault="007A1347" w:rsidP="00C83373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Виды узоров</w:t>
      </w:r>
    </w:p>
    <w:p w:rsidR="007A1347" w:rsidRDefault="007A1347" w:rsidP="007A1347">
      <w:pPr>
        <w:pStyle w:val="a5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479A0" w:rsidRDefault="005479A0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24400" cy="3536950"/>
            <wp:effectExtent l="0" t="0" r="0" b="6350"/>
            <wp:docPr id="9" name="Рисунок 9" descr="C:\Users\днс\Desktop\0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нс\Desktop\000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79950" cy="3435350"/>
            <wp:effectExtent l="0" t="0" r="6350" b="0"/>
            <wp:docPr id="10" name="Рисунок 10" descr="C:\Users\днс\Desktop\0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нс\Desktop\000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3450" cy="3397250"/>
            <wp:effectExtent l="0" t="0" r="0" b="0"/>
            <wp:docPr id="12" name="Рисунок 12" descr="C:\Users\днс\Desktop\0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нс\Desktop\000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3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43450" cy="3429000"/>
            <wp:effectExtent l="0" t="0" r="0" b="0"/>
            <wp:docPr id="13" name="Рисунок 13" descr="C:\Users\днс\Desktop\0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нс\Desktop\000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479A0" w:rsidRDefault="005479A0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5479A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81550" cy="3403600"/>
            <wp:effectExtent l="0" t="0" r="0" b="6350"/>
            <wp:docPr id="14" name="Рисунок 14" descr="C:\Users\днс\Desktop\0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нс\Desktop\000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60F82" w:rsidRDefault="00460F82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60F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73600" cy="3384550"/>
            <wp:effectExtent l="0" t="0" r="0" b="6350"/>
            <wp:docPr id="15" name="Рисунок 15" descr="C:\Users\днс\Desktop\0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нс\Desktop\000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 w:rsidP="00594671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C83373" w:rsidRDefault="00C83373" w:rsidP="00594671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594671" w:rsidRDefault="00C83373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83373">
        <w:rPr>
          <w:rFonts w:ascii="Times New Roman" w:hAnsi="Times New Roman" w:cs="Times New Roman"/>
          <w:b/>
          <w:sz w:val="28"/>
          <w:szCs w:val="28"/>
        </w:rPr>
        <w:t>Продуктивная и исследовательская деятельность</w:t>
      </w: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7A1347" w:rsidRDefault="007A1347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7A1347" w:rsidRDefault="00594671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2F3BE8" wp14:editId="7E7F42EE">
            <wp:extent cx="5940425" cy="4505325"/>
            <wp:effectExtent l="0" t="0" r="3175" b="9525"/>
            <wp:docPr id="1026" name="Picture 2" descr="C:\Users\User\Desktop\фото череповец\фото кружево\9We1cRErk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фото череповец\фото кружево\9We1cRErkiY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53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A7C465" wp14:editId="7494206F">
            <wp:extent cx="3603625" cy="2663825"/>
            <wp:effectExtent l="0" t="0" r="0" b="3175"/>
            <wp:docPr id="51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62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C83373" w:rsidRDefault="00C83373" w:rsidP="00C83373">
      <w:pPr>
        <w:pStyle w:val="a5"/>
        <w:jc w:val="center"/>
        <w:rPr>
          <w:noProof/>
          <w:lang w:eastAsia="ru-RU"/>
        </w:rPr>
      </w:pPr>
    </w:p>
    <w:p w:rsidR="00594671" w:rsidRDefault="00594671" w:rsidP="00C8337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08DC98" wp14:editId="11276C2E">
            <wp:extent cx="4670425" cy="5937250"/>
            <wp:effectExtent l="0" t="0" r="0" b="635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25" cy="593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noProof/>
          <w:lang w:eastAsia="ru-RU"/>
        </w:rPr>
      </w:pPr>
    </w:p>
    <w:p w:rsidR="00594671" w:rsidRDefault="00594671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C83373" w:rsidRDefault="00C83373">
      <w:pPr>
        <w:pStyle w:val="a5"/>
        <w:rPr>
          <w:noProof/>
          <w:lang w:eastAsia="ru-RU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5A126D" wp14:editId="413CABFD">
            <wp:extent cx="5940425" cy="4720590"/>
            <wp:effectExtent l="0" t="0" r="3175" b="3810"/>
            <wp:docPr id="6146" name="Picture 2" descr="C:\Users\User\Desktop\фото череповец\фото кружево\0mdRI1yyN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User\Desktop\фото череповец\фото кружево\0mdRI1yyNg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205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83373" w:rsidRDefault="00C8337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94671" w:rsidRPr="00460609" w:rsidRDefault="00594671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13B5E5" wp14:editId="50B86F19">
            <wp:extent cx="5940425" cy="4283075"/>
            <wp:effectExtent l="0" t="0" r="3175" b="3175"/>
            <wp:docPr id="7170" name="Picture 2" descr="C:\Users\User\Desktop\фото череповец\фото кружево\l-C-jXDmG2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User\Desktop\фото череповец\фото кружево\l-C-jXDmG2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0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sectPr w:rsidR="00594671" w:rsidRPr="00460609" w:rsidSect="00EA7D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93087"/>
    <w:multiLevelType w:val="hybridMultilevel"/>
    <w:tmpl w:val="0FA0BF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542B"/>
    <w:rsid w:val="00056F8A"/>
    <w:rsid w:val="000D1BA1"/>
    <w:rsid w:val="00217CFD"/>
    <w:rsid w:val="0028744C"/>
    <w:rsid w:val="003C08D2"/>
    <w:rsid w:val="003C4D01"/>
    <w:rsid w:val="00460609"/>
    <w:rsid w:val="00460F82"/>
    <w:rsid w:val="004860C6"/>
    <w:rsid w:val="005479A0"/>
    <w:rsid w:val="00594671"/>
    <w:rsid w:val="00690F2D"/>
    <w:rsid w:val="006A7282"/>
    <w:rsid w:val="006D542B"/>
    <w:rsid w:val="00757DF8"/>
    <w:rsid w:val="007A1347"/>
    <w:rsid w:val="008D664F"/>
    <w:rsid w:val="00992385"/>
    <w:rsid w:val="009D7F7D"/>
    <w:rsid w:val="00A52A9B"/>
    <w:rsid w:val="00B25F46"/>
    <w:rsid w:val="00B63BB0"/>
    <w:rsid w:val="00C00171"/>
    <w:rsid w:val="00C83373"/>
    <w:rsid w:val="00CF3CB8"/>
    <w:rsid w:val="00E06F9E"/>
    <w:rsid w:val="00EA7D80"/>
    <w:rsid w:val="00F9265D"/>
    <w:rsid w:val="00FD0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0F5FDA-DD70-4821-B49D-FC18D0029D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2A9B"/>
    <w:pPr>
      <w:ind w:left="720"/>
      <w:contextualSpacing/>
    </w:pPr>
  </w:style>
  <w:style w:type="table" w:styleId="a4">
    <w:name w:val="Table Grid"/>
    <w:basedOn w:val="a1"/>
    <w:uiPriority w:val="59"/>
    <w:rsid w:val="00A52A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E06F9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1E484-6733-4780-8E79-354201BFA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4549</Words>
  <Characters>25931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30420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днс</cp:lastModifiedBy>
  <cp:revision>19</cp:revision>
  <dcterms:created xsi:type="dcterms:W3CDTF">2020-06-04T05:21:00Z</dcterms:created>
  <dcterms:modified xsi:type="dcterms:W3CDTF">2020-06-04T10:13:00Z</dcterms:modified>
</cp:coreProperties>
</file>