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b/>
          <w:color w:val="000000" w:themeColor="text1"/>
          <w:sz w:val="28"/>
          <w:szCs w:val="28"/>
        </w:rPr>
      </w:pPr>
      <w:r w:rsidRPr="00223851">
        <w:rPr>
          <w:rFonts w:eastAsia="Arial Unicode MS"/>
          <w:b/>
          <w:color w:val="000000" w:themeColor="text1"/>
          <w:sz w:val="28"/>
          <w:szCs w:val="28"/>
        </w:rPr>
        <w:t>муниципальное казенное дошкольное образовательное учреждение</w:t>
      </w:r>
    </w:p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b/>
          <w:color w:val="000000" w:themeColor="text1"/>
          <w:sz w:val="28"/>
          <w:szCs w:val="28"/>
        </w:rPr>
      </w:pPr>
      <w:r w:rsidRPr="00223851">
        <w:rPr>
          <w:rFonts w:eastAsia="Arial Unicode MS"/>
          <w:b/>
          <w:color w:val="000000" w:themeColor="text1"/>
          <w:sz w:val="28"/>
          <w:szCs w:val="28"/>
        </w:rPr>
        <w:t>«Центр развития ребенка – детский сад № 376 «</w:t>
      </w:r>
      <w:proofErr w:type="spellStart"/>
      <w:r w:rsidRPr="00223851">
        <w:rPr>
          <w:rFonts w:eastAsia="Arial Unicode MS"/>
          <w:b/>
          <w:color w:val="000000" w:themeColor="text1"/>
          <w:sz w:val="28"/>
          <w:szCs w:val="28"/>
        </w:rPr>
        <w:t>Дельфинёнок</w:t>
      </w:r>
      <w:proofErr w:type="spellEnd"/>
      <w:r w:rsidRPr="00223851">
        <w:rPr>
          <w:rFonts w:eastAsia="Arial Unicode MS"/>
          <w:b/>
          <w:color w:val="000000" w:themeColor="text1"/>
          <w:sz w:val="28"/>
          <w:szCs w:val="28"/>
        </w:rPr>
        <w:t>»</w:t>
      </w:r>
    </w:p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b/>
          <w:color w:val="000000" w:themeColor="text1"/>
          <w:sz w:val="28"/>
          <w:szCs w:val="28"/>
        </w:rPr>
      </w:pPr>
      <w:r w:rsidRPr="00223851">
        <w:rPr>
          <w:rFonts w:eastAsia="Arial Unicode MS"/>
          <w:b/>
          <w:color w:val="000000" w:themeColor="text1"/>
          <w:sz w:val="28"/>
          <w:szCs w:val="28"/>
        </w:rPr>
        <w:t>630099, г. Новосибирск, ул. Чаплыгина, 101</w:t>
      </w:r>
    </w:p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  <w:r w:rsidRPr="00223851">
        <w:rPr>
          <w:rFonts w:eastAsia="Arial Unicode MS"/>
          <w:color w:val="000000" w:themeColor="text1"/>
          <w:sz w:val="28"/>
          <w:szCs w:val="28"/>
        </w:rPr>
        <w:t>ИНН 5406171888  КПП 540601001</w:t>
      </w:r>
    </w:p>
    <w:p w:rsidR="00223851" w:rsidRPr="00223851" w:rsidRDefault="00223851" w:rsidP="00223851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sym w:font="Wingdings" w:char="0028"/>
      </w: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t xml:space="preserve">2238476, </w:t>
      </w: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sym w:font="Wingdings" w:char="0028"/>
      </w: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t>/</w:t>
      </w:r>
      <w:r w:rsidRPr="00223851">
        <w:rPr>
          <w:rFonts w:eastAsia="Arial Unicode MS"/>
          <w:color w:val="000000" w:themeColor="text1"/>
          <w:sz w:val="28"/>
          <w:szCs w:val="28"/>
        </w:rPr>
        <w:t>факс</w:t>
      </w:r>
      <w:r w:rsidRPr="00223851">
        <w:rPr>
          <w:rFonts w:eastAsia="Arial Unicode MS"/>
          <w:color w:val="000000" w:themeColor="text1"/>
          <w:sz w:val="28"/>
          <w:szCs w:val="28"/>
          <w:lang w:val="en-US"/>
        </w:rPr>
        <w:t xml:space="preserve"> 2187555 e-mail ltar08@rambler.ru</w:t>
      </w: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62E1E" w:rsidRPr="00223851" w:rsidRDefault="00162E1E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62E1E" w:rsidRPr="00223851" w:rsidRDefault="00162E1E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  <w:lang w:val="en-US"/>
        </w:rPr>
      </w:pPr>
    </w:p>
    <w:p w:rsidR="00136CF7" w:rsidRPr="00223851" w:rsidRDefault="00136CF7" w:rsidP="0077731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223851">
        <w:rPr>
          <w:rFonts w:ascii="Times New Roman" w:eastAsia="Arial Unicode MS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ПРОЕКТ </w:t>
      </w:r>
    </w:p>
    <w:p w:rsidR="00136CF7" w:rsidRPr="00223851" w:rsidRDefault="00136CF7" w:rsidP="0077731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223851">
        <w:rPr>
          <w:rFonts w:ascii="Times New Roman" w:eastAsia="Arial Unicode MS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«Азбука </w:t>
      </w:r>
      <w:r w:rsidR="00C25B63" w:rsidRPr="00223851">
        <w:rPr>
          <w:rFonts w:ascii="Times New Roman" w:eastAsia="Arial Unicode MS" w:hAnsi="Times New Roman" w:cs="Times New Roman"/>
          <w:color w:val="000000" w:themeColor="text1"/>
          <w:kern w:val="36"/>
          <w:sz w:val="28"/>
          <w:szCs w:val="28"/>
          <w:lang w:eastAsia="ru-RU"/>
        </w:rPr>
        <w:t>безопасности</w:t>
      </w:r>
      <w:r w:rsidRPr="00223851">
        <w:rPr>
          <w:rFonts w:ascii="Times New Roman" w:eastAsia="Arial Unicode MS" w:hAnsi="Times New Roman" w:cs="Times New Roman"/>
          <w:color w:val="000000" w:themeColor="text1"/>
          <w:kern w:val="36"/>
          <w:sz w:val="28"/>
          <w:szCs w:val="28"/>
          <w:lang w:eastAsia="ru-RU"/>
        </w:rPr>
        <w:t>!»</w:t>
      </w: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62E1E" w:rsidRPr="00223851" w:rsidRDefault="00162E1E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62E1E" w:rsidRPr="00223851" w:rsidRDefault="00162E1E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136CF7" w:rsidRPr="00223851" w:rsidRDefault="00136CF7" w:rsidP="00777313">
      <w:pPr>
        <w:spacing w:after="0" w:line="240" w:lineRule="auto"/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Подготовила и провела:</w:t>
      </w:r>
    </w:p>
    <w:p w:rsidR="00223851" w:rsidRPr="00223851" w:rsidRDefault="00223851" w:rsidP="00223851">
      <w:pPr>
        <w:spacing w:after="0" w:line="240" w:lineRule="auto"/>
        <w:ind w:left="6372" w:firstLine="708"/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proofErr w:type="spellStart"/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Ерсонина</w:t>
      </w:r>
      <w:proofErr w:type="spellEnd"/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Е.Н.,</w:t>
      </w:r>
    </w:p>
    <w:p w:rsidR="00136CF7" w:rsidRPr="00223851" w:rsidRDefault="00223851" w:rsidP="00223851">
      <w:pPr>
        <w:spacing w:after="0" w:line="240" w:lineRule="auto"/>
        <w:ind w:left="6372" w:firstLine="708"/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воспитатель </w:t>
      </w:r>
    </w:p>
    <w:p w:rsidR="00223851" w:rsidRPr="00223851" w:rsidRDefault="00223851" w:rsidP="00223851">
      <w:pPr>
        <w:spacing w:after="0" w:line="240" w:lineRule="auto"/>
        <w:ind w:left="6372" w:firstLine="708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</w:pPr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высшей к</w:t>
      </w:r>
      <w:r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r w:rsidRPr="00223851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. категории</w:t>
      </w:r>
    </w:p>
    <w:p w:rsidR="00136CF7" w:rsidRPr="00223851" w:rsidRDefault="00223851" w:rsidP="00223851">
      <w:pPr>
        <w:pStyle w:val="a4"/>
        <w:ind w:left="6372" w:firstLine="360"/>
        <w:jc w:val="center"/>
        <w:rPr>
          <w:rFonts w:eastAsia="Arial Unicode MS"/>
          <w:color w:val="000000" w:themeColor="text1"/>
          <w:sz w:val="28"/>
          <w:szCs w:val="28"/>
        </w:rPr>
      </w:pPr>
      <w:r w:rsidRPr="00223851">
        <w:rPr>
          <w:rFonts w:eastAsia="Arial Unicode MS"/>
          <w:color w:val="000000" w:themeColor="text1"/>
          <w:sz w:val="28"/>
          <w:szCs w:val="28"/>
        </w:rPr>
        <w:t xml:space="preserve"> </w:t>
      </w: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</w:p>
    <w:p w:rsidR="00136CF7" w:rsidRPr="00223851" w:rsidRDefault="00136CF7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</w:p>
    <w:p w:rsidR="00136CF7" w:rsidRPr="00223851" w:rsidRDefault="00223851" w:rsidP="00777313">
      <w:pPr>
        <w:pStyle w:val="a4"/>
        <w:ind w:firstLine="360"/>
        <w:jc w:val="center"/>
        <w:rPr>
          <w:rFonts w:eastAsia="Arial Unicode MS"/>
          <w:color w:val="000000" w:themeColor="text1"/>
          <w:sz w:val="28"/>
          <w:szCs w:val="28"/>
        </w:rPr>
      </w:pPr>
      <w:r>
        <w:rPr>
          <w:rFonts w:eastAsia="Arial Unicode MS"/>
          <w:color w:val="000000" w:themeColor="text1"/>
          <w:sz w:val="28"/>
          <w:szCs w:val="28"/>
        </w:rPr>
        <w:t xml:space="preserve">Новосибирск </w:t>
      </w:r>
      <w:r w:rsidR="00136CF7" w:rsidRPr="00223851">
        <w:rPr>
          <w:rFonts w:eastAsia="Arial Unicode MS"/>
          <w:color w:val="000000" w:themeColor="text1"/>
          <w:sz w:val="28"/>
          <w:szCs w:val="28"/>
        </w:rPr>
        <w:t xml:space="preserve"> 20</w:t>
      </w:r>
      <w:r w:rsidR="00980C36">
        <w:rPr>
          <w:rFonts w:eastAsia="Arial Unicode MS"/>
          <w:color w:val="000000" w:themeColor="text1"/>
          <w:sz w:val="28"/>
          <w:szCs w:val="28"/>
        </w:rPr>
        <w:t>20</w:t>
      </w:r>
    </w:p>
    <w:p w:rsidR="00162E1E" w:rsidRPr="00223851" w:rsidRDefault="00162E1E" w:rsidP="00777313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238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Тип </w:t>
      </w:r>
      <w:r w:rsidRPr="002238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2238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3A70AE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Информационно – </w:t>
      </w:r>
      <w:proofErr w:type="spellStart"/>
      <w:r w:rsidR="003A70AE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практико</w:t>
      </w:r>
      <w:proofErr w:type="spellEnd"/>
      <w:r w:rsidR="003A70AE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- ориентированный </w:t>
      </w:r>
    </w:p>
    <w:p w:rsidR="00162E1E" w:rsidRPr="00223851" w:rsidRDefault="00162E1E" w:rsidP="0077731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62E1E" w:rsidRPr="00223851" w:rsidRDefault="00162E1E" w:rsidP="0077731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2385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Участники</w:t>
      </w:r>
      <w:r w:rsidRPr="0022385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:</w:t>
      </w:r>
    </w:p>
    <w:p w:rsidR="00995D16" w:rsidRPr="00223851" w:rsidRDefault="003A70AE" w:rsidP="007773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Дети </w:t>
      </w:r>
      <w:r w:rsidR="00C36BC3" w:rsidRPr="0022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813C4" w:rsidRPr="0022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младшей  группы </w:t>
      </w:r>
      <w:r w:rsidR="0022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B13C04" w:rsidRPr="0022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-4</w:t>
      </w:r>
      <w:r w:rsidRPr="0022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162E1E" w:rsidRPr="0022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воспитатели и родители. </w:t>
      </w:r>
    </w:p>
    <w:p w:rsidR="00995D16" w:rsidRPr="00223851" w:rsidRDefault="003A70AE" w:rsidP="007773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проекта: </w:t>
      </w:r>
      <w:proofErr w:type="gramStart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краткосрочный</w:t>
      </w:r>
      <w:proofErr w:type="gramEnd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95D16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5D16" w:rsidRPr="002238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исполнения проекта - </w:t>
      </w:r>
      <w:r w:rsidR="00995D16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с </w:t>
      </w:r>
      <w:r w:rsidR="0086716B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октября</w:t>
      </w:r>
      <w:r w:rsidR="00980C3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2019 </w:t>
      </w:r>
      <w:r w:rsidR="0086716B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по дек</w:t>
      </w:r>
      <w:r w:rsidR="00B13E0C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</w:t>
      </w:r>
      <w:r w:rsidR="0086716B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</w:t>
      </w:r>
      <w:r w:rsidR="00B13E0C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рь 20</w:t>
      </w:r>
      <w:r w:rsidR="00980C3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20</w:t>
      </w:r>
      <w:r w:rsidR="00995D16" w:rsidRPr="0022385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г.</w:t>
      </w:r>
    </w:p>
    <w:p w:rsidR="00A57906" w:rsidRPr="00223851" w:rsidRDefault="00A57906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CED" w:rsidRPr="00223851" w:rsidRDefault="00763CED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Цель</w:t>
      </w:r>
      <w:r w:rsidR="00EB20AE"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EB20AE" w:rsidRPr="00223851" w:rsidRDefault="003A70AE" w:rsidP="00777313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знаний детей о правилах безопасного поведения в доме и на улице.</w:t>
      </w:r>
      <w:r w:rsidR="00EB20AE"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A57906" w:rsidRPr="00223851" w:rsidRDefault="00EB20AE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Задачи:</w:t>
      </w:r>
    </w:p>
    <w:p w:rsidR="00A57906" w:rsidRPr="00223851" w:rsidRDefault="003A70AE" w:rsidP="00777313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осторожное и осмотрительное отношение к потенциально опасным для человека ситуациям;</w:t>
      </w:r>
    </w:p>
    <w:p w:rsidR="003A70AE" w:rsidRPr="00223851" w:rsidRDefault="003A70AE" w:rsidP="00777313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Дать элементарные знания поведения на улице, проезжей части, познакомить с ППД;</w:t>
      </w:r>
    </w:p>
    <w:p w:rsidR="00A57906" w:rsidRPr="00223851" w:rsidRDefault="003A70AE" w:rsidP="00777313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Познакомить с элементарными правилами безопасного обращения с предметами дома и на улице;</w:t>
      </w:r>
    </w:p>
    <w:p w:rsidR="00A57906" w:rsidRPr="00223851" w:rsidRDefault="003A70AE" w:rsidP="00777313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Развивать умение передавать свои впечатления </w:t>
      </w:r>
      <w:proofErr w:type="gramStart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</w:t>
      </w:r>
      <w:r w:rsidR="00995D16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иденног</w:t>
      </w:r>
      <w:r w:rsidR="001959F4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 в ИЗО-</w:t>
      </w:r>
      <w:r w:rsidR="00995D16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57906" w:rsidRPr="00223851" w:rsidRDefault="003A70AE" w:rsidP="00777313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познавательную активность  детей, обогащая представления о людях, предметах и явлениях окружающего мира;</w:t>
      </w:r>
    </w:p>
    <w:p w:rsidR="00A57906" w:rsidRPr="00223851" w:rsidRDefault="003A70AE" w:rsidP="00777313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Воспитывать дружеские взаимоотношения детей, </w:t>
      </w:r>
      <w:r w:rsidR="009813C4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умение действовать согласованно.</w:t>
      </w:r>
    </w:p>
    <w:p w:rsidR="00763CED" w:rsidRPr="00223851" w:rsidRDefault="00763CED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Актуальность</w:t>
      </w:r>
    </w:p>
    <w:p w:rsidR="00763CED" w:rsidRPr="00223851" w:rsidRDefault="00763CED" w:rsidP="007773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Современные дети растут в мире высоких технологий, развивающихся стремительно и бесповоротно. Социальное образование начинается со знакомства объектами ближайшего окружения, с которыми ребёнок сталкивается каждый день. Каким опасным стал окружающий мир</w:t>
      </w:r>
      <w:r w:rsidR="00EB20AE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это и дороги, и бытовая техника, и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пожары в природе и дома; ядовитый и опасный для детей растительный мир.</w:t>
      </w:r>
    </w:p>
    <w:p w:rsidR="00EB20AE" w:rsidRPr="00223851" w:rsidRDefault="00763CED" w:rsidP="007773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Одна из важнейших задач родителей и воспитателей – это научить ребёнка правильно вести себя в опасных ситуациях.</w:t>
      </w:r>
    </w:p>
    <w:p w:rsidR="00763CED" w:rsidRPr="00223851" w:rsidRDefault="00763CED" w:rsidP="007773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Огромную роль в социальном образовании детей дошкольного возраста играет практическая деятельность в условиях окружающей жизни. Изучать их можно в процессе практической деятельности.</w:t>
      </w:r>
    </w:p>
    <w:p w:rsidR="00EB20AE" w:rsidRPr="00223851" w:rsidRDefault="00EB20AE" w:rsidP="0077731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B20AE" w:rsidRPr="00223851" w:rsidRDefault="00EB20AE" w:rsidP="0077731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63CED" w:rsidRPr="00223851" w:rsidRDefault="00763CED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Проблема</w:t>
      </w:r>
    </w:p>
    <w:p w:rsidR="00763CED" w:rsidRPr="00223851" w:rsidRDefault="00763CED" w:rsidP="007773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У детей недостаточно информации о потенциально опасных для человека ситуациях. У малышей не сформированы правила поведения в природе и окружающем мире. Дети не осознают значимости укрепления здоровья. Взрослые мало рассказывают о разностороннем мире и его опасностях.</w:t>
      </w:r>
    </w:p>
    <w:p w:rsidR="00763CED" w:rsidRPr="00223851" w:rsidRDefault="00763CED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Формы организации работы с детьми</w:t>
      </w:r>
    </w:p>
    <w:p w:rsidR="00A57906" w:rsidRPr="00223851" w:rsidRDefault="003A70AE" w:rsidP="0077731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Совместная деятельность педагога с детьми: чтение </w:t>
      </w:r>
      <w:r w:rsidR="00EB20AE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и рассматривание познавательной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, художественной литературы, исследовательская деятельность, пение песен, посещение автодрома, игры, беседы, продуктивная творческая деятельность, дидактические и сюжетно-ролевые игры, экспериментирование.</w:t>
      </w:r>
      <w:proofErr w:type="gramEnd"/>
    </w:p>
    <w:p w:rsidR="00A57906" w:rsidRPr="00223851" w:rsidRDefault="003A70AE" w:rsidP="0077731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Проблемные ситуации.</w:t>
      </w:r>
    </w:p>
    <w:p w:rsidR="00A57906" w:rsidRPr="00223851" w:rsidRDefault="003A70AE" w:rsidP="0077731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Самостоятельная деятельность детей: рассматривание альбома, иллюстраций, познавательной литературы, творческая продуктивная деятельность.</w:t>
      </w:r>
    </w:p>
    <w:p w:rsidR="00763CED" w:rsidRPr="00223851" w:rsidRDefault="00763CED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Прогнозируемые результаты</w:t>
      </w:r>
      <w:r w:rsidR="007C6BA0"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763CED" w:rsidRPr="00223851" w:rsidRDefault="00763CED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Дети должны знать:</w:t>
      </w:r>
    </w:p>
    <w:p w:rsidR="00763CED" w:rsidRPr="00223851" w:rsidRDefault="00763CED" w:rsidP="00777313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об опасностях окружающего мира (дети и д</w:t>
      </w:r>
      <w:r w:rsidR="00C25B63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орога, огонь,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один дома);</w:t>
      </w:r>
    </w:p>
    <w:p w:rsidR="00763CED" w:rsidRPr="00223851" w:rsidRDefault="00763CED" w:rsidP="00777313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причины пожара;</w:t>
      </w:r>
    </w:p>
    <w:p w:rsidR="00763CED" w:rsidRPr="00223851" w:rsidRDefault="00763CED" w:rsidP="00777313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сигналы светофора, некоторые знаки дорожного движения;</w:t>
      </w:r>
    </w:p>
    <w:p w:rsidR="00763CED" w:rsidRPr="00223851" w:rsidRDefault="00763CED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Дети должны уметь:</w:t>
      </w:r>
    </w:p>
    <w:p w:rsidR="00763CED" w:rsidRPr="00223851" w:rsidRDefault="00763CED" w:rsidP="00777313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объяснять и давать оценку в правилах дорожного движения;</w:t>
      </w:r>
    </w:p>
    <w:p w:rsidR="00763CED" w:rsidRPr="00223851" w:rsidRDefault="00763CED" w:rsidP="00777313">
      <w:pPr>
        <w:pStyle w:val="a6"/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проявлять интерес </w:t>
      </w:r>
      <w:r w:rsidR="00C25B63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правилам </w:t>
      </w:r>
      <w:proofErr w:type="spellStart"/>
      <w:r w:rsidR="00C25B63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здоровьесберегающего</w:t>
      </w:r>
      <w:proofErr w:type="spellEnd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поведения.</w:t>
      </w:r>
    </w:p>
    <w:p w:rsidR="00763CED" w:rsidRPr="00223851" w:rsidRDefault="00763CED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Дети должны иметь представление:</w:t>
      </w:r>
    </w:p>
    <w:p w:rsidR="00763CED" w:rsidRPr="00223851" w:rsidRDefault="001959F4" w:rsidP="00777313">
      <w:pPr>
        <w:pStyle w:val="a6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763CED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правилах безопасного поведения в доме, на улице и в природе;</w:t>
      </w:r>
    </w:p>
    <w:p w:rsidR="00763CED" w:rsidRPr="00223851" w:rsidRDefault="00763CED" w:rsidP="00777313">
      <w:pPr>
        <w:pStyle w:val="a6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об использовании своих знаний в экстренных случаях;</w:t>
      </w:r>
    </w:p>
    <w:p w:rsidR="00763CED" w:rsidRPr="00223851" w:rsidRDefault="00763CED" w:rsidP="00777313">
      <w:pPr>
        <w:pStyle w:val="a6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 спасательных службах (пожарная часть, скорая помощь, полиция).</w:t>
      </w:r>
    </w:p>
    <w:p w:rsidR="00015AFF" w:rsidRPr="00223851" w:rsidRDefault="00720B53" w:rsidP="0077731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Содержание работы по образовательным областям: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Социально-коммуникативное развитие:</w:t>
      </w:r>
    </w:p>
    <w:p w:rsidR="00136CF7" w:rsidRPr="00223851" w:rsidRDefault="001959F4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Беседы</w:t>
      </w:r>
      <w:r w:rsidR="00136CF7" w:rsidRPr="002238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безопасности</w:t>
      </w:r>
      <w:r w:rsidR="00136CF7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1959F4" w:rsidRPr="00223851" w:rsidRDefault="001959F4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- «Дорога до детского сада», «Наш друг светофор»,  «Как переходить проезжую часть»,  - развивать умение ориентироваться в окружающем пространстве.</w:t>
      </w:r>
    </w:p>
    <w:p w:rsidR="001959F4" w:rsidRPr="00223851" w:rsidRDefault="001959F4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- «Спички - не игрушка, огонь не забава», «Один дома».</w:t>
      </w:r>
    </w:p>
    <w:p w:rsidR="00136CF7" w:rsidRPr="00223851" w:rsidRDefault="001959F4" w:rsidP="00777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</w:t>
      </w:r>
      <w:r w:rsidR="00136CF7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«Таблетки на </w:t>
      </w: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столе», «Сосульки – это «вкусно</w:t>
      </w:r>
      <w:r w:rsidR="00136CF7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-  рассказать о вреде</w:t>
      </w: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136CF7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который можно нанести здоровью таблетками и сосульками.</w:t>
      </w:r>
    </w:p>
    <w:p w:rsidR="00136CF7" w:rsidRPr="00223851" w:rsidRDefault="001959F4" w:rsidP="007773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«</w:t>
      </w:r>
      <w:r w:rsidR="00136CF7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Осторожно горячая вода»- рассказать как вести себя радом с кипятком. </w:t>
      </w:r>
    </w:p>
    <w:p w:rsidR="00136CF7" w:rsidRPr="00223851" w:rsidRDefault="00136CF7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- «Знакомство с улицей» - формировать представление об окружающем пространстве.</w:t>
      </w:r>
    </w:p>
    <w:p w:rsidR="00136CF7" w:rsidRPr="00223851" w:rsidRDefault="00136CF7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- «Берегись автомобиля», «Не играй на перекрестке» - закреплять правила дорожного движения.</w:t>
      </w:r>
    </w:p>
    <w:p w:rsidR="001959F4" w:rsidRPr="00223851" w:rsidRDefault="001959F4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- «Мы на горке» - напомнить ребятам о правилах поведения на горке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• Настольные игры: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«Город, в котором мы живём», «Знаки дорожного движения», «Огнеопасные предметы».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• Дидактические игры: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«Разрешается-запрещается», «Дорожные знаки», «Слушай внимательно», «Угадай профессию», «С чем нельзя в лес ходить?», «Я знаю три растения», «Внимание, дорога!».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• Сюжетно-ролевые игры: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«Мы</w:t>
      </w:r>
      <w:r w:rsidR="00A4399F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- шофёры», «Мы</w:t>
      </w:r>
      <w:r w:rsidR="00A4399F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пожарные», «Медицинский центр».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Художественно-эстетическое развитие: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• </w:t>
      </w:r>
      <w:r w:rsidR="00C25B63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Аппликация «Светофор, зебра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», рисо</w:t>
      </w:r>
      <w:r w:rsidR="00C25B63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вание «Пожар в доме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», конст</w:t>
      </w:r>
      <w:r w:rsidR="00C25B63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руирование «Дорожное движение нашего города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• Рассматривание плакатов: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«Азбука безопасности на дороге», «Пожар</w:t>
      </w:r>
      <w:r w:rsidR="00C25B63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ная безопасность»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Познавательное развитие: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•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Совместная деятельность: драматизация сказки </w:t>
      </w:r>
      <w:r w:rsidR="00A4399F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К.И.</w:t>
      </w:r>
      <w:r w:rsidR="008961CB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Чуковского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961CB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Путаница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», «Лесное путешествие с</w:t>
      </w:r>
      <w:r w:rsidR="00A4399F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Знайкой</w:t>
      </w:r>
      <w:proofErr w:type="spellEnd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», «Азбука без</w:t>
      </w:r>
      <w:r w:rsidR="008961CB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опасности».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•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Наблюдения:</w:t>
      </w: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8961CB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«Работа водителя», «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Машина пожарны</w:t>
      </w:r>
      <w:r w:rsidR="008961CB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х»,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экскурсии по детскому саду.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Речевое развитие: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•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Заучивание</w:t>
      </w: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стихот</w:t>
      </w:r>
      <w:r w:rsidR="00A4399F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ворений о ПДД, загадки о пожаре</w:t>
      </w:r>
    </w:p>
    <w:p w:rsidR="00A4399F" w:rsidRPr="00223851" w:rsidRDefault="00A4399F" w:rsidP="00777313">
      <w:pPr>
        <w:pStyle w:val="a6"/>
        <w:numPr>
          <w:ilvl w:val="0"/>
          <w:numId w:val="8"/>
        </w:numPr>
        <w:spacing w:after="0" w:line="240" w:lineRule="auto"/>
        <w:ind w:left="0" w:hanging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Прослушивание </w:t>
      </w:r>
      <w:proofErr w:type="spellStart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аудиосказок</w:t>
      </w:r>
      <w:proofErr w:type="spellEnd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К.И.Чуковского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•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Выставка в книжном уголке.</w:t>
      </w: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Физическое развитие: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•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Подвижные и малоподвижные игры: «Цветные автомобили», «Светофор», «Весёлый пешеход», «Пожарные на учениях», «Самолёты», «Мышеловка».</w:t>
      </w: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720B53" w:rsidRPr="00223851" w:rsidRDefault="00720B53" w:rsidP="00777313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8961CB" w:rsidRPr="002238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Итог проектной деятельности: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•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Мультимедийная презентация проекта на Педагогическом Совете.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•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Оформление опыта работы</w:t>
      </w:r>
      <w:r w:rsidR="008961CB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пед</w:t>
      </w:r>
      <w:proofErr w:type="spellEnd"/>
      <w:r w:rsidR="008961CB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кабинет по проекту</w:t>
      </w:r>
      <w:r w:rsidR="008961CB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самообразованию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«Азбука безопасности».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Взаимодействие с родителями</w:t>
      </w:r>
    </w:p>
    <w:p w:rsidR="00720B53" w:rsidRPr="00223851" w:rsidRDefault="00720B53" w:rsidP="007773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Цель: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вовлечение родителей в воспитательно-образовательный процесс на основе педагогического сотрудничества</w:t>
      </w:r>
      <w:r w:rsidR="008961CB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совместной деятельности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Задачи: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Повысить компетентность родителей в вопросах безопасности детей в окружающей жизни.</w:t>
      </w:r>
    </w:p>
    <w:p w:rsidR="00720B53" w:rsidRPr="00223851" w:rsidRDefault="008961CB" w:rsidP="007773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20B53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. Привлечь семьи к участию в воспитательном процессе на основе педагогического сотрудничества.</w:t>
      </w:r>
    </w:p>
    <w:p w:rsidR="00720B53" w:rsidRPr="00223851" w:rsidRDefault="008961CB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20B53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Привлечь родителей </w:t>
      </w:r>
      <w:r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к по</w:t>
      </w:r>
      <w:r w:rsidR="0023330D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>дготовке  атрибутов.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Содержание работы с родителями: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Оформление ширм: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«Безопасность ребёнка на улице», «Безопасность на транспорте», «Здоровье детей в наших руках».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Стенгазета:</w:t>
      </w:r>
    </w:p>
    <w:p w:rsidR="00720B53" w:rsidRPr="00223851" w:rsidRDefault="0023330D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«Безопасность в быту и на улице</w:t>
      </w:r>
      <w:r w:rsidR="00720B53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!»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Индивидуальные и групповые консультации</w:t>
      </w:r>
      <w:r w:rsidR="0023330D" w:rsidRPr="00223851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«Игра, как средство воспитания», «Родители</w:t>
      </w:r>
      <w:r w:rsidR="0023330D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пример для подражания», «Чему мы можем научить?»</w:t>
      </w:r>
      <w:r w:rsidR="00136CF7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136CF7" w:rsidRPr="002238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«Что такое ОБЖ»; «Как уберечь ребенка от травм».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Совместная деятельность детского сада и семьи</w:t>
      </w:r>
    </w:p>
    <w:p w:rsidR="00720B53" w:rsidRPr="00223851" w:rsidRDefault="00720B53" w:rsidP="0077731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Рекомендации по чтению художественной и познавательной литературы. Совместная художественно-творческая деятельность. Составление памяток, рекомендаций, альбомов, фотогазеты. Оформление выставки и материала по п</w:t>
      </w:r>
      <w:r w:rsidR="0023330D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роекту.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Обеспечение проекта: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Методическая литература</w:t>
      </w:r>
      <w:r w:rsidR="00A4399F" w:rsidRPr="00223851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:</w:t>
      </w:r>
    </w:p>
    <w:p w:rsidR="0023330D" w:rsidRPr="00223851" w:rsidRDefault="0023330D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• «От рождения до школы</w:t>
      </w:r>
      <w:r w:rsidR="00720B53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Основная</w:t>
      </w:r>
      <w:r w:rsidR="00720B53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общеобразовательная пр</w:t>
      </w: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ограмма дошкольного образования, под редакцией </w:t>
      </w:r>
      <w:proofErr w:type="spellStart"/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Н.Е.Вераксы</w:t>
      </w:r>
      <w:proofErr w:type="spellEnd"/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Авдеева Н.Н. «Безопасность» С-Петербург, Детство-Пресс,</w:t>
      </w:r>
      <w:r w:rsidR="0023330D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2002.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• Алёшина Н.В. «Ознакомление дошкольников с окружающим и социальной действительностью» (младшая группа). Изд.:</w:t>
      </w:r>
      <w:r w:rsidR="00A4399F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ЦГЛ Москва,</w:t>
      </w:r>
      <w:r w:rsidR="0023330D"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2003.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• Извекова Н.А. «Правила дорожного движения».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• Сайт для заботливых родителей.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2. Детская художественная литература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Чуковский К.И. «</w:t>
      </w:r>
      <w:proofErr w:type="spellStart"/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Федорино</w:t>
      </w:r>
      <w:proofErr w:type="spellEnd"/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горе», «Путаница»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• Михалков С.   «Трезор»                                                                    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• Маршак С.Я. «Пожар», «Кошкин дом»                                                        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Толстой Л.Н. «Пожарные собаки»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Жидков Б.  «Пожар в море», «Дым», «Пожар»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• Стихи, загадки по ПДД и пожарной безопасности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 Дидактический демонстрационно-наглядный материал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Знаки дорожного движения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Плакаты по пожарной безопасности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Плакаты по ПДД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Плакаты «Один дома»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• </w:t>
      </w:r>
      <w:proofErr w:type="spellStart"/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Автогородок</w:t>
      </w:r>
      <w:proofErr w:type="spellEnd"/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4. Настольно-дидактические игры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• «Знаки дорожного движения»                                                                                              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«Угадай профессию»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«Огнеопасные предметы»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«Что где растёт»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• «С чем нельзя в лес ходить?»</w:t>
      </w:r>
    </w:p>
    <w:p w:rsidR="00C3498A" w:rsidRPr="00223851" w:rsidRDefault="00C3498A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</w:pPr>
      <w:r w:rsidRPr="0022385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Итоги проекта</w:t>
      </w:r>
    </w:p>
    <w:p w:rsidR="00720B53" w:rsidRPr="00223851" w:rsidRDefault="00C3498A" w:rsidP="007773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</w:pPr>
      <w:r w:rsidRPr="002238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В ходе реализации проекта «Азбука безопасности» предполагаемые результаты были достигнуты: мы обогатили опыт детей в сфере социального воспитания путём использования разных методов и приёмов. Это показало итоговое мероприятие. Дети с увлечением стремятся к познанию объектов окружающего мира, отвечают на вопросы, устанавливают причинно-следственные связи; уверенно называют правила безопасного поведения в доме, на улице и в природе.</w:t>
      </w:r>
    </w:p>
    <w:p w:rsidR="00720B53" w:rsidRPr="00223851" w:rsidRDefault="00720B53" w:rsidP="0077731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20B53" w:rsidRPr="00223851" w:rsidSect="00EB20A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7A95"/>
    <w:multiLevelType w:val="hybridMultilevel"/>
    <w:tmpl w:val="1096B6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857CE"/>
    <w:multiLevelType w:val="hybridMultilevel"/>
    <w:tmpl w:val="6402345A"/>
    <w:lvl w:ilvl="0" w:tplc="AEF23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2E7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82B4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DA2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5C4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307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96E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FA0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F43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9FA1553"/>
    <w:multiLevelType w:val="hybridMultilevel"/>
    <w:tmpl w:val="789C7DB4"/>
    <w:lvl w:ilvl="0" w:tplc="DE445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20C6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905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68F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6C5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34E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40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6A8B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969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9FF55DF"/>
    <w:multiLevelType w:val="hybridMultilevel"/>
    <w:tmpl w:val="460A73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12932"/>
    <w:multiLevelType w:val="hybridMultilevel"/>
    <w:tmpl w:val="4E3CA9B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071E2"/>
    <w:multiLevelType w:val="hybridMultilevel"/>
    <w:tmpl w:val="899C94AA"/>
    <w:lvl w:ilvl="0" w:tplc="C7D02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6416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D64D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A86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67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42CB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6A4D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6C99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045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EE61187"/>
    <w:multiLevelType w:val="hybridMultilevel"/>
    <w:tmpl w:val="4518F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64007B"/>
    <w:multiLevelType w:val="hybridMultilevel"/>
    <w:tmpl w:val="04404E60"/>
    <w:lvl w:ilvl="0" w:tplc="0AE8C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3805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26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FCF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0039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F436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56F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10E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A47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63CED"/>
    <w:rsid w:val="00015AFF"/>
    <w:rsid w:val="000B17E5"/>
    <w:rsid w:val="00136CF7"/>
    <w:rsid w:val="00162E1E"/>
    <w:rsid w:val="001959F4"/>
    <w:rsid w:val="00223851"/>
    <w:rsid w:val="0023330D"/>
    <w:rsid w:val="002B3E9E"/>
    <w:rsid w:val="003A70AE"/>
    <w:rsid w:val="004029B5"/>
    <w:rsid w:val="005069C4"/>
    <w:rsid w:val="006A49E5"/>
    <w:rsid w:val="00720B53"/>
    <w:rsid w:val="00763CED"/>
    <w:rsid w:val="00777313"/>
    <w:rsid w:val="007C6BA0"/>
    <w:rsid w:val="0086716B"/>
    <w:rsid w:val="008961CB"/>
    <w:rsid w:val="00980C36"/>
    <w:rsid w:val="009813C4"/>
    <w:rsid w:val="00995D16"/>
    <w:rsid w:val="00A062A5"/>
    <w:rsid w:val="00A4399F"/>
    <w:rsid w:val="00A57906"/>
    <w:rsid w:val="00A92880"/>
    <w:rsid w:val="00B13C04"/>
    <w:rsid w:val="00B13E0C"/>
    <w:rsid w:val="00BE59C6"/>
    <w:rsid w:val="00C25B63"/>
    <w:rsid w:val="00C3498A"/>
    <w:rsid w:val="00C36BC3"/>
    <w:rsid w:val="00CF3E17"/>
    <w:rsid w:val="00D81EAB"/>
    <w:rsid w:val="00EB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AF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136C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136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25B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813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954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069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091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365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3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38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187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86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4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406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27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9307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501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72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6951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780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6915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7280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4025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924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960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6272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06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Тати</dc:creator>
  <cp:lastModifiedBy>Чароит</cp:lastModifiedBy>
  <cp:revision>5</cp:revision>
  <dcterms:created xsi:type="dcterms:W3CDTF">2020-10-10T09:14:00Z</dcterms:created>
  <dcterms:modified xsi:type="dcterms:W3CDTF">2020-10-10T09:39:00Z</dcterms:modified>
</cp:coreProperties>
</file>