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73599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735E5">
        <w:rPr>
          <w:rStyle w:val="c6"/>
          <w:b/>
          <w:bCs/>
          <w:color w:val="000000"/>
          <w:sz w:val="28"/>
          <w:szCs w:val="28"/>
        </w:rPr>
        <w:t xml:space="preserve">Использование </w:t>
      </w:r>
      <w:proofErr w:type="spellStart"/>
      <w:r w:rsidRPr="00C735E5">
        <w:rPr>
          <w:rStyle w:val="c6"/>
          <w:b/>
          <w:bCs/>
          <w:color w:val="000000"/>
          <w:sz w:val="28"/>
          <w:szCs w:val="28"/>
        </w:rPr>
        <w:t>электронно</w:t>
      </w:r>
      <w:proofErr w:type="spellEnd"/>
      <w:r w:rsidRPr="00C735E5">
        <w:rPr>
          <w:rStyle w:val="c6"/>
          <w:b/>
          <w:bCs/>
          <w:color w:val="000000"/>
          <w:sz w:val="28"/>
          <w:szCs w:val="28"/>
        </w:rPr>
        <w:t xml:space="preserve"> </w:t>
      </w:r>
      <w:proofErr w:type="gramStart"/>
      <w:r w:rsidRPr="00C735E5">
        <w:rPr>
          <w:rStyle w:val="c6"/>
          <w:b/>
          <w:bCs/>
          <w:color w:val="000000"/>
          <w:sz w:val="28"/>
          <w:szCs w:val="28"/>
        </w:rPr>
        <w:t>-  образовательных</w:t>
      </w:r>
      <w:proofErr w:type="gramEnd"/>
      <w:r w:rsidRPr="00C735E5">
        <w:rPr>
          <w:rStyle w:val="c6"/>
          <w:b/>
          <w:bCs/>
          <w:color w:val="000000"/>
          <w:sz w:val="28"/>
          <w:szCs w:val="28"/>
        </w:rPr>
        <w:t xml:space="preserve"> ресурсов</w:t>
      </w:r>
    </w:p>
    <w:p w14:paraId="78902E42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735E5">
        <w:rPr>
          <w:rStyle w:val="c2"/>
          <w:b/>
          <w:bCs/>
          <w:color w:val="000000"/>
          <w:sz w:val="28"/>
          <w:szCs w:val="28"/>
        </w:rPr>
        <w:t> в начальной школе</w:t>
      </w:r>
    </w:p>
    <w:p w14:paraId="4E4B8799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C735E5">
        <w:rPr>
          <w:rStyle w:val="c4"/>
          <w:i/>
          <w:iCs/>
          <w:color w:val="000000"/>
          <w:sz w:val="28"/>
          <w:szCs w:val="28"/>
        </w:rPr>
        <w:t xml:space="preserve">«Расскажи мне, и я забуду, покажи мне, </w:t>
      </w:r>
    </w:p>
    <w:p w14:paraId="429DC888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C735E5">
        <w:rPr>
          <w:rStyle w:val="c4"/>
          <w:i/>
          <w:iCs/>
          <w:color w:val="000000"/>
          <w:sz w:val="28"/>
          <w:szCs w:val="28"/>
        </w:rPr>
        <w:t xml:space="preserve">и я запомню, вовлеки меня – и я пойму», </w:t>
      </w:r>
    </w:p>
    <w:p w14:paraId="3A22DBFA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C735E5">
        <w:rPr>
          <w:rStyle w:val="c4"/>
          <w:i/>
          <w:iCs/>
          <w:color w:val="000000"/>
          <w:sz w:val="28"/>
          <w:szCs w:val="28"/>
        </w:rPr>
        <w:t>- гласит китайская мудрость.</w:t>
      </w:r>
    </w:p>
    <w:p w14:paraId="665DE61A" w14:textId="63A7295B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    </w:t>
      </w:r>
      <w:r w:rsidRPr="00C735E5">
        <w:rPr>
          <w:rStyle w:val="c4"/>
          <w:color w:val="000000"/>
          <w:sz w:val="28"/>
          <w:szCs w:val="28"/>
        </w:rPr>
        <w:t>XXI век — век высоких компьютерных технологий. Современный ребёнок живёт в мире электронной культуры. Меняется и роль учителя в информационной культуре — он должен стать координатором информационного потока.</w:t>
      </w:r>
    </w:p>
    <w:p w14:paraId="3B515CF2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Не утонуть в этом информационном море, а, точно ориентируясь, решать свои практические задачи должен помочь человеку компьютер. Учиться обращаться с компьютером, пополнять, систематизировать и извлекать нужную информацию необходимо. Начальная школа - фундамент, от качества которого зависит дальнейшее обучение ребёнка. И это налагает особую ответственность на учителя начальных классов</w:t>
      </w:r>
      <w:r w:rsidRPr="00C735E5">
        <w:rPr>
          <w:rStyle w:val="c4"/>
          <w:b/>
          <w:bCs/>
          <w:color w:val="000000"/>
          <w:sz w:val="28"/>
          <w:szCs w:val="28"/>
        </w:rPr>
        <w:t>.</w:t>
      </w:r>
    </w:p>
    <w:p w14:paraId="3B67802A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Перед учителями начальных классов ФГОС ставит задачу использования в своей работе материально-технического и информационного оснащения образовательного процесса.</w:t>
      </w:r>
    </w:p>
    <w:p w14:paraId="0CAC9358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Грамотное использование возможностей современных информационных технологий в начальной школе способствует:</w:t>
      </w:r>
    </w:p>
    <w:p w14:paraId="539D4067" w14:textId="3DD43BDD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color w:val="000000"/>
          <w:sz w:val="28"/>
          <w:szCs w:val="28"/>
        </w:rPr>
        <w:br/>
      </w:r>
      <w:r w:rsidRPr="00C735E5">
        <w:rPr>
          <w:rStyle w:val="c4"/>
          <w:color w:val="000000"/>
          <w:sz w:val="28"/>
          <w:szCs w:val="28"/>
        </w:rPr>
        <w:t>1. Активизации познавательной деятельности, повышению качественной успеваемости школьников.</w:t>
      </w:r>
      <w:r w:rsidRPr="00C735E5">
        <w:rPr>
          <w:color w:val="000000"/>
          <w:sz w:val="28"/>
          <w:szCs w:val="28"/>
        </w:rPr>
        <w:br/>
      </w:r>
      <w:r w:rsidRPr="00C735E5">
        <w:rPr>
          <w:rStyle w:val="c4"/>
          <w:color w:val="000000"/>
          <w:sz w:val="28"/>
          <w:szCs w:val="28"/>
        </w:rPr>
        <w:t>2.</w:t>
      </w:r>
      <w:r w:rsidRPr="00C735E5">
        <w:rPr>
          <w:rStyle w:val="c4"/>
          <w:color w:val="000000"/>
          <w:sz w:val="28"/>
          <w:szCs w:val="28"/>
        </w:rPr>
        <w:t xml:space="preserve"> </w:t>
      </w:r>
      <w:r w:rsidRPr="00C735E5">
        <w:rPr>
          <w:rStyle w:val="c4"/>
          <w:color w:val="000000"/>
          <w:sz w:val="28"/>
          <w:szCs w:val="28"/>
        </w:rPr>
        <w:t>Достижению целей обучения с помощью современных электронных учебных материалов, предназначенных для использования на уроках в начальной школе.</w:t>
      </w:r>
      <w:r w:rsidRPr="00C735E5">
        <w:rPr>
          <w:color w:val="000000"/>
          <w:sz w:val="28"/>
          <w:szCs w:val="28"/>
        </w:rPr>
        <w:br/>
      </w:r>
      <w:r w:rsidRPr="00C735E5">
        <w:rPr>
          <w:rStyle w:val="c4"/>
          <w:color w:val="000000"/>
          <w:sz w:val="28"/>
          <w:szCs w:val="28"/>
        </w:rPr>
        <w:t>3.</w:t>
      </w:r>
      <w:r w:rsidRPr="00C735E5">
        <w:rPr>
          <w:rStyle w:val="c4"/>
          <w:color w:val="000000"/>
          <w:sz w:val="28"/>
          <w:szCs w:val="28"/>
        </w:rPr>
        <w:t xml:space="preserve"> </w:t>
      </w:r>
      <w:r w:rsidRPr="00C735E5">
        <w:rPr>
          <w:rStyle w:val="c4"/>
          <w:color w:val="000000"/>
          <w:sz w:val="28"/>
          <w:szCs w:val="28"/>
        </w:rPr>
        <w:t>Развитию навыков самообразования и самоконтроля у младших школьников; повышению уровня комфортности обучения.</w:t>
      </w:r>
      <w:r w:rsidRPr="00C735E5">
        <w:rPr>
          <w:color w:val="000000"/>
          <w:sz w:val="28"/>
          <w:szCs w:val="28"/>
        </w:rPr>
        <w:br/>
      </w:r>
      <w:r w:rsidRPr="00C735E5">
        <w:rPr>
          <w:rStyle w:val="c4"/>
          <w:color w:val="000000"/>
          <w:sz w:val="28"/>
          <w:szCs w:val="28"/>
        </w:rPr>
        <w:t>4.Снижению дидактических затруднений у учащихся.</w:t>
      </w:r>
      <w:r w:rsidRPr="00C735E5">
        <w:rPr>
          <w:color w:val="000000"/>
          <w:sz w:val="28"/>
          <w:szCs w:val="28"/>
        </w:rPr>
        <w:br/>
      </w:r>
      <w:r w:rsidRPr="00C735E5">
        <w:rPr>
          <w:rStyle w:val="c4"/>
          <w:color w:val="000000"/>
          <w:sz w:val="28"/>
          <w:szCs w:val="28"/>
        </w:rPr>
        <w:t xml:space="preserve">5. Повышению активности и инициативности младших школьников на уроке; </w:t>
      </w:r>
      <w:r w:rsidRPr="00C735E5">
        <w:rPr>
          <w:rStyle w:val="c4"/>
          <w:color w:val="000000"/>
          <w:sz w:val="28"/>
          <w:szCs w:val="28"/>
        </w:rPr>
        <w:lastRenderedPageBreak/>
        <w:t>развитию информационного мышления школьников, формирование информационно-коммуникационной компетенции.</w:t>
      </w:r>
      <w:r w:rsidRPr="00C735E5">
        <w:rPr>
          <w:color w:val="000000"/>
          <w:sz w:val="28"/>
          <w:szCs w:val="28"/>
        </w:rPr>
        <w:br/>
      </w:r>
      <w:r w:rsidRPr="00C735E5">
        <w:rPr>
          <w:rStyle w:val="c4"/>
          <w:color w:val="000000"/>
          <w:sz w:val="28"/>
          <w:szCs w:val="28"/>
        </w:rPr>
        <w:t>6. Приобретение навыков работы на компьютере учащимися начальной школы с соблюдением правил безопасности.</w:t>
      </w:r>
    </w:p>
    <w:p w14:paraId="52BC9A6A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В реализации всех этих задач учителям начальных классов должно помочь учебно-методическое и информационное обеспечение, а также доступ к печатным и электронным образовательным ресурсам (ЭОР)</w:t>
      </w:r>
    </w:p>
    <w:p w14:paraId="287CBD09" w14:textId="12096CAC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 xml:space="preserve">Электронный образовательный ресурс </w:t>
      </w:r>
      <w:r w:rsidRPr="00C735E5">
        <w:rPr>
          <w:rStyle w:val="c4"/>
          <w:color w:val="000000"/>
          <w:sz w:val="28"/>
          <w:szCs w:val="28"/>
        </w:rPr>
        <w:t>- образовательный контент, облеченный в электронную форму, который можно воспроизводить или использовать с привлечением электронных ресурсов.</w:t>
      </w:r>
    </w:p>
    <w:p w14:paraId="546CC4A8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2"/>
          <w:b/>
          <w:bCs/>
          <w:color w:val="000000"/>
          <w:sz w:val="28"/>
          <w:szCs w:val="28"/>
        </w:rPr>
        <w:t>КЛАССИФИКАЦИЯ ЭОР:</w:t>
      </w:r>
    </w:p>
    <w:p w14:paraId="6BC13852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- </w:t>
      </w:r>
      <w:r w:rsidRPr="00C735E5">
        <w:rPr>
          <w:rStyle w:val="c2"/>
          <w:b/>
          <w:bCs/>
          <w:color w:val="000000"/>
          <w:sz w:val="28"/>
          <w:szCs w:val="28"/>
        </w:rPr>
        <w:t xml:space="preserve">по типу среды распространения и использования </w:t>
      </w:r>
    </w:p>
    <w:p w14:paraId="6E9A9314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- </w:t>
      </w:r>
      <w:r w:rsidRPr="00C735E5">
        <w:rPr>
          <w:rStyle w:val="c2"/>
          <w:b/>
          <w:bCs/>
          <w:color w:val="000000"/>
          <w:sz w:val="28"/>
          <w:szCs w:val="28"/>
        </w:rPr>
        <w:t xml:space="preserve">по виду содержимого контента </w:t>
      </w:r>
    </w:p>
    <w:p w14:paraId="3B0958AF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- </w:t>
      </w:r>
      <w:r w:rsidRPr="00C735E5">
        <w:rPr>
          <w:rStyle w:val="c2"/>
          <w:b/>
          <w:bCs/>
          <w:color w:val="000000"/>
          <w:sz w:val="28"/>
          <w:szCs w:val="28"/>
        </w:rPr>
        <w:t xml:space="preserve">по реализационному принципу </w:t>
      </w:r>
    </w:p>
    <w:p w14:paraId="709BF322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-</w:t>
      </w:r>
      <w:r w:rsidRPr="00C735E5">
        <w:rPr>
          <w:rStyle w:val="c2"/>
          <w:b/>
          <w:bCs/>
          <w:color w:val="0000FF"/>
          <w:sz w:val="28"/>
          <w:szCs w:val="28"/>
        </w:rPr>
        <w:t> </w:t>
      </w:r>
      <w:r w:rsidRPr="00C735E5">
        <w:rPr>
          <w:rStyle w:val="c2"/>
          <w:b/>
          <w:bCs/>
          <w:color w:val="000000"/>
          <w:sz w:val="28"/>
          <w:szCs w:val="28"/>
        </w:rPr>
        <w:t xml:space="preserve">по составляющим входящего контента </w:t>
      </w:r>
    </w:p>
    <w:p w14:paraId="29CB5D15" w14:textId="0E9ABEBB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Уроки с использованием ЭОР – это один из самых важных результатов инновационной работы в школе. Практически на любом школьном предмете можно применить компьютерные технологии. Педагогу необходимо найти ту грань, которая позволит сделать урок по-настоящему развивающим и познавательным. Использование ЭОР позволяет осуществить задуманное, сделать урок более результативным, чем при использовании традиционных методов. Использование компьютерных технологий в процессе обучения влияет на рост профессиональной компетентности учителя, это способствует значительному повышению качества образования.</w:t>
      </w:r>
    </w:p>
    <w:p w14:paraId="79BEC0AC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Эффективность использования электронных образовательных ресурсов в учебном процессе обеспечивается наличием следующих </w:t>
      </w:r>
      <w:r w:rsidRPr="00C735E5">
        <w:rPr>
          <w:rStyle w:val="c4"/>
          <w:b/>
          <w:bCs/>
          <w:color w:val="000000"/>
          <w:sz w:val="28"/>
          <w:szCs w:val="28"/>
        </w:rPr>
        <w:t>возможностей:</w:t>
      </w:r>
    </w:p>
    <w:p w14:paraId="25F282B8" w14:textId="77777777" w:rsidR="00C735E5" w:rsidRPr="00C735E5" w:rsidRDefault="00C735E5" w:rsidP="00C735E5">
      <w:pPr>
        <w:pStyle w:val="c1"/>
        <w:numPr>
          <w:ilvl w:val="0"/>
          <w:numId w:val="1"/>
        </w:numPr>
        <w:spacing w:before="0" w:beforeAutospacing="0" w:after="0" w:afterAutospacing="0" w:line="360" w:lineRule="auto"/>
        <w:ind w:left="1440"/>
        <w:jc w:val="both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>Мультимедийность</w:t>
      </w:r>
    </w:p>
    <w:p w14:paraId="638D869D" w14:textId="77777777" w:rsidR="00C735E5" w:rsidRPr="00C735E5" w:rsidRDefault="00C735E5" w:rsidP="00C735E5">
      <w:pPr>
        <w:pStyle w:val="c1"/>
        <w:numPr>
          <w:ilvl w:val="0"/>
          <w:numId w:val="1"/>
        </w:numPr>
        <w:spacing w:before="0" w:beforeAutospacing="0" w:after="0" w:afterAutospacing="0" w:line="360" w:lineRule="auto"/>
        <w:ind w:left="1440"/>
        <w:jc w:val="both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>Моделирование</w:t>
      </w:r>
    </w:p>
    <w:p w14:paraId="47721099" w14:textId="77777777" w:rsidR="00C735E5" w:rsidRPr="00C735E5" w:rsidRDefault="00C735E5" w:rsidP="00C735E5">
      <w:pPr>
        <w:pStyle w:val="c1"/>
        <w:numPr>
          <w:ilvl w:val="0"/>
          <w:numId w:val="1"/>
        </w:numPr>
        <w:spacing w:before="0" w:beforeAutospacing="0" w:after="0" w:afterAutospacing="0" w:line="360" w:lineRule="auto"/>
        <w:ind w:left="1440"/>
        <w:jc w:val="both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>Интерактивность</w:t>
      </w:r>
    </w:p>
    <w:p w14:paraId="7DF39612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lastRenderedPageBreak/>
        <w:t xml:space="preserve">Самые эффективные электронные образовательные ресурсы – </w:t>
      </w:r>
      <w:proofErr w:type="spellStart"/>
      <w:r w:rsidRPr="00C735E5">
        <w:rPr>
          <w:rStyle w:val="c4"/>
          <w:color w:val="000000"/>
          <w:sz w:val="28"/>
          <w:szCs w:val="28"/>
        </w:rPr>
        <w:t>мультимедиаресурсы</w:t>
      </w:r>
      <w:proofErr w:type="spellEnd"/>
      <w:r w:rsidRPr="00C735E5">
        <w:rPr>
          <w:rStyle w:val="c4"/>
          <w:color w:val="000000"/>
          <w:sz w:val="28"/>
          <w:szCs w:val="28"/>
        </w:rPr>
        <w:t xml:space="preserve">. </w:t>
      </w:r>
    </w:p>
    <w:p w14:paraId="04D11E3D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 В них учебные объекты представлены множеством различных способов: с помощью текста, графики, фото, видео, звука и анимации. Таким образом, используется все виды восприятия; следовательно, закладывается основа мышления и практической деятельности ребенка. </w:t>
      </w:r>
      <w:proofErr w:type="spellStart"/>
      <w:r w:rsidRPr="00C735E5">
        <w:rPr>
          <w:rStyle w:val="c4"/>
          <w:color w:val="000000"/>
          <w:sz w:val="28"/>
          <w:szCs w:val="28"/>
        </w:rPr>
        <w:t>Мультимедиаресурсы</w:t>
      </w:r>
      <w:proofErr w:type="spellEnd"/>
      <w:r w:rsidRPr="00C735E5">
        <w:rPr>
          <w:rStyle w:val="c4"/>
          <w:color w:val="000000"/>
          <w:sz w:val="28"/>
          <w:szCs w:val="28"/>
        </w:rPr>
        <w:t xml:space="preserve"> не заменяют учителя и учебники, но в то же время создают принципиально новые возможности для усвоения материала.</w:t>
      </w:r>
    </w:p>
    <w:p w14:paraId="6581BAA3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   Уроки с использованием компьютерных технологий позволяют сделать их более интересными, продуманными, мобильными. Используется практически любой материал, нет необходимости готовить к уроку массу энциклопедий, репродукций, аудио-сопровождения — всё это уже заранее готово и содержатся на маленьком компакт-диске. Уроки с использованием ИКТ особенно актуальны в начальной школе. Ученики 1—4 классов имеют наглядно-образное мышление, поэтому очень важно строить их обучение, применяя как можно больше качественного иллюстративного материала, вовлекая в процесс восприятия нового не только зрение, но и слух, эмоции, воображение. Здесь, как нельзя, кстати, приходится яркость и занимательность компьютерных слайдов, анимации.</w:t>
      </w:r>
    </w:p>
    <w:p w14:paraId="3CE1ED0F" w14:textId="0C42EC89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На своих уроках я стараюсь применять различные Интернет-ресурсы:</w:t>
      </w:r>
    </w:p>
    <w:p w14:paraId="42503D3A" w14:textId="77777777" w:rsidR="00C735E5" w:rsidRPr="00C735E5" w:rsidRDefault="00C735E5" w:rsidP="00C735E5">
      <w:pPr>
        <w:pStyle w:val="c1"/>
        <w:numPr>
          <w:ilvl w:val="0"/>
          <w:numId w:val="2"/>
        </w:numPr>
        <w:spacing w:before="0" w:beforeAutospacing="0" w:after="0" w:afterAutospacing="0" w:line="360" w:lineRule="auto"/>
        <w:ind w:left="1080"/>
        <w:jc w:val="both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>Компьютерные тренажёры</w:t>
      </w:r>
    </w:p>
    <w:p w14:paraId="1B49BFAD" w14:textId="77777777" w:rsidR="00C735E5" w:rsidRPr="00C735E5" w:rsidRDefault="00C735E5" w:rsidP="00C735E5">
      <w:pPr>
        <w:pStyle w:val="c8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Данный ресурс я использую при фронтальной работе с классом на орфографических пятиминутках, при проведении устного счёта на уроках математики.</w:t>
      </w:r>
    </w:p>
    <w:p w14:paraId="774B0F02" w14:textId="7E790BEC" w:rsidR="00C735E5" w:rsidRPr="00C735E5" w:rsidRDefault="00C735E5" w:rsidP="00C735E5">
      <w:pPr>
        <w:pStyle w:val="c8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  <w:u w:val="single"/>
        </w:rPr>
        <w:t>Целесообразность использования компьютерного тренажера заключается в следующем:</w:t>
      </w:r>
    </w:p>
    <w:p w14:paraId="158BC4A7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быстрая обработка результатов,</w:t>
      </w:r>
    </w:p>
    <w:p w14:paraId="2E03F723" w14:textId="77777777" w:rsidR="00C735E5" w:rsidRPr="00C735E5" w:rsidRDefault="00C735E5" w:rsidP="00C735E5">
      <w:pPr>
        <w:pStyle w:val="c8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определение проблемных моментов (материал для дальнейшей коррекции)</w:t>
      </w:r>
    </w:p>
    <w:p w14:paraId="692CC398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объективность оценки учащегося.</w:t>
      </w:r>
    </w:p>
    <w:p w14:paraId="75587BCD" w14:textId="425BDB2A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lastRenderedPageBreak/>
        <w:t>2.  </w:t>
      </w:r>
      <w:r w:rsidRPr="00C735E5">
        <w:rPr>
          <w:rStyle w:val="c0"/>
          <w:b/>
          <w:bCs/>
          <w:i/>
          <w:iCs/>
          <w:color w:val="000000"/>
          <w:sz w:val="28"/>
          <w:szCs w:val="28"/>
        </w:rPr>
        <w:t>Игры,</w:t>
      </w:r>
      <w:r w:rsidR="00043986" w:rsidRPr="00043986">
        <w:rPr>
          <w:rStyle w:val="c0"/>
          <w:b/>
          <w:bCs/>
          <w:i/>
          <w:iCs/>
          <w:color w:val="000000"/>
          <w:sz w:val="28"/>
          <w:szCs w:val="28"/>
        </w:rPr>
        <w:t xml:space="preserve"> </w:t>
      </w:r>
      <w:r w:rsidR="00043986" w:rsidRPr="00C735E5">
        <w:rPr>
          <w:rStyle w:val="c0"/>
          <w:b/>
          <w:bCs/>
          <w:i/>
          <w:iCs/>
          <w:color w:val="000000"/>
          <w:sz w:val="28"/>
          <w:szCs w:val="28"/>
        </w:rPr>
        <w:t>кроссворды</w:t>
      </w:r>
      <w:r w:rsidR="00043986" w:rsidRPr="00C735E5">
        <w:rPr>
          <w:rStyle w:val="c4"/>
          <w:color w:val="000000"/>
          <w:sz w:val="28"/>
          <w:szCs w:val="28"/>
        </w:rPr>
        <w:t xml:space="preserve"> (</w:t>
      </w:r>
      <w:r w:rsidRPr="00C735E5">
        <w:rPr>
          <w:rStyle w:val="c4"/>
          <w:color w:val="000000"/>
          <w:sz w:val="28"/>
          <w:szCs w:val="28"/>
        </w:rPr>
        <w:t>«Найди отличия», «Найди числа от 10 до 100» и т.</w:t>
      </w:r>
      <w:r w:rsidR="00043986" w:rsidRPr="00043986">
        <w:rPr>
          <w:rStyle w:val="c4"/>
          <w:color w:val="000000"/>
          <w:sz w:val="28"/>
          <w:szCs w:val="28"/>
        </w:rPr>
        <w:t xml:space="preserve"> </w:t>
      </w:r>
      <w:r w:rsidRPr="00C735E5">
        <w:rPr>
          <w:rStyle w:val="c4"/>
          <w:color w:val="000000"/>
          <w:sz w:val="28"/>
          <w:szCs w:val="28"/>
        </w:rPr>
        <w:t>д).</w:t>
      </w:r>
    </w:p>
    <w:p w14:paraId="5E9262A7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3. </w:t>
      </w:r>
      <w:r w:rsidRPr="00C735E5">
        <w:rPr>
          <w:rStyle w:val="c0"/>
          <w:b/>
          <w:bCs/>
          <w:i/>
          <w:iCs/>
          <w:color w:val="000000"/>
          <w:sz w:val="28"/>
          <w:szCs w:val="28"/>
        </w:rPr>
        <w:t xml:space="preserve">Мультимедийные презентации </w:t>
      </w:r>
      <w:r w:rsidRPr="00C735E5">
        <w:rPr>
          <w:rStyle w:val="c4"/>
          <w:color w:val="000000"/>
          <w:sz w:val="28"/>
          <w:szCs w:val="28"/>
        </w:rPr>
        <w:t>к различным урокам</w:t>
      </w:r>
    </w:p>
    <w:p w14:paraId="30DF9230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4. </w:t>
      </w:r>
      <w:r w:rsidRPr="00C735E5">
        <w:rPr>
          <w:rStyle w:val="c4"/>
          <w:b/>
          <w:bCs/>
          <w:color w:val="000000"/>
          <w:sz w:val="28"/>
          <w:szCs w:val="28"/>
        </w:rPr>
        <w:t xml:space="preserve">Электронные тесты </w:t>
      </w:r>
      <w:r w:rsidRPr="00C735E5">
        <w:rPr>
          <w:rStyle w:val="c4"/>
          <w:color w:val="000000"/>
          <w:sz w:val="28"/>
          <w:szCs w:val="28"/>
        </w:rPr>
        <w:t>(на этапе актуализации знаний или при подведении итогов урока)</w:t>
      </w:r>
    </w:p>
    <w:p w14:paraId="0BF7F609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>5. DVD и CD диски с картинами и иллюстрациями.</w:t>
      </w:r>
    </w:p>
    <w:p w14:paraId="42A66C65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 xml:space="preserve">6. </w:t>
      </w:r>
      <w:r w:rsidRPr="00C735E5">
        <w:rPr>
          <w:rStyle w:val="c0"/>
          <w:b/>
          <w:bCs/>
          <w:i/>
          <w:iCs/>
          <w:color w:val="000000"/>
          <w:sz w:val="28"/>
          <w:szCs w:val="28"/>
        </w:rPr>
        <w:t>Учебные видеофильмы</w:t>
      </w:r>
    </w:p>
    <w:p w14:paraId="05993038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0"/>
          <w:b/>
          <w:bCs/>
          <w:i/>
          <w:iCs/>
          <w:color w:val="000000"/>
          <w:sz w:val="28"/>
          <w:szCs w:val="28"/>
        </w:rPr>
        <w:t xml:space="preserve">7. </w:t>
      </w:r>
      <w:r w:rsidRPr="00C735E5">
        <w:rPr>
          <w:rStyle w:val="c4"/>
          <w:color w:val="000000"/>
          <w:sz w:val="28"/>
          <w:szCs w:val="28"/>
        </w:rPr>
        <w:t xml:space="preserve">Удобно использовать компьютер для отображения результатов той или иной работы. </w:t>
      </w:r>
      <w:r w:rsidRPr="00C735E5">
        <w:rPr>
          <w:rStyle w:val="c4"/>
          <w:b/>
          <w:bCs/>
          <w:color w:val="000000"/>
          <w:sz w:val="28"/>
          <w:szCs w:val="28"/>
        </w:rPr>
        <w:t>Проектная деятельность (2,3,4 класс)</w:t>
      </w:r>
    </w:p>
    <w:p w14:paraId="60DB796E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0"/>
          <w:b/>
          <w:bCs/>
          <w:i/>
          <w:iCs/>
          <w:color w:val="000000"/>
          <w:sz w:val="28"/>
          <w:szCs w:val="28"/>
        </w:rPr>
        <w:t xml:space="preserve">8. Музыкальная коллекция </w:t>
      </w:r>
      <w:r w:rsidRPr="00C735E5">
        <w:rPr>
          <w:rStyle w:val="c4"/>
          <w:color w:val="000000"/>
          <w:sz w:val="28"/>
          <w:szCs w:val="28"/>
        </w:rPr>
        <w:t>(классической музыки)</w:t>
      </w:r>
    </w:p>
    <w:p w14:paraId="5ECE6DCA" w14:textId="58F3AB8E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Где можно скачать интернет – ресурсы?</w:t>
      </w:r>
    </w:p>
    <w:p w14:paraId="3056CFC0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 xml:space="preserve">- Федеральные коллекции: </w:t>
      </w:r>
      <w:r w:rsidRPr="00C735E5">
        <w:rPr>
          <w:rStyle w:val="c4"/>
          <w:color w:val="000000"/>
          <w:sz w:val="28"/>
          <w:szCs w:val="28"/>
        </w:rPr>
        <w:t xml:space="preserve"> Федеральный Центр информационно-образовательных ресурсов (ФЦИОР) </w:t>
      </w:r>
      <w:hyperlink r:id="rId5" w:history="1">
        <w:r w:rsidRPr="00C735E5">
          <w:rPr>
            <w:rStyle w:val="a3"/>
            <w:sz w:val="28"/>
            <w:szCs w:val="28"/>
          </w:rPr>
          <w:t>http://www.fcior.edu.ru</w:t>
        </w:r>
      </w:hyperlink>
    </w:p>
    <w:p w14:paraId="0D6CCBC6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- </w:t>
      </w:r>
      <w:r w:rsidRPr="00C735E5">
        <w:rPr>
          <w:rStyle w:val="c4"/>
          <w:b/>
          <w:bCs/>
          <w:color w:val="000000"/>
          <w:sz w:val="28"/>
          <w:szCs w:val="28"/>
        </w:rPr>
        <w:t>Единая коллекция цифровых образовательных ресурсов.</w:t>
      </w:r>
    </w:p>
    <w:p w14:paraId="21D2284C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 xml:space="preserve">- Российский общеобразовательный портал (www.school.edu.ru) </w:t>
      </w:r>
    </w:p>
    <w:p w14:paraId="1660BC63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>- Сайт «Открытый класс»</w:t>
      </w:r>
    </w:p>
    <w:p w14:paraId="1827CE1A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2"/>
          <w:b/>
          <w:bCs/>
          <w:color w:val="000000"/>
          <w:sz w:val="28"/>
          <w:szCs w:val="28"/>
        </w:rPr>
        <w:t xml:space="preserve">- </w:t>
      </w:r>
      <w:hyperlink r:id="rId6" w:history="1">
        <w:r w:rsidRPr="00C735E5">
          <w:rPr>
            <w:rStyle w:val="a3"/>
            <w:b/>
            <w:bCs/>
            <w:sz w:val="28"/>
            <w:szCs w:val="28"/>
          </w:rPr>
          <w:t>http://school-collection.edu.ru/catalog/</w:t>
        </w:r>
      </w:hyperlink>
    </w:p>
    <w:p w14:paraId="4A1A6E65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  <w:u w:val="single"/>
        </w:rPr>
        <w:t xml:space="preserve">- </w:t>
      </w:r>
      <w:hyperlink r:id="rId7" w:history="1">
        <w:r w:rsidRPr="00C735E5">
          <w:rPr>
            <w:rStyle w:val="a3"/>
            <w:b/>
            <w:bCs/>
            <w:sz w:val="28"/>
            <w:szCs w:val="28"/>
          </w:rPr>
          <w:t>http://www.edu.ru/</w:t>
        </w:r>
      </w:hyperlink>
    </w:p>
    <w:p w14:paraId="730A064F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  <w:u w:val="single"/>
        </w:rPr>
        <w:t xml:space="preserve">- </w:t>
      </w:r>
      <w:hyperlink r:id="rId8" w:history="1">
        <w:r w:rsidRPr="00C735E5">
          <w:rPr>
            <w:rStyle w:val="a3"/>
            <w:b/>
            <w:bCs/>
            <w:sz w:val="28"/>
            <w:szCs w:val="28"/>
          </w:rPr>
          <w:t>http://www.rusedu.ru/</w:t>
        </w:r>
      </w:hyperlink>
    </w:p>
    <w:p w14:paraId="62A0FAEF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  <w:u w:val="single"/>
        </w:rPr>
        <w:t xml:space="preserve">- </w:t>
      </w:r>
      <w:hyperlink r:id="rId9" w:history="1">
        <w:r w:rsidRPr="00C735E5">
          <w:rPr>
            <w:rStyle w:val="a3"/>
            <w:b/>
            <w:bCs/>
            <w:sz w:val="28"/>
            <w:szCs w:val="28"/>
          </w:rPr>
          <w:t>http://www.viki.rdf.ru/</w:t>
        </w:r>
      </w:hyperlink>
    </w:p>
    <w:p w14:paraId="54C794F0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  <w:u w:val="single"/>
        </w:rPr>
        <w:t xml:space="preserve">- </w:t>
      </w:r>
      <w:hyperlink r:id="rId10" w:history="1">
        <w:r w:rsidRPr="00C735E5">
          <w:rPr>
            <w:rStyle w:val="a3"/>
            <w:b/>
            <w:bCs/>
            <w:sz w:val="28"/>
            <w:szCs w:val="28"/>
          </w:rPr>
          <w:t>http://pedsovet.su/load/</w:t>
        </w:r>
      </w:hyperlink>
    </w:p>
    <w:p w14:paraId="07A9AD88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  <w:u w:val="single"/>
        </w:rPr>
        <w:t xml:space="preserve">- </w:t>
      </w:r>
      <w:hyperlink r:id="rId11" w:history="1">
        <w:r w:rsidRPr="00C735E5">
          <w:rPr>
            <w:rStyle w:val="a3"/>
            <w:b/>
            <w:bCs/>
            <w:sz w:val="28"/>
            <w:szCs w:val="28"/>
          </w:rPr>
          <w:t>www.mir-konkursov.ru</w:t>
        </w:r>
      </w:hyperlink>
      <w:r w:rsidRPr="00C735E5">
        <w:rPr>
          <w:rStyle w:val="c4"/>
          <w:b/>
          <w:bCs/>
          <w:color w:val="000000"/>
          <w:sz w:val="28"/>
          <w:szCs w:val="28"/>
        </w:rPr>
        <w:t>,</w:t>
      </w:r>
    </w:p>
    <w:p w14:paraId="1372F4EE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  <w:u w:val="single"/>
        </w:rPr>
        <w:t xml:space="preserve">- </w:t>
      </w:r>
      <w:hyperlink r:id="rId12" w:history="1">
        <w:r w:rsidRPr="00C735E5">
          <w:rPr>
            <w:rStyle w:val="a3"/>
            <w:b/>
            <w:bCs/>
            <w:sz w:val="28"/>
            <w:szCs w:val="28"/>
          </w:rPr>
          <w:t>http://www.musik.edu.ru</w:t>
        </w:r>
      </w:hyperlink>
    </w:p>
    <w:p w14:paraId="3C2AFC9E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 xml:space="preserve">- </w:t>
      </w:r>
      <w:hyperlink r:id="rId13" w:history="1">
        <w:r w:rsidRPr="00C735E5">
          <w:rPr>
            <w:rStyle w:val="a3"/>
            <w:b/>
            <w:bCs/>
            <w:sz w:val="28"/>
            <w:szCs w:val="28"/>
          </w:rPr>
          <w:t>http://nachalka.seminfo.ru</w:t>
        </w:r>
      </w:hyperlink>
    </w:p>
    <w:p w14:paraId="582A0F0A" w14:textId="77777777" w:rsidR="00C735E5" w:rsidRPr="00C735E5" w:rsidRDefault="00C735E5" w:rsidP="00C735E5">
      <w:pPr>
        <w:pStyle w:val="c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735E5">
        <w:rPr>
          <w:rStyle w:val="c4"/>
          <w:b/>
          <w:bCs/>
          <w:color w:val="000000"/>
          <w:sz w:val="28"/>
          <w:szCs w:val="28"/>
        </w:rPr>
        <w:t xml:space="preserve">- </w:t>
      </w:r>
      <w:hyperlink r:id="rId14" w:history="1">
        <w:r w:rsidRPr="00C735E5">
          <w:rPr>
            <w:rStyle w:val="a3"/>
            <w:b/>
            <w:bCs/>
            <w:sz w:val="28"/>
            <w:szCs w:val="28"/>
          </w:rPr>
          <w:t>http://www.openclass.ru/node/</w:t>
        </w:r>
      </w:hyperlink>
    </w:p>
    <w:p w14:paraId="608FE413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Современный ребёнок живёт в мире электронной культуры. Поэтому учитель должен стать координатором информационного потока. Для этого, учителю необходимо владеть современными методиками и новыми образовательными технологиями, чтобы общаться на одном языке с ребёнком. </w:t>
      </w:r>
    </w:p>
    <w:p w14:paraId="0B2D86E5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Уроки с использованием электронных образовательных ресурсов особенно актуальны в начальной школе, потому что мультимедийное сопровождение на </w:t>
      </w:r>
      <w:r w:rsidRPr="00C735E5">
        <w:rPr>
          <w:rStyle w:val="c4"/>
          <w:color w:val="000000"/>
          <w:sz w:val="28"/>
          <w:szCs w:val="28"/>
        </w:rPr>
        <w:lastRenderedPageBreak/>
        <w:t>различных уроках в начальной школе позволяет перейти от объяснительно-иллюстрированного способа обучения к деятельностному, при котором ребёнок становится активным субъектом учебной деятельности.</w:t>
      </w:r>
    </w:p>
    <w:p w14:paraId="6C9CB86F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Применяя в начальной школе все виды электронных образовательных ресурсов (ЭОР) – электронные учебники и учебные пособия, </w:t>
      </w:r>
      <w:proofErr w:type="spellStart"/>
      <w:r w:rsidRPr="00C735E5">
        <w:rPr>
          <w:rStyle w:val="c4"/>
          <w:color w:val="000000"/>
          <w:sz w:val="28"/>
          <w:szCs w:val="28"/>
        </w:rPr>
        <w:t>мультимедиакурсы</w:t>
      </w:r>
      <w:proofErr w:type="spellEnd"/>
      <w:r w:rsidRPr="00C735E5">
        <w:rPr>
          <w:rStyle w:val="c4"/>
          <w:color w:val="000000"/>
          <w:sz w:val="28"/>
          <w:szCs w:val="28"/>
        </w:rPr>
        <w:t xml:space="preserve">, интерактивные тренажеры и тестирующие системы и др. – учитель начальных классов использует систему заданий, ориентированных на три уровня познавательной деятельности: воспроизводящий, преобразующий, творческо-поисковый. </w:t>
      </w:r>
    </w:p>
    <w:p w14:paraId="535C71D6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Практически на любом предмете в начальной школе можно применить компьютерные технологии. Уроки с использованием ЭОР – это один из самых важных результатов инновационной работы в школе. Педагогу необходимо выбрать такой ЭОР, который позволит сделать урок по-настоящему развивающим и познавательным. Использование ЭОР делает урок более результативным, чем при использовании традиционных методов. Использование компьютерных технологий в процессе обучения влияет на рост профессиональной компетентности учителя, это способствует значительному повышению качества образования.</w:t>
      </w:r>
    </w:p>
    <w:p w14:paraId="1C87EDCB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 xml:space="preserve">Использование ЭОР в начальной школе открывает огромные возможности для создания качественно новых форм и методов подготовки учащихся к дальнейшему обучению. Но в настоящее время эти возможности ограничены тем, что школьные программы, методики и критерии оценки знаний отстают от уровня и скорости развития современного общества, экономики, промышленности. Для повышения эффективности перехода массовой школы на современные образовательные технологии и достижения учащимися качественно новых образовательных результатов необходимо развивать и поддерживать сетевые образовательные сообщества педагогов как точек обмена и распространения опыта использования ЭОР, сценариев проведения занятий и внедрения результативных педагогических практик в образовательные учреждения РФ. </w:t>
      </w:r>
    </w:p>
    <w:p w14:paraId="25BA506D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lastRenderedPageBreak/>
        <w:t xml:space="preserve">Безусловно, компьютер не может заменить учителя или учебник, поэтому он рассчитан на использование в комплексе с другими имеющимися методическими средствами. Каждый учитель в состоянии распланировать свои уроки таким образом, чтобы использование компьютерной поддержки было наиболее продуктивным, уместным и интересным для учащихся. </w:t>
      </w:r>
    </w:p>
    <w:p w14:paraId="77AC2A9B" w14:textId="1C4290FA" w:rsidR="00C735E5" w:rsidRPr="00C735E5" w:rsidRDefault="00043986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3986">
        <w:rPr>
          <w:rStyle w:val="c4"/>
          <w:color w:val="000000"/>
          <w:sz w:val="28"/>
          <w:szCs w:val="28"/>
        </w:rPr>
        <w:t xml:space="preserve">   </w:t>
      </w:r>
      <w:r w:rsidR="00C735E5" w:rsidRPr="00C735E5">
        <w:rPr>
          <w:rStyle w:val="c4"/>
          <w:color w:val="000000"/>
          <w:sz w:val="28"/>
          <w:szCs w:val="28"/>
        </w:rPr>
        <w:t>Применение ЭОР дает учителю экономию времени на уроке, повышенную мотивацию обучения, возможность одновременного использования аудио-, видео-, мультимедиа- материалов, привлечение разных видов деятельности: мыслить, спорить, рассуждать.</w:t>
      </w:r>
    </w:p>
    <w:p w14:paraId="22EB6150" w14:textId="77777777" w:rsidR="00C735E5" w:rsidRPr="00C735E5" w:rsidRDefault="00C735E5" w:rsidP="00C735E5">
      <w:pPr>
        <w:pStyle w:val="c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35E5">
        <w:rPr>
          <w:rStyle w:val="c4"/>
          <w:color w:val="000000"/>
          <w:sz w:val="28"/>
          <w:szCs w:val="28"/>
        </w:rPr>
        <w:t>В свою очередь для ученика ЭОР содействует росту успеваемости по предмету, позволяет проявить себя в новой роли, формирует навыки самостоятельной продуктивной деятельности, делает занятия интересными и развивает мотивацию – учащиеся начинают работать более творчески и становятся уверенными в себе.</w:t>
      </w:r>
    </w:p>
    <w:p w14:paraId="3B010E35" w14:textId="77777777" w:rsidR="00C735E5" w:rsidRPr="00043986" w:rsidRDefault="00C735E5" w:rsidP="00C735E5">
      <w:pPr>
        <w:pStyle w:val="c5"/>
        <w:spacing w:before="0" w:beforeAutospacing="0" w:after="0" w:afterAutospacing="0" w:line="360" w:lineRule="auto"/>
        <w:jc w:val="right"/>
        <w:rPr>
          <w:i/>
          <w:iCs/>
          <w:color w:val="000000"/>
          <w:sz w:val="28"/>
          <w:szCs w:val="28"/>
        </w:rPr>
      </w:pPr>
      <w:r w:rsidRPr="00043986">
        <w:rPr>
          <w:rStyle w:val="c4"/>
          <w:i/>
          <w:iCs/>
          <w:color w:val="000000"/>
          <w:sz w:val="28"/>
          <w:szCs w:val="28"/>
        </w:rPr>
        <w:t xml:space="preserve">Задача учителя не в том, </w:t>
      </w:r>
    </w:p>
    <w:p w14:paraId="328AE06B" w14:textId="77777777" w:rsidR="00C735E5" w:rsidRPr="00043986" w:rsidRDefault="00C735E5" w:rsidP="00C735E5">
      <w:pPr>
        <w:pStyle w:val="c5"/>
        <w:spacing w:before="0" w:beforeAutospacing="0" w:after="0" w:afterAutospacing="0" w:line="360" w:lineRule="auto"/>
        <w:jc w:val="right"/>
        <w:rPr>
          <w:i/>
          <w:iCs/>
          <w:color w:val="000000"/>
          <w:sz w:val="28"/>
          <w:szCs w:val="28"/>
        </w:rPr>
      </w:pPr>
      <w:r w:rsidRPr="00043986">
        <w:rPr>
          <w:rStyle w:val="c4"/>
          <w:i/>
          <w:iCs/>
          <w:color w:val="000000"/>
          <w:sz w:val="28"/>
          <w:szCs w:val="28"/>
        </w:rPr>
        <w:t>чтобы дать ученикам максимум знаний, а в том,</w:t>
      </w:r>
    </w:p>
    <w:p w14:paraId="14D0488F" w14:textId="77777777" w:rsidR="00C735E5" w:rsidRPr="00043986" w:rsidRDefault="00C735E5" w:rsidP="00C735E5">
      <w:pPr>
        <w:pStyle w:val="c5"/>
        <w:spacing w:before="0" w:beforeAutospacing="0" w:after="0" w:afterAutospacing="0" w:line="360" w:lineRule="auto"/>
        <w:jc w:val="right"/>
        <w:rPr>
          <w:i/>
          <w:iCs/>
          <w:color w:val="000000"/>
          <w:sz w:val="28"/>
          <w:szCs w:val="28"/>
        </w:rPr>
      </w:pPr>
      <w:r w:rsidRPr="00043986">
        <w:rPr>
          <w:rStyle w:val="c4"/>
          <w:i/>
          <w:iCs/>
          <w:color w:val="000000"/>
          <w:sz w:val="28"/>
          <w:szCs w:val="28"/>
        </w:rPr>
        <w:t xml:space="preserve">чтобы привить им интерес к самостоятельному поиску знаний, </w:t>
      </w:r>
    </w:p>
    <w:p w14:paraId="157C47B4" w14:textId="77777777" w:rsidR="00C735E5" w:rsidRPr="00043986" w:rsidRDefault="00C735E5" w:rsidP="00C735E5">
      <w:pPr>
        <w:pStyle w:val="c5"/>
        <w:spacing w:before="0" w:beforeAutospacing="0" w:after="0" w:afterAutospacing="0" w:line="360" w:lineRule="auto"/>
        <w:jc w:val="right"/>
        <w:rPr>
          <w:i/>
          <w:iCs/>
          <w:color w:val="000000"/>
          <w:sz w:val="28"/>
          <w:szCs w:val="28"/>
        </w:rPr>
      </w:pPr>
      <w:r w:rsidRPr="00043986">
        <w:rPr>
          <w:rStyle w:val="c4"/>
          <w:i/>
          <w:iCs/>
          <w:color w:val="000000"/>
          <w:sz w:val="28"/>
          <w:szCs w:val="28"/>
        </w:rPr>
        <w:t xml:space="preserve">научить добывать знания и пользоваться ими. </w:t>
      </w:r>
    </w:p>
    <w:p w14:paraId="5BD78F3E" w14:textId="77777777" w:rsidR="00C735E5" w:rsidRPr="00043986" w:rsidRDefault="00C735E5" w:rsidP="00C735E5">
      <w:pPr>
        <w:pStyle w:val="c5"/>
        <w:spacing w:before="0" w:beforeAutospacing="0" w:after="0" w:afterAutospacing="0" w:line="360" w:lineRule="auto"/>
        <w:jc w:val="right"/>
        <w:rPr>
          <w:i/>
          <w:iCs/>
          <w:color w:val="000000"/>
          <w:sz w:val="28"/>
          <w:szCs w:val="28"/>
        </w:rPr>
      </w:pPr>
      <w:r w:rsidRPr="00043986">
        <w:rPr>
          <w:rStyle w:val="c4"/>
          <w:i/>
          <w:iCs/>
          <w:color w:val="000000"/>
          <w:sz w:val="28"/>
          <w:szCs w:val="28"/>
        </w:rPr>
        <w:t> Константин Кушнер.</w:t>
      </w:r>
    </w:p>
    <w:p w14:paraId="1B6952F7" w14:textId="77777777" w:rsidR="00A056E7" w:rsidRPr="00C735E5" w:rsidRDefault="00A056E7" w:rsidP="00C735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A056E7" w:rsidRPr="00C73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A66A3"/>
    <w:multiLevelType w:val="multilevel"/>
    <w:tmpl w:val="B1A6C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682C8C"/>
    <w:multiLevelType w:val="multilevel"/>
    <w:tmpl w:val="40C4F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6E7"/>
    <w:rsid w:val="00043986"/>
    <w:rsid w:val="00A056E7"/>
    <w:rsid w:val="00C7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5D96"/>
  <w15:chartTrackingRefBased/>
  <w15:docId w15:val="{03B328C8-E1C6-46EF-A048-0606A7C9B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C73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735E5"/>
  </w:style>
  <w:style w:type="character" w:customStyle="1" w:styleId="c2">
    <w:name w:val="c2"/>
    <w:basedOn w:val="a0"/>
    <w:rsid w:val="00C735E5"/>
  </w:style>
  <w:style w:type="character" w:customStyle="1" w:styleId="c4">
    <w:name w:val="c4"/>
    <w:basedOn w:val="a0"/>
    <w:rsid w:val="00C735E5"/>
  </w:style>
  <w:style w:type="paragraph" w:customStyle="1" w:styleId="c1">
    <w:name w:val="c1"/>
    <w:basedOn w:val="a"/>
    <w:rsid w:val="00C73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C73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735E5"/>
  </w:style>
  <w:style w:type="character" w:styleId="a3">
    <w:name w:val="Hyperlink"/>
    <w:basedOn w:val="a0"/>
    <w:uiPriority w:val="99"/>
    <w:semiHidden/>
    <w:unhideWhenUsed/>
    <w:rsid w:val="00C735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rusedu.ru/&amp;sa=D&amp;ust=1480378712033000&amp;usg=AFQjCNETuyXXjJJIqxefHOV2RhSlzPkl9Q" TargetMode="External"/><Relationship Id="rId13" Type="http://schemas.openxmlformats.org/officeDocument/2006/relationships/hyperlink" Target="https://www.google.com/url?q=http://nachalka.seminfo.ru/&amp;sa=D&amp;ust=1480378712037000&amp;usg=AFQjCNGDdbaXWWsB3ttdGksSdLk02DyRz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edu.ru/&amp;sa=D&amp;ust=1480378712032000&amp;usg=AFQjCNE3hejuEKQ49Lkky1sPiVjVECdoDQ" TargetMode="External"/><Relationship Id="rId12" Type="http://schemas.openxmlformats.org/officeDocument/2006/relationships/hyperlink" Target="https://www.google.com/url?q=http://www.musik.edu.ru/&amp;sa=D&amp;ust=1480378712036000&amp;usg=AFQjCNEzR_nHlVu2G9cMUx7cFZlchx46s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school-collection.edu.ru/catalog/&amp;sa=D&amp;ust=1480378712031000&amp;usg=AFQjCNHngdUVSIeHGtg6o6ZlbVVRDBSEEg" TargetMode="External"/><Relationship Id="rId11" Type="http://schemas.openxmlformats.org/officeDocument/2006/relationships/hyperlink" Target="https://www.google.com/url?q=http://www.mir-konkursov.ru/&amp;sa=D&amp;ust=1480378712035000&amp;usg=AFQjCNE9QWFq_DEnKuqq4wG_oxmPdxJcrA" TargetMode="External"/><Relationship Id="rId5" Type="http://schemas.openxmlformats.org/officeDocument/2006/relationships/hyperlink" Target="https://www.google.com/url?q=http://www.fcior.edu.ru/&amp;sa=D&amp;ust=1480378712029000&amp;usg=AFQjCNFecS__giqahiqRotqCinfmQtN8Lg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pedsovet.su/load/&amp;sa=D&amp;ust=1480378712034000&amp;usg=AFQjCNHc3z6tzJwQ7iH4Lhl5urJX1HQ3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viki.rdf.ru/&amp;sa=D&amp;ust=1480378712034000&amp;usg=AFQjCNEh6N_h_BhyT7ED0ag_L5b0CvaIfQ" TargetMode="External"/><Relationship Id="rId14" Type="http://schemas.openxmlformats.org/officeDocument/2006/relationships/hyperlink" Target="https://www.google.com/url?q=http://www.openclass.ru/node/&amp;sa=D&amp;ust=1480378712038000&amp;usg=AFQjCNG2jdS2I4hDjJqCUfAnUtzJQH41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Комарова</dc:creator>
  <cp:keywords/>
  <dc:description/>
  <cp:lastModifiedBy>Марина Комарова</cp:lastModifiedBy>
  <cp:revision>2</cp:revision>
  <dcterms:created xsi:type="dcterms:W3CDTF">2020-10-30T08:27:00Z</dcterms:created>
  <dcterms:modified xsi:type="dcterms:W3CDTF">2020-10-30T08:40:00Z</dcterms:modified>
</cp:coreProperties>
</file>