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6F" w:rsidRPr="00AC70D4" w:rsidRDefault="0020116F" w:rsidP="002011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«Знакомство с улицей»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Цель: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первичных представлений об улице и правилах поведения на ней;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Развивать внимание и навыки ориентировки в пространстве;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Образовательные задачи: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уточнить представления детей об улице, дороге, тротуаре, о грузовых и легковых автомобилях;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Развивающие задачи: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развивать память и речь;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Воспитательные задачи: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прививать потребность в соблюдении правил поведения на улице и на дороге.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Материал</w:t>
      </w:r>
      <w:proofErr w:type="gramStart"/>
      <w:r w:rsidRPr="00AC70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proofErr w:type="gramEnd"/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Атрибуты для подвижной игры</w:t>
      </w: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«Воробушки и автомобиль».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0116F" w:rsidRPr="00AC70D4" w:rsidRDefault="0020116F" w:rsidP="002011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Ход занятия: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Ребята, сегодня мы будим пешеходами. А вы знаете кто такие пешеходы?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Дети отвечают на вопрос воспитателя, а он обобщает ответы детей.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Правильно, ребята пешеход – это участник дорожного движения, находящийся вне транспортного средства. </w:t>
      </w:r>
      <w:proofErr w:type="gramStart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Пешеходы, как мы с вами знаем, должны строго соблюдать правила дорожного движения: двигаться только по пешеходной дорожке (тротуару, не спешить, быть внимательным, идти по правой стороне, крепко держать друг друга за руки, не кричать, слушать внимательно воспитателя.</w:t>
      </w:r>
      <w:proofErr w:type="gramEnd"/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 движения, все без исключения,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Знать должны </w:t>
      </w:r>
      <w:proofErr w:type="gramStart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зверюшки</w:t>
      </w:r>
      <w:proofErr w:type="gramEnd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барсуки и хрюшки,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Зайцы и тигрята, пони и котята.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Ребята, посмотрите, какая наша улица широкая, красивая. На ней много домов. По дороге едут машины и они разные. Какие вы видите машины?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Угадайте загадку: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Не летает, не жужжит,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Жук по улице бежит.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И горят в глазах жука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Два блестящих огонька.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-Правильно, ребята, это грузовая машина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какие основные части есть у грузовой машины?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Кабина, кузов. Руль, колесо, окна.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Правильно. А какие машины называются грузовыми?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Те, что возят грузы.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Кого возят легковые машины?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Они возят людей.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Где ездят машины?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Они ездят по дороге. Дорога широкая.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А теперь, ребята, предлагаю поиграть. Игра называется «Посмотри и назови».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Воспитатель предлагает посмотреть вокруг и рассказать, что еще видят дети на улице.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-Правильно на улице стоят дома. Они бывают высокие и низкие. Воспитатель обобщает знания детей.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А сейчас пришло время поиграть в подвижные игры! Хотите играть?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Да!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Игра называется «Воробушки и автомобиль».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Цель: учить свободно бегать. Не наталкиваясь друг на друга, реагировать на сигнал, возвращаясь на место.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А сейчас мы с вами поиграем в игру «Такси».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Цель: Приучать двигаться вдвоем, соразмерять движения друг с другом, менять направление движения;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быть внимательным к партнерам по игре.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 Ну что понравилась вам быть пешеходами?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-Да!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В какие игры мы с вами сегодня играли? - О чем беседовали?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Дети отвечают на вопросы воспитателя и завершают прогулку.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Использованная литература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И. В. Кравченко «Прогулки в детском саду»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AC70D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AC70D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/И: «БЕГИТЕ КО МНЕ».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Основное движение:</w:t>
      </w: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 Бег.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>Описание игры: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Воспитатель предлагает детям встать к стене так, чтобы не </w:t>
      </w:r>
      <w:proofErr w:type="gramStart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мешать</w:t>
      </w:r>
      <w:proofErr w:type="gramEnd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друг другу, а сам переходит на противоположную сторону и говорит: «Бегите ко мне».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Дети бегут, воспитатель приветливо встречает их. Когда малыши </w:t>
      </w:r>
      <w:proofErr w:type="gramStart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соберутся</w:t>
      </w:r>
      <w:proofErr w:type="gramEnd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воспитатель переходит на другую сторону и вновь говорит: «Бегите ко мне».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Борис </w:t>
      </w:r>
      <w:proofErr w:type="spellStart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Заходер</w:t>
      </w:r>
      <w:proofErr w:type="spellEnd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. Шофер</w:t>
      </w:r>
    </w:p>
    <w:p w:rsidR="0020116F" w:rsidRPr="00AC70D4" w:rsidRDefault="0020116F" w:rsidP="002011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Стихотворение </w:t>
      </w:r>
      <w:proofErr w:type="spellStart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Заходера</w:t>
      </w:r>
      <w:proofErr w:type="spellEnd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Шофер из сборника лучших стихов </w:t>
      </w:r>
      <w:proofErr w:type="spellStart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>Заходера</w:t>
      </w:r>
      <w:proofErr w:type="spellEnd"/>
      <w:r w:rsidRPr="00AC70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Deti-Online.com.</w:t>
      </w:r>
    </w:p>
    <w:tbl>
      <w:tblPr>
        <w:tblW w:w="0" w:type="dxa"/>
        <w:shd w:val="clear" w:color="auto" w:fill="FFFFFF"/>
        <w:tblLook w:val="04A0"/>
      </w:tblPr>
      <w:tblGrid>
        <w:gridCol w:w="1532"/>
      </w:tblGrid>
      <w:tr w:rsidR="0020116F" w:rsidRPr="00AC70D4" w:rsidTr="00B2619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116F" w:rsidRPr="00AC70D4" w:rsidRDefault="0020116F" w:rsidP="00B26198">
            <w:pPr>
              <w:spacing w:after="0"/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t>Качу,</w:t>
            </w:r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br/>
              <w:t>Лечу</w:t>
            </w:r>
            <w:proofErr w:type="gramStart"/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t>о весь опор.</w:t>
            </w:r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br/>
              <w:t>Я сам - шофер.</w:t>
            </w:r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br/>
              <w:t>И сам - мотор.</w:t>
            </w:r>
          </w:p>
          <w:p w:rsidR="0020116F" w:rsidRPr="00AC70D4" w:rsidRDefault="0020116F" w:rsidP="00B26198">
            <w:pPr>
              <w:spacing w:after="0"/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t>Нажимаю</w:t>
            </w:r>
            <w:proofErr w:type="gramStart"/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br/>
              <w:t>Н</w:t>
            </w:r>
            <w:proofErr w:type="gramEnd"/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t>а педаль -</w:t>
            </w:r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br/>
              <w:t>И машина</w:t>
            </w:r>
            <w:r w:rsidRPr="00AC70D4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lang w:eastAsia="ru-RU"/>
              </w:rPr>
              <w:br/>
              <w:t>Мчится вдаль!</w:t>
            </w:r>
          </w:p>
        </w:tc>
      </w:tr>
    </w:tbl>
    <w:p w:rsidR="002E328B" w:rsidRDefault="002E328B"/>
    <w:sectPr w:rsidR="002E328B" w:rsidSect="002E3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116F"/>
    <w:rsid w:val="0020116F"/>
    <w:rsid w:val="002E328B"/>
    <w:rsid w:val="00B32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2021-01-21T11:55:00Z</dcterms:created>
  <dcterms:modified xsi:type="dcterms:W3CDTF">2021-01-21T11:56:00Z</dcterms:modified>
</cp:coreProperties>
</file>