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07" w:rsidRDefault="008A4E48">
      <w:pPr>
        <w:rPr>
          <w:rFonts w:ascii="Times New Roman" w:hAnsi="Times New Roman" w:cs="Times New Roman"/>
          <w:sz w:val="28"/>
          <w:szCs w:val="28"/>
        </w:rPr>
      </w:pPr>
      <w:r w:rsidRPr="00B56907">
        <w:rPr>
          <w:rFonts w:ascii="Times New Roman" w:hAnsi="Times New Roman" w:cs="Times New Roman"/>
          <w:sz w:val="28"/>
          <w:szCs w:val="28"/>
        </w:rPr>
        <w:t xml:space="preserve"> </w:t>
      </w:r>
      <w:r w:rsidR="00B569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B56907">
        <w:rPr>
          <w:rFonts w:ascii="Times New Roman" w:hAnsi="Times New Roman" w:cs="Times New Roman"/>
          <w:sz w:val="28"/>
          <w:szCs w:val="28"/>
        </w:rPr>
        <w:t>Введение.</w:t>
      </w:r>
    </w:p>
    <w:p w:rsidR="00433D4E" w:rsidRDefault="008A4E48" w:rsidP="00B05423">
      <w:pPr>
        <w:jc w:val="both"/>
        <w:rPr>
          <w:rFonts w:ascii="Times New Roman" w:hAnsi="Times New Roman" w:cs="Times New Roman"/>
          <w:sz w:val="28"/>
          <w:szCs w:val="28"/>
        </w:rPr>
      </w:pPr>
      <w:r w:rsidRPr="00B56907">
        <w:rPr>
          <w:rFonts w:ascii="Times New Roman" w:hAnsi="Times New Roman" w:cs="Times New Roman"/>
          <w:sz w:val="28"/>
          <w:szCs w:val="28"/>
        </w:rPr>
        <w:t xml:space="preserve"> Учёные считают, что социальное развитие ребёнка проявляется в способах его познания окружающего мира и использовании своих знаний в различных жизненных ситуациях. Каждый ребёнок постепенно учится понимать самого себя и окружающих. Приобретаемые навыки межличностных взаимоотношений помогают ему овладевать культурой поведения. С возрастом ребёнок расширяет для себя предметный, природный и социальный мир. По мере расширения представлений об окружающем повышается интеллектуальное и нравственное развитие ребёнка, формируются простейшие формы логического мышления, развивается самосознание и самооценка, социальные чувства. В изменяющихся социально-экономических условиях для решения проблем социальной адаптации и интеграции детей с </w:t>
      </w:r>
      <w:r w:rsidR="00B56907">
        <w:rPr>
          <w:rFonts w:ascii="Times New Roman" w:hAnsi="Times New Roman" w:cs="Times New Roman"/>
          <w:sz w:val="28"/>
          <w:szCs w:val="28"/>
        </w:rPr>
        <w:t xml:space="preserve">ментальными нарушениями </w:t>
      </w:r>
      <w:r w:rsidRPr="00B56907">
        <w:rPr>
          <w:rFonts w:ascii="Times New Roman" w:hAnsi="Times New Roman" w:cs="Times New Roman"/>
          <w:sz w:val="28"/>
          <w:szCs w:val="28"/>
        </w:rPr>
        <w:t xml:space="preserve">необходимо обновление содержания, форм и методов обучения. 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Одной из проблем является организация обучения детей с выраженными проблемами в развитии таким образом, чтобы им было интересно, и при этом они активно работали. А </w:t>
      </w:r>
      <w:r w:rsidR="00B05423">
        <w:rPr>
          <w:rFonts w:ascii="Times New Roman" w:hAnsi="Times New Roman" w:cs="Times New Roman"/>
          <w:sz w:val="28"/>
          <w:szCs w:val="28"/>
        </w:rPr>
        <w:t xml:space="preserve"> </w:t>
      </w:r>
      <w:r w:rsidRPr="00B56907">
        <w:rPr>
          <w:rFonts w:ascii="Times New Roman" w:hAnsi="Times New Roman" w:cs="Times New Roman"/>
          <w:sz w:val="28"/>
          <w:szCs w:val="28"/>
        </w:rPr>
        <w:t xml:space="preserve">чтобы процесс обучения был доступным, увлекательным и творческим, необходимо использовать новые современные технологии. Наиболее эффективным средством включения </w:t>
      </w:r>
      <w:r w:rsidR="00B05423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B56907">
        <w:rPr>
          <w:rFonts w:ascii="Times New Roman" w:hAnsi="Times New Roman" w:cs="Times New Roman"/>
          <w:sz w:val="28"/>
          <w:szCs w:val="28"/>
        </w:rPr>
        <w:t>в процесс деятельности является игровая деятельность, которую можно си</w:t>
      </w:r>
      <w:r w:rsidR="00B05423">
        <w:rPr>
          <w:rFonts w:ascii="Times New Roman" w:hAnsi="Times New Roman" w:cs="Times New Roman"/>
          <w:sz w:val="28"/>
          <w:szCs w:val="28"/>
        </w:rPr>
        <w:t>стематически применять на занятиях</w:t>
      </w:r>
      <w:r w:rsidRPr="00B56907">
        <w:rPr>
          <w:rFonts w:ascii="Times New Roman" w:hAnsi="Times New Roman" w:cs="Times New Roman"/>
          <w:sz w:val="28"/>
          <w:szCs w:val="28"/>
        </w:rPr>
        <w:t xml:space="preserve">, на разных его этапах. Известный психолог Д. Б. </w:t>
      </w:r>
      <w:proofErr w:type="spellStart"/>
      <w:r w:rsidRPr="00B56907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B56907">
        <w:rPr>
          <w:rFonts w:ascii="Times New Roman" w:hAnsi="Times New Roman" w:cs="Times New Roman"/>
          <w:sz w:val="28"/>
          <w:szCs w:val="28"/>
        </w:rPr>
        <w:t xml:space="preserve"> подчёркивал, что ни один другой вид деятельности не образует вокруг себя такого мощного "педагогического поля". Увлечённые игрой, дети легче усваивают программный материал, приобретают определённые знания и умения. Развив</w:t>
      </w:r>
      <w:r w:rsidR="00B05423">
        <w:rPr>
          <w:rFonts w:ascii="Times New Roman" w:hAnsi="Times New Roman" w:cs="Times New Roman"/>
          <w:sz w:val="28"/>
          <w:szCs w:val="28"/>
        </w:rPr>
        <w:t>ающие игры способны сделать занятие</w:t>
      </w:r>
      <w:r w:rsidRPr="00B56907">
        <w:rPr>
          <w:rFonts w:ascii="Times New Roman" w:hAnsi="Times New Roman" w:cs="Times New Roman"/>
          <w:sz w:val="28"/>
          <w:szCs w:val="28"/>
        </w:rPr>
        <w:t xml:space="preserve"> более содержательным и интересным.</w:t>
      </w:r>
    </w:p>
    <w:p w:rsidR="00B05423" w:rsidRDefault="00B05423" w:rsidP="00B05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9E" w:rsidRPr="006F71B6" w:rsidRDefault="009C6D9E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1B6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 педагогического опыта</w:t>
      </w:r>
    </w:p>
    <w:p w:rsidR="009C6D9E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В настоящее время происходят значительные изменения в образовательной системе. Реализуется Федеральный государственный образовательный стандарт образования 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 с умственно</w:t>
      </w:r>
      <w:r>
        <w:rPr>
          <w:rFonts w:ascii="Times New Roman" w:hAnsi="Times New Roman" w:cs="Times New Roman"/>
          <w:sz w:val="28"/>
          <w:szCs w:val="28"/>
        </w:rPr>
        <w:t>й отсталостью (ментальными нарушениями</w:t>
      </w:r>
      <w:r w:rsidRPr="006F71B6">
        <w:rPr>
          <w:rFonts w:ascii="Times New Roman" w:hAnsi="Times New Roman" w:cs="Times New Roman"/>
          <w:sz w:val="28"/>
          <w:szCs w:val="28"/>
        </w:rPr>
        <w:t>). В связи с этим,  содержание образования усложняется, акцентируется внимание на развитии творческих и интеллектуальных способностей детей, коррекции эмоционально-волевой и двигательной сфер. Приоритетными становятся практико-ориентированный, действенный х</w:t>
      </w:r>
      <w:r>
        <w:rPr>
          <w:rFonts w:ascii="Times New Roman" w:hAnsi="Times New Roman" w:cs="Times New Roman"/>
          <w:sz w:val="28"/>
          <w:szCs w:val="28"/>
        </w:rPr>
        <w:t>арактер содержания образования.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Проблема полноценного включения ребёнка, с нарушением интеллекта, в образовательную деятельность требует от педагога перехода от традиционной передачи </w:t>
      </w:r>
      <w:r>
        <w:rPr>
          <w:rFonts w:ascii="Times New Roman" w:hAnsi="Times New Roman" w:cs="Times New Roman"/>
          <w:sz w:val="28"/>
          <w:szCs w:val="28"/>
        </w:rPr>
        <w:t xml:space="preserve">детьми </w:t>
      </w:r>
      <w:r w:rsidRPr="006F71B6">
        <w:rPr>
          <w:rFonts w:ascii="Times New Roman" w:hAnsi="Times New Roman" w:cs="Times New Roman"/>
          <w:sz w:val="28"/>
          <w:szCs w:val="28"/>
        </w:rPr>
        <w:t>готовых знаний, к организации деятельности, где дети сами смогли бы  «додуматься»</w:t>
      </w:r>
      <w:r>
        <w:rPr>
          <w:rFonts w:ascii="Times New Roman" w:hAnsi="Times New Roman" w:cs="Times New Roman"/>
          <w:sz w:val="28"/>
          <w:szCs w:val="28"/>
        </w:rPr>
        <w:t xml:space="preserve"> до решения основных задач занятия</w:t>
      </w:r>
      <w:r w:rsidRPr="006F71B6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proofErr w:type="gramStart"/>
      <w:r w:rsidRPr="006F71B6">
        <w:rPr>
          <w:rFonts w:ascii="Times New Roman" w:hAnsi="Times New Roman" w:cs="Times New Roman"/>
          <w:sz w:val="28"/>
          <w:szCs w:val="28"/>
        </w:rPr>
        <w:t xml:space="preserve">А также внедрения таких педагогической технологий, при которых действия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F71B6">
        <w:rPr>
          <w:rFonts w:ascii="Times New Roman" w:hAnsi="Times New Roman" w:cs="Times New Roman"/>
          <w:sz w:val="28"/>
          <w:szCs w:val="28"/>
        </w:rPr>
        <w:t>станут более активными, творческими, самостоя</w:t>
      </w:r>
      <w:r>
        <w:rPr>
          <w:rFonts w:ascii="Times New Roman" w:hAnsi="Times New Roman" w:cs="Times New Roman"/>
          <w:sz w:val="28"/>
          <w:szCs w:val="28"/>
        </w:rPr>
        <w:t>тельными, а роль воспитателя</w:t>
      </w:r>
      <w:r w:rsidRPr="006F71B6">
        <w:rPr>
          <w:rFonts w:ascii="Times New Roman" w:hAnsi="Times New Roman" w:cs="Times New Roman"/>
          <w:sz w:val="28"/>
          <w:szCs w:val="28"/>
        </w:rPr>
        <w:t xml:space="preserve"> будет сводиться к «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режиссированию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» этой активной, познавательной деятельности.</w:t>
      </w:r>
      <w:proofErr w:type="gramEnd"/>
    </w:p>
    <w:p w:rsidR="009C6D9E" w:rsidRPr="00E04F0E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F0E">
        <w:rPr>
          <w:rFonts w:ascii="Times New Roman" w:hAnsi="Times New Roman" w:cs="Times New Roman"/>
          <w:sz w:val="28"/>
          <w:szCs w:val="28"/>
        </w:rPr>
        <w:t>В связи с тем, что наша работа связана с детьми, у которых наблюдаются тяжелые и множественные нарушения развития (умеренная, тяжелая и глубокая умственная отсталость), одними из наиболее эффективных педагогических технологий служат игровые технологии.</w:t>
      </w:r>
    </w:p>
    <w:p w:rsidR="009C6D9E" w:rsidRPr="00E04F0E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F0E">
        <w:rPr>
          <w:rFonts w:ascii="Times New Roman" w:hAnsi="Times New Roman" w:cs="Times New Roman"/>
          <w:sz w:val="28"/>
          <w:szCs w:val="28"/>
        </w:rPr>
        <w:t>Игровые технологии, применяемые при обучении детей с ментальными нарушениями, – это неотъемлемый метод взаимодействия воспитателя с детьми, используемый для создания качественного процесса обучения и воспитания. Ведь часто, только через игру, можно пробудить интерес к занятию, а также поставить детей в условия поиска нужных ответов, запустив развитие мыслительной и речевой деятельности.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Игровые технологии являются одной из уникальных форм обучения, которые позволяют сделать увлекатель</w:t>
      </w:r>
      <w:r>
        <w:rPr>
          <w:rFonts w:ascii="Times New Roman" w:hAnsi="Times New Roman" w:cs="Times New Roman"/>
          <w:sz w:val="28"/>
          <w:szCs w:val="28"/>
        </w:rPr>
        <w:t>ной и интересной работу детей</w:t>
      </w:r>
      <w:r w:rsidRPr="006F71B6">
        <w:rPr>
          <w:rFonts w:ascii="Times New Roman" w:hAnsi="Times New Roman" w:cs="Times New Roman"/>
          <w:sz w:val="28"/>
          <w:szCs w:val="28"/>
        </w:rPr>
        <w:t>. Погружаясь в мир игры де</w:t>
      </w:r>
      <w:r>
        <w:rPr>
          <w:rFonts w:ascii="Times New Roman" w:hAnsi="Times New Roman" w:cs="Times New Roman"/>
          <w:sz w:val="28"/>
          <w:szCs w:val="28"/>
        </w:rPr>
        <w:t>ти, с ментальными</w:t>
      </w:r>
      <w:r w:rsidRPr="006F71B6">
        <w:rPr>
          <w:rFonts w:ascii="Times New Roman" w:hAnsi="Times New Roman" w:cs="Times New Roman"/>
          <w:sz w:val="28"/>
          <w:szCs w:val="28"/>
        </w:rPr>
        <w:t xml:space="preserve"> нарушениями, заряжаются </w:t>
      </w:r>
      <w:r w:rsidRPr="006F71B6">
        <w:rPr>
          <w:rFonts w:ascii="Times New Roman" w:hAnsi="Times New Roman" w:cs="Times New Roman"/>
          <w:sz w:val="28"/>
          <w:szCs w:val="28"/>
        </w:rPr>
        <w:lastRenderedPageBreak/>
        <w:t>положительной, эмоционально-окрашенной целью. А монотонно скучная деятельность по повторению, закреплению или усвоению информации перерастает в веселое и занимательное игровое действие, активизируя все психические, физические процессы и функции.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Актуальность использования игровых те</w:t>
      </w:r>
      <w:r>
        <w:rPr>
          <w:rFonts w:ascii="Times New Roman" w:hAnsi="Times New Roman" w:cs="Times New Roman"/>
          <w:sz w:val="28"/>
          <w:szCs w:val="28"/>
        </w:rPr>
        <w:t>хнологий при обучении детей с мента</w:t>
      </w:r>
      <w:r w:rsidRPr="006F71B6">
        <w:rPr>
          <w:rFonts w:ascii="Times New Roman" w:hAnsi="Times New Roman" w:cs="Times New Roman"/>
          <w:sz w:val="28"/>
          <w:szCs w:val="28"/>
        </w:rPr>
        <w:t xml:space="preserve">льными нарушениями очевидна, так как их применение помогает справиться с проблемой формирования жизненно необходимых навыков и умений, подготовки </w:t>
      </w:r>
      <w:r w:rsidR="00225545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F71B6">
        <w:rPr>
          <w:rFonts w:ascii="Times New Roman" w:hAnsi="Times New Roman" w:cs="Times New Roman"/>
          <w:sz w:val="28"/>
          <w:szCs w:val="28"/>
        </w:rPr>
        <w:t>к самостоятельной жизнедеятельности и успешной социализации в общество. Все вышесказанное свидетельствует об актуальности и перспективности педагогического опыта</w:t>
      </w: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927" w:rsidRDefault="00435927" w:rsidP="0043592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C6D9E" w:rsidRPr="006F71B6" w:rsidRDefault="00435927" w:rsidP="0043592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</w:t>
      </w:r>
      <w:r w:rsidR="009C6D9E" w:rsidRPr="006F71B6">
        <w:rPr>
          <w:rFonts w:ascii="Times New Roman" w:hAnsi="Times New Roman" w:cs="Times New Roman"/>
          <w:b/>
          <w:sz w:val="28"/>
          <w:szCs w:val="28"/>
        </w:rPr>
        <w:t>Идея педагогического опыта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Опыт работы с </w:t>
      </w:r>
      <w:r w:rsidR="00225545">
        <w:rPr>
          <w:rFonts w:ascii="Times New Roman" w:hAnsi="Times New Roman" w:cs="Times New Roman"/>
          <w:sz w:val="28"/>
          <w:szCs w:val="28"/>
        </w:rPr>
        <w:t>детьми с мента</w:t>
      </w:r>
      <w:r w:rsidRPr="006F71B6">
        <w:rPr>
          <w:rFonts w:ascii="Times New Roman" w:hAnsi="Times New Roman" w:cs="Times New Roman"/>
          <w:sz w:val="28"/>
          <w:szCs w:val="28"/>
        </w:rPr>
        <w:t>льными нарушениями указывает на трудности развития и становления их активными участниками образовательного процесса. Они обычно пассивны, их трудно расположить к определенным видам деятельности, часто не за</w:t>
      </w:r>
      <w:r w:rsidR="00225545">
        <w:rPr>
          <w:rFonts w:ascii="Times New Roman" w:hAnsi="Times New Roman" w:cs="Times New Roman"/>
          <w:sz w:val="28"/>
          <w:szCs w:val="28"/>
        </w:rPr>
        <w:t>интересованы в процессе занятия</w:t>
      </w:r>
      <w:r w:rsidRPr="006F71B6">
        <w:rPr>
          <w:rFonts w:ascii="Times New Roman" w:hAnsi="Times New Roman" w:cs="Times New Roman"/>
          <w:sz w:val="28"/>
          <w:szCs w:val="28"/>
        </w:rPr>
        <w:t xml:space="preserve"> и воспитания. Степень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 коммуникативных и регулятивных умений и навыков находится на низком уровне. Эти факторы влияют на процесс социализации ребенка и развития личности в целом.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Проблемы обучения и воспитания </w:t>
      </w:r>
      <w:r w:rsidR="00225545">
        <w:rPr>
          <w:rFonts w:ascii="Times New Roman" w:hAnsi="Times New Roman" w:cs="Times New Roman"/>
          <w:sz w:val="28"/>
          <w:szCs w:val="28"/>
        </w:rPr>
        <w:t>детей с мента</w:t>
      </w:r>
      <w:r w:rsidRPr="006F71B6">
        <w:rPr>
          <w:rFonts w:ascii="Times New Roman" w:hAnsi="Times New Roman" w:cs="Times New Roman"/>
          <w:sz w:val="28"/>
          <w:szCs w:val="28"/>
        </w:rPr>
        <w:t xml:space="preserve">льными нарушениями подтолкнули нас к выбору игровых технологий как основному методу взаимодействия с </w:t>
      </w:r>
      <w:r w:rsidR="00225545">
        <w:rPr>
          <w:rFonts w:ascii="Times New Roman" w:hAnsi="Times New Roman" w:cs="Times New Roman"/>
          <w:sz w:val="28"/>
          <w:szCs w:val="28"/>
        </w:rPr>
        <w:t xml:space="preserve">детьми </w:t>
      </w:r>
      <w:r w:rsidRPr="006F71B6">
        <w:rPr>
          <w:rFonts w:ascii="Times New Roman" w:hAnsi="Times New Roman" w:cs="Times New Roman"/>
          <w:sz w:val="28"/>
          <w:szCs w:val="28"/>
        </w:rPr>
        <w:t xml:space="preserve">с </w:t>
      </w:r>
      <w:r w:rsidR="00225545">
        <w:rPr>
          <w:rFonts w:ascii="Times New Roman" w:hAnsi="Times New Roman" w:cs="Times New Roman"/>
          <w:sz w:val="28"/>
          <w:szCs w:val="28"/>
        </w:rPr>
        <w:t>умственной отсталостью</w:t>
      </w:r>
      <w:r w:rsidRPr="006F71B6">
        <w:rPr>
          <w:rFonts w:ascii="Times New Roman" w:hAnsi="Times New Roman" w:cs="Times New Roman"/>
          <w:sz w:val="28"/>
          <w:szCs w:val="28"/>
        </w:rPr>
        <w:t>. Как показала практика, только через игру можно достучаться до раскрытия мыслительных и коммун</w:t>
      </w:r>
      <w:r w:rsidR="00225545">
        <w:rPr>
          <w:rFonts w:ascii="Times New Roman" w:hAnsi="Times New Roman" w:cs="Times New Roman"/>
          <w:sz w:val="28"/>
          <w:szCs w:val="28"/>
        </w:rPr>
        <w:t>икативных функций мозга ребенка</w:t>
      </w:r>
      <w:r w:rsidRPr="006F71B6">
        <w:rPr>
          <w:rFonts w:ascii="Times New Roman" w:hAnsi="Times New Roman" w:cs="Times New Roman"/>
          <w:sz w:val="28"/>
          <w:szCs w:val="28"/>
        </w:rPr>
        <w:t>, а также обеспечить мотивацию и организацию различных видов деятельности.</w:t>
      </w: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927" w:rsidRDefault="00435927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927" w:rsidRDefault="00435927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927" w:rsidRDefault="00435927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9E" w:rsidRPr="006F71B6" w:rsidRDefault="009C6D9E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1B6">
        <w:rPr>
          <w:rFonts w:ascii="Times New Roman" w:hAnsi="Times New Roman" w:cs="Times New Roman"/>
          <w:b/>
          <w:sz w:val="28"/>
          <w:szCs w:val="28"/>
        </w:rPr>
        <w:lastRenderedPageBreak/>
        <w:t>Теоретическая база опыта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Проблема использования игры в воспитательном и учебном  процессе исследована достаточно широко. Значение детской игры раскрыто в исследованиях психологов и педагогов различного времени.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Наибольший вклад в научное понимание и толкование феномена игры внесли такие западные философы и психологи, как Э. Берн, Р.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Винклер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 Г-Х.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Гадамер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, Ж.-П. Сартр, З. Фрейд.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В отечественной науке теорию игры, в аспекте выяснения ее социальной природы, внутренней структуры и значения для психического развития ребенка разрабатывали И. Е.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Берлянд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Л. С. Выготский, Н. Я. Михайленко, А. Н. Леонтьев, Д. Б.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Педагогику игры, место игры в педагогическом процессе и строение игровой деятельности разрабатывали Н. А. Аникеева, Н. Н. Богомолова, В. Д. Пономарев, С. А. Смирнов, С. А. Шмаков и др.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В специальной педагогике роль игры при обучении </w:t>
      </w:r>
      <w:r w:rsidR="00225545">
        <w:rPr>
          <w:rFonts w:ascii="Times New Roman" w:hAnsi="Times New Roman" w:cs="Times New Roman"/>
          <w:sz w:val="28"/>
          <w:szCs w:val="28"/>
        </w:rPr>
        <w:t>детей с мента</w:t>
      </w:r>
      <w:r w:rsidRPr="006F71B6">
        <w:rPr>
          <w:rFonts w:ascii="Times New Roman" w:hAnsi="Times New Roman" w:cs="Times New Roman"/>
          <w:sz w:val="28"/>
          <w:szCs w:val="28"/>
        </w:rPr>
        <w:t xml:space="preserve">льными нарушениями рассматривали: А. К. Аксенова, В. В. Воронкова, Н. М. Назарова, М. Н. Перова, В. И. Селиверстов, У. Е.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Ульенкова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927" w:rsidRDefault="00435927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9E" w:rsidRPr="006F71B6" w:rsidRDefault="009C6D9E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1B6">
        <w:rPr>
          <w:rFonts w:ascii="Times New Roman" w:hAnsi="Times New Roman" w:cs="Times New Roman"/>
          <w:b/>
          <w:sz w:val="28"/>
          <w:szCs w:val="28"/>
        </w:rPr>
        <w:lastRenderedPageBreak/>
        <w:t>Новизна</w:t>
      </w:r>
    </w:p>
    <w:p w:rsidR="009C6D9E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Новизна педагогического опыта состоит в системном использовании игровых технологий на различных</w:t>
      </w:r>
      <w:r w:rsidR="00225545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Pr="006F71B6">
        <w:rPr>
          <w:rFonts w:ascii="Times New Roman" w:hAnsi="Times New Roman" w:cs="Times New Roman"/>
          <w:sz w:val="28"/>
          <w:szCs w:val="28"/>
        </w:rPr>
        <w:t>. В процессе игрового обучения и воспитания происходит формирование деятельности, обеспечивающей возможность овладения обучающимися с умственной отсталостью всеми видами доступной им предметно-практической деятельности; способами, приемами познавательной и учебной деятельности; коммуникативной деятельности и нормативным поведением.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Игровые ситуации на </w:t>
      </w:r>
      <w:r w:rsidR="00225545">
        <w:rPr>
          <w:rFonts w:ascii="Times New Roman" w:hAnsi="Times New Roman" w:cs="Times New Roman"/>
          <w:sz w:val="28"/>
          <w:szCs w:val="28"/>
        </w:rPr>
        <w:t xml:space="preserve">занятиях </w:t>
      </w:r>
      <w:r w:rsidRPr="006F71B6">
        <w:rPr>
          <w:rFonts w:ascii="Times New Roman" w:hAnsi="Times New Roman" w:cs="Times New Roman"/>
          <w:sz w:val="28"/>
          <w:szCs w:val="28"/>
        </w:rPr>
        <w:t xml:space="preserve">активизируют деятельность </w:t>
      </w:r>
      <w:r w:rsidR="00225545">
        <w:rPr>
          <w:rFonts w:ascii="Times New Roman" w:hAnsi="Times New Roman" w:cs="Times New Roman"/>
          <w:sz w:val="28"/>
          <w:szCs w:val="28"/>
        </w:rPr>
        <w:t>детей с мента</w:t>
      </w:r>
      <w:r w:rsidRPr="006F71B6">
        <w:rPr>
          <w:rFonts w:ascii="Times New Roman" w:hAnsi="Times New Roman" w:cs="Times New Roman"/>
          <w:sz w:val="28"/>
          <w:szCs w:val="28"/>
        </w:rPr>
        <w:t xml:space="preserve">льными нарушениями, делают восприятие более эмоциональным и творческим, а процесс познания доступным и увлекательным. Тем самым повышается качество обучения и воспитания </w:t>
      </w:r>
      <w:r w:rsidR="00225545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F71B6">
        <w:rPr>
          <w:rFonts w:ascii="Times New Roman" w:hAnsi="Times New Roman" w:cs="Times New Roman"/>
          <w:sz w:val="28"/>
          <w:szCs w:val="28"/>
        </w:rPr>
        <w:t>с умственной отсталостью. Происходит перенос усвоенных знаний, умений, навыков и отношений, сформированных в условиях игровой деятельности, в различные жизненные ситуации, что позволяет обеспечить готовность обучающегося к самостоятельной ориентировке и активной деятельности в реальном мире.</w:t>
      </w: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9E" w:rsidRPr="006F71B6" w:rsidRDefault="009C6D9E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1B6">
        <w:rPr>
          <w:rFonts w:ascii="Times New Roman" w:hAnsi="Times New Roman" w:cs="Times New Roman"/>
          <w:b/>
          <w:sz w:val="28"/>
          <w:szCs w:val="28"/>
        </w:rPr>
        <w:t>Технология опыта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Игровая форма занятий создается на </w:t>
      </w:r>
      <w:r w:rsidR="00225545">
        <w:rPr>
          <w:rFonts w:ascii="Times New Roman" w:hAnsi="Times New Roman" w:cs="Times New Roman"/>
          <w:sz w:val="28"/>
          <w:szCs w:val="28"/>
        </w:rPr>
        <w:t xml:space="preserve">занятии </w:t>
      </w:r>
      <w:r w:rsidRPr="006F71B6">
        <w:rPr>
          <w:rFonts w:ascii="Times New Roman" w:hAnsi="Times New Roman" w:cs="Times New Roman"/>
          <w:sz w:val="28"/>
          <w:szCs w:val="28"/>
        </w:rPr>
        <w:t xml:space="preserve">при помощи игровых приемов и ситуаций, которые выступают как средство побуждения, стимулирования </w:t>
      </w:r>
      <w:r w:rsidR="00225545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F71B6">
        <w:rPr>
          <w:rFonts w:ascii="Times New Roman" w:hAnsi="Times New Roman" w:cs="Times New Roman"/>
          <w:sz w:val="28"/>
          <w:szCs w:val="28"/>
        </w:rPr>
        <w:t xml:space="preserve">к учебной деятельности. Реализация игровых приемов и ситуаций при </w:t>
      </w:r>
      <w:r w:rsidR="00A91347">
        <w:rPr>
          <w:rFonts w:ascii="Times New Roman" w:hAnsi="Times New Roman" w:cs="Times New Roman"/>
          <w:sz w:val="28"/>
          <w:szCs w:val="28"/>
        </w:rPr>
        <w:t xml:space="preserve">занятии </w:t>
      </w:r>
      <w:r w:rsidRPr="006F71B6">
        <w:rPr>
          <w:rFonts w:ascii="Times New Roman" w:hAnsi="Times New Roman" w:cs="Times New Roman"/>
          <w:sz w:val="28"/>
          <w:szCs w:val="28"/>
        </w:rPr>
        <w:t xml:space="preserve"> происходит по таким основным направлениям:</w:t>
      </w:r>
    </w:p>
    <w:p w:rsidR="009C6D9E" w:rsidRPr="006F71B6" w:rsidRDefault="009C6D9E" w:rsidP="009C6D9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дидактическая цель ставится перед </w:t>
      </w:r>
      <w:r w:rsidR="00A91347">
        <w:rPr>
          <w:rFonts w:ascii="Times New Roman" w:hAnsi="Times New Roman" w:cs="Times New Roman"/>
          <w:sz w:val="28"/>
          <w:szCs w:val="28"/>
        </w:rPr>
        <w:t xml:space="preserve">детьми </w:t>
      </w:r>
      <w:r w:rsidRPr="006F71B6">
        <w:rPr>
          <w:rFonts w:ascii="Times New Roman" w:hAnsi="Times New Roman" w:cs="Times New Roman"/>
          <w:sz w:val="28"/>
          <w:szCs w:val="28"/>
        </w:rPr>
        <w:t>в форме игровой задачи;</w:t>
      </w:r>
    </w:p>
    <w:p w:rsidR="009C6D9E" w:rsidRPr="006F71B6" w:rsidRDefault="009C6D9E" w:rsidP="009C6D9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учебная деятельность подчиняется правилам игры;</w:t>
      </w:r>
    </w:p>
    <w:p w:rsidR="009C6D9E" w:rsidRPr="006F71B6" w:rsidRDefault="009C6D9E" w:rsidP="009C6D9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1B6">
        <w:rPr>
          <w:rFonts w:ascii="Times New Roman" w:hAnsi="Times New Roman" w:cs="Times New Roman"/>
          <w:sz w:val="28"/>
          <w:szCs w:val="28"/>
        </w:rPr>
        <w:t>учебный материал используется в качестве ее средства, в учебную деятельность вводится элемент соревнования, который переводит дидактическую задачу в игровую;</w:t>
      </w:r>
      <w:proofErr w:type="gramEnd"/>
    </w:p>
    <w:p w:rsidR="009C6D9E" w:rsidRPr="006F71B6" w:rsidRDefault="009C6D9E" w:rsidP="009C6D9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успешное выполнение дидактического задания связывается с игровым результатом.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lastRenderedPageBreak/>
        <w:t xml:space="preserve">Место и роль игровых технологий в </w:t>
      </w:r>
      <w:r w:rsidR="00A91347">
        <w:rPr>
          <w:rFonts w:ascii="Times New Roman" w:hAnsi="Times New Roman" w:cs="Times New Roman"/>
          <w:sz w:val="28"/>
          <w:szCs w:val="28"/>
        </w:rPr>
        <w:t xml:space="preserve">занятии </w:t>
      </w:r>
      <w:r w:rsidRPr="006F71B6">
        <w:rPr>
          <w:rFonts w:ascii="Times New Roman" w:hAnsi="Times New Roman" w:cs="Times New Roman"/>
          <w:sz w:val="28"/>
          <w:szCs w:val="28"/>
        </w:rPr>
        <w:t>определяется функциями и классификацией педагогических игр.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Также при подборе игр для детей с умственной отсталости  мы учитываем следующие  требования: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Соответствие игры возрасту ребенка и его актуальному уровню развития;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Учет структуры дефекта;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Подбор игрового материала с постепенным усложнением;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Связь содержания игры с системой знаний ребенка;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Соответствие коррекционной цели занятия;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Учет принципа смены видов деятельности;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Использование ярких, озвученных игрушек и пособий;</w:t>
      </w:r>
    </w:p>
    <w:p w:rsidR="009C6D9E" w:rsidRPr="006F71B6" w:rsidRDefault="009C6D9E" w:rsidP="009C6D9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Соответствие игрушек и пособий гигиеническим требованиям и их  безопасность.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Мы учим детей получать удовольствие от процесса познания, формируя тем самым устойчивую внутреннюю мотивацию к обучению.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В ходе педагогического взаимодействия мы соблюдаем ряд условий: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а) постоянно поддерживае</w:t>
      </w:r>
      <w:r w:rsidR="00A91347">
        <w:rPr>
          <w:rFonts w:ascii="Times New Roman" w:hAnsi="Times New Roman" w:cs="Times New Roman"/>
          <w:sz w:val="28"/>
          <w:szCs w:val="28"/>
        </w:rPr>
        <w:t>м у воспитанника желание заниматься</w:t>
      </w:r>
      <w:r w:rsidRPr="006F71B6">
        <w:rPr>
          <w:rFonts w:ascii="Times New Roman" w:hAnsi="Times New Roman" w:cs="Times New Roman"/>
          <w:sz w:val="28"/>
          <w:szCs w:val="28"/>
        </w:rPr>
        <w:t>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б) предоставляем каждой личности условия для самостоятельных открытий, приобретения нового опыта творческой жизнедеятельности;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в) создаем коммуникативные условия для поддержки активности воспитанников;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г) ст</w:t>
      </w:r>
      <w:r w:rsidR="00A91347">
        <w:rPr>
          <w:rFonts w:ascii="Times New Roman" w:hAnsi="Times New Roman" w:cs="Times New Roman"/>
          <w:sz w:val="28"/>
          <w:szCs w:val="28"/>
        </w:rPr>
        <w:t xml:space="preserve">имулируем совместное с детьми </w:t>
      </w:r>
      <w:r w:rsidRPr="006F71B6">
        <w:rPr>
          <w:rFonts w:ascii="Times New Roman" w:hAnsi="Times New Roman" w:cs="Times New Roman"/>
          <w:sz w:val="28"/>
          <w:szCs w:val="28"/>
        </w:rPr>
        <w:t xml:space="preserve"> продуктивное общение в процес</w:t>
      </w:r>
      <w:r w:rsidR="00A91347">
        <w:rPr>
          <w:rFonts w:ascii="Times New Roman" w:hAnsi="Times New Roman" w:cs="Times New Roman"/>
          <w:sz w:val="28"/>
          <w:szCs w:val="28"/>
        </w:rPr>
        <w:t>се занятий</w:t>
      </w:r>
      <w:r w:rsidRPr="006F71B6">
        <w:rPr>
          <w:rFonts w:ascii="Times New Roman" w:hAnsi="Times New Roman" w:cs="Times New Roman"/>
          <w:sz w:val="28"/>
          <w:szCs w:val="28"/>
        </w:rPr>
        <w:t>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д) стимулируем прав</w:t>
      </w:r>
      <w:r w:rsidR="00A91347">
        <w:rPr>
          <w:rFonts w:ascii="Times New Roman" w:hAnsi="Times New Roman" w:cs="Times New Roman"/>
          <w:sz w:val="28"/>
          <w:szCs w:val="28"/>
        </w:rPr>
        <w:t>ильные взаимоотношения на занятиях</w:t>
      </w:r>
      <w:r w:rsidRPr="006F71B6">
        <w:rPr>
          <w:rFonts w:ascii="Times New Roman" w:hAnsi="Times New Roman" w:cs="Times New Roman"/>
          <w:sz w:val="28"/>
          <w:szCs w:val="28"/>
        </w:rPr>
        <w:t>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е) способствуем становлению личности воспитанника.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Мы пришли к выводу, что игровые технологии играют огромную роль в основе обучения и воспитания детей с </w:t>
      </w:r>
      <w:r w:rsidR="00A91347">
        <w:rPr>
          <w:rFonts w:ascii="Times New Roman" w:hAnsi="Times New Roman" w:cs="Times New Roman"/>
          <w:sz w:val="28"/>
          <w:szCs w:val="28"/>
        </w:rPr>
        <w:t>мента</w:t>
      </w:r>
      <w:r w:rsidRPr="006F71B6">
        <w:rPr>
          <w:rFonts w:ascii="Times New Roman" w:hAnsi="Times New Roman" w:cs="Times New Roman"/>
          <w:sz w:val="28"/>
          <w:szCs w:val="28"/>
        </w:rPr>
        <w:t xml:space="preserve">льными нарушениями.  Сочетание традиционных и инновационных игровых технологий </w:t>
      </w:r>
      <w:r w:rsidRPr="006F71B6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развитие у </w:t>
      </w:r>
      <w:r w:rsidR="00A91347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F71B6">
        <w:rPr>
          <w:rFonts w:ascii="Times New Roman" w:hAnsi="Times New Roman" w:cs="Times New Roman"/>
          <w:sz w:val="28"/>
          <w:szCs w:val="28"/>
        </w:rPr>
        <w:t>познавательной активности, творческих способностей, в воспитательном процессе.</w:t>
      </w: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9E" w:rsidRPr="006F71B6" w:rsidRDefault="009C6D9E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1B6">
        <w:rPr>
          <w:rFonts w:ascii="Times New Roman" w:hAnsi="Times New Roman" w:cs="Times New Roman"/>
          <w:b/>
          <w:sz w:val="28"/>
          <w:szCs w:val="28"/>
        </w:rPr>
        <w:t>Результативность опыта</w:t>
      </w:r>
    </w:p>
    <w:p w:rsidR="009C6D9E" w:rsidRPr="006F71B6" w:rsidRDefault="009C6D9E" w:rsidP="00481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В процессе реализации педагогического опыта </w:t>
      </w:r>
      <w:r w:rsidR="00A91347">
        <w:rPr>
          <w:rFonts w:ascii="Times New Roman" w:hAnsi="Times New Roman" w:cs="Times New Roman"/>
          <w:sz w:val="28"/>
          <w:szCs w:val="28"/>
        </w:rPr>
        <w:t xml:space="preserve">мною </w:t>
      </w:r>
      <w:r w:rsidRPr="006F71B6">
        <w:rPr>
          <w:rFonts w:ascii="Times New Roman" w:hAnsi="Times New Roman" w:cs="Times New Roman"/>
          <w:sz w:val="28"/>
          <w:szCs w:val="28"/>
        </w:rPr>
        <w:t xml:space="preserve">были подготовлены и проведены </w:t>
      </w:r>
      <w:r w:rsidR="00A91347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6F71B6">
        <w:rPr>
          <w:rFonts w:ascii="Times New Roman" w:hAnsi="Times New Roman" w:cs="Times New Roman"/>
          <w:sz w:val="28"/>
          <w:szCs w:val="28"/>
        </w:rPr>
        <w:t>с использованием игровых технологий:</w:t>
      </w:r>
    </w:p>
    <w:p w:rsidR="009C6D9E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- Охрана здоровья. Части тела человека;</w:t>
      </w:r>
    </w:p>
    <w:p w:rsidR="00A91347" w:rsidRPr="006F71B6" w:rsidRDefault="00A91347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40F4">
        <w:rPr>
          <w:rFonts w:ascii="Times New Roman" w:hAnsi="Times New Roman" w:cs="Times New Roman"/>
          <w:sz w:val="28"/>
          <w:szCs w:val="28"/>
        </w:rPr>
        <w:t xml:space="preserve"> «Праздник осени»;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- Зимующие птицы;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Опыт работы подтвердил, что применение игровых технологий при обучении </w:t>
      </w:r>
      <w:r w:rsidR="00E040F4">
        <w:rPr>
          <w:rFonts w:ascii="Times New Roman" w:hAnsi="Times New Roman" w:cs="Times New Roman"/>
          <w:sz w:val="28"/>
          <w:szCs w:val="28"/>
        </w:rPr>
        <w:t>детей с мента</w:t>
      </w:r>
      <w:r w:rsidRPr="006F71B6">
        <w:rPr>
          <w:rFonts w:ascii="Times New Roman" w:hAnsi="Times New Roman" w:cs="Times New Roman"/>
          <w:sz w:val="28"/>
          <w:szCs w:val="28"/>
        </w:rPr>
        <w:t>льными нарушениями дает свои положительные результаты. Дети стали активнее включатся в образовательную деятельность. Теперь они не пассивные участники</w:t>
      </w:r>
      <w:r w:rsidR="00E040F4">
        <w:rPr>
          <w:rFonts w:ascii="Times New Roman" w:hAnsi="Times New Roman" w:cs="Times New Roman"/>
          <w:sz w:val="28"/>
          <w:szCs w:val="28"/>
        </w:rPr>
        <w:t xml:space="preserve"> занятий</w:t>
      </w:r>
      <w:r w:rsidRPr="006F71B6">
        <w:rPr>
          <w:rFonts w:ascii="Times New Roman" w:hAnsi="Times New Roman" w:cs="Times New Roman"/>
          <w:sz w:val="28"/>
          <w:szCs w:val="28"/>
        </w:rPr>
        <w:t>, а активные ее деятели.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E040F4">
        <w:rPr>
          <w:rFonts w:ascii="Times New Roman" w:hAnsi="Times New Roman" w:cs="Times New Roman"/>
          <w:sz w:val="28"/>
          <w:szCs w:val="28"/>
        </w:rPr>
        <w:t xml:space="preserve">моей </w:t>
      </w:r>
      <w:r w:rsidRPr="006F71B6">
        <w:rPr>
          <w:rFonts w:ascii="Times New Roman" w:hAnsi="Times New Roman" w:cs="Times New Roman"/>
          <w:sz w:val="28"/>
          <w:szCs w:val="28"/>
        </w:rPr>
        <w:t>работы можно назвать следующее: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 xml:space="preserve">– повышение качества усвоения знаний </w:t>
      </w:r>
      <w:r w:rsidR="00E040F4">
        <w:rPr>
          <w:rFonts w:ascii="Times New Roman" w:hAnsi="Times New Roman" w:cs="Times New Roman"/>
          <w:sz w:val="28"/>
          <w:szCs w:val="28"/>
        </w:rPr>
        <w:t xml:space="preserve">детьми с </w:t>
      </w:r>
      <w:r w:rsidRPr="006F71B6">
        <w:rPr>
          <w:rFonts w:ascii="Times New Roman" w:hAnsi="Times New Roman" w:cs="Times New Roman"/>
          <w:sz w:val="28"/>
          <w:szCs w:val="28"/>
        </w:rPr>
        <w:t>умственной отсталостью,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– развитие творчес</w:t>
      </w:r>
      <w:r w:rsidR="00E040F4">
        <w:rPr>
          <w:rFonts w:ascii="Times New Roman" w:hAnsi="Times New Roman" w:cs="Times New Roman"/>
          <w:sz w:val="28"/>
          <w:szCs w:val="28"/>
        </w:rPr>
        <w:t>ких способностей каждого ребенка</w:t>
      </w:r>
      <w:r w:rsidRPr="006F71B6">
        <w:rPr>
          <w:rFonts w:ascii="Times New Roman" w:hAnsi="Times New Roman" w:cs="Times New Roman"/>
          <w:sz w:val="28"/>
          <w:szCs w:val="28"/>
        </w:rPr>
        <w:t>;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– формиро</w:t>
      </w:r>
      <w:r w:rsidR="00E040F4">
        <w:rPr>
          <w:rFonts w:ascii="Times New Roman" w:hAnsi="Times New Roman" w:cs="Times New Roman"/>
          <w:sz w:val="28"/>
          <w:szCs w:val="28"/>
        </w:rPr>
        <w:t>вание личностных качеств детей</w:t>
      </w:r>
      <w:r w:rsidRPr="006F71B6">
        <w:rPr>
          <w:rFonts w:ascii="Times New Roman" w:hAnsi="Times New Roman" w:cs="Times New Roman"/>
          <w:sz w:val="28"/>
          <w:szCs w:val="28"/>
        </w:rPr>
        <w:t>;</w:t>
      </w:r>
    </w:p>
    <w:p w:rsidR="009C6D9E" w:rsidRPr="006F71B6" w:rsidRDefault="00E040F4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использование детьми</w:t>
      </w:r>
      <w:r w:rsidR="009C6D9E" w:rsidRPr="006F71B6">
        <w:rPr>
          <w:rFonts w:ascii="Times New Roman" w:hAnsi="Times New Roman" w:cs="Times New Roman"/>
          <w:sz w:val="28"/>
          <w:szCs w:val="28"/>
        </w:rPr>
        <w:t xml:space="preserve"> знаний, умений и навыков, полученных в процессе обучения и воспитания, в практической деятельности;</w:t>
      </w:r>
    </w:p>
    <w:p w:rsidR="009C6D9E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– изменение поведения детей в коллективе:  прислушивание к мнению других, без боязни высказывание своего собственного мнения, организация совместной игровой деятельности.</w:t>
      </w:r>
    </w:p>
    <w:p w:rsidR="00E040F4" w:rsidRDefault="00E040F4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0F4" w:rsidRPr="006F71B6" w:rsidRDefault="00E040F4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D9E" w:rsidRDefault="009C6D9E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927" w:rsidRDefault="00E040F4" w:rsidP="00E040F4">
      <w:pPr>
        <w:spacing w:after="0" w:line="360" w:lineRule="auto"/>
        <w:ind w:firstLine="709"/>
        <w:jc w:val="both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                                            </w:t>
      </w:r>
    </w:p>
    <w:p w:rsidR="00435927" w:rsidRDefault="00435927" w:rsidP="00E040F4">
      <w:pPr>
        <w:spacing w:after="0" w:line="360" w:lineRule="auto"/>
        <w:ind w:firstLine="709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:rsidR="00435927" w:rsidRDefault="00435927" w:rsidP="00E040F4">
      <w:pPr>
        <w:spacing w:after="0" w:line="360" w:lineRule="auto"/>
        <w:ind w:firstLine="709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:rsidR="00E040F4" w:rsidRDefault="00435927" w:rsidP="00E040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927">
        <w:rPr>
          <w:rFonts w:ascii="TimesNewRomanPS-BoldMT" w:hAnsi="TimesNewRomanPS-BoldMT"/>
          <w:b/>
          <w:color w:val="000000"/>
          <w:sz w:val="28"/>
          <w:szCs w:val="28"/>
        </w:rPr>
        <w:lastRenderedPageBreak/>
        <w:t xml:space="preserve">                                            </w:t>
      </w:r>
      <w:r w:rsidR="00E040F4" w:rsidRPr="00435927">
        <w:rPr>
          <w:rFonts w:ascii="TimesNewRomanPS-BoldMT" w:hAnsi="TimesNewRomanPS-BoldMT"/>
          <w:b/>
          <w:color w:val="000000"/>
          <w:sz w:val="28"/>
          <w:szCs w:val="28"/>
        </w:rPr>
        <w:t xml:space="preserve">  Заключение</w:t>
      </w:r>
      <w:r w:rsidR="00E040F4">
        <w:rPr>
          <w:rFonts w:ascii="TimesNewRomanPS-BoldMT" w:hAnsi="TimesNewRomanPS-BoldMT"/>
          <w:color w:val="000000"/>
          <w:sz w:val="28"/>
          <w:szCs w:val="28"/>
        </w:rPr>
        <w:br/>
      </w:r>
      <w:r w:rsidR="00E040F4" w:rsidRPr="00E040F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Игра 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t xml:space="preserve">– это незаменимый инструмент в развитии личности детей с ментальными нарушениями, с помощью </w:t>
      </w:r>
      <w:proofErr w:type="gramStart"/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proofErr w:type="gramEnd"/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t xml:space="preserve"> можно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повысить интерес. Игра позволяет воспитывать желание и умение заниматься,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создаёт такой эмоциональный фон занятий, который помогает воспитанникам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лучше и глубже усвоить содержание материала. Игра позволяет создать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рабочую, развивающую атмосферу, а также развивать личностные качества,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например: взаимопомощь, взаимовыручку, поддержку, чувство товарищества.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Игра развивает и психические процессы, такие как: память, мышление,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внимание, речь, воображение. Опираясь на выше изложенное, можно сделать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вывод, что игры необходимы на процессах воспитания, их надо использовать</w:t>
      </w:r>
      <w:r w:rsidR="00E040F4" w:rsidRPr="00E040F4">
        <w:rPr>
          <w:rFonts w:ascii="Times New Roman" w:hAnsi="Times New Roman" w:cs="Times New Roman"/>
          <w:color w:val="000000"/>
          <w:sz w:val="28"/>
          <w:szCs w:val="28"/>
        </w:rPr>
        <w:br/>
        <w:t>на разных этапах занятий, включать в них разные виды деятельности.</w:t>
      </w: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0F4" w:rsidRDefault="00E040F4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61" w:rsidRDefault="00481B61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9E" w:rsidRPr="006F71B6" w:rsidRDefault="009C6D9E" w:rsidP="009C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1B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1.</w:t>
      </w:r>
      <w:r w:rsidRPr="006F71B6">
        <w:rPr>
          <w:rFonts w:ascii="Times New Roman" w:hAnsi="Times New Roman" w:cs="Times New Roman"/>
          <w:sz w:val="28"/>
          <w:szCs w:val="28"/>
        </w:rPr>
        <w:tab/>
        <w:t>Аксенова, А. К. Методика обучения русскому языку в специальной (коррекционной) школе: Учеб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ля студ.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дефектол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. фак. Педвузов/ А. К. Аксенова — М.: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изд. центр ВЛАДОС, 2002. — 320 с. — (Коррекционная педагогика).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2.</w:t>
      </w:r>
      <w:r w:rsidRPr="006F71B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Бесова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М. А. Познавательные игры от А 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 Я  / М. А.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Бесова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– Ярославль: Академия развития, 2004. – 272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3.</w:t>
      </w:r>
      <w:r w:rsidRPr="006F71B6">
        <w:rPr>
          <w:rFonts w:ascii="Times New Roman" w:hAnsi="Times New Roman" w:cs="Times New Roman"/>
          <w:sz w:val="28"/>
          <w:szCs w:val="28"/>
        </w:rPr>
        <w:tab/>
        <w:t>Данилов, И. К. Об игровых моментах на уроках математики // Математика в школе/ И. К. Данилов. - 2012.- №1.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4.</w:t>
      </w:r>
      <w:r w:rsidRPr="006F71B6">
        <w:rPr>
          <w:rFonts w:ascii="Times New Roman" w:hAnsi="Times New Roman" w:cs="Times New Roman"/>
          <w:sz w:val="28"/>
          <w:szCs w:val="28"/>
        </w:rPr>
        <w:tab/>
        <w:t>Ильина, С. Ю. Личностно ориентированные и нетрадиционные технологии обучения русскому языку школьников с интеллектуальной недостаточностью/ С. Ю. Ильина, А. С. Чижова – М.: Издательство: КАРО, 2013. – 96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5.</w:t>
      </w:r>
      <w:r w:rsidRPr="006F71B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Е. М. Развивающие игры для младших школьников/ Е. М. 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- М.: Просвещение, 2011.– 95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6.</w:t>
      </w:r>
      <w:r w:rsidRPr="006F71B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Махлах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Е. С. Психологические особенности сюжетной игры в школьном возрасте // Вопросы психологии личности школьника / Под ред. Л.И.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 и Л.В. Надеждиной. ¬¬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>., 2011.– 298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7.</w:t>
      </w:r>
      <w:r w:rsidRPr="006F71B6">
        <w:rPr>
          <w:rFonts w:ascii="Times New Roman" w:hAnsi="Times New Roman" w:cs="Times New Roman"/>
          <w:sz w:val="28"/>
          <w:szCs w:val="28"/>
        </w:rPr>
        <w:tab/>
        <w:t xml:space="preserve">Психологические особенности детей и подростков с проблемами в развитии: изучение и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proofErr w:type="gramStart"/>
      <w:r w:rsidRPr="006F71B6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У.В.Ульенковой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- СПб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>Питер, 2007. - 304 с.</w:t>
      </w:r>
    </w:p>
    <w:p w:rsidR="009C6D9E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8.</w:t>
      </w:r>
      <w:r w:rsidRPr="006F71B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Ульенкова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У. В. Организация и содержание специальной психологической помощи детям с проблемами в развитии /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У.В.Ульенкова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О.В.Лебедева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- М.: Академия, 2005. - 176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9.</w:t>
      </w:r>
      <w:r w:rsidRPr="006F71B6">
        <w:rPr>
          <w:rFonts w:ascii="Times New Roman" w:hAnsi="Times New Roman" w:cs="Times New Roman"/>
          <w:sz w:val="28"/>
          <w:szCs w:val="28"/>
        </w:rPr>
        <w:tab/>
        <w:t xml:space="preserve">Перова, М. Н. Методика преподавания математики в специальной (коррекционной) школе VIII вида/ М. Н. Перова ¬– М.: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Гумманит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изд. Центр ВЛАДОС, 2001.–408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10.</w:t>
      </w:r>
      <w:r w:rsidRPr="006F71B6">
        <w:rPr>
          <w:rFonts w:ascii="Times New Roman" w:hAnsi="Times New Roman" w:cs="Times New Roman"/>
          <w:sz w:val="28"/>
          <w:szCs w:val="28"/>
        </w:rPr>
        <w:tab/>
        <w:t>Селиверстов, В. И. Речевые игры с детьми/ В. И. Селиверсто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>в–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– М.: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, 1994. – 344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Pr="006F71B6">
        <w:rPr>
          <w:rFonts w:ascii="Times New Roman" w:hAnsi="Times New Roman" w:cs="Times New Roman"/>
          <w:sz w:val="28"/>
          <w:szCs w:val="28"/>
        </w:rPr>
        <w:tab/>
        <w:t xml:space="preserve">Специальная педагогика: учебник для студ. учреждений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. проф. образования / [Н. М. Назарова, Л. И. Аксенова, Т. Г. Богданова, С. А. Морозов]; под ред. Н. М. Назаровой. — 11-е изд.,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и доп. — М.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«Академия», 2013. — 384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12.</w:t>
      </w:r>
      <w:r w:rsidRPr="006F71B6">
        <w:rPr>
          <w:rFonts w:ascii="Times New Roman" w:hAnsi="Times New Roman" w:cs="Times New Roman"/>
          <w:sz w:val="28"/>
          <w:szCs w:val="28"/>
        </w:rPr>
        <w:tab/>
        <w:t>Шмаков, С. А. Игры учащихся - феномен культуры/ С. А. Шмаков - М.: Новая школа, 2011. – 240 с.</w:t>
      </w:r>
    </w:p>
    <w:p w:rsidR="009C6D9E" w:rsidRPr="006F71B6" w:rsidRDefault="009C6D9E" w:rsidP="009C6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B6">
        <w:rPr>
          <w:rFonts w:ascii="Times New Roman" w:hAnsi="Times New Roman" w:cs="Times New Roman"/>
          <w:sz w:val="28"/>
          <w:szCs w:val="28"/>
        </w:rPr>
        <w:t>13.</w:t>
      </w:r>
      <w:r w:rsidRPr="006F71B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Шайхетдинова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, Л. Р. Игровые технологии как фактор познавательной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деятельноси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 учащихся [Электронный ресурс]</w:t>
      </w:r>
      <w:proofErr w:type="gramStart"/>
      <w:r w:rsidRPr="006F71B6">
        <w:rPr>
          <w:rFonts w:ascii="Times New Roman" w:hAnsi="Times New Roman" w:cs="Times New Roman"/>
          <w:sz w:val="28"/>
          <w:szCs w:val="28"/>
        </w:rPr>
        <w:t>/-</w:t>
      </w:r>
      <w:proofErr w:type="gramEnd"/>
      <w:r w:rsidRPr="006F71B6">
        <w:rPr>
          <w:rFonts w:ascii="Times New Roman" w:hAnsi="Times New Roman" w:cs="Times New Roman"/>
          <w:sz w:val="28"/>
          <w:szCs w:val="28"/>
        </w:rPr>
        <w:t xml:space="preserve">Л.Р.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Шайхетдинова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 //ИД «Первое сентября»/ фестиваль педагогических идей «Открытый урок» .-Режим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доступа:http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://festival.1september.ru/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articles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 xml:space="preserve">/522077, свободный.- </w:t>
      </w:r>
      <w:proofErr w:type="spellStart"/>
      <w:r w:rsidRPr="006F71B6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6F71B6">
        <w:rPr>
          <w:rFonts w:ascii="Times New Roman" w:hAnsi="Times New Roman" w:cs="Times New Roman"/>
          <w:sz w:val="28"/>
          <w:szCs w:val="28"/>
        </w:rPr>
        <w:t>. с экрана.</w:t>
      </w:r>
    </w:p>
    <w:p w:rsidR="00B05423" w:rsidRPr="00B56907" w:rsidRDefault="00B05423" w:rsidP="00B0542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5423" w:rsidRPr="00B56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A5987"/>
    <w:multiLevelType w:val="hybridMultilevel"/>
    <w:tmpl w:val="997C9004"/>
    <w:lvl w:ilvl="0" w:tplc="160E6A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EC76259"/>
    <w:multiLevelType w:val="hybridMultilevel"/>
    <w:tmpl w:val="974CAA02"/>
    <w:lvl w:ilvl="0" w:tplc="160E6A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48"/>
    <w:rsid w:val="00225545"/>
    <w:rsid w:val="00433D4E"/>
    <w:rsid w:val="00435927"/>
    <w:rsid w:val="00481B61"/>
    <w:rsid w:val="008A4E48"/>
    <w:rsid w:val="009C6D9E"/>
    <w:rsid w:val="00A91347"/>
    <w:rsid w:val="00B05423"/>
    <w:rsid w:val="00B56907"/>
    <w:rsid w:val="00E040F4"/>
    <w:rsid w:val="00E0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2021-11-22T16:15:00Z</dcterms:created>
  <dcterms:modified xsi:type="dcterms:W3CDTF">2022-02-27T17:45:00Z</dcterms:modified>
</cp:coreProperties>
</file>