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5785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D00D1B">
        <w:rPr>
          <w:rFonts w:ascii="Times New Roman" w:hAnsi="Times New Roman" w:cs="Times New Roman"/>
          <w:sz w:val="28"/>
        </w:rPr>
        <w:t xml:space="preserve">Муниципальное автономное общеобразовательное учреждение «Средняя общеобразовательная школа №18 с углубленным изучением предметов им. О.П. </w:t>
      </w:r>
      <w:proofErr w:type="spellStart"/>
      <w:r w:rsidRPr="00D00D1B">
        <w:rPr>
          <w:rFonts w:ascii="Times New Roman" w:hAnsi="Times New Roman" w:cs="Times New Roman"/>
          <w:sz w:val="28"/>
        </w:rPr>
        <w:t>Табакова</w:t>
      </w:r>
      <w:proofErr w:type="spellEnd"/>
      <w:r w:rsidRPr="00D00D1B">
        <w:rPr>
          <w:rFonts w:ascii="Times New Roman" w:hAnsi="Times New Roman" w:cs="Times New Roman"/>
          <w:sz w:val="28"/>
        </w:rPr>
        <w:t>» Фрунзенского района г. Саратова</w:t>
      </w:r>
    </w:p>
    <w:p w:rsidR="00D00D1B" w:rsidRDefault="00D00D1B" w:rsidP="00D00D1B">
      <w:pPr>
        <w:jc w:val="center"/>
        <w:rPr>
          <w:rFonts w:ascii="Times New Roman" w:hAnsi="Times New Roman" w:cs="Times New Roman"/>
          <w:sz w:val="28"/>
        </w:rPr>
      </w:pPr>
    </w:p>
    <w:p w:rsidR="00F94D83" w:rsidRDefault="00F94D83" w:rsidP="00F94D83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F94D83" w:rsidRDefault="00F94D83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F75785" w:rsidRDefault="00F75785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F75785" w:rsidRDefault="00F75785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F75785" w:rsidRDefault="00F75785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F94D83" w:rsidRDefault="00F94D83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М</w:t>
      </w:r>
      <w:r w:rsidRPr="00D00D1B">
        <w:rPr>
          <w:rFonts w:ascii="Times New Roman" w:hAnsi="Times New Roman" w:cs="Times New Roman"/>
          <w:b/>
          <w:sz w:val="28"/>
        </w:rPr>
        <w:t>етодическая разработка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F75785">
        <w:rPr>
          <w:rFonts w:ascii="Times New Roman" w:hAnsi="Times New Roman" w:cs="Times New Roman"/>
          <w:b/>
          <w:sz w:val="28"/>
        </w:rPr>
        <w:t>урока</w:t>
      </w:r>
      <w:r>
        <w:rPr>
          <w:rFonts w:ascii="Times New Roman" w:hAnsi="Times New Roman" w:cs="Times New Roman"/>
          <w:b/>
          <w:sz w:val="28"/>
        </w:rPr>
        <w:t xml:space="preserve"> по химии</w:t>
      </w:r>
      <w:r w:rsidR="00F75785">
        <w:rPr>
          <w:rFonts w:ascii="Times New Roman" w:hAnsi="Times New Roman" w:cs="Times New Roman"/>
          <w:b/>
          <w:sz w:val="28"/>
        </w:rPr>
        <w:t xml:space="preserve"> в 9 классе</w:t>
      </w:r>
    </w:p>
    <w:p w:rsidR="00F94D83" w:rsidRDefault="00F94D83" w:rsidP="00F94D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Раздел «Химические реакции»</w:t>
      </w:r>
    </w:p>
    <w:p w:rsidR="00F94D83" w:rsidRDefault="00F94D83" w:rsidP="00F7578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Тема: Скорость химической реакции. Факторы, влияющие на скорость химической реакции»</w:t>
      </w:r>
    </w:p>
    <w:p w:rsidR="00F75785" w:rsidRPr="00F94D83" w:rsidRDefault="00F75785" w:rsidP="00F7578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D00D1B" w:rsidRP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F94D83" w:rsidRDefault="00F94D83" w:rsidP="00D00D1B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D00D1B" w:rsidRDefault="00D00D1B" w:rsidP="00D00D1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F75785" w:rsidRDefault="00D00D1B" w:rsidP="00F94D83">
      <w:pPr>
        <w:spacing w:after="0" w:line="360" w:lineRule="auto"/>
        <w:rPr>
          <w:rFonts w:ascii="Times New Roman" w:hAnsi="Times New Roman" w:cs="Times New Roman"/>
          <w:sz w:val="28"/>
        </w:rPr>
      </w:pPr>
      <w:r w:rsidRPr="00D00D1B">
        <w:rPr>
          <w:rFonts w:ascii="Times New Roman" w:hAnsi="Times New Roman" w:cs="Times New Roman"/>
          <w:b/>
          <w:sz w:val="28"/>
        </w:rPr>
        <w:t>Автор-составитель:</w:t>
      </w:r>
      <w:r w:rsidR="00F94D83">
        <w:rPr>
          <w:rFonts w:ascii="Times New Roman" w:hAnsi="Times New Roman" w:cs="Times New Roman"/>
          <w:sz w:val="28"/>
        </w:rPr>
        <w:t xml:space="preserve"> Проценко Алёна Алексеевна, </w:t>
      </w:r>
    </w:p>
    <w:p w:rsidR="00D00D1B" w:rsidRDefault="00F75785" w:rsidP="00F94D83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</w:t>
      </w:r>
      <w:r w:rsidR="00D00D1B">
        <w:rPr>
          <w:rFonts w:ascii="Times New Roman" w:hAnsi="Times New Roman" w:cs="Times New Roman"/>
          <w:sz w:val="28"/>
        </w:rPr>
        <w:t>учитель химии</w:t>
      </w:r>
    </w:p>
    <w:p w:rsid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F94D83" w:rsidRDefault="00F94D83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F94D83" w:rsidRDefault="00F94D83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F94D83" w:rsidRDefault="00F94D83" w:rsidP="00F75785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D00D1B" w:rsidRDefault="00D00D1B" w:rsidP="00D00D1B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Саратов, 2022</w:t>
      </w:r>
    </w:p>
    <w:p w:rsidR="00F75785" w:rsidRPr="000E27FC" w:rsidRDefault="00F75785" w:rsidP="00F75785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E27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СОДЕРЖАНИЕ</w:t>
      </w:r>
    </w:p>
    <w:p w:rsidR="00F75785" w:rsidRDefault="00F75785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E27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ВВЕДЕНИЕ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…………………………………………………………</w:t>
      </w:r>
      <w:r w:rsidR="000E27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…………….3</w:t>
      </w:r>
    </w:p>
    <w:p w:rsidR="00F75785" w:rsidRDefault="000E27FC" w:rsidP="000E27F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Основные этапы учебного занятия………………………………………………6</w:t>
      </w:r>
    </w:p>
    <w:p w:rsidR="000E27FC" w:rsidRDefault="000E27FC" w:rsidP="000E27F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E27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ЗАКЛЮЧЕНИЕ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………………………………………………………………….23</w:t>
      </w:r>
    </w:p>
    <w:p w:rsidR="000E27FC" w:rsidRPr="000E27FC" w:rsidRDefault="000E27FC" w:rsidP="000E27F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E27F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СПИСОК ИСПОЛЬЗОВАННЫХ ИСТОЧНИКОВ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………………………....24</w:t>
      </w: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E27FC" w:rsidRDefault="000E27FC" w:rsidP="000E27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75785" w:rsidRPr="00F75785" w:rsidRDefault="000E27FC" w:rsidP="00F75785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ВВЕДЕНИЕ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Данная методическая разработка составлена в соответствии с рабочей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программой по химии в 9 классе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соответствует требованиям федерального  государственного образовательного стандарта.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ходе подготовки были соблюдены общие требования к формированию занятия, таких как соотношение принципов наглядности, доступности и научности предлагаемого материала, соблюдение культуры безопасного обращения с веществами и привитие целостного понимания химических процессов, прогнозирование и планирование результатов учебного занятия.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Четко сформулированные цели и задачи занятия, реализуются использованием различных методов, форм и методических приемов обучения.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Предложено учебное занятие – 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новых знаний с элементами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видео-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эксперимента, поскольку на данном этапе обучающие получают достаточное количество 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оретических понятий, которые 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исследуются и подтверждаются.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соответствии с государственным образовательным стандартом, после изучения  темы «Скорость химической реакции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Факторы, влияющие на скорость химической реакции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обучающиеся должны: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Знать/понимать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F75785" w:rsidRDefault="00F75785" w:rsidP="00F75785">
      <w:pPr>
        <w:pStyle w:val="a4"/>
        <w:numPr>
          <w:ilvl w:val="0"/>
          <w:numId w:val="20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понятие «скорость химической реакции»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75785" w:rsidRDefault="00F75785" w:rsidP="00F75785">
      <w:pPr>
        <w:pStyle w:val="a4"/>
        <w:numPr>
          <w:ilvl w:val="0"/>
          <w:numId w:val="20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формулы для вычисления скорости гомогенной и гетерогенной реакций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75785" w:rsidRPr="00F75785" w:rsidRDefault="00F75785" w:rsidP="00F75785">
      <w:pPr>
        <w:pStyle w:val="a4"/>
        <w:numPr>
          <w:ilvl w:val="0"/>
          <w:numId w:val="20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значение влияния различных факторов на скорость химической реакции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Уметь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F75785" w:rsidRDefault="00F75785" w:rsidP="00F75785">
      <w:pPr>
        <w:pStyle w:val="a4"/>
        <w:numPr>
          <w:ilvl w:val="0"/>
          <w:numId w:val="2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производить расчеты по химическим формулам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75785" w:rsidRPr="00F75785" w:rsidRDefault="00F75785" w:rsidP="00F75785">
      <w:pPr>
        <w:pStyle w:val="a4"/>
        <w:numPr>
          <w:ilvl w:val="0"/>
          <w:numId w:val="2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планировать и осуществлять химический эксперимент, фиксировать и анализировать результат.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для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F75785" w:rsidRPr="00F75785" w:rsidRDefault="00F75785" w:rsidP="00F75785">
      <w:pPr>
        <w:pStyle w:val="a4"/>
        <w:numPr>
          <w:ilvl w:val="0"/>
          <w:numId w:val="2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безопасной работы с химическими веществами в лаборатории и в быту.</w:t>
      </w:r>
    </w:p>
    <w:p w:rsidR="00F75785" w:rsidRPr="00F75785" w:rsidRDefault="00F75785" w:rsidP="00F75785">
      <w:pPr>
        <w:pStyle w:val="a4"/>
        <w:numPr>
          <w:ilvl w:val="0"/>
          <w:numId w:val="2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возможности управления химическими реакциями, с помощью изменения условий их протекания.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урока</w:t>
      </w: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зучить сущность понятия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«скорость химической реакции» и в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ыявить зависимость этой величины от различных внешних факторов.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Исходя из цели, были поставлены следующие задачи: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Обучающие: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формирование общих и профессиональных компетенций, обеспечить в ходе учебного занятия усвоение понятий  «скорость химической реакции»,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факторы, влияющие на скорость химической реакции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Развивающие: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создать условия для развития таких аналитических способностей, как умение анализировать, сравнивать, обобщать и делать выводы.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Воспитывающие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способствовать развитию культуры взаимоотношений при работе в группах, содействовать развитию интереса к изучению химии.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Планируемые результаты: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Предметные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уметь давать определения изученным понятиям «скорость химической реакции», «факторы, влияющие на скорость химической реакции», уметь проводить химический эксперимент.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Личностные</w:t>
      </w:r>
      <w:proofErr w:type="gramEnd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уметь управлять своей познавательной деятельностью, самооценка.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</w:t>
      </w:r>
      <w:proofErr w:type="spellEnd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уметь наблюдать, сравнивать химические реакции, выдвигать гипотезу, делать вывод о проделанной работе.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Межпредметные</w:t>
      </w:r>
      <w:proofErr w:type="spellEnd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связи: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физика, биология, экология.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деятельности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фронтальная, групповая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Технологии  обучения: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spell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деятельностный</w:t>
      </w:r>
      <w:proofErr w:type="spell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подход, технология проблемного обучения,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видео-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Ресурсы: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Основные: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ПК 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преподавателя, интерактивная доска, программное обеспечение, презентация, УМК дисциплины «Химия»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Дополнительные</w:t>
      </w:r>
      <w:proofErr w:type="gramEnd"/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раздаточный материал.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Тип урока: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урок изучения и первичного закрепления новых знаний.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Форма урока: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урок проблема с элементами беседы и 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видео-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эксперимента.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Место проведения: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кабинет химии.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Продолжительность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4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минут.</w:t>
      </w: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D700C" w:rsidRDefault="002D700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27FC" w:rsidRDefault="000E27FC" w:rsidP="002D70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75785" w:rsidRPr="00F75785" w:rsidRDefault="002D700C" w:rsidP="000E27F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Основные этапы учебного занятия</w:t>
      </w:r>
    </w:p>
    <w:p w:rsidR="00F75785" w:rsidRPr="002D700C" w:rsidRDefault="00F75785" w:rsidP="002D700C">
      <w:pPr>
        <w:pStyle w:val="a4"/>
        <w:numPr>
          <w:ilvl w:val="0"/>
          <w:numId w:val="2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Организационный момент</w:t>
      </w:r>
      <w:r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D700C"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Приветствие </w:t>
      </w:r>
      <w:proofErr w:type="gramStart"/>
      <w:r w:rsidR="002D700C"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обучающихся</w:t>
      </w:r>
      <w:proofErr w:type="gramEnd"/>
      <w:r w:rsidR="002D700C"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Отметка отсутствующих. </w:t>
      </w:r>
      <w:r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готовности к учебному занятию.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Активизация внимания.</w:t>
      </w:r>
    </w:p>
    <w:p w:rsidR="00F75785" w:rsidRPr="002B2DD8" w:rsidRDefault="00F75785" w:rsidP="002B2DD8">
      <w:pPr>
        <w:pStyle w:val="a4"/>
        <w:numPr>
          <w:ilvl w:val="0"/>
          <w:numId w:val="2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B2D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 Мотивация познавательной деятельности.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Демонстрация видеоролика, показывающего проблему утилизации ТБО.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Вопрос к группе: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вы думаете, куда попадают отходы, после того, как мы их выбрасываем?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 w:rsidR="002D700C" w:rsidRPr="002D700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обсуждени</w:t>
      </w:r>
      <w:r w:rsidR="002D700C" w:rsidRPr="002D700C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е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настоящее время  существующие  мусоросжигательные и мусороперерабатывающие заводы, в состоянии утилизировать только около 5% твердых бытовых отходов. Все остальное вывозится на специализированные полигоны или несанкционированные свалки. Но, огромное количество мусора не попадает даже туда, а оказывается в живой природе, загрязняя её. Таким образом, утилизация твердых бытовых отходов является глобальной экологической проблемой.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Вопросы к группе</w:t>
      </w:r>
      <w:r w:rsidR="002D700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</w:p>
    <w:p w:rsidR="00F75785" w:rsidRPr="00F75785" w:rsidRDefault="00F75785" w:rsidP="00F75785">
      <w:pPr>
        <w:numPr>
          <w:ilvl w:val="0"/>
          <w:numId w:val="10"/>
        </w:num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происходит с отходами на этих свалках?</w:t>
      </w:r>
    </w:p>
    <w:p w:rsidR="00F75785" w:rsidRPr="00F75785" w:rsidRDefault="00F75785" w:rsidP="00F75785">
      <w:pPr>
        <w:numPr>
          <w:ilvl w:val="0"/>
          <w:numId w:val="10"/>
        </w:num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думаете, сколько времени потребуется для полного разложения этих отходов на свалках?</w:t>
      </w:r>
    </w:p>
    <w:p w:rsidR="00F75785" w:rsidRPr="00F75785" w:rsidRDefault="00F75785" w:rsidP="00F75785">
      <w:pPr>
        <w:numPr>
          <w:ilvl w:val="0"/>
          <w:numId w:val="10"/>
        </w:num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какое время произойдет разложение бумаги, железа, древесины, полиэтилена?</w:t>
      </w:r>
    </w:p>
    <w:p w:rsidR="00F75785" w:rsidRPr="00F75785" w:rsidRDefault="00F75785" w:rsidP="00F75785">
      <w:pPr>
        <w:numPr>
          <w:ilvl w:val="0"/>
          <w:numId w:val="10"/>
        </w:num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думаете, как можно ускорить эти процессы разложения?</w:t>
      </w:r>
    </w:p>
    <w:p w:rsidR="00F75785" w:rsidRPr="00F75785" w:rsidRDefault="00F75785" w:rsidP="00F75785">
      <w:pPr>
        <w:numPr>
          <w:ilvl w:val="0"/>
          <w:numId w:val="10"/>
        </w:num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связана данная проблема с темой нашего занятия. Давайте попробуем её вместе сформулировать.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left="7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Обсуждение.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Тема</w:t>
      </w:r>
      <w:r w:rsidR="002D700C"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«Скорость химической реакции. Факторы, влияющие на скорость химической реакции»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перед нами две основные задачи: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1) изучить понятие “скорость химической реакции”;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 2) экспериментально выяснить, какие факторы влияют на скорость химической реакции.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Проблема учебного занятия: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Помогут ли решить проблему утилизации твердых бытовых отходов,  знания о скорости химической реакции и факторов влияющих на неё.</w:t>
      </w:r>
    </w:p>
    <w:p w:rsidR="00F75785" w:rsidRPr="002D700C" w:rsidRDefault="00F75785" w:rsidP="002B2DD8">
      <w:pPr>
        <w:pStyle w:val="a4"/>
        <w:numPr>
          <w:ilvl w:val="0"/>
          <w:numId w:val="2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Формирование новых знаний.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окружающем нас мире происходит огромное количество химических реакций. Они протекают здесь и сейчас, и даже внутри каждого из нас.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Известно, что одни химические реакции протекают за малые доли секунды, другие же за минуты, часы, дни.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Например, золотые украшения сохраняют свою красоту и блеск веками. А вот брошенный на улице старый автомобиль спустя несколько лет превращается в груду ржавого металлолома.  Каждая реакция протекает со своей скоростью.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уроке математики и физики вы изучали понятие скорость.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757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Вопрос к группе: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Давайте вспомним, что такое скорость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Учащиеся: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Скорость –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 </w:t>
      </w:r>
      <w:proofErr w:type="gramStart"/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изменение</w:t>
      </w:r>
      <w:proofErr w:type="gramEnd"/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какой либо физической величины за единицу времени.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7578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Вопрос к группе: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А как вы думаете, какая величина изменяется в ходе химических реакци</w:t>
      </w:r>
      <w:r w:rsidR="002D70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й?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Учащиеся: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 веществ.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Давайте попробуем сформулировать определение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Учащиеся: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Скорость химической реакции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–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изменение концентрации одного из реагирующих веществ в единицу времени.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реакции мы можем разделить на два типа: гомогенные реакции и гетерогенные реакции.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Гомогенные реакции протекают в однородной среде.  Реагирующие вещества находятся в одном агрегатном состоянии.  Например:</w:t>
      </w:r>
    </w:p>
    <w:p w:rsidR="00F75785" w:rsidRPr="002D700C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 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N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 (газ)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+ 3H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 (газ)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↔ 2NH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3</w:t>
      </w:r>
    </w:p>
    <w:p w:rsidR="00F75785" w:rsidRPr="002D700C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       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NaOH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(р-р)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 + 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HCl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(р-р)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 → 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NaCl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+ H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O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Гетерогенные реакции  протекают в неоднородной среде. Реагирующие вещества находятся в разных агрегатных состояниях. Например:</w:t>
      </w:r>
    </w:p>
    <w:p w:rsidR="00F75785" w:rsidRPr="002D700C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       C 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(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тв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.)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+ O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2(газ)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→ CO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</w:t>
      </w:r>
    </w:p>
    <w:p w:rsidR="00F75785" w:rsidRPr="002D700C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      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Zn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(</w:t>
      </w:r>
      <w:proofErr w:type="spellStart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тв</w:t>
      </w:r>
      <w:proofErr w:type="spellEnd"/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.)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+ 2HCl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(р-р)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→ ZnCl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+ H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2</w:t>
      </w:r>
      <w:r w:rsidRPr="002D70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↑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Скорость гомогенной реакции определяется изменением количества вещества в единицу времени, в единицу объема.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υ = </w:t>
      </w:r>
      <w:r w:rsidRPr="00F7578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39C29AC" wp14:editId="58F78E50">
            <wp:extent cx="690880" cy="369570"/>
            <wp:effectExtent l="0" t="0" r="0" b="0"/>
            <wp:docPr id="21" name="Рисунок 21" descr="https://www.google.com/chart?cht=tx&amp;chf=bg,s,FFFFFF00&amp;chco=000000&amp;chl=%5Cfrac%7B%E2%88%86%5C+n%7D%7B%CE%94t%C3%97V%5C+%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google.com/chart?cht=tx&amp;chf=bg,s,FFFFFF00&amp;chco=000000&amp;chl=%5Cfrac%7B%E2%88%86%5C+n%7D%7B%CE%94t%C3%97V%5C+%7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3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 моль/</w:t>
      </w:r>
      <w:proofErr w:type="gram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proofErr w:type="gram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∙ с)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где Δ n – изменение числа молей одного из веществ, (моль);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Δt</w:t>
      </w:r>
      <w:proofErr w:type="spell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интервал времени (с, мин);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V – объем газа или раствора (л)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 внимательно на формулу, в числителе количество вещества, а в знаменатели объем – это и есть изменение концентрации.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Формула принимает вид.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υ = </w:t>
      </w:r>
      <w:r w:rsidRPr="00F7578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1B834E" wp14:editId="368924EC">
            <wp:extent cx="641985" cy="369570"/>
            <wp:effectExtent l="0" t="0" r="5715" b="0"/>
            <wp:docPr id="20" name="Рисунок 20" descr="https://www.google.com/chart?cht=tx&amp;chf=bg,s,FFFFFF00&amp;chco=000000&amp;chl=%5Cfrac%7B%E2%88%86%5C+%D0%A1%7D%7B%CE%94t%5C+%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google.com/chart?cht=tx&amp;chf=bg,s,FFFFFF00&amp;chco=000000&amp;chl=%5Cfrac%7B%E2%88%86%5C+%D0%A1%7D%7B%CE%94t%5C+%7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" cy="3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 моль/</w:t>
      </w:r>
      <w:proofErr w:type="gram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proofErr w:type="gram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∙ с)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ΔC – изменение концентрации (моль/с)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Δt</w:t>
      </w:r>
      <w:proofErr w:type="spell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интервал времени (с, мин);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Скорость  гетерогенной реакции определяется изменением количества вещества в единицу времени на  единице поверхности соприкосновения веществ.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υ =</w:t>
      </w:r>
      <w:r w:rsidRPr="00F7578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65A468E" wp14:editId="105180BE">
            <wp:extent cx="817245" cy="379095"/>
            <wp:effectExtent l="0" t="0" r="1905" b="1905"/>
            <wp:docPr id="4" name="Рисунок 4" descr="https://www.google.com/chart?cht=tx&amp;chf=bg,s,FFFFFF00&amp;chco=000000&amp;chl=%5Cfrac%7B%CE%94%5C+n%5C+%7D%7B%CE%94t%5C+%E2%88%99%5C+S%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google.com/chart?cht=tx&amp;chf=bg,s,FFFFFF00&amp;chco=000000&amp;chl=%5Cfrac%7B%CE%94%5C+n%5C+%7D%7B%CE%94t%5C+%E2%88%99%5C+S%7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37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Δ n – изменение количества вещества (реагента или продукта), (моль);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Δt</w:t>
      </w:r>
      <w:proofErr w:type="spell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интервал времени (с, мин);</w:t>
      </w:r>
    </w:p>
    <w:p w:rsidR="00F75785" w:rsidRPr="00F75785" w:rsidRDefault="00F75785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 – площадь поверхности соприкосновения веществ (см</w:t>
      </w:r>
      <w:proofErr w:type="gramStart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proofErr w:type="gramEnd"/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Почему скорость разных реакций  не одинакова?</w:t>
      </w:r>
    </w:p>
    <w:p w:rsidR="002D700C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Учащиеся: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D700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думают.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того чтобы началась химическая реакция, молекулы реагирующих веществ должны столкнуться. Но не каждое их столкновение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приводит к химической реакции. Частицы, способные при столкновении, вступать в химическую реакцию, называются активными. Они обладают избыточной энергией– энергией активации </w:t>
      </w:r>
      <w:proofErr w:type="spellStart"/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Еакт</w:t>
      </w:r>
      <w:proofErr w:type="spellEnd"/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Активных частиц в веществе намного меньше, чем со средней энергией, поэтому для начала многих реакций системе необходимо сообщить некоторую энергию (вспышка света, нагревание, механический удар)</w:t>
      </w:r>
    </w:p>
    <w:p w:rsidR="00F75785" w:rsidRPr="002D700C" w:rsidRDefault="00F75785" w:rsidP="002B2DD8">
      <w:pPr>
        <w:pStyle w:val="a4"/>
        <w:numPr>
          <w:ilvl w:val="0"/>
          <w:numId w:val="2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Решение проблемы (</w:t>
      </w:r>
      <w:r w:rsidR="002D700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просмотр видео-</w:t>
      </w:r>
      <w:r w:rsidRPr="002D700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эксперимента)</w:t>
      </w:r>
    </w:p>
    <w:p w:rsidR="00F75785" w:rsidRPr="00F75785" w:rsidRDefault="002D700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70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предлагаю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вам сейчас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посмотреть видеоролики и выяснить, какие факторы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влияют на скорость химических реакций.</w:t>
      </w:r>
    </w:p>
    <w:p w:rsidR="002D700C" w:rsidRP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D700C">
        <w:rPr>
          <w:rFonts w:ascii="Times New Roman" w:hAnsi="Times New Roman" w:cs="Times New Roman"/>
          <w:i/>
          <w:sz w:val="28"/>
          <w:szCs w:val="28"/>
        </w:rPr>
        <w:t xml:space="preserve">При объяснении новой темы проводится беседа с демонстрацией </w:t>
      </w:r>
      <w:proofErr w:type="spellStart"/>
      <w:r w:rsidRPr="002D700C">
        <w:rPr>
          <w:rFonts w:ascii="Times New Roman" w:hAnsi="Times New Roman" w:cs="Times New Roman"/>
          <w:i/>
          <w:sz w:val="28"/>
          <w:szCs w:val="28"/>
        </w:rPr>
        <w:t>видеоопытов</w:t>
      </w:r>
      <w:proofErr w:type="spellEnd"/>
      <w:r w:rsidRPr="002D700C">
        <w:rPr>
          <w:rFonts w:ascii="Times New Roman" w:hAnsi="Times New Roman" w:cs="Times New Roman"/>
          <w:i/>
          <w:sz w:val="28"/>
          <w:szCs w:val="28"/>
        </w:rPr>
        <w:t xml:space="preserve"> с приостановкой. Беседа может выглядеть следующим образом: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C43CA">
        <w:rPr>
          <w:rFonts w:ascii="Times New Roman" w:hAnsi="Times New Roman" w:cs="Times New Roman"/>
          <w:sz w:val="28"/>
          <w:szCs w:val="28"/>
        </w:rPr>
        <w:t xml:space="preserve"> Что нужно знать, чтобы уметь управлять скоростью химических реакций? (знать, какие факторы влияют на скорость)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C43CA">
        <w:rPr>
          <w:rFonts w:ascii="Times New Roman" w:hAnsi="Times New Roman" w:cs="Times New Roman"/>
          <w:sz w:val="28"/>
          <w:szCs w:val="28"/>
        </w:rPr>
        <w:t xml:space="preserve"> Какие факторы влияют на скорость химической реакции? (температура, катализаторы, концентрация, природа реагирующих веществ, поверхность соприкосновения)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C43CA">
        <w:rPr>
          <w:rFonts w:ascii="Times New Roman" w:hAnsi="Times New Roman" w:cs="Times New Roman"/>
          <w:sz w:val="28"/>
          <w:szCs w:val="28"/>
        </w:rPr>
        <w:t xml:space="preserve"> Как они могут изменять скорость химической реакции? (предлагают свои предположения)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3C43CA">
        <w:rPr>
          <w:rFonts w:ascii="Times New Roman" w:hAnsi="Times New Roman" w:cs="Times New Roman"/>
          <w:sz w:val="28"/>
          <w:szCs w:val="28"/>
        </w:rPr>
        <w:t xml:space="preserve"> Перечисленные факторы, влияющие на скорость химической реакции, объясняются теорией столкновения. Данная теория говорит нам о том, что реакции происходят за счёт столкновения частиц реагентов, которые обладают определённой энергией. Таким образом, чем больше частиц реагентов, тем больше у них шансов столкнуться и прореагировать.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b/>
          <w:sz w:val="28"/>
          <w:szCs w:val="28"/>
        </w:rPr>
        <w:t xml:space="preserve">Запись на доске: </w:t>
      </w:r>
      <w:r w:rsidRPr="003C43CA">
        <w:rPr>
          <w:rFonts w:ascii="Times New Roman" w:hAnsi="Times New Roman" w:cs="Times New Roman"/>
          <w:sz w:val="28"/>
          <w:szCs w:val="28"/>
        </w:rPr>
        <w:t>Энергия активации – это минимальный избыток энергии, который необходим для эффективного соударения частиц реагентов.</w:t>
      </w:r>
    </w:p>
    <w:p w:rsidR="002D700C" w:rsidRPr="00AC2F26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1. </w:t>
      </w:r>
      <w:r w:rsidRPr="003C43CA">
        <w:rPr>
          <w:rFonts w:ascii="Times New Roman" w:hAnsi="Times New Roman" w:cs="Times New Roman"/>
          <w:b/>
          <w:sz w:val="28"/>
          <w:szCs w:val="28"/>
        </w:rPr>
        <w:t xml:space="preserve">Влияние катализатора на скорость хим. </w:t>
      </w:r>
      <w:r>
        <w:rPr>
          <w:rFonts w:ascii="Times New Roman" w:hAnsi="Times New Roman" w:cs="Times New Roman"/>
          <w:b/>
          <w:sz w:val="28"/>
          <w:szCs w:val="28"/>
        </w:rPr>
        <w:t>р</w:t>
      </w:r>
      <w:r w:rsidRPr="003C43CA">
        <w:rPr>
          <w:rFonts w:ascii="Times New Roman" w:hAnsi="Times New Roman" w:cs="Times New Roman"/>
          <w:b/>
          <w:sz w:val="28"/>
          <w:szCs w:val="28"/>
        </w:rPr>
        <w:t>еакции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23442">
        <w:rPr>
          <w:rFonts w:ascii="Times New Roman" w:hAnsi="Times New Roman" w:cs="Times New Roman"/>
          <w:sz w:val="28"/>
        </w:rPr>
        <w:t>В два химических стакана прильём равный объём раствора сульфата меди (II).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1C4B39F" wp14:editId="122B8FE4">
            <wp:extent cx="2534235" cy="2085975"/>
            <wp:effectExtent l="0" t="0" r="0" b="0"/>
            <wp:docPr id="8" name="Рисунок 8" descr="https://sun9-48.userapi.com/s/v1/if2/6swD58NYPuBki-Qdtk6l6M1yx6b7H4SV5_ZtvaM_pwRB1HzsXGq6zWub2rDBV_3ofbwPEh_TYFCItC0I5WWJxgAU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48.userapi.com/s/v1/if2/6swD58NYPuBki-Qdtk6l6M1yx6b7H4SV5_ZtvaM_pwRB1HzsXGq6zWub2rDBV_3ofbwPEh_TYFCItC0I5WWJxgAU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1" b="31111"/>
                    <a:stretch/>
                  </pic:blipFill>
                  <pic:spPr bwMode="auto">
                    <a:xfrm>
                      <a:off x="0" y="0"/>
                      <a:ext cx="2548617" cy="209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2 – Добавление в оба стакана раствора сульфата меди (</w:t>
      </w:r>
      <w:r>
        <w:rPr>
          <w:rFonts w:ascii="Times New Roman" w:hAnsi="Times New Roman" w:cs="Times New Roman"/>
          <w:sz w:val="28"/>
          <w:lang w:val="en-US"/>
        </w:rPr>
        <w:t>II</w:t>
      </w:r>
      <w:r w:rsidRPr="00C7379D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 xml:space="preserve">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23442">
        <w:rPr>
          <w:rFonts w:ascii="Times New Roman" w:hAnsi="Times New Roman" w:cs="Times New Roman"/>
          <w:sz w:val="28"/>
        </w:rPr>
        <w:t xml:space="preserve"> В одном стакане растворим немного твердого хлорида натрия. 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2C3BC8FD" wp14:editId="0C9A5D5E">
            <wp:extent cx="2438400" cy="2368158"/>
            <wp:effectExtent l="0" t="0" r="0" b="0"/>
            <wp:docPr id="2" name="Рисунок 2" descr="https://sun9-18.userapi.com/s/v1/if2/CA6uMM-3d7TuIKQ8ZFmrg6Rorsy9YYApBsDp8rQWFHxJfYxXOA-BKARsTzZc_u8Bd-ZCBkGQ42H_R2z2jQDh4Wne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8.userapi.com/s/v1/if2/CA6uMM-3d7TuIKQ8ZFmrg6Rorsy9YYApBsDp8rQWFHxJfYxXOA-BKARsTzZc_u8Bd-ZCBkGQ42H_R2z2jQDh4Wne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71" b="28426"/>
                    <a:stretch/>
                  </pic:blipFill>
                  <pic:spPr bwMode="auto">
                    <a:xfrm>
                      <a:off x="0" y="0"/>
                      <a:ext cx="2447645" cy="2377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7379D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3 – Растворение в одном из стаканов твёрдого хлорида натрия в растворе сульфата меди (</w:t>
      </w:r>
      <w:r>
        <w:rPr>
          <w:rFonts w:ascii="Times New Roman" w:hAnsi="Times New Roman" w:cs="Times New Roman"/>
          <w:sz w:val="28"/>
          <w:lang w:val="en-US"/>
        </w:rPr>
        <w:t>II</w:t>
      </w:r>
      <w:r w:rsidRPr="00C7379D">
        <w:rPr>
          <w:rFonts w:ascii="Times New Roman" w:hAnsi="Times New Roman" w:cs="Times New Roman"/>
          <w:sz w:val="28"/>
        </w:rPr>
        <w:t>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 xml:space="preserve">Учитель: </w:t>
      </w:r>
      <w:r w:rsidRPr="00CF4DA7">
        <w:rPr>
          <w:rFonts w:ascii="Times New Roman" w:hAnsi="Times New Roman" w:cs="Times New Roman"/>
          <w:sz w:val="28"/>
        </w:rPr>
        <w:t>Взаимодействует ли раствор сульфата меди (II) с хлоридом натрия? (нет)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CuSO</w:t>
      </w:r>
      <w:r w:rsidRPr="00CF4DA7">
        <w:rPr>
          <w:rFonts w:ascii="Times New Roman" w:hAnsi="Times New Roman" w:cs="Times New Roman"/>
          <w:sz w:val="28"/>
          <w:vertAlign w:val="subscript"/>
        </w:rPr>
        <w:t>4</w:t>
      </w:r>
      <w:r w:rsidRPr="00CF4DA7">
        <w:rPr>
          <w:rFonts w:ascii="Times New Roman" w:hAnsi="Times New Roman" w:cs="Times New Roman"/>
          <w:sz w:val="28"/>
        </w:rPr>
        <w:t>+NaCl≠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23442">
        <w:rPr>
          <w:rFonts w:ascii="Times New Roman" w:hAnsi="Times New Roman" w:cs="Times New Roman"/>
          <w:sz w:val="28"/>
        </w:rPr>
        <w:t xml:space="preserve">Поместим зачищенные железные гвозди в раствор. 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8FC8F41" wp14:editId="2C107B9E">
            <wp:extent cx="2476500" cy="2435735"/>
            <wp:effectExtent l="0" t="0" r="0" b="3175"/>
            <wp:docPr id="3" name="Рисунок 3" descr="https://sun7-7.userapi.com/s/v1/if2/4p8snTw4XYcz8iLtCgkA9ra2FjNWI9Dt44q-DTQ504_N1eMI6IvBu2NXmg5gm-VJG9Z7FOlvqHdvNIjZbwIBsr1T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7-7.userapi.com/s/v1/if2/4p8snTw4XYcz8iLtCgkA9ra2FjNWI9Dt44q-DTQ504_N1eMI6IvBu2NXmg5gm-VJG9Z7FOlvqHdvNIjZbwIBsr1T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93" b="28148"/>
                    <a:stretch/>
                  </pic:blipFill>
                  <pic:spPr bwMode="auto">
                    <a:xfrm>
                      <a:off x="0" y="0"/>
                      <a:ext cx="2486579" cy="2445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7379D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4 – Взаимодействие железа с раствором меди (</w:t>
      </w:r>
      <w:r>
        <w:rPr>
          <w:rFonts w:ascii="Times New Roman" w:hAnsi="Times New Roman" w:cs="Times New Roman"/>
          <w:sz w:val="28"/>
          <w:lang w:val="en-US"/>
        </w:rPr>
        <w:t>II</w:t>
      </w:r>
      <w:r w:rsidRPr="00C7379D">
        <w:rPr>
          <w:rFonts w:ascii="Times New Roman" w:hAnsi="Times New Roman" w:cs="Times New Roman"/>
          <w:sz w:val="28"/>
        </w:rPr>
        <w:t>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E3007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Взаимодействует ли железо с раствором сульфата меди </w:t>
      </w:r>
      <w:r w:rsidRPr="004E3007">
        <w:rPr>
          <w:rFonts w:ascii="Times New Roman" w:hAnsi="Times New Roman" w:cs="Times New Roman"/>
          <w:sz w:val="28"/>
        </w:rPr>
        <w:t>(</w:t>
      </w:r>
      <w:r>
        <w:rPr>
          <w:rFonts w:ascii="Times New Roman" w:hAnsi="Times New Roman" w:cs="Times New Roman"/>
          <w:sz w:val="28"/>
          <w:lang w:val="en-US"/>
        </w:rPr>
        <w:t>II</w:t>
      </w:r>
      <w:r w:rsidRPr="004E3007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>? (да)</w:t>
      </w:r>
    </w:p>
    <w:p w:rsidR="002D700C" w:rsidRPr="004E300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E3007">
        <w:rPr>
          <w:rFonts w:ascii="Times New Roman" w:hAnsi="Times New Roman" w:cs="Times New Roman"/>
          <w:b/>
          <w:sz w:val="28"/>
        </w:rPr>
        <w:t>Запись на доске: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Fe</w:t>
      </w:r>
      <w:r w:rsidRPr="004E3007">
        <w:rPr>
          <w:rFonts w:ascii="Times New Roman" w:hAnsi="Times New Roman" w:cs="Times New Roman"/>
          <w:sz w:val="28"/>
        </w:rPr>
        <w:t>+</w:t>
      </w:r>
      <w:proofErr w:type="spellStart"/>
      <w:r>
        <w:rPr>
          <w:rFonts w:ascii="Times New Roman" w:hAnsi="Times New Roman" w:cs="Times New Roman"/>
          <w:sz w:val="28"/>
          <w:lang w:val="en-US"/>
        </w:rPr>
        <w:t>CuSO</w:t>
      </w:r>
      <w:proofErr w:type="spellEnd"/>
      <w:r w:rsidRPr="004E3007">
        <w:rPr>
          <w:rFonts w:ascii="Times New Roman" w:hAnsi="Times New Roman" w:cs="Times New Roman"/>
          <w:sz w:val="28"/>
          <w:vertAlign w:val="subscript"/>
        </w:rPr>
        <w:t>4</w:t>
      </w:r>
      <w:r w:rsidRPr="004E3007">
        <w:rPr>
          <w:rFonts w:ascii="Times New Roman" w:hAnsi="Times New Roman" w:cs="Times New Roman"/>
          <w:sz w:val="28"/>
        </w:rPr>
        <w:t>→</w:t>
      </w:r>
      <w:proofErr w:type="spellStart"/>
      <w:r>
        <w:rPr>
          <w:rFonts w:ascii="Times New Roman" w:hAnsi="Times New Roman" w:cs="Times New Roman"/>
          <w:sz w:val="28"/>
          <w:lang w:val="en-US"/>
        </w:rPr>
        <w:t>FeSO</w:t>
      </w:r>
      <w:proofErr w:type="spellEnd"/>
      <w:r w:rsidRPr="004E3007">
        <w:rPr>
          <w:rFonts w:ascii="Times New Roman" w:hAnsi="Times New Roman" w:cs="Times New Roman"/>
          <w:sz w:val="28"/>
          <w:vertAlign w:val="subscript"/>
        </w:rPr>
        <w:t>4</w:t>
      </w:r>
      <w:r w:rsidRPr="004E3007">
        <w:rPr>
          <w:rFonts w:ascii="Times New Roman" w:hAnsi="Times New Roman" w:cs="Times New Roman"/>
          <w:sz w:val="28"/>
        </w:rPr>
        <w:t>+</w:t>
      </w:r>
      <w:r>
        <w:rPr>
          <w:rFonts w:ascii="Times New Roman" w:hAnsi="Times New Roman" w:cs="Times New Roman"/>
          <w:sz w:val="28"/>
          <w:lang w:val="en-US"/>
        </w:rPr>
        <w:t>Cu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Взаимодействует ли железо с раствором хлорида натрия? (нет)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Fe+NaCl</w:t>
      </w:r>
      <w:proofErr w:type="spellEnd"/>
      <w:r>
        <w:rPr>
          <w:rFonts w:ascii="Times New Roman" w:hAnsi="Times New Roman" w:cs="Times New Roman"/>
          <w:sz w:val="28"/>
        </w:rPr>
        <w:t>≠</w:t>
      </w:r>
    </w:p>
    <w:p w:rsidR="002D700C" w:rsidRPr="0075517E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Гвозди вынимают из стаканов.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F632F6C" wp14:editId="6B1EFF99">
            <wp:extent cx="2319407" cy="2286000"/>
            <wp:effectExtent l="0" t="0" r="5080" b="0"/>
            <wp:docPr id="5" name="Рисунок 5" descr="https://sun9-69.userapi.com/s/v1/if2/hPPB01YsUI0YYkTIdqTFwQ8HmZlkYRoe9KwYpQ2_CU7Os9mSzwMzYT64KNPSHx3FToHyvCZrEYu3wXtn2tkC5uLp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69.userapi.com/s/v1/if2/hPPB01YsUI0YYkTIdqTFwQ8HmZlkYRoe9KwYpQ2_CU7Os9mSzwMzYT64KNPSHx3FToHyvCZrEYu3wXtn2tkC5uLp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78" b="27870"/>
                    <a:stretch/>
                  </pic:blipFill>
                  <pic:spPr bwMode="auto">
                    <a:xfrm>
                      <a:off x="0" y="0"/>
                      <a:ext cx="2322430" cy="228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7379D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C7379D">
        <w:rPr>
          <w:rFonts w:ascii="Times New Roman" w:hAnsi="Times New Roman" w:cs="Times New Roman"/>
          <w:sz w:val="28"/>
          <w:szCs w:val="28"/>
        </w:rPr>
        <w:t>Рисунок</w:t>
      </w:r>
      <w:r w:rsidRPr="00C7379D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5</w:t>
      </w:r>
      <w:r w:rsidRPr="00C7379D">
        <w:rPr>
          <w:rFonts w:ascii="Times New Roman" w:hAnsi="Times New Roman" w:cs="Times New Roman"/>
          <w:sz w:val="28"/>
        </w:rPr>
        <w:t xml:space="preserve"> – Сравнение количества образовавшейся меди в растворе сульфата меди (</w:t>
      </w:r>
      <w:r w:rsidRPr="00C7379D">
        <w:rPr>
          <w:rFonts w:ascii="Times New Roman" w:hAnsi="Times New Roman" w:cs="Times New Roman"/>
          <w:sz w:val="28"/>
          <w:lang w:val="en-US"/>
        </w:rPr>
        <w:t>II</w:t>
      </w:r>
      <w:r w:rsidRPr="00C7379D">
        <w:rPr>
          <w:rFonts w:ascii="Times New Roman" w:hAnsi="Times New Roman" w:cs="Times New Roman"/>
          <w:sz w:val="28"/>
        </w:rPr>
        <w:t>) в присутс</w:t>
      </w:r>
      <w:r>
        <w:rPr>
          <w:rFonts w:ascii="Times New Roman" w:hAnsi="Times New Roman" w:cs="Times New Roman"/>
          <w:sz w:val="28"/>
        </w:rPr>
        <w:t>твии и отсутствии катализатора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Что вы видите на поверхности гвоздей? Где выделилось больше меди? (на гвозде, который был помещен стакан, в который был добавлен хлорид натрия)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20ED4">
        <w:rPr>
          <w:rFonts w:ascii="Times New Roman" w:hAnsi="Times New Roman" w:cs="Times New Roman"/>
          <w:b/>
          <w:sz w:val="28"/>
        </w:rPr>
        <w:t>Учитель:</w:t>
      </w:r>
      <w:r>
        <w:rPr>
          <w:rFonts w:ascii="Times New Roman" w:hAnsi="Times New Roman" w:cs="Times New Roman"/>
          <w:sz w:val="28"/>
        </w:rPr>
        <w:t xml:space="preserve"> </w:t>
      </w:r>
      <w:r w:rsidRPr="00CF4DA7">
        <w:rPr>
          <w:rFonts w:ascii="Times New Roman" w:hAnsi="Times New Roman" w:cs="Times New Roman"/>
          <w:sz w:val="28"/>
        </w:rPr>
        <w:t>Какую роль играет хлорид натрия в данном опыте? (хлорид натрия играет роль катализатора)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lastRenderedPageBreak/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 можно назвать фактор, который повлиял на скорость химической реакции? (присутствие катализатора)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Что такое катализаторы?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Катализаторы – это вещества, которые ускоря</w:t>
      </w:r>
      <w:r>
        <w:rPr>
          <w:rFonts w:ascii="Times New Roman" w:hAnsi="Times New Roman" w:cs="Times New Roman"/>
          <w:sz w:val="28"/>
        </w:rPr>
        <w:t>ют скорость химической реакции.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2.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катализатора на скорость химической реакции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sz w:val="28"/>
          <w:szCs w:val="28"/>
        </w:rPr>
        <w:t>В большую пробирку нальём 3%-</w:t>
      </w:r>
      <w:proofErr w:type="spellStart"/>
      <w:r w:rsidRPr="003C43CA">
        <w:rPr>
          <w:rFonts w:ascii="Times New Roman" w:hAnsi="Times New Roman" w:cs="Times New Roman"/>
          <w:sz w:val="28"/>
          <w:szCs w:val="28"/>
        </w:rPr>
        <w:t>ный</w:t>
      </w:r>
      <w:proofErr w:type="spellEnd"/>
      <w:r w:rsidRPr="003C43CA">
        <w:rPr>
          <w:rFonts w:ascii="Times New Roman" w:hAnsi="Times New Roman" w:cs="Times New Roman"/>
          <w:sz w:val="28"/>
          <w:szCs w:val="28"/>
        </w:rPr>
        <w:t xml:space="preserve"> раствор пероксида водорода. 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К</w:t>
      </w:r>
      <w:r w:rsidRPr="00CF4DA7">
        <w:rPr>
          <w:rFonts w:ascii="Times New Roman" w:hAnsi="Times New Roman" w:cs="Times New Roman"/>
          <w:sz w:val="28"/>
        </w:rPr>
        <w:t>акая реакция лежит в основе процесса? (разложение пероксида водорода)</w:t>
      </w:r>
    </w:p>
    <w:p w:rsidR="002D700C" w:rsidRPr="0075517E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→2H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O+O</w:t>
      </w:r>
      <w:r>
        <w:rPr>
          <w:rFonts w:ascii="Times New Roman" w:hAnsi="Times New Roman" w:cs="Times New Roman"/>
          <w:sz w:val="28"/>
          <w:vertAlign w:val="subscript"/>
        </w:rPr>
        <w:t>2</w:t>
      </w:r>
      <w:r>
        <w:rPr>
          <w:rFonts w:ascii="Times New Roman" w:hAnsi="Times New Roman" w:cs="Times New Roman"/>
          <w:sz w:val="28"/>
        </w:rPr>
        <w:t>↑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sz w:val="28"/>
          <w:szCs w:val="28"/>
        </w:rPr>
        <w:t>Поднесем тлеющую лучинку в пробирку.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F4087B8" wp14:editId="09A37058">
            <wp:extent cx="2352675" cy="2289743"/>
            <wp:effectExtent l="0" t="0" r="0" b="0"/>
            <wp:docPr id="9" name="Рисунок 9" descr="https://sun9-74.userapi.com/s/v1/if2/_Jp218aVMaJox1mBw7cwO6WXTgrJl8p1C_asvhi33vTJ6dmbRMOcfT31a84e9psDkiMj3VCyzxxQ9H3U9vEJEJMu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4.userapi.com/s/v1/if2/_Jp218aVMaJox1mBw7cwO6WXTgrJl8p1C_asvhi33vTJ6dmbRMOcfT31a84e9psDkiMj3VCyzxxQ9H3U9vEJEJMu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240" b="27963"/>
                    <a:stretch/>
                  </pic:blipFill>
                  <pic:spPr bwMode="auto">
                    <a:xfrm>
                      <a:off x="0" y="0"/>
                      <a:ext cx="2364252" cy="2301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6 – Поднесение тлеющей лучинки в пробирку с пероксидом водорода</w:t>
      </w:r>
    </w:p>
    <w:p w:rsidR="002D700C" w:rsidRPr="0075517E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5517E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Что произойдет с тлеющей лучинкой?</w:t>
      </w:r>
      <w:r w:rsidRPr="0075517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(она не воспламенится)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CF4DA7">
        <w:rPr>
          <w:rFonts w:ascii="Times New Roman" w:hAnsi="Times New Roman" w:cs="Times New Roman"/>
          <w:sz w:val="28"/>
        </w:rPr>
        <w:t>Почему тлеющая лучинка не воспламенилась? (разложение пероксида водорода происходит очень медленно.</w:t>
      </w:r>
      <w:proofErr w:type="gramEnd"/>
      <w:r w:rsidRPr="00CF4DA7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CF4DA7">
        <w:rPr>
          <w:rFonts w:ascii="Times New Roman" w:hAnsi="Times New Roman" w:cs="Times New Roman"/>
          <w:sz w:val="28"/>
        </w:rPr>
        <w:t>Количество кислорода, которое обр</w:t>
      </w:r>
      <w:r>
        <w:rPr>
          <w:rFonts w:ascii="Times New Roman" w:hAnsi="Times New Roman" w:cs="Times New Roman"/>
          <w:sz w:val="28"/>
        </w:rPr>
        <w:t>азуется при этом, недостаточно)</w:t>
      </w:r>
      <w:proofErr w:type="gramEnd"/>
    </w:p>
    <w:p w:rsidR="002D700C" w:rsidRPr="0075517E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E1992EB" wp14:editId="16262EFE">
            <wp:extent cx="2476500" cy="2405159"/>
            <wp:effectExtent l="0" t="0" r="0" b="0"/>
            <wp:docPr id="10" name="Рисунок 10" descr="https://sun9-82.userapi.com/s/v1/if2/lotzYBceD2KltP8mQaIveEPP_Eh729_38pKHiDwRFtAb24wAYjQo5-ocSAIjebsyEaOOapYEhV589T3gnRviERcS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82.userapi.com/s/v1/if2/lotzYBceD2KltP8mQaIveEPP_Eh729_38pKHiDwRFtAb24wAYjQo5-ocSAIjebsyEaOOapYEhV589T3gnRviERcS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148" b="28149"/>
                    <a:stretch/>
                  </pic:blipFill>
                  <pic:spPr bwMode="auto">
                    <a:xfrm>
                      <a:off x="0" y="0"/>
                      <a:ext cx="2480137" cy="2408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7379D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 w:rsidRPr="00B3385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 – Поднесение тлеющей лучинки в пробирку с пероксидом водорода в присутствии</w:t>
      </w:r>
      <w:r w:rsidRPr="00C737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катализатора оксида марганца (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C7379D">
        <w:rPr>
          <w:rFonts w:ascii="Times New Roman" w:hAnsi="Times New Roman" w:cs="Times New Roman"/>
          <w:sz w:val="28"/>
          <w:szCs w:val="28"/>
        </w:rPr>
        <w:t>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sz w:val="28"/>
          <w:szCs w:val="28"/>
        </w:rPr>
        <w:t>Добавим к пероксид</w:t>
      </w:r>
      <w:r>
        <w:rPr>
          <w:rFonts w:ascii="Times New Roman" w:hAnsi="Times New Roman" w:cs="Times New Roman"/>
          <w:sz w:val="28"/>
          <w:szCs w:val="28"/>
        </w:rPr>
        <w:t xml:space="preserve">у водорода на кончике шпателя порошок </w:t>
      </w:r>
      <w:r w:rsidRPr="003C43CA">
        <w:rPr>
          <w:rFonts w:ascii="Times New Roman" w:hAnsi="Times New Roman" w:cs="Times New Roman"/>
          <w:sz w:val="28"/>
          <w:szCs w:val="28"/>
        </w:rPr>
        <w:t>оксид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C43CA">
        <w:rPr>
          <w:rFonts w:ascii="Times New Roman" w:hAnsi="Times New Roman" w:cs="Times New Roman"/>
          <w:sz w:val="28"/>
          <w:szCs w:val="28"/>
        </w:rPr>
        <w:t xml:space="preserve"> марганца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B3385D">
        <w:rPr>
          <w:rFonts w:ascii="Times New Roman" w:hAnsi="Times New Roman" w:cs="Times New Roman"/>
          <w:sz w:val="28"/>
          <w:szCs w:val="28"/>
        </w:rPr>
        <w:t>)</w:t>
      </w:r>
      <w:r w:rsidRPr="003C43C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Взаимодействует ли пероксид водорода с оксидом марганца (IV)? (нет)</w:t>
      </w:r>
    </w:p>
    <w:p w:rsidR="002D700C" w:rsidRPr="0075517E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+MnO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>
        <w:rPr>
          <w:rFonts w:ascii="Times New Roman" w:hAnsi="Times New Roman" w:cs="Times New Roman"/>
          <w:sz w:val="28"/>
        </w:rPr>
        <w:t>≠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sz w:val="28"/>
          <w:szCs w:val="28"/>
        </w:rPr>
        <w:t xml:space="preserve">Вновь поднесём тлеющую лучинку. 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Что произойдет с тлеющей лучинкой? (она ярко вспыхнула)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Почему тлеющая лучинка воспламенилась? (оксид марганца (IV) увеличивает скорость химической реакции, следовательно, выделяется большое количество кислорода)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Какая р</w:t>
      </w:r>
      <w:r>
        <w:rPr>
          <w:rFonts w:ascii="Times New Roman" w:hAnsi="Times New Roman" w:cs="Times New Roman"/>
          <w:sz w:val="28"/>
        </w:rPr>
        <w:t>еакция лежит в основе процесса?</w:t>
      </w:r>
      <w:r w:rsidRPr="00CF4DA7">
        <w:rPr>
          <w:rFonts w:ascii="Times New Roman" w:hAnsi="Times New Roman" w:cs="Times New Roman"/>
          <w:sz w:val="28"/>
        </w:rPr>
        <w:t xml:space="preserve">         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</w:t>
      </w:r>
      <w:r w:rsidRPr="00CF4DA7">
        <w:rPr>
          <w:rFonts w:ascii="Times New Roman" w:hAnsi="Times New Roman" w:cs="Times New Roman"/>
          <w:sz w:val="28"/>
        </w:rPr>
        <w:t xml:space="preserve"> MnO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vertAlign w:val="subscript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→2H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O+O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</w:p>
    <w:p w:rsidR="002D700C" w:rsidRPr="0075517E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Какой фактор повлиял на скорость химической реак</w:t>
      </w:r>
      <w:r>
        <w:rPr>
          <w:rFonts w:ascii="Times New Roman" w:hAnsi="Times New Roman" w:cs="Times New Roman"/>
          <w:sz w:val="28"/>
        </w:rPr>
        <w:t>ции? (присутствие катализатора)</w:t>
      </w:r>
    </w:p>
    <w:p w:rsidR="002D700C" w:rsidRPr="003C43CA" w:rsidRDefault="002D700C" w:rsidP="002D700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3.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поверхности соприкосновения реагентов</w:t>
      </w:r>
      <w:r>
        <w:rPr>
          <w:rFonts w:ascii="Times New Roman" w:hAnsi="Times New Roman" w:cs="Times New Roman"/>
          <w:b/>
          <w:sz w:val="28"/>
          <w:szCs w:val="28"/>
        </w:rPr>
        <w:t xml:space="preserve"> на скорость химической реакции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3CA">
        <w:rPr>
          <w:rFonts w:ascii="Times New Roman" w:hAnsi="Times New Roman" w:cs="Times New Roman"/>
          <w:sz w:val="28"/>
          <w:szCs w:val="28"/>
        </w:rPr>
        <w:t>В двух чашках Петри находятся порошок и кусок мела равно</w:t>
      </w:r>
      <w:r>
        <w:rPr>
          <w:rFonts w:ascii="Times New Roman" w:hAnsi="Times New Roman" w:cs="Times New Roman"/>
          <w:sz w:val="28"/>
          <w:szCs w:val="28"/>
        </w:rPr>
        <w:t>й массы. Прильём одновременно раство</w:t>
      </w:r>
      <w:r w:rsidRPr="003C43CA">
        <w:rPr>
          <w:rFonts w:ascii="Times New Roman" w:hAnsi="Times New Roman" w:cs="Times New Roman"/>
          <w:sz w:val="28"/>
          <w:szCs w:val="28"/>
        </w:rPr>
        <w:t>р уксусной кислоты.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1E59625" wp14:editId="6FBDFB68">
            <wp:extent cx="2657475" cy="2083329"/>
            <wp:effectExtent l="0" t="0" r="0" b="0"/>
            <wp:docPr id="11" name="Рисунок 11" descr="https://sun9-26.userapi.com/s/v1/if2/7kozHz7Nrguje0sUsOwueY6wFC1H7DZzxFTVJmRwzhyuIzLS_w-3pSzQi2QI7G_lH5CMnxkPTr33rGzfpdRmZK98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26.userapi.com/s/v1/if2/7kozHz7Nrguje0sUsOwueY6wFC1H7DZzxFTVJmRwzhyuIzLS_w-3pSzQi2QI7G_lH5CMnxkPTr33rGzfpdRmZK98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22" b="27500"/>
                    <a:stretch/>
                  </pic:blipFill>
                  <pic:spPr bwMode="auto">
                    <a:xfrm>
                      <a:off x="0" y="0"/>
                      <a:ext cx="2666759" cy="209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8 – Взаимодействие мела с уксусной кислотой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Есть ли разница в </w:t>
      </w:r>
      <w:r>
        <w:rPr>
          <w:rFonts w:ascii="Times New Roman" w:hAnsi="Times New Roman" w:cs="Times New Roman"/>
          <w:sz w:val="28"/>
        </w:rPr>
        <w:t xml:space="preserve">скорости </w:t>
      </w:r>
      <w:r w:rsidRPr="00CF4DA7"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ыделения углекислого газа? (да)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CF4DA7">
        <w:rPr>
          <w:rFonts w:ascii="Times New Roman" w:hAnsi="Times New Roman" w:cs="Times New Roman"/>
          <w:sz w:val="28"/>
        </w:rPr>
        <w:t>Почему порошок мела в отличие от куска мела быстрее взаимодействует в уксусной кислоте? (порошок мела и кусок мела имеют разную степень измельчения.</w:t>
      </w:r>
      <w:proofErr w:type="gramEnd"/>
      <w:r w:rsidRPr="00CF4DA7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CF4DA7">
        <w:rPr>
          <w:rFonts w:ascii="Times New Roman" w:hAnsi="Times New Roman" w:cs="Times New Roman"/>
          <w:sz w:val="28"/>
        </w:rPr>
        <w:t>У порошка мела она наибольшая, поэтому скорость выделения газа больше)</w:t>
      </w:r>
      <w:proofErr w:type="gramEnd"/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какая реакция лежит в основе процесса? (взаимодействие карбоната кальция с уксусной кислотой)</w:t>
      </w:r>
    </w:p>
    <w:p w:rsidR="002D700C" w:rsidRPr="00820DA0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lang w:val="en-US"/>
        </w:rPr>
      </w:pPr>
      <w:r w:rsidRPr="00CF4DA7">
        <w:rPr>
          <w:rFonts w:ascii="Times New Roman" w:hAnsi="Times New Roman" w:cs="Times New Roman"/>
          <w:b/>
          <w:sz w:val="28"/>
        </w:rPr>
        <w:t>Запись</w:t>
      </w:r>
      <w:r w:rsidRPr="00CF4DA7">
        <w:rPr>
          <w:rFonts w:ascii="Times New Roman" w:hAnsi="Times New Roman" w:cs="Times New Roman"/>
          <w:b/>
          <w:sz w:val="28"/>
          <w:lang w:val="en-US"/>
        </w:rPr>
        <w:t xml:space="preserve"> </w:t>
      </w:r>
      <w:r w:rsidRPr="00CF4DA7">
        <w:rPr>
          <w:rFonts w:ascii="Times New Roman" w:hAnsi="Times New Roman" w:cs="Times New Roman"/>
          <w:b/>
          <w:sz w:val="28"/>
        </w:rPr>
        <w:t>на</w:t>
      </w:r>
      <w:r w:rsidRPr="00CF4DA7">
        <w:rPr>
          <w:rFonts w:ascii="Times New Roman" w:hAnsi="Times New Roman" w:cs="Times New Roman"/>
          <w:b/>
          <w:sz w:val="28"/>
          <w:lang w:val="en-US"/>
        </w:rPr>
        <w:t xml:space="preserve"> </w:t>
      </w:r>
      <w:r w:rsidRPr="00CF4DA7">
        <w:rPr>
          <w:rFonts w:ascii="Times New Roman" w:hAnsi="Times New Roman" w:cs="Times New Roman"/>
          <w:b/>
          <w:sz w:val="28"/>
        </w:rPr>
        <w:t>доске</w:t>
      </w:r>
      <w:r w:rsidRPr="00CF4DA7">
        <w:rPr>
          <w:rFonts w:ascii="Times New Roman" w:hAnsi="Times New Roman" w:cs="Times New Roman"/>
          <w:b/>
          <w:sz w:val="28"/>
          <w:lang w:val="en-US"/>
        </w:rPr>
        <w:t>:</w:t>
      </w:r>
      <w:r w:rsidRPr="00CF4DA7">
        <w:rPr>
          <w:rFonts w:ascii="Times New Roman" w:hAnsi="Times New Roman" w:cs="Times New Roman"/>
          <w:sz w:val="28"/>
          <w:lang w:val="en-US"/>
        </w:rPr>
        <w:t xml:space="preserve"> CaCO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3</w:t>
      </w:r>
      <w:r w:rsidRPr="00CF4DA7">
        <w:rPr>
          <w:rFonts w:ascii="Times New Roman" w:hAnsi="Times New Roman" w:cs="Times New Roman"/>
          <w:sz w:val="28"/>
          <w:lang w:val="en-US"/>
        </w:rPr>
        <w:t>+2CH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3</w:t>
      </w:r>
      <w:r w:rsidRPr="00CF4DA7">
        <w:rPr>
          <w:rFonts w:ascii="Times New Roman" w:hAnsi="Times New Roman" w:cs="Times New Roman"/>
          <w:sz w:val="28"/>
          <w:lang w:val="en-US"/>
        </w:rPr>
        <w:t>COOH</w:t>
      </w:r>
      <w:proofErr w:type="gramStart"/>
      <w:r w:rsidRPr="00CF4DA7">
        <w:rPr>
          <w:rFonts w:ascii="Times New Roman" w:hAnsi="Times New Roman" w:cs="Times New Roman"/>
          <w:sz w:val="28"/>
          <w:lang w:val="en-US"/>
        </w:rPr>
        <w:t>→(</w:t>
      </w:r>
      <w:proofErr w:type="gramEnd"/>
      <w:r w:rsidRPr="00CF4DA7">
        <w:rPr>
          <w:rFonts w:ascii="Times New Roman" w:hAnsi="Times New Roman" w:cs="Times New Roman"/>
          <w:sz w:val="28"/>
          <w:lang w:val="en-US"/>
        </w:rPr>
        <w:t>CH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3</w:t>
      </w:r>
      <w:r w:rsidRPr="00CF4DA7">
        <w:rPr>
          <w:rFonts w:ascii="Times New Roman" w:hAnsi="Times New Roman" w:cs="Times New Roman"/>
          <w:sz w:val="28"/>
          <w:lang w:val="en-US"/>
        </w:rPr>
        <w:t>COO)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Ca+CO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↑+H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>
        <w:rPr>
          <w:rFonts w:ascii="Times New Roman" w:hAnsi="Times New Roman" w:cs="Times New Roman"/>
          <w:sz w:val="28"/>
          <w:lang w:val="en-US"/>
        </w:rPr>
        <w:t>O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Какой фактор повлиял на скорость химической реакции? (поверхность соприкосновения реагентов)</w:t>
      </w:r>
    </w:p>
    <w:p w:rsidR="002D700C" w:rsidRPr="00DC35B0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на скорость гетерогенной реакции влияет площадь поверхности сопри</w:t>
      </w:r>
      <w:r>
        <w:rPr>
          <w:rFonts w:ascii="Times New Roman" w:hAnsi="Times New Roman" w:cs="Times New Roman"/>
          <w:sz w:val="28"/>
        </w:rPr>
        <w:t>косновения реагирующих веществ.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4.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пр</w:t>
      </w:r>
      <w:r>
        <w:rPr>
          <w:rFonts w:ascii="Times New Roman" w:hAnsi="Times New Roman" w:cs="Times New Roman"/>
          <w:b/>
          <w:sz w:val="28"/>
          <w:szCs w:val="28"/>
        </w:rPr>
        <w:t xml:space="preserve">ироды реагентов на скорость химической </w:t>
      </w:r>
      <w:r w:rsidRPr="003C43CA">
        <w:rPr>
          <w:rFonts w:ascii="Times New Roman" w:hAnsi="Times New Roman" w:cs="Times New Roman"/>
          <w:b/>
          <w:sz w:val="28"/>
          <w:szCs w:val="28"/>
        </w:rPr>
        <w:t>реакции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35B0">
        <w:rPr>
          <w:rFonts w:ascii="Times New Roman" w:hAnsi="Times New Roman" w:cs="Times New Roman"/>
          <w:sz w:val="28"/>
        </w:rPr>
        <w:t xml:space="preserve">Поместим кусочек лития в кристаллизатор с водой.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Взаимодействует ли литий с водой? (да). Почему? (потому что это щелочной металл)</w:t>
      </w:r>
    </w:p>
    <w:p w:rsidR="002D700C" w:rsidRPr="00CF4DA7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662A92F" wp14:editId="72015932">
            <wp:extent cx="2486025" cy="2480910"/>
            <wp:effectExtent l="0" t="0" r="0" b="0"/>
            <wp:docPr id="12" name="Рисунок 12" descr="https://sun9-86.userapi.com/s/v1/if2/sYHMwuAfKeGib8X2CMqFv2-cnotY147wXKweKMu_H_pweaOU3Oj4WebCgld67utDA8dmPsRd0Bc_LVtoACPqbiRc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86.userapi.com/s/v1/if2/sYHMwuAfKeGib8X2CMqFv2-cnotY147wXKweKMu_H_pweaOU3Oj4WebCgld67utDA8dmPsRd0Bc_LVtoACPqbiRc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93" b="27500"/>
                    <a:stretch/>
                  </pic:blipFill>
                  <pic:spPr bwMode="auto">
                    <a:xfrm>
                      <a:off x="0" y="0"/>
                      <a:ext cx="2498380" cy="24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7379D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</w:rPr>
        <w:t xml:space="preserve"> 9 – Взаимодействие лития с водой</w:t>
      </w:r>
    </w:p>
    <w:p w:rsidR="002D700C" w:rsidRPr="00C7379D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vertAlign w:val="subscript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2Li+2H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O→2LiOH+H</w:t>
      </w:r>
      <w:r>
        <w:rPr>
          <w:rFonts w:ascii="Times New Roman" w:hAnsi="Times New Roman" w:cs="Times New Roman"/>
          <w:sz w:val="28"/>
          <w:vertAlign w:val="subscript"/>
        </w:rPr>
        <w:t>2</w:t>
      </w:r>
      <w:r>
        <w:rPr>
          <w:rFonts w:ascii="Times New Roman" w:hAnsi="Times New Roman" w:cs="Times New Roman"/>
          <w:sz w:val="28"/>
        </w:rPr>
        <w:tab/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35B0">
        <w:rPr>
          <w:rFonts w:ascii="Times New Roman" w:hAnsi="Times New Roman" w:cs="Times New Roman"/>
          <w:sz w:val="28"/>
        </w:rPr>
        <w:t xml:space="preserve">Поместим кусочек натрия в кристаллизатор с водой.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взаимодействует ли натрий с водой? (да). Почему? (потому что это щелочной металл)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C7CD4C" wp14:editId="641BB94B">
            <wp:extent cx="2495550" cy="2490415"/>
            <wp:effectExtent l="0" t="0" r="0" b="5715"/>
            <wp:docPr id="13" name="Рисунок 13" descr="https://sun9-77.userapi.com/s/v1/if2/LK2kb5UfBT2USnbLxzCq0ai2kv0QQbyZ76YxH-SArLVnAQdaH6rrRobyqVUPla_oMYtUweLttHsgJUDwqjtm4EiU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77.userapi.com/s/v1/if2/LK2kb5UfBT2USnbLxzCq0ai2kv0QQbyZ76YxH-SArLVnAQdaH6rrRobyqVUPla_oMYtUweLttHsgJUDwqjtm4EiU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0" b="27592"/>
                    <a:stretch/>
                  </pic:blipFill>
                  <pic:spPr bwMode="auto">
                    <a:xfrm>
                      <a:off x="0" y="0"/>
                      <a:ext cx="2520201" cy="2515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F4DA7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</w:rPr>
        <w:t xml:space="preserve"> 10 – Взаимодействие натрия с водой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2Na+2H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O→2NaOH+H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35B0">
        <w:rPr>
          <w:rFonts w:ascii="Times New Roman" w:hAnsi="Times New Roman" w:cs="Times New Roman"/>
          <w:sz w:val="28"/>
        </w:rPr>
        <w:t xml:space="preserve">Поместим кусочек калия в кристаллизатор с водой.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взаимодействует ли калий с водой? (да). Почему? (потому что это щелочной металл)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6A0668A" wp14:editId="228A6C04">
            <wp:extent cx="2514600" cy="2509426"/>
            <wp:effectExtent l="0" t="0" r="0" b="5715"/>
            <wp:docPr id="14" name="Рисунок 14" descr="https://sun9-74.userapi.com/s/v1/if2/iE9CTnGaMYspcpi07KSaRpropw3Ap-qAO9__XBAq1T5xxjwj9WE2x58spx9M6NHM01zcj20MtOz7svRuplpfIwEK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74.userapi.com/s/v1/if2/iE9CTnGaMYspcpi07KSaRpropw3Ap-qAO9__XBAq1T5xxjwj9WE2x58spx9M6NHM01zcj20MtOz7svRuplpfIwEK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0" b="27592"/>
                    <a:stretch/>
                  </pic:blipFill>
                  <pic:spPr bwMode="auto">
                    <a:xfrm>
                      <a:off x="0" y="0"/>
                      <a:ext cx="2516854" cy="251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Pr="00CF4DA7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</w:rPr>
        <w:t xml:space="preserve"> 11 – Взаимодействие калия с водой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2К+2H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  <w:r w:rsidRPr="00CF4DA7">
        <w:rPr>
          <w:rFonts w:ascii="Times New Roman" w:hAnsi="Times New Roman" w:cs="Times New Roman"/>
          <w:sz w:val="28"/>
        </w:rPr>
        <w:t>O→2КOH+H</w:t>
      </w:r>
      <w:r w:rsidRPr="00CF4DA7">
        <w:rPr>
          <w:rFonts w:ascii="Times New Roman" w:hAnsi="Times New Roman" w:cs="Times New Roman"/>
          <w:sz w:val="28"/>
          <w:vertAlign w:val="subscript"/>
        </w:rPr>
        <w:t>2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Какая среда раствора образуется в данных реакциях? (щелочная)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При помощи чего можно определить среду раствора? (при помощи катализ</w:t>
      </w:r>
      <w:r>
        <w:rPr>
          <w:rFonts w:ascii="Times New Roman" w:hAnsi="Times New Roman" w:cs="Times New Roman"/>
          <w:sz w:val="28"/>
        </w:rPr>
        <w:t>атора – фенолфталеина)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335E8B8D" wp14:editId="4D1C7F9B">
            <wp:extent cx="2419350" cy="2389483"/>
            <wp:effectExtent l="0" t="0" r="0" b="0"/>
            <wp:docPr id="15" name="Рисунок 15" descr="https://sun9-60.userapi.com/s/v1/if2/L5IRq5k_7PtpZzUyrtgNaB7foBWCbvL9_JnebX2v7MwY9Id6YGGUiF-2bnvXd2l9RhIq-R12t5uUdTTUtDNHE_Pv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60.userapi.com/s/v1/if2/L5IRq5k_7PtpZzUyrtgNaB7foBWCbvL9_JnebX2v7MwY9Id6YGGUiF-2bnvXd2l9RhIq-R12t5uUdTTUtDNHE_Pv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963" b="27593"/>
                    <a:stretch/>
                  </pic:blipFill>
                  <pic:spPr bwMode="auto">
                    <a:xfrm>
                      <a:off x="0" y="0"/>
                      <a:ext cx="2434389" cy="2404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</w:rPr>
        <w:t xml:space="preserve"> 12 – Добавление раствора фенолфталеина к образовавшимся щелочам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С чем связано изменение скорость химической реакции? (данные металлы имеют различное строение и свойства)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От какого фактора зависит скорость данной химической реакции? (от природы реагирующих веществ)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lastRenderedPageBreak/>
        <w:t>Учитель:</w:t>
      </w:r>
      <w:r w:rsidRPr="00CF4DA7">
        <w:rPr>
          <w:rFonts w:ascii="Times New Roman" w:hAnsi="Times New Roman" w:cs="Times New Roman"/>
          <w:sz w:val="28"/>
        </w:rPr>
        <w:t xml:space="preserve"> В реакции какого металла с водой выше интенсивность выделения газа? (при взаимодействии калия с водой)</w:t>
      </w:r>
    </w:p>
    <w:p w:rsidR="002D700C" w:rsidRPr="00DC35B0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скорость реакции зависит от природы реагирующих веществ.</w:t>
      </w:r>
    </w:p>
    <w:p w:rsidR="002D700C" w:rsidRPr="004476E5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5. </w:t>
      </w:r>
      <w:r w:rsidRPr="004476E5">
        <w:rPr>
          <w:rFonts w:ascii="Times New Roman" w:hAnsi="Times New Roman" w:cs="Times New Roman"/>
          <w:b/>
          <w:sz w:val="28"/>
          <w:szCs w:val="28"/>
        </w:rPr>
        <w:t>Влиян</w:t>
      </w:r>
      <w:r>
        <w:rPr>
          <w:rFonts w:ascii="Times New Roman" w:hAnsi="Times New Roman" w:cs="Times New Roman"/>
          <w:b/>
          <w:sz w:val="28"/>
          <w:szCs w:val="28"/>
        </w:rPr>
        <w:t xml:space="preserve">ие температуры на скорость химической </w:t>
      </w:r>
      <w:r w:rsidRPr="004476E5">
        <w:rPr>
          <w:rFonts w:ascii="Times New Roman" w:hAnsi="Times New Roman" w:cs="Times New Roman"/>
          <w:b/>
          <w:sz w:val="28"/>
          <w:szCs w:val="28"/>
        </w:rPr>
        <w:t>реакции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6E5">
        <w:rPr>
          <w:rFonts w:ascii="Times New Roman" w:hAnsi="Times New Roman" w:cs="Times New Roman"/>
          <w:sz w:val="28"/>
          <w:szCs w:val="28"/>
        </w:rPr>
        <w:t>С помощью термометра измерим температуру раствора серной кислоты при обычных</w:t>
      </w:r>
      <w:r>
        <w:rPr>
          <w:rFonts w:ascii="Times New Roman" w:hAnsi="Times New Roman" w:cs="Times New Roman"/>
          <w:sz w:val="28"/>
          <w:szCs w:val="28"/>
        </w:rPr>
        <w:t xml:space="preserve"> условиях и после </w:t>
      </w:r>
      <w:r w:rsidRPr="004476E5">
        <w:rPr>
          <w:rFonts w:ascii="Times New Roman" w:hAnsi="Times New Roman" w:cs="Times New Roman"/>
          <w:sz w:val="28"/>
          <w:szCs w:val="28"/>
        </w:rPr>
        <w:t>предварительно</w:t>
      </w:r>
      <w:r>
        <w:rPr>
          <w:rFonts w:ascii="Times New Roman" w:hAnsi="Times New Roman" w:cs="Times New Roman"/>
          <w:sz w:val="28"/>
          <w:szCs w:val="28"/>
        </w:rPr>
        <w:t>го её</w:t>
      </w:r>
      <w:r w:rsidRPr="004476E5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 xml:space="preserve">агревания. 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583FEA" wp14:editId="2998CF59">
            <wp:extent cx="2352675" cy="2338152"/>
            <wp:effectExtent l="0" t="0" r="0" b="5080"/>
            <wp:docPr id="16" name="Рисунок 16" descr="https://sun9-40.userapi.com/s/v1/if2/SMj619XnFb1sGava0S4iud7CM6h-0hpB0ey71qTGpH-rgfFU_KAMRDhU0b4WX_DPi6pTp1ur1-qzMp0rigGu03lL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40.userapi.com/s/v1/if2/SMj619XnFb1sGava0S4iud7CM6h-0hpB0ey71qTGpH-rgfFU_KAMRDhU0b4WX_DPi6pTp1ur1-qzMp0rigGu03lL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0" b="27777"/>
                    <a:stretch/>
                  </pic:blipFill>
                  <pic:spPr bwMode="auto">
                    <a:xfrm>
                      <a:off x="0" y="0"/>
                      <a:ext cx="2356969" cy="2342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13 – Измерение температуры раствора серной кислоты при обычных условиях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6574CEA" wp14:editId="3E2EA711">
            <wp:extent cx="2500532" cy="2495386"/>
            <wp:effectExtent l="0" t="0" r="0" b="635"/>
            <wp:docPr id="17" name="Рисунок 17" descr="https://sun9-30.userapi.com/s/v1/if2/HCRSyQPRDUEeoMKu2wQP5xCYJfz_yf-EX2jBrPOc9IIJLf4Cub9JTaIBB8aukouXrjU83MuoVXmkVuorgfu1e7AN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30.userapi.com/s/v1/if2/HCRSyQPRDUEeoMKu2wQP5xCYJfz_yf-EX2jBrPOc9IIJLf4Cub9JTaIBB8aukouXrjU83MuoVXmkVuorgfu1e7AN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408" b="27685"/>
                    <a:stretch/>
                  </pic:blipFill>
                  <pic:spPr bwMode="auto">
                    <a:xfrm>
                      <a:off x="0" y="0"/>
                      <a:ext cx="2507311" cy="2502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14 – Измерение температуры серной кислоты после предварительного её нагревания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Что такое энергия активации? (минимальный избыток энергии, который необходим для эффективного соударения частиц реагентов)</w:t>
      </w:r>
    </w:p>
    <w:p w:rsidR="002D700C" w:rsidRPr="006531DB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lastRenderedPageBreak/>
        <w:t>Учитель:</w:t>
      </w:r>
      <w:r w:rsidRPr="00CF4DA7">
        <w:rPr>
          <w:rFonts w:ascii="Times New Roman" w:hAnsi="Times New Roman" w:cs="Times New Roman"/>
          <w:sz w:val="28"/>
        </w:rPr>
        <w:t xml:space="preserve"> Для чего требуется энергия? Куда она расходуется? (энергия расходуется на разрушения химическ</w:t>
      </w:r>
      <w:r>
        <w:rPr>
          <w:rFonts w:ascii="Times New Roman" w:hAnsi="Times New Roman" w:cs="Times New Roman"/>
          <w:sz w:val="28"/>
        </w:rPr>
        <w:t>их связей в исходных веществах)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6E5">
        <w:rPr>
          <w:rFonts w:ascii="Times New Roman" w:hAnsi="Times New Roman" w:cs="Times New Roman"/>
          <w:sz w:val="28"/>
          <w:szCs w:val="28"/>
        </w:rPr>
        <w:t>Прильём одновременно равный объём раствора тиосульфата натри</w:t>
      </w:r>
      <w:r>
        <w:rPr>
          <w:rFonts w:ascii="Times New Roman" w:hAnsi="Times New Roman" w:cs="Times New Roman"/>
          <w:sz w:val="28"/>
          <w:szCs w:val="28"/>
        </w:rPr>
        <w:t xml:space="preserve">я. 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ECC0CE5" wp14:editId="15177F3E">
            <wp:extent cx="2466975" cy="2456823"/>
            <wp:effectExtent l="0" t="0" r="0" b="635"/>
            <wp:docPr id="18" name="Рисунок 18" descr="https://sun9-85.userapi.com/s/v1/if2/gau_z8yansg38_U7TEOhkYwBgGwl-3XMCLCTjWFvEuKxwK2tuBt4HGMzaPefPdZz-afP3MVw7L4X2rT1FeIAg5L9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85.userapi.com/s/v1/if2/gau_z8yansg38_U7TEOhkYwBgGwl-3XMCLCTjWFvEuKxwK2tuBt4HGMzaPefPdZz-afP3MVw7L4X2rT1FeIAg5L9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316" b="27870"/>
                    <a:stretch/>
                  </pic:blipFill>
                  <pic:spPr bwMode="auto">
                    <a:xfrm>
                      <a:off x="0" y="0"/>
                      <a:ext cx="2478749" cy="246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15 – Взаимодействие раствора тиосульфата натрия с серной кислотой при различной её температуре</w:t>
      </w:r>
      <w:r w:rsidRPr="004476E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В каком стакане быстрее наблюдается помутнение раствора? (в стакане с подогретой серной кислотой)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 xml:space="preserve">Учитель: </w:t>
      </w:r>
      <w:r w:rsidRPr="00CF4DA7">
        <w:rPr>
          <w:rFonts w:ascii="Times New Roman" w:hAnsi="Times New Roman" w:cs="Times New Roman"/>
          <w:sz w:val="28"/>
        </w:rPr>
        <w:t>Какое влияние будет оказывать повышение температуры на скорость химической реакции? (скорость химическ</w:t>
      </w:r>
      <w:r>
        <w:rPr>
          <w:rFonts w:ascii="Times New Roman" w:hAnsi="Times New Roman" w:cs="Times New Roman"/>
          <w:sz w:val="28"/>
        </w:rPr>
        <w:t>ой реакции будет увеличиваться)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К</w:t>
      </w:r>
      <w:r w:rsidRPr="00CF4DA7">
        <w:rPr>
          <w:rFonts w:ascii="Times New Roman" w:hAnsi="Times New Roman" w:cs="Times New Roman"/>
          <w:sz w:val="28"/>
        </w:rPr>
        <w:t>акой фактор повлиял на скорость химической реакции? (температура)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Любое изменение температуры на несколько градусов будет в разы изменять скорость химической реакции. Какое правило нам это доказывает? (правило Вант-Гоффа)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 xml:space="preserve">Запись на доске: </w:t>
      </w:r>
      <w:r w:rsidRPr="00CF4DA7">
        <w:rPr>
          <w:rFonts w:ascii="Times New Roman" w:hAnsi="Times New Roman" w:cs="Times New Roman"/>
          <w:sz w:val="28"/>
        </w:rPr>
        <w:t>Правило Вант-Гоффа: при повышении температуры на каждые 10</w:t>
      </w:r>
      <w:proofErr w:type="gramStart"/>
      <w:r w:rsidRPr="00CF4DA7">
        <w:rPr>
          <w:rFonts w:ascii="Times New Roman" w:hAnsi="Times New Roman" w:cs="Times New Roman"/>
          <w:sz w:val="28"/>
        </w:rPr>
        <w:t>°С</w:t>
      </w:r>
      <w:proofErr w:type="gramEnd"/>
      <w:r w:rsidRPr="00CF4DA7">
        <w:rPr>
          <w:rFonts w:ascii="Times New Roman" w:hAnsi="Times New Roman" w:cs="Times New Roman"/>
          <w:sz w:val="28"/>
        </w:rPr>
        <w:t xml:space="preserve"> скорость химической реакции увеличивается в 2-4 раза.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1791D07" wp14:editId="5E5B7586">
            <wp:extent cx="981075" cy="671913"/>
            <wp:effectExtent l="0" t="0" r="0" b="0"/>
            <wp:docPr id="6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26"/>
                    <a:srcRect/>
                    <a:stretch/>
                  </pic:blipFill>
                  <pic:spPr>
                    <a:xfrm>
                      <a:off x="0" y="0"/>
                      <a:ext cx="981075" cy="671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00C" w:rsidRPr="006531DB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lastRenderedPageBreak/>
        <w:t>Учитель:</w:t>
      </w:r>
      <w:r w:rsidRPr="00CF4DA7">
        <w:rPr>
          <w:rFonts w:ascii="Times New Roman" w:hAnsi="Times New Roman" w:cs="Times New Roman"/>
          <w:sz w:val="28"/>
        </w:rPr>
        <w:t xml:space="preserve"> Чем выше температура, тем больше активных частиц. Скорость их движения увеличивается, что приводит к увеличению числа соударений. Следовательно, скорость р</w:t>
      </w:r>
      <w:r>
        <w:rPr>
          <w:rFonts w:ascii="Times New Roman" w:hAnsi="Times New Roman" w:cs="Times New Roman"/>
          <w:sz w:val="28"/>
        </w:rPr>
        <w:t xml:space="preserve">еакции увеличивается. </w:t>
      </w:r>
    </w:p>
    <w:p w:rsidR="002D700C" w:rsidRPr="007E50FD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50FD">
        <w:rPr>
          <w:rFonts w:ascii="Times New Roman" w:hAnsi="Times New Roman" w:cs="Times New Roman"/>
          <w:b/>
          <w:sz w:val="28"/>
          <w:szCs w:val="28"/>
        </w:rPr>
        <w:t>Видео № 6. Влияние концентрации на скорость химической реакции</w:t>
      </w:r>
    </w:p>
    <w:p w:rsidR="002D700C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один стакан прильём 20 мл раствора тиосульфата натрия. В другой стакан прильём 10 мл раствора тиосульфата натрия и дольём 10 мл воды. Одновременно в два стакана добавим 10 мл серной кислоты.</w:t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5B889AA" wp14:editId="438645DB">
            <wp:extent cx="2193265" cy="2152650"/>
            <wp:effectExtent l="0" t="0" r="0" b="0"/>
            <wp:docPr id="19" name="Рисунок 19" descr="https://sun9-72.userapi.com/s/v1/if2/kjs7_ovoqW9egACPZXar19UKOXcdcFt-wRJ_wq82WY7aj8_ol-jKcZGvTmED-I6aqKyrPS_dzTbMSpJ-nzULgiSR.jpg?size=486x1080&amp;quality=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un9-72.userapi.com/s/v1/if2/kjs7_ovoqW9egACPZXar19UKOXcdcFt-wRJ_wq82WY7aj8_ol-jKcZGvTmED-I6aqKyrPS_dzTbMSpJ-nzULgiSR.jpg?size=486x1080&amp;quality=9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686" b="28148"/>
                    <a:stretch/>
                  </pic:blipFill>
                  <pic:spPr bwMode="auto">
                    <a:xfrm>
                      <a:off x="0" y="0"/>
                      <a:ext cx="2203171" cy="2162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700C" w:rsidRDefault="002D700C" w:rsidP="002D700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16 – Взаимодействие раствора тиосульфата натрия различной концентрации с серной кислотой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 xml:space="preserve">Учитель: </w:t>
      </w:r>
      <w:r w:rsidRPr="00CF4DA7">
        <w:rPr>
          <w:rFonts w:ascii="Times New Roman" w:hAnsi="Times New Roman" w:cs="Times New Roman"/>
          <w:sz w:val="28"/>
        </w:rPr>
        <w:t>Какова концентрация тиосульфата натрия в каждом стакане? (в стакане, расположенном слева, концентрация раствора тиосульфата натрия в два раза меньше, чем в стакане, расположенном справа)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 xml:space="preserve">Учитель: </w:t>
      </w:r>
      <w:r w:rsidRPr="00CF4DA7">
        <w:rPr>
          <w:rFonts w:ascii="Times New Roman" w:hAnsi="Times New Roman" w:cs="Times New Roman"/>
          <w:sz w:val="28"/>
        </w:rPr>
        <w:t>В каком стакане быстрее произошло помутнение раствора? (в стакане с неразбавленным раствором тиосульфата натрия)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С чем связано помутнение раствора? (образуется нерастворимая в воде сера)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Какая реакция лежит в основе процесса? (взаимодействие тиосульфата натрия с серной кислотой)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lang w:val="en-US"/>
        </w:rPr>
      </w:pPr>
      <w:r w:rsidRPr="00CF4DA7">
        <w:rPr>
          <w:rFonts w:ascii="Times New Roman" w:hAnsi="Times New Roman" w:cs="Times New Roman"/>
          <w:b/>
          <w:sz w:val="28"/>
        </w:rPr>
        <w:t>Запись</w:t>
      </w:r>
      <w:r w:rsidRPr="00CF4DA7">
        <w:rPr>
          <w:rFonts w:ascii="Times New Roman" w:hAnsi="Times New Roman" w:cs="Times New Roman"/>
          <w:b/>
          <w:sz w:val="28"/>
          <w:lang w:val="en-US"/>
        </w:rPr>
        <w:t xml:space="preserve"> </w:t>
      </w:r>
      <w:r w:rsidRPr="00CF4DA7">
        <w:rPr>
          <w:rFonts w:ascii="Times New Roman" w:hAnsi="Times New Roman" w:cs="Times New Roman"/>
          <w:b/>
          <w:sz w:val="28"/>
        </w:rPr>
        <w:t>на</w:t>
      </w:r>
      <w:r w:rsidRPr="00CF4DA7">
        <w:rPr>
          <w:rFonts w:ascii="Times New Roman" w:hAnsi="Times New Roman" w:cs="Times New Roman"/>
          <w:b/>
          <w:sz w:val="28"/>
          <w:lang w:val="en-US"/>
        </w:rPr>
        <w:t xml:space="preserve"> </w:t>
      </w:r>
      <w:r w:rsidRPr="00CF4DA7">
        <w:rPr>
          <w:rFonts w:ascii="Times New Roman" w:hAnsi="Times New Roman" w:cs="Times New Roman"/>
          <w:b/>
          <w:sz w:val="28"/>
        </w:rPr>
        <w:t>доске</w:t>
      </w:r>
      <w:r w:rsidRPr="00CF4DA7">
        <w:rPr>
          <w:rFonts w:ascii="Times New Roman" w:hAnsi="Times New Roman" w:cs="Times New Roman"/>
          <w:b/>
          <w:sz w:val="28"/>
          <w:lang w:val="en-US"/>
        </w:rPr>
        <w:t>:</w:t>
      </w:r>
      <w:r w:rsidRPr="00CF4DA7">
        <w:rPr>
          <w:rFonts w:ascii="Times New Roman" w:hAnsi="Times New Roman" w:cs="Times New Roman"/>
          <w:sz w:val="28"/>
          <w:lang w:val="en-US"/>
        </w:rPr>
        <w:t xml:space="preserve"> Na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S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3</w:t>
      </w:r>
      <w:r w:rsidRPr="00CF4DA7">
        <w:rPr>
          <w:rFonts w:ascii="Times New Roman" w:hAnsi="Times New Roman" w:cs="Times New Roman"/>
          <w:sz w:val="28"/>
          <w:lang w:val="en-US"/>
        </w:rPr>
        <w:t>+H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SO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4</w:t>
      </w:r>
      <w:r w:rsidRPr="00CF4DA7">
        <w:rPr>
          <w:rFonts w:ascii="Times New Roman" w:hAnsi="Times New Roman" w:cs="Times New Roman"/>
          <w:sz w:val="28"/>
          <w:lang w:val="en-US"/>
        </w:rPr>
        <w:t>→Na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SO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4</w:t>
      </w:r>
      <w:r w:rsidRPr="00CF4DA7">
        <w:rPr>
          <w:rFonts w:ascii="Times New Roman" w:hAnsi="Times New Roman" w:cs="Times New Roman"/>
          <w:sz w:val="28"/>
          <w:lang w:val="en-US"/>
        </w:rPr>
        <w:t>+S↓+SO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↑+H</w:t>
      </w:r>
      <w:r w:rsidRPr="00CF4DA7">
        <w:rPr>
          <w:rFonts w:ascii="Times New Roman" w:hAnsi="Times New Roman" w:cs="Times New Roman"/>
          <w:sz w:val="28"/>
          <w:vertAlign w:val="subscript"/>
          <w:lang w:val="en-US"/>
        </w:rPr>
        <w:t>2</w:t>
      </w:r>
      <w:r w:rsidRPr="00CF4DA7">
        <w:rPr>
          <w:rFonts w:ascii="Times New Roman" w:hAnsi="Times New Roman" w:cs="Times New Roman"/>
          <w:sz w:val="28"/>
          <w:lang w:val="en-US"/>
        </w:rPr>
        <w:t>O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Какой фактор повлиял на скорость химической реакции? (концентрация)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lastRenderedPageBreak/>
        <w:t>Запись на доске:</w:t>
      </w:r>
      <w:r w:rsidRPr="00CF4DA7">
        <w:rPr>
          <w:rFonts w:ascii="Times New Roman" w:hAnsi="Times New Roman" w:cs="Times New Roman"/>
          <w:sz w:val="28"/>
        </w:rPr>
        <w:t xml:space="preserve"> При повышении концентрации исходных веще</w:t>
      </w:r>
      <w:proofErr w:type="gramStart"/>
      <w:r w:rsidRPr="00CF4DA7">
        <w:rPr>
          <w:rFonts w:ascii="Times New Roman" w:hAnsi="Times New Roman" w:cs="Times New Roman"/>
          <w:sz w:val="28"/>
        </w:rPr>
        <w:t>ств ск</w:t>
      </w:r>
      <w:proofErr w:type="gramEnd"/>
      <w:r w:rsidRPr="00CF4DA7">
        <w:rPr>
          <w:rFonts w:ascii="Times New Roman" w:hAnsi="Times New Roman" w:cs="Times New Roman"/>
          <w:sz w:val="28"/>
        </w:rPr>
        <w:t>орость химической реакции увеличивается.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Закон действующих масс математически отражает зависимость скорости от концентрации.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Учитель:</w:t>
      </w:r>
      <w:r w:rsidRPr="00CF4DA7">
        <w:rPr>
          <w:rFonts w:ascii="Times New Roman" w:hAnsi="Times New Roman" w:cs="Times New Roman"/>
          <w:sz w:val="28"/>
        </w:rPr>
        <w:t xml:space="preserve"> Скорость химической реакции прямо пропорциональна произведению концентраций реагирующих веществ, взятых в степенях, равных стехиометрическим коэффициентам. </w:t>
      </w:r>
    </w:p>
    <w:p w:rsidR="002D700C" w:rsidRPr="00CF4DA7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CF4DA7">
        <w:rPr>
          <w:rFonts w:ascii="Times New Roman" w:hAnsi="Times New Roman" w:cs="Times New Roman"/>
          <w:b/>
          <w:sz w:val="28"/>
        </w:rPr>
        <w:t>Запись на доске:</w:t>
      </w:r>
    </w:p>
    <w:p w:rsidR="002D700C" w:rsidRPr="006531DB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F4DA7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132A938" wp14:editId="5F9287D5">
            <wp:extent cx="2000250" cy="507560"/>
            <wp:effectExtent l="0" t="0" r="0" b="0"/>
            <wp:docPr id="7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28"/>
                    <a:srcRect/>
                    <a:stretch/>
                  </pic:blipFill>
                  <pic:spPr>
                    <a:xfrm>
                      <a:off x="0" y="0"/>
                      <a:ext cx="2000250" cy="50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00C" w:rsidRPr="006531DB" w:rsidRDefault="00EB5B1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Вопросы для самоподготовки</w:t>
      </w:r>
      <w:r w:rsidR="002D700C">
        <w:rPr>
          <w:rFonts w:ascii="Times New Roman" w:hAnsi="Times New Roman" w:cs="Times New Roman"/>
          <w:sz w:val="28"/>
        </w:rPr>
        <w:t xml:space="preserve"> в анкете могут выглядеть следующим образом:</w:t>
      </w:r>
    </w:p>
    <w:p w:rsidR="002D700C" w:rsidRPr="00AC2F26" w:rsidRDefault="002D700C" w:rsidP="002D70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1. </w:t>
      </w:r>
      <w:r w:rsidRPr="003C43CA">
        <w:rPr>
          <w:rFonts w:ascii="Times New Roman" w:hAnsi="Times New Roman" w:cs="Times New Roman"/>
          <w:b/>
          <w:sz w:val="28"/>
          <w:szCs w:val="28"/>
        </w:rPr>
        <w:t>В</w:t>
      </w:r>
      <w:r>
        <w:rPr>
          <w:rFonts w:ascii="Times New Roman" w:hAnsi="Times New Roman" w:cs="Times New Roman"/>
          <w:b/>
          <w:sz w:val="28"/>
          <w:szCs w:val="28"/>
        </w:rPr>
        <w:t>лияние катализатора на скорость химической реакции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Взаимодействует ли раствор сульфата меди (II) с хлоридом натрия? Напишите уравнение реакции.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Взаимодействует ли железо с раствором сульфата меди (II)? Напишите уравнение реакции.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Взаимодействует ли железо с раствором хлорида натрия? Напишите уравнение реакции.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Что вы видите на поверхности гвоздей? Где выделилось больше меди?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 xml:space="preserve">Какую роль играет хлорид натрия в данном опыте? 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Как можно назвать фактор, который повлиял на скорость химической реакции?</w:t>
      </w:r>
    </w:p>
    <w:p w:rsidR="002D700C" w:rsidRPr="00A225A7" w:rsidRDefault="002D700C" w:rsidP="002D700C">
      <w:pPr>
        <w:pStyle w:val="a4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Что такое катализаторы?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2.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катализатора на скорость химической реакции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Что</w:t>
      </w:r>
      <w:r>
        <w:rPr>
          <w:rFonts w:ascii="Times New Roman" w:hAnsi="Times New Roman" w:cs="Times New Roman"/>
          <w:sz w:val="28"/>
        </w:rPr>
        <w:t xml:space="preserve"> произойдет с тлеющей лучинкой?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 xml:space="preserve">Почему тлеющая лучинка не воспламенилась? 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Взаимодействует ли пероксид водород</w:t>
      </w:r>
      <w:r>
        <w:rPr>
          <w:rFonts w:ascii="Times New Roman" w:hAnsi="Times New Roman" w:cs="Times New Roman"/>
          <w:sz w:val="28"/>
        </w:rPr>
        <w:t>а с оксидом марганца (IV)? Напишите уравнение реакции.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 xml:space="preserve">Что произойдет с тлеющей лучинкой? </w:t>
      </w:r>
    </w:p>
    <w:p w:rsidR="002D700C" w:rsidRPr="00A225A7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lastRenderedPageBreak/>
        <w:t xml:space="preserve">Почему тлеющая лучинка воспламенилась? 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 xml:space="preserve">Чем является оксид марганца (IV) в данной реакции? </w:t>
      </w:r>
    </w:p>
    <w:p w:rsidR="002D700C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>Какая реакция лежит в основе процесса?</w:t>
      </w:r>
      <w:r>
        <w:rPr>
          <w:rFonts w:ascii="Times New Roman" w:hAnsi="Times New Roman" w:cs="Times New Roman"/>
          <w:sz w:val="28"/>
        </w:rPr>
        <w:t xml:space="preserve"> Напишите уравнение реакции.</w:t>
      </w:r>
    </w:p>
    <w:p w:rsidR="002D700C" w:rsidRPr="00123442" w:rsidRDefault="002D700C" w:rsidP="002D700C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A225A7">
        <w:rPr>
          <w:rFonts w:ascii="Times New Roman" w:hAnsi="Times New Roman" w:cs="Times New Roman"/>
          <w:sz w:val="28"/>
        </w:rPr>
        <w:t xml:space="preserve">Какой фактор повлиял на скорость химической реакции? </w:t>
      </w:r>
    </w:p>
    <w:p w:rsidR="002D700C" w:rsidRPr="003C43CA" w:rsidRDefault="002D700C" w:rsidP="002D700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3.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поверхности соприкосновения реагентов</w:t>
      </w:r>
      <w:r>
        <w:rPr>
          <w:rFonts w:ascii="Times New Roman" w:hAnsi="Times New Roman" w:cs="Times New Roman"/>
          <w:b/>
          <w:sz w:val="28"/>
          <w:szCs w:val="28"/>
        </w:rPr>
        <w:t xml:space="preserve"> на скорость химической реакции</w:t>
      </w:r>
    </w:p>
    <w:p w:rsidR="002D700C" w:rsidRPr="0056584A" w:rsidRDefault="002D700C" w:rsidP="002D700C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6584A">
        <w:rPr>
          <w:rFonts w:ascii="Times New Roman" w:hAnsi="Times New Roman" w:cs="Times New Roman"/>
          <w:sz w:val="28"/>
        </w:rPr>
        <w:t>Есть ли разница в</w:t>
      </w:r>
      <w:r>
        <w:rPr>
          <w:rFonts w:ascii="Times New Roman" w:hAnsi="Times New Roman" w:cs="Times New Roman"/>
          <w:sz w:val="28"/>
        </w:rPr>
        <w:t xml:space="preserve"> скорости</w:t>
      </w:r>
      <w:r w:rsidRPr="0056584A">
        <w:rPr>
          <w:rFonts w:ascii="Times New Roman" w:hAnsi="Times New Roman" w:cs="Times New Roman"/>
          <w:sz w:val="28"/>
        </w:rPr>
        <w:t xml:space="preserve"> выделени</w:t>
      </w:r>
      <w:r>
        <w:rPr>
          <w:rFonts w:ascii="Times New Roman" w:hAnsi="Times New Roman" w:cs="Times New Roman"/>
          <w:sz w:val="28"/>
        </w:rPr>
        <w:t>я</w:t>
      </w:r>
      <w:r w:rsidRPr="0056584A">
        <w:rPr>
          <w:rFonts w:ascii="Times New Roman" w:hAnsi="Times New Roman" w:cs="Times New Roman"/>
          <w:sz w:val="28"/>
        </w:rPr>
        <w:t xml:space="preserve"> углекислого газа?</w:t>
      </w:r>
    </w:p>
    <w:p w:rsidR="002D700C" w:rsidRPr="0056584A" w:rsidRDefault="002D700C" w:rsidP="002D700C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6584A">
        <w:rPr>
          <w:rFonts w:ascii="Times New Roman" w:hAnsi="Times New Roman" w:cs="Times New Roman"/>
          <w:sz w:val="28"/>
        </w:rPr>
        <w:t xml:space="preserve">Почему порошок мела в отличие от куска мела быстрее взаимодействует в уксусной кислоте? </w:t>
      </w:r>
    </w:p>
    <w:p w:rsidR="002D700C" w:rsidRPr="0056584A" w:rsidRDefault="002D700C" w:rsidP="002D700C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6584A">
        <w:rPr>
          <w:rFonts w:ascii="Times New Roman" w:hAnsi="Times New Roman" w:cs="Times New Roman"/>
          <w:sz w:val="28"/>
        </w:rPr>
        <w:t>Какая реакция лежит в основе процесса? Напишите уравнение реакции.</w:t>
      </w:r>
    </w:p>
    <w:p w:rsidR="002D700C" w:rsidRPr="0056584A" w:rsidRDefault="002D700C" w:rsidP="002D700C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6584A">
        <w:rPr>
          <w:rFonts w:ascii="Times New Roman" w:hAnsi="Times New Roman" w:cs="Times New Roman"/>
          <w:sz w:val="28"/>
        </w:rPr>
        <w:t>Какой фактор повлиял на скор</w:t>
      </w:r>
      <w:r>
        <w:rPr>
          <w:rFonts w:ascii="Times New Roman" w:hAnsi="Times New Roman" w:cs="Times New Roman"/>
          <w:sz w:val="28"/>
        </w:rPr>
        <w:t>ость химической реакции?</w:t>
      </w:r>
    </w:p>
    <w:p w:rsidR="002D700C" w:rsidRPr="003C43CA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4. </w:t>
      </w:r>
      <w:r w:rsidRPr="003C43CA">
        <w:rPr>
          <w:rFonts w:ascii="Times New Roman" w:hAnsi="Times New Roman" w:cs="Times New Roman"/>
          <w:b/>
          <w:sz w:val="28"/>
          <w:szCs w:val="28"/>
        </w:rPr>
        <w:t>Влияние пр</w:t>
      </w:r>
      <w:r>
        <w:rPr>
          <w:rFonts w:ascii="Times New Roman" w:hAnsi="Times New Roman" w:cs="Times New Roman"/>
          <w:b/>
          <w:sz w:val="28"/>
          <w:szCs w:val="28"/>
        </w:rPr>
        <w:t xml:space="preserve">ироды реагентов на скорость химической </w:t>
      </w:r>
      <w:r w:rsidRPr="003C43CA">
        <w:rPr>
          <w:rFonts w:ascii="Times New Roman" w:hAnsi="Times New Roman" w:cs="Times New Roman"/>
          <w:b/>
          <w:sz w:val="28"/>
          <w:szCs w:val="28"/>
        </w:rPr>
        <w:t>реакции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C3780">
        <w:rPr>
          <w:rFonts w:ascii="Times New Roman" w:hAnsi="Times New Roman" w:cs="Times New Roman"/>
          <w:sz w:val="28"/>
        </w:rPr>
        <w:t>Взаимодействует ли литий с водой? Напишите уравнение реакции.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Pr="001C3780">
        <w:rPr>
          <w:rFonts w:ascii="Times New Roman" w:hAnsi="Times New Roman" w:cs="Times New Roman"/>
          <w:sz w:val="28"/>
        </w:rPr>
        <w:t xml:space="preserve">заимодействует ли натрий с водой? </w:t>
      </w:r>
      <w:r>
        <w:rPr>
          <w:rFonts w:ascii="Times New Roman" w:hAnsi="Times New Roman" w:cs="Times New Roman"/>
          <w:sz w:val="28"/>
        </w:rPr>
        <w:t>Напишите уравнение реакции.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Pr="001C3780">
        <w:rPr>
          <w:rFonts w:ascii="Times New Roman" w:hAnsi="Times New Roman" w:cs="Times New Roman"/>
          <w:sz w:val="28"/>
        </w:rPr>
        <w:t xml:space="preserve">заимодействует ли калий с водой? </w:t>
      </w:r>
      <w:r>
        <w:rPr>
          <w:rFonts w:ascii="Times New Roman" w:hAnsi="Times New Roman" w:cs="Times New Roman"/>
          <w:sz w:val="28"/>
        </w:rPr>
        <w:t>Напишите уравнение реакции.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C3780">
        <w:rPr>
          <w:rFonts w:ascii="Times New Roman" w:hAnsi="Times New Roman" w:cs="Times New Roman"/>
          <w:sz w:val="28"/>
        </w:rPr>
        <w:t>Какая среда раствора образует</w:t>
      </w:r>
      <w:r>
        <w:rPr>
          <w:rFonts w:ascii="Times New Roman" w:hAnsi="Times New Roman" w:cs="Times New Roman"/>
          <w:sz w:val="28"/>
        </w:rPr>
        <w:t>ся в данных реакциях?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C3780">
        <w:rPr>
          <w:rFonts w:ascii="Times New Roman" w:hAnsi="Times New Roman" w:cs="Times New Roman"/>
          <w:sz w:val="28"/>
        </w:rPr>
        <w:t>При помощи чего можно опре</w:t>
      </w:r>
      <w:r>
        <w:rPr>
          <w:rFonts w:ascii="Times New Roman" w:hAnsi="Times New Roman" w:cs="Times New Roman"/>
          <w:sz w:val="28"/>
        </w:rPr>
        <w:t>делить среду раствора?</w:t>
      </w:r>
    </w:p>
    <w:p w:rsidR="002D700C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C3780">
        <w:rPr>
          <w:rFonts w:ascii="Times New Roman" w:hAnsi="Times New Roman" w:cs="Times New Roman"/>
          <w:sz w:val="28"/>
        </w:rPr>
        <w:t>С чем связано изменение</w:t>
      </w:r>
      <w:r>
        <w:rPr>
          <w:rFonts w:ascii="Times New Roman" w:hAnsi="Times New Roman" w:cs="Times New Roman"/>
          <w:sz w:val="28"/>
        </w:rPr>
        <w:t xml:space="preserve"> скорости химической реакции?</w:t>
      </w:r>
    </w:p>
    <w:p w:rsidR="002D700C" w:rsidRPr="001C3780" w:rsidRDefault="002D700C" w:rsidP="002D700C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C3780">
        <w:rPr>
          <w:rFonts w:ascii="Times New Roman" w:hAnsi="Times New Roman" w:cs="Times New Roman"/>
          <w:sz w:val="28"/>
        </w:rPr>
        <w:t xml:space="preserve">От какого фактора зависит скорость данной химической реакции? </w:t>
      </w:r>
    </w:p>
    <w:p w:rsidR="002D700C" w:rsidRPr="004476E5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Видео № 5. </w:t>
      </w:r>
      <w:r w:rsidRPr="004476E5">
        <w:rPr>
          <w:rFonts w:ascii="Times New Roman" w:hAnsi="Times New Roman" w:cs="Times New Roman"/>
          <w:b/>
          <w:sz w:val="28"/>
          <w:szCs w:val="28"/>
        </w:rPr>
        <w:t>Влиян</w:t>
      </w:r>
      <w:r>
        <w:rPr>
          <w:rFonts w:ascii="Times New Roman" w:hAnsi="Times New Roman" w:cs="Times New Roman"/>
          <w:b/>
          <w:sz w:val="28"/>
          <w:szCs w:val="28"/>
        </w:rPr>
        <w:t xml:space="preserve">ие температуры на скорость химической </w:t>
      </w:r>
      <w:r w:rsidRPr="004476E5">
        <w:rPr>
          <w:rFonts w:ascii="Times New Roman" w:hAnsi="Times New Roman" w:cs="Times New Roman"/>
          <w:b/>
          <w:sz w:val="28"/>
          <w:szCs w:val="28"/>
        </w:rPr>
        <w:t>реакции</w:t>
      </w:r>
    </w:p>
    <w:p w:rsidR="002D700C" w:rsidRPr="00507BB3" w:rsidRDefault="002D700C" w:rsidP="002D700C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07BB3">
        <w:rPr>
          <w:rFonts w:ascii="Times New Roman" w:hAnsi="Times New Roman" w:cs="Times New Roman"/>
          <w:sz w:val="28"/>
        </w:rPr>
        <w:t>Что такое энергия активации?</w:t>
      </w:r>
    </w:p>
    <w:p w:rsidR="002D700C" w:rsidRPr="00507BB3" w:rsidRDefault="002D700C" w:rsidP="002D700C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07BB3">
        <w:rPr>
          <w:rFonts w:ascii="Times New Roman" w:hAnsi="Times New Roman" w:cs="Times New Roman"/>
          <w:sz w:val="28"/>
        </w:rPr>
        <w:t>Для чего требуется энергия? Куда она расходуется?</w:t>
      </w:r>
    </w:p>
    <w:p w:rsidR="002D700C" w:rsidRDefault="002D700C" w:rsidP="002D700C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07BB3">
        <w:rPr>
          <w:rFonts w:ascii="Times New Roman" w:hAnsi="Times New Roman" w:cs="Times New Roman"/>
          <w:sz w:val="28"/>
        </w:rPr>
        <w:t>В каком стакане быстрее наблюдается помутнение раствора?</w:t>
      </w:r>
    </w:p>
    <w:p w:rsidR="002D700C" w:rsidRPr="00820ED4" w:rsidRDefault="002D700C" w:rsidP="002D700C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07BB3">
        <w:rPr>
          <w:rFonts w:ascii="Times New Roman" w:hAnsi="Times New Roman" w:cs="Times New Roman"/>
          <w:sz w:val="28"/>
        </w:rPr>
        <w:t xml:space="preserve">Какое влияние будет оказывать повышение температуры на скорость химической реакции? </w:t>
      </w:r>
    </w:p>
    <w:p w:rsidR="002D700C" w:rsidRPr="00507BB3" w:rsidRDefault="002D700C" w:rsidP="002D700C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07BB3">
        <w:rPr>
          <w:rFonts w:ascii="Times New Roman" w:hAnsi="Times New Roman" w:cs="Times New Roman"/>
          <w:sz w:val="28"/>
        </w:rPr>
        <w:t>Какой фактор повлиял на скорость химической реакции?</w:t>
      </w:r>
    </w:p>
    <w:p w:rsidR="002D700C" w:rsidRPr="007E50FD" w:rsidRDefault="002D700C" w:rsidP="002D700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Видео №</w:t>
      </w:r>
      <w:r w:rsidRPr="007E50FD">
        <w:rPr>
          <w:rFonts w:ascii="Times New Roman" w:hAnsi="Times New Roman" w:cs="Times New Roman"/>
          <w:b/>
          <w:sz w:val="28"/>
          <w:szCs w:val="28"/>
        </w:rPr>
        <w:t>6. Влияние концентрации на скорость химической реакции</w:t>
      </w:r>
    </w:p>
    <w:p w:rsidR="002D700C" w:rsidRPr="00C25C54" w:rsidRDefault="002D700C" w:rsidP="002D700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C54">
        <w:rPr>
          <w:rFonts w:ascii="Times New Roman" w:hAnsi="Times New Roman" w:cs="Times New Roman"/>
          <w:sz w:val="28"/>
        </w:rPr>
        <w:t xml:space="preserve">Какова концентрация тиосульфата натрия в каждом стакане? </w:t>
      </w:r>
    </w:p>
    <w:p w:rsidR="002D700C" w:rsidRPr="00C25C54" w:rsidRDefault="002D700C" w:rsidP="002D700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C54">
        <w:rPr>
          <w:rFonts w:ascii="Times New Roman" w:hAnsi="Times New Roman" w:cs="Times New Roman"/>
          <w:sz w:val="28"/>
        </w:rPr>
        <w:t xml:space="preserve">В каком стакане быстрее произошло помутнение раствора? </w:t>
      </w:r>
    </w:p>
    <w:p w:rsidR="002D700C" w:rsidRPr="00C25C54" w:rsidRDefault="002D700C" w:rsidP="002D700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C54">
        <w:rPr>
          <w:rFonts w:ascii="Times New Roman" w:hAnsi="Times New Roman" w:cs="Times New Roman"/>
          <w:sz w:val="28"/>
        </w:rPr>
        <w:lastRenderedPageBreak/>
        <w:t xml:space="preserve">С чем связано помутнение раствора? </w:t>
      </w:r>
    </w:p>
    <w:p w:rsidR="002D700C" w:rsidRPr="00C25C54" w:rsidRDefault="002D700C" w:rsidP="002D700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C54">
        <w:rPr>
          <w:rFonts w:ascii="Times New Roman" w:hAnsi="Times New Roman" w:cs="Times New Roman"/>
          <w:sz w:val="28"/>
        </w:rPr>
        <w:t>Какая реакция лежит в основе процесса? Напишите уравнение реакции.</w:t>
      </w:r>
    </w:p>
    <w:p w:rsidR="00EB5B1C" w:rsidRPr="00EB5B1C" w:rsidRDefault="002D700C" w:rsidP="00EB5B1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C54">
        <w:rPr>
          <w:rFonts w:ascii="Times New Roman" w:hAnsi="Times New Roman" w:cs="Times New Roman"/>
          <w:sz w:val="28"/>
        </w:rPr>
        <w:t xml:space="preserve">Какой фактор повлиял </w:t>
      </w:r>
      <w:r>
        <w:rPr>
          <w:rFonts w:ascii="Times New Roman" w:hAnsi="Times New Roman" w:cs="Times New Roman"/>
          <w:sz w:val="28"/>
        </w:rPr>
        <w:t>на скорость химической реакции?</w:t>
      </w:r>
    </w:p>
    <w:p w:rsidR="00F75785" w:rsidRPr="00EB5B1C" w:rsidRDefault="00EB5B1C" w:rsidP="00EB5B1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5. </w:t>
      </w:r>
      <w:r w:rsidR="00F75785" w:rsidRPr="00EB5B1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Закрепление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изученного материала.</w:t>
      </w:r>
    </w:p>
    <w:p w:rsidR="00F75785" w:rsidRPr="00F75785" w:rsidRDefault="00EB5B1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ыделяют пять факторов, с помощью которых можно влиять на скорость химической реакции. Это возможность широко используется в промышленности для получения различных химических веществ. И мы в обычной повседневной жизни используем данные факторы, порой даже не замечая этого.</w:t>
      </w:r>
    </w:p>
    <w:p w:rsidR="00F75785" w:rsidRPr="00F75785" w:rsidRDefault="00EB5B1C" w:rsidP="00EB5B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Давайте проверим, как вы усвоили тему наш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его занятия.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буду называть пример,  а ваша задача правильно указать фактор, действующий на скорость химической реакции.</w:t>
      </w:r>
    </w:p>
    <w:p w:rsidR="00EB5B1C" w:rsidRDefault="00F75785" w:rsidP="00EB5B1C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приготовлении домашних соусов, используем уксусную кислоту, а не соляную или серную (природа реагирующих веществ). </w:t>
      </w:r>
    </w:p>
    <w:p w:rsidR="00EB5B1C" w:rsidRDefault="00F75785" w:rsidP="00EB5B1C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нужно быстро истопить печку или баню, мелко колем дрова (площадь поверхности соприкосновения). </w:t>
      </w:r>
    </w:p>
    <w:p w:rsidR="00EB5B1C" w:rsidRDefault="00F75785" w:rsidP="00EB5B1C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варенье не закисло, добавляем больше сахара (концентрация реагирующих веществ). </w:t>
      </w:r>
    </w:p>
    <w:p w:rsidR="00EB5B1C" w:rsidRDefault="00F75785" w:rsidP="00EB5B1C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бельё лучше отстиралось, используем тёплую воду (температура). </w:t>
      </w:r>
    </w:p>
    <w:p w:rsidR="00F75785" w:rsidRPr="00EB5B1C" w:rsidRDefault="00F75785" w:rsidP="00EB5B1C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занимаемся консервированием, используем уксусную или лимонную кислоту (ингибитор).</w:t>
      </w:r>
    </w:p>
    <w:p w:rsidR="00F75785" w:rsidRPr="00EB5B1C" w:rsidRDefault="00EB5B1C" w:rsidP="00EB5B1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6. </w:t>
      </w:r>
      <w:r w:rsidR="00F75785" w:rsidRPr="00EB5B1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Подведение итогов. Рефлексия.</w:t>
      </w:r>
    </w:p>
    <w:p w:rsidR="00F75785" w:rsidRPr="00F75785" w:rsidRDefault="00EB5B1C" w:rsidP="00F7578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Учитель: 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предлагаю вам ответить на следующие вопросы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EB5B1C" w:rsidRDefault="00F75785" w:rsidP="00EB5B1C">
      <w:pPr>
        <w:pStyle w:val="a4"/>
        <w:numPr>
          <w:ilvl w:val="0"/>
          <w:numId w:val="2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вы изучили?</w:t>
      </w:r>
    </w:p>
    <w:p w:rsidR="00EB5B1C" w:rsidRDefault="00F75785" w:rsidP="00EB5B1C">
      <w:pPr>
        <w:pStyle w:val="a4"/>
        <w:numPr>
          <w:ilvl w:val="0"/>
          <w:numId w:val="2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Чему вы научились?</w:t>
      </w:r>
    </w:p>
    <w:p w:rsidR="00EB5B1C" w:rsidRDefault="00F75785" w:rsidP="00EB5B1C">
      <w:pPr>
        <w:pStyle w:val="a4"/>
        <w:numPr>
          <w:ilvl w:val="0"/>
          <w:numId w:val="2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вам понравилось?</w:t>
      </w:r>
    </w:p>
    <w:p w:rsidR="00F75785" w:rsidRPr="00F75785" w:rsidRDefault="00EB5B1C" w:rsidP="00EB5B1C">
      <w:pPr>
        <w:pStyle w:val="a4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Учитель: П</w:t>
      </w:r>
      <w:r w:rsidR="00F75785" w:rsidRPr="00F75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опробуйте оценить свою работу на занятии и поставьте себе оценку по количеству ваших бонусов.</w:t>
      </w:r>
    </w:p>
    <w:p w:rsidR="002B2DD8" w:rsidRPr="000E27FC" w:rsidRDefault="00EB5B1C" w:rsidP="000E27F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2B2DD8" w:rsidRPr="000E27FC" w:rsidSect="002B2DD8">
          <w:footerReference w:type="default" r:id="rId29"/>
          <w:footerReference w:type="first" r:id="rId30"/>
          <w:pgSz w:w="11906" w:h="16838"/>
          <w:pgMar w:top="1134" w:right="851" w:bottom="1134" w:left="1418" w:header="708" w:footer="708" w:gutter="0"/>
          <w:pgNumType w:start="1"/>
          <w:cols w:space="708"/>
          <w:titlePg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7. </w:t>
      </w:r>
      <w:r w:rsidR="00F75785" w:rsidRPr="00EB5B1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Домашнее задание.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§15 стр. 126-135, №7-10 (письменно</w:t>
      </w:r>
      <w:r w:rsidR="000E27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EB5B1C" w:rsidRDefault="00EB5B1C" w:rsidP="000E27F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ЗАКЛЮЧЕНИЕ</w:t>
      </w:r>
    </w:p>
    <w:p w:rsidR="00EB5B1C" w:rsidRDefault="00EB5B1C" w:rsidP="00EB5B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Мой опыт работы  с применением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видео-экспериментов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уроках химии показывает, что они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ют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положительные результаты, способству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развитию творческой активности учащихся, развитию у них исследовательских навыков, способности мыслить неординарно. </w:t>
      </w:r>
    </w:p>
    <w:p w:rsidR="00EB5B1C" w:rsidRDefault="00EB5B1C" w:rsidP="00EB5B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Нестандартные уроки, возможность учащихся самим формулировать вопросы и искать ответы на них, свободное изложение своих мыслей, рассуждение, совместный поиск истины – вс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ё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способствует формированию познавательной активности учащихся на уроках химии.</w:t>
      </w:r>
    </w:p>
    <w:p w:rsidR="00EB5B1C" w:rsidRPr="00EB5B1C" w:rsidRDefault="00EB5B1C" w:rsidP="00EB5B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Видео-эксперименты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помога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 учить без принуждения,  развивать устойчивый интерес к знаниям и потребность в самостоятельном поиске.  </w:t>
      </w:r>
    </w:p>
    <w:p w:rsidR="00EB5B1C" w:rsidRPr="00EB5B1C" w:rsidRDefault="00EB5B1C" w:rsidP="00EB5B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Видео-эксперименты при изучении химии 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уют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умени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EB5B1C" w:rsidRPr="00EB5B1C" w:rsidRDefault="002B2DD8" w:rsidP="00EB5B1C">
      <w:pPr>
        <w:pStyle w:val="a4"/>
        <w:numPr>
          <w:ilvl w:val="0"/>
          <w:numId w:val="2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ыдвигать и точно формулировать учебные гипотезы;</w:t>
      </w:r>
    </w:p>
    <w:p w:rsidR="00EB5B1C" w:rsidRPr="00EB5B1C" w:rsidRDefault="002B2DD8" w:rsidP="00EB5B1C">
      <w:pPr>
        <w:pStyle w:val="a4"/>
        <w:numPr>
          <w:ilvl w:val="0"/>
          <w:numId w:val="2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спользовать имеющие химические теории и законы для объяснения известных фактов и явлений;</w:t>
      </w:r>
    </w:p>
    <w:p w:rsidR="00EB5B1C" w:rsidRPr="00EB5B1C" w:rsidRDefault="002B2DD8" w:rsidP="00EB5B1C">
      <w:pPr>
        <w:pStyle w:val="a4"/>
        <w:numPr>
          <w:ilvl w:val="0"/>
          <w:numId w:val="2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равильно формулировать определения химических понятий;</w:t>
      </w:r>
    </w:p>
    <w:p w:rsidR="00EB5B1C" w:rsidRPr="00EB5B1C" w:rsidRDefault="002B2DD8" w:rsidP="00EB5B1C">
      <w:pPr>
        <w:pStyle w:val="a4"/>
        <w:numPr>
          <w:ilvl w:val="0"/>
          <w:numId w:val="2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огически последовательно и компактно излагать  свои мысли, делая правильные умозаключения на основе фактов и выстраивая цепочки рассуждений, ведущих к обобщающим выводам;</w:t>
      </w:r>
    </w:p>
    <w:p w:rsidR="00EB5B1C" w:rsidRPr="00EB5B1C" w:rsidRDefault="002B2DD8" w:rsidP="00EB5B1C">
      <w:pPr>
        <w:pStyle w:val="a4"/>
        <w:numPr>
          <w:ilvl w:val="0"/>
          <w:numId w:val="2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роизводить операции анализа, синтеза, сравнения, сопоставления, обобщения, систематизации, интеграции.</w:t>
      </w:r>
    </w:p>
    <w:p w:rsidR="002B2DD8" w:rsidRDefault="00EB5B1C" w:rsidP="002B2DD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Развитие практического мышления у </w:t>
      </w:r>
      <w:r w:rsid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учащихс</w:t>
      </w:r>
      <w:r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 осуществляется в процессе химического экспериментирования, моделирования химических объектов, конструирования химических приборов, аппаратов, т.е. в процессе их практиче</w:t>
      </w:r>
      <w:r w:rsid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ских действий разного характера</w:t>
      </w:r>
    </w:p>
    <w:p w:rsidR="00F94D83" w:rsidRDefault="002B2DD8" w:rsidP="002B2DD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 руководством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учителя учащиеся учатся</w:t>
      </w:r>
      <w:r w:rsidR="00EB5B1C" w:rsidRPr="00EB5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сравнивать, обобщать, анализировать явления, а не просто их механически запоминать. Исходя из результатов своей работы, предлаг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аю более широко применять методику изучения курса химии с использованием химических видео-экспериментов.</w:t>
      </w:r>
    </w:p>
    <w:p w:rsidR="002B2DD8" w:rsidRDefault="002B2DD8" w:rsidP="002B2DD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B2D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СПИСОК ИСПОЛЬЗОВАННЫХ ИСТОЧНИКОВ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Габриелян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О.С. «Химия»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класс, Москва, Дрофа – 2010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Горский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В.И. Обучение основам общ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 химии. – М. Просвещение 1991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Габриелян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О.С. Химический эксперимент в школе. 11 класс: </w:t>
      </w:r>
      <w:proofErr w:type="gramStart"/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учебно-ме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тод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Пособие – М.: Дрофа, 2009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Габриелян О.С., Г.Г. Лысова, А.Г. Введенская, Настольная книга учителя. Химия 11 класс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часть 1. Москва: – Дрофа, 2003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Новошинский</w:t>
      </w:r>
      <w:proofErr w:type="spellEnd"/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И.И., </w:t>
      </w:r>
      <w:proofErr w:type="spellStart"/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Новошинская</w:t>
      </w:r>
      <w:proofErr w:type="spellEnd"/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Н.С. Программа по химии для 8-11 классов общеобразовательных учрежден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ий, – М. «Русское слово», 2013</w:t>
      </w:r>
    </w:p>
    <w:p w:rsidR="002B2DD8" w:rsidRPr="002B2DD8" w:rsidRDefault="002B2DD8" w:rsidP="002B2DD8">
      <w:pPr>
        <w:pStyle w:val="a4"/>
        <w:numPr>
          <w:ilvl w:val="0"/>
          <w:numId w:val="2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Фельдман Ф.Г., Рудзитис Г.Е. Основы общей химии – М. Просвещение, 1989 г.</w:t>
      </w:r>
    </w:p>
    <w:p w:rsidR="002B2DD8" w:rsidRPr="002B2DD8" w:rsidRDefault="002B2DD8" w:rsidP="002B2DD8">
      <w:pPr>
        <w:shd w:val="clear" w:color="auto" w:fill="FFFFFF"/>
        <w:spacing w:after="0" w:line="360" w:lineRule="auto"/>
        <w:ind w:left="502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Интернет-ресурсы:</w:t>
      </w:r>
    </w:p>
    <w:p w:rsidR="002B2DD8" w:rsidRPr="002B2DD8" w:rsidRDefault="002B2DD8" w:rsidP="002B2DD8">
      <w:pPr>
        <w:numPr>
          <w:ilvl w:val="0"/>
          <w:numId w:val="28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31" w:history="1">
        <w:r w:rsidRPr="002B2DD8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http://festival.1september.ru/articles/635252/</w:t>
        </w:r>
      </w:hyperlink>
    </w:p>
    <w:p w:rsidR="002B2DD8" w:rsidRPr="002B2DD8" w:rsidRDefault="002B2DD8" w:rsidP="002B2DD8">
      <w:pPr>
        <w:numPr>
          <w:ilvl w:val="0"/>
          <w:numId w:val="28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school-collection.edu.ru</w:t>
      </w:r>
    </w:p>
    <w:p w:rsidR="002B2DD8" w:rsidRPr="002B2DD8" w:rsidRDefault="002B2DD8" w:rsidP="002B2DD8">
      <w:pPr>
        <w:numPr>
          <w:ilvl w:val="0"/>
          <w:numId w:val="28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B2D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infourok.ru</w:t>
      </w: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DD8" w:rsidRPr="002B2DD8" w:rsidRDefault="002B2DD8" w:rsidP="002B2DD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B2DD8" w:rsidRPr="002B2DD8" w:rsidRDefault="002B2DD8" w:rsidP="002B2DD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sectPr w:rsidR="002B2DD8" w:rsidRPr="002B2DD8" w:rsidSect="002B2DD8">
      <w:footerReference w:type="default" r:id="rId32"/>
      <w:pgSz w:w="11906" w:h="16838"/>
      <w:pgMar w:top="1134" w:right="851" w:bottom="1134" w:left="1418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4321" w:rsidRDefault="00CD4321" w:rsidP="00F75785">
      <w:pPr>
        <w:spacing w:after="0" w:line="240" w:lineRule="auto"/>
      </w:pPr>
      <w:r>
        <w:separator/>
      </w:r>
    </w:p>
  </w:endnote>
  <w:endnote w:type="continuationSeparator" w:id="0">
    <w:p w:rsidR="00CD4321" w:rsidRDefault="00CD4321" w:rsidP="00F757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5959577"/>
      <w:docPartObj>
        <w:docPartGallery w:val="Page Numbers (Bottom of Page)"/>
        <w:docPartUnique/>
      </w:docPartObj>
    </w:sdtPr>
    <w:sdtContent>
      <w:p w:rsidR="00F75785" w:rsidRDefault="00F7578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27FC">
          <w:rPr>
            <w:noProof/>
          </w:rPr>
          <w:t>2</w:t>
        </w:r>
        <w:r>
          <w:fldChar w:fldCharType="end"/>
        </w:r>
      </w:p>
    </w:sdtContent>
  </w:sdt>
  <w:p w:rsidR="00F75785" w:rsidRDefault="00F75785">
    <w:pPr>
      <w:pStyle w:val="aa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27FC" w:rsidRDefault="000E27FC" w:rsidP="000E27FC">
    <w:pPr>
      <w:pStyle w:val="a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83267746"/>
      <w:docPartObj>
        <w:docPartGallery w:val="Page Numbers (Bottom of Page)"/>
        <w:docPartUnique/>
      </w:docPartObj>
    </w:sdtPr>
    <w:sdtContent>
      <w:p w:rsidR="000E27FC" w:rsidRDefault="000E27FC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  <w:r>
          <w:t>4</w:t>
        </w:r>
      </w:p>
    </w:sdtContent>
  </w:sdt>
  <w:p w:rsidR="000E27FC" w:rsidRDefault="000E27FC">
    <w:pPr>
      <w:pStyle w:val="a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4321" w:rsidRDefault="00CD4321" w:rsidP="00F75785">
      <w:pPr>
        <w:spacing w:after="0" w:line="240" w:lineRule="auto"/>
      </w:pPr>
      <w:r>
        <w:separator/>
      </w:r>
    </w:p>
  </w:footnote>
  <w:footnote w:type="continuationSeparator" w:id="0">
    <w:p w:rsidR="00CD4321" w:rsidRDefault="00CD4321" w:rsidP="00F757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63C4A"/>
    <w:multiLevelType w:val="hybridMultilevel"/>
    <w:tmpl w:val="23282A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C61331"/>
    <w:multiLevelType w:val="multilevel"/>
    <w:tmpl w:val="974A67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B58D3"/>
    <w:multiLevelType w:val="hybridMultilevel"/>
    <w:tmpl w:val="B2B66B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2B1D70"/>
    <w:multiLevelType w:val="multilevel"/>
    <w:tmpl w:val="32D2F8B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B5C5ADF"/>
    <w:multiLevelType w:val="multilevel"/>
    <w:tmpl w:val="D5060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3F03CD"/>
    <w:multiLevelType w:val="multilevel"/>
    <w:tmpl w:val="1ABCEC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2CE6B54"/>
    <w:multiLevelType w:val="multilevel"/>
    <w:tmpl w:val="AB4E39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A9305D8"/>
    <w:multiLevelType w:val="multilevel"/>
    <w:tmpl w:val="4008FFD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B162E97"/>
    <w:multiLevelType w:val="multilevel"/>
    <w:tmpl w:val="80CA5D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0AA262B"/>
    <w:multiLevelType w:val="hybridMultilevel"/>
    <w:tmpl w:val="46189B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A00AD7"/>
    <w:multiLevelType w:val="multilevel"/>
    <w:tmpl w:val="2AB23C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2B87C2A"/>
    <w:multiLevelType w:val="hybridMultilevel"/>
    <w:tmpl w:val="5D9EFB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D00EC9"/>
    <w:multiLevelType w:val="hybridMultilevel"/>
    <w:tmpl w:val="B83C69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206ECD"/>
    <w:multiLevelType w:val="hybridMultilevel"/>
    <w:tmpl w:val="A934DF2A"/>
    <w:lvl w:ilvl="0" w:tplc="55C84822">
      <w:start w:val="2"/>
      <w:numFmt w:val="decimal"/>
      <w:lvlText w:val="%1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306028"/>
    <w:multiLevelType w:val="hybridMultilevel"/>
    <w:tmpl w:val="78B093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F61854"/>
    <w:multiLevelType w:val="multilevel"/>
    <w:tmpl w:val="1B3C109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C17E83"/>
    <w:multiLevelType w:val="multilevel"/>
    <w:tmpl w:val="9200B07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8B1454"/>
    <w:multiLevelType w:val="multilevel"/>
    <w:tmpl w:val="38103B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2861758"/>
    <w:multiLevelType w:val="hybridMultilevel"/>
    <w:tmpl w:val="A04066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1F09BB"/>
    <w:multiLevelType w:val="multilevel"/>
    <w:tmpl w:val="188031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4E47496"/>
    <w:multiLevelType w:val="hybridMultilevel"/>
    <w:tmpl w:val="FCE482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17D3DF5"/>
    <w:multiLevelType w:val="hybridMultilevel"/>
    <w:tmpl w:val="81A296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3602026"/>
    <w:multiLevelType w:val="hybridMultilevel"/>
    <w:tmpl w:val="9EC6A51C"/>
    <w:lvl w:ilvl="0" w:tplc="B0FC5B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5AD6E17"/>
    <w:multiLevelType w:val="multilevel"/>
    <w:tmpl w:val="7D0E1D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B8F189A"/>
    <w:multiLevelType w:val="hybridMultilevel"/>
    <w:tmpl w:val="F50A0F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543A90"/>
    <w:multiLevelType w:val="multilevel"/>
    <w:tmpl w:val="D9F6629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1F219B1"/>
    <w:multiLevelType w:val="hybridMultilevel"/>
    <w:tmpl w:val="F4587B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4D442ED"/>
    <w:multiLevelType w:val="multilevel"/>
    <w:tmpl w:val="6B4834C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>
    <w:nsid w:val="77636894"/>
    <w:multiLevelType w:val="multilevel"/>
    <w:tmpl w:val="6FD80F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D711B1C"/>
    <w:multiLevelType w:val="multilevel"/>
    <w:tmpl w:val="899EF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E47377D"/>
    <w:multiLevelType w:val="multilevel"/>
    <w:tmpl w:val="0EEAA27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F6763A7"/>
    <w:multiLevelType w:val="multilevel"/>
    <w:tmpl w:val="8C46DF3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6"/>
  </w:num>
  <w:num w:numId="2">
    <w:abstractNumId w:val="18"/>
  </w:num>
  <w:num w:numId="3">
    <w:abstractNumId w:val="2"/>
  </w:num>
  <w:num w:numId="4">
    <w:abstractNumId w:val="12"/>
  </w:num>
  <w:num w:numId="5">
    <w:abstractNumId w:val="21"/>
  </w:num>
  <w:num w:numId="6">
    <w:abstractNumId w:val="14"/>
  </w:num>
  <w:num w:numId="7">
    <w:abstractNumId w:val="6"/>
  </w:num>
  <w:num w:numId="8">
    <w:abstractNumId w:val="5"/>
  </w:num>
  <w:num w:numId="9">
    <w:abstractNumId w:val="7"/>
  </w:num>
  <w:num w:numId="10">
    <w:abstractNumId w:val="23"/>
  </w:num>
  <w:num w:numId="11">
    <w:abstractNumId w:val="31"/>
  </w:num>
  <w:num w:numId="12">
    <w:abstractNumId w:val="16"/>
  </w:num>
  <w:num w:numId="13">
    <w:abstractNumId w:val="17"/>
  </w:num>
  <w:num w:numId="14">
    <w:abstractNumId w:val="3"/>
  </w:num>
  <w:num w:numId="15">
    <w:abstractNumId w:val="8"/>
  </w:num>
  <w:num w:numId="16">
    <w:abstractNumId w:val="28"/>
  </w:num>
  <w:num w:numId="17">
    <w:abstractNumId w:val="15"/>
  </w:num>
  <w:num w:numId="18">
    <w:abstractNumId w:val="29"/>
  </w:num>
  <w:num w:numId="19">
    <w:abstractNumId w:val="30"/>
  </w:num>
  <w:num w:numId="20">
    <w:abstractNumId w:val="0"/>
  </w:num>
  <w:num w:numId="21">
    <w:abstractNumId w:val="11"/>
  </w:num>
  <w:num w:numId="22">
    <w:abstractNumId w:val="9"/>
  </w:num>
  <w:num w:numId="23">
    <w:abstractNumId w:val="22"/>
  </w:num>
  <w:num w:numId="24">
    <w:abstractNumId w:val="20"/>
  </w:num>
  <w:num w:numId="25">
    <w:abstractNumId w:val="4"/>
  </w:num>
  <w:num w:numId="26">
    <w:abstractNumId w:val="24"/>
  </w:num>
  <w:num w:numId="27">
    <w:abstractNumId w:val="1"/>
  </w:num>
  <w:num w:numId="28">
    <w:abstractNumId w:val="19"/>
  </w:num>
  <w:num w:numId="29">
    <w:abstractNumId w:val="10"/>
  </w:num>
  <w:num w:numId="30">
    <w:abstractNumId w:val="25"/>
  </w:num>
  <w:num w:numId="31">
    <w:abstractNumId w:val="13"/>
  </w:num>
  <w:num w:numId="3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003"/>
    <w:rsid w:val="000E27FC"/>
    <w:rsid w:val="00132003"/>
    <w:rsid w:val="002B2DD8"/>
    <w:rsid w:val="002D700C"/>
    <w:rsid w:val="00CD4321"/>
    <w:rsid w:val="00CF389C"/>
    <w:rsid w:val="00D00D1B"/>
    <w:rsid w:val="00D73E70"/>
    <w:rsid w:val="00EB5B1C"/>
    <w:rsid w:val="00F75785"/>
    <w:rsid w:val="00F94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94D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F94D83"/>
    <w:pPr>
      <w:ind w:left="720"/>
      <w:contextualSpacing/>
    </w:pPr>
  </w:style>
  <w:style w:type="character" w:customStyle="1" w:styleId="a5">
    <w:name w:val="Абзац списка Знак"/>
    <w:basedOn w:val="a0"/>
    <w:link w:val="a4"/>
    <w:rsid w:val="00F94D83"/>
  </w:style>
  <w:style w:type="paragraph" w:styleId="a6">
    <w:name w:val="Balloon Text"/>
    <w:basedOn w:val="a"/>
    <w:link w:val="a7"/>
    <w:uiPriority w:val="99"/>
    <w:semiHidden/>
    <w:unhideWhenUsed/>
    <w:rsid w:val="00F94D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94D83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F75785"/>
  </w:style>
  <w:style w:type="character" w:customStyle="1" w:styleId="c28">
    <w:name w:val="c28"/>
    <w:basedOn w:val="a0"/>
    <w:rsid w:val="00F75785"/>
  </w:style>
  <w:style w:type="character" w:customStyle="1" w:styleId="c6">
    <w:name w:val="c6"/>
    <w:basedOn w:val="a0"/>
    <w:rsid w:val="00F75785"/>
  </w:style>
  <w:style w:type="character" w:customStyle="1" w:styleId="c22">
    <w:name w:val="c22"/>
    <w:basedOn w:val="a0"/>
    <w:rsid w:val="00F75785"/>
  </w:style>
  <w:style w:type="paragraph" w:customStyle="1" w:styleId="c18">
    <w:name w:val="c18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75785"/>
  </w:style>
  <w:style w:type="character" w:customStyle="1" w:styleId="c40">
    <w:name w:val="c40"/>
    <w:basedOn w:val="a0"/>
    <w:rsid w:val="00F75785"/>
  </w:style>
  <w:style w:type="character" w:customStyle="1" w:styleId="c49">
    <w:name w:val="c49"/>
    <w:basedOn w:val="a0"/>
    <w:rsid w:val="00F75785"/>
  </w:style>
  <w:style w:type="paragraph" w:customStyle="1" w:styleId="c15">
    <w:name w:val="c15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F757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75785"/>
  </w:style>
  <w:style w:type="paragraph" w:styleId="aa">
    <w:name w:val="footer"/>
    <w:basedOn w:val="a"/>
    <w:link w:val="ab"/>
    <w:uiPriority w:val="99"/>
    <w:unhideWhenUsed/>
    <w:rsid w:val="00F757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75785"/>
  </w:style>
  <w:style w:type="character" w:styleId="ac">
    <w:name w:val="Hyperlink"/>
    <w:basedOn w:val="a0"/>
    <w:uiPriority w:val="99"/>
    <w:semiHidden/>
    <w:unhideWhenUsed/>
    <w:rsid w:val="002B2DD8"/>
    <w:rPr>
      <w:color w:val="0000FF"/>
      <w:u w:val="single"/>
    </w:rPr>
  </w:style>
  <w:style w:type="paragraph" w:customStyle="1" w:styleId="c14">
    <w:name w:val="c14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B2DD8"/>
  </w:style>
  <w:style w:type="paragraph" w:customStyle="1" w:styleId="c9">
    <w:name w:val="c9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2B2DD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94D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F94D83"/>
    <w:pPr>
      <w:ind w:left="720"/>
      <w:contextualSpacing/>
    </w:pPr>
  </w:style>
  <w:style w:type="character" w:customStyle="1" w:styleId="a5">
    <w:name w:val="Абзац списка Знак"/>
    <w:basedOn w:val="a0"/>
    <w:link w:val="a4"/>
    <w:rsid w:val="00F94D83"/>
  </w:style>
  <w:style w:type="paragraph" w:styleId="a6">
    <w:name w:val="Balloon Text"/>
    <w:basedOn w:val="a"/>
    <w:link w:val="a7"/>
    <w:uiPriority w:val="99"/>
    <w:semiHidden/>
    <w:unhideWhenUsed/>
    <w:rsid w:val="00F94D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94D83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F75785"/>
  </w:style>
  <w:style w:type="character" w:customStyle="1" w:styleId="c28">
    <w:name w:val="c28"/>
    <w:basedOn w:val="a0"/>
    <w:rsid w:val="00F75785"/>
  </w:style>
  <w:style w:type="character" w:customStyle="1" w:styleId="c6">
    <w:name w:val="c6"/>
    <w:basedOn w:val="a0"/>
    <w:rsid w:val="00F75785"/>
  </w:style>
  <w:style w:type="character" w:customStyle="1" w:styleId="c22">
    <w:name w:val="c22"/>
    <w:basedOn w:val="a0"/>
    <w:rsid w:val="00F75785"/>
  </w:style>
  <w:style w:type="paragraph" w:customStyle="1" w:styleId="c18">
    <w:name w:val="c18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75785"/>
  </w:style>
  <w:style w:type="character" w:customStyle="1" w:styleId="c40">
    <w:name w:val="c40"/>
    <w:basedOn w:val="a0"/>
    <w:rsid w:val="00F75785"/>
  </w:style>
  <w:style w:type="character" w:customStyle="1" w:styleId="c49">
    <w:name w:val="c49"/>
    <w:basedOn w:val="a0"/>
    <w:rsid w:val="00F75785"/>
  </w:style>
  <w:style w:type="paragraph" w:customStyle="1" w:styleId="c15">
    <w:name w:val="c15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F757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F757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75785"/>
  </w:style>
  <w:style w:type="paragraph" w:styleId="aa">
    <w:name w:val="footer"/>
    <w:basedOn w:val="a"/>
    <w:link w:val="ab"/>
    <w:uiPriority w:val="99"/>
    <w:unhideWhenUsed/>
    <w:rsid w:val="00F757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75785"/>
  </w:style>
  <w:style w:type="character" w:styleId="ac">
    <w:name w:val="Hyperlink"/>
    <w:basedOn w:val="a0"/>
    <w:uiPriority w:val="99"/>
    <w:semiHidden/>
    <w:unhideWhenUsed/>
    <w:rsid w:val="002B2DD8"/>
    <w:rPr>
      <w:color w:val="0000FF"/>
      <w:u w:val="single"/>
    </w:rPr>
  </w:style>
  <w:style w:type="paragraph" w:customStyle="1" w:styleId="c14">
    <w:name w:val="c14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B2DD8"/>
  </w:style>
  <w:style w:type="paragraph" w:customStyle="1" w:styleId="c9">
    <w:name w:val="c9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2B2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2B2D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23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24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9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hyperlink" Target="http://www.google.com/url?q=http%3A%2F%2Ffestival.1september.ru%2Farticles%2F635252%2F&amp;sa=D&amp;sntz=1&amp;usg=AFQjCNFUrjwG8Qg9x_UxjS-ANFnpHned8A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0790EE-4CC6-4EFA-88AF-1084BD381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24</Pages>
  <Words>3590</Words>
  <Characters>20466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Maksss</dc:creator>
  <cp:keywords/>
  <dc:description/>
  <cp:lastModifiedBy>Maksss</cp:lastModifiedBy>
  <cp:revision>2</cp:revision>
  <dcterms:created xsi:type="dcterms:W3CDTF">2022-12-24T15:33:00Z</dcterms:created>
  <dcterms:modified xsi:type="dcterms:W3CDTF">2022-12-24T16:47:00Z</dcterms:modified>
</cp:coreProperties>
</file>