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2D5" w:rsidRPr="00CE2B8D" w:rsidRDefault="00AB22D5" w:rsidP="00AB22D5">
      <w:pPr>
        <w:spacing w:after="0" w:line="345" w:lineRule="atLeast"/>
        <w:jc w:val="center"/>
        <w:textAlignment w:val="top"/>
        <w:outlineLvl w:val="0"/>
        <w:rPr>
          <w:rFonts w:ascii="Times New Roman" w:eastAsia="Times New Roman" w:hAnsi="Times New Roman" w:cs="Times New Roman"/>
          <w:b/>
          <w:bCs/>
          <w:iCs/>
          <w:kern w:val="36"/>
          <w:sz w:val="28"/>
          <w:szCs w:val="28"/>
          <w:bdr w:val="none" w:sz="0" w:space="0" w:color="auto" w:frame="1"/>
          <w:lang w:eastAsia="ru-RU"/>
        </w:rPr>
      </w:pPr>
      <w:r w:rsidRPr="00CE2B8D">
        <w:rPr>
          <w:rFonts w:ascii="Times New Roman" w:eastAsia="Times New Roman" w:hAnsi="Times New Roman" w:cs="Times New Roman"/>
          <w:b/>
          <w:bCs/>
          <w:iCs/>
          <w:kern w:val="36"/>
          <w:sz w:val="28"/>
          <w:szCs w:val="28"/>
          <w:bdr w:val="none" w:sz="0" w:space="0" w:color="auto" w:frame="1"/>
          <w:lang w:eastAsia="ru-RU"/>
        </w:rPr>
        <w:t>Формирование мотивации к чтению литературы в современной школе</w:t>
      </w:r>
    </w:p>
    <w:p w:rsidR="00AB22D5" w:rsidRDefault="00AB22D5" w:rsidP="00AB22D5">
      <w:pPr>
        <w:spacing w:after="0" w:line="345" w:lineRule="atLeast"/>
        <w:jc w:val="center"/>
        <w:textAlignment w:val="top"/>
        <w:outlineLvl w:val="0"/>
        <w:rPr>
          <w:rFonts w:ascii="Cambria" w:eastAsia="Times New Roman" w:hAnsi="Cambria" w:cs="Cambria"/>
          <w:b/>
          <w:bCs/>
          <w:iCs/>
          <w:kern w:val="36"/>
          <w:sz w:val="27"/>
          <w:szCs w:val="27"/>
          <w:bdr w:val="none" w:sz="0" w:space="0" w:color="auto" w:frame="1"/>
          <w:lang w:eastAsia="ru-RU"/>
        </w:rPr>
      </w:pPr>
    </w:p>
    <w:p w:rsidR="00AB22D5" w:rsidRPr="00AB22D5" w:rsidRDefault="00AB22D5" w:rsidP="00AB22D5">
      <w:pPr>
        <w:spacing w:after="0" w:line="345" w:lineRule="atLeast"/>
        <w:jc w:val="center"/>
        <w:textAlignment w:val="top"/>
        <w:outlineLvl w:val="0"/>
        <w:rPr>
          <w:rFonts w:ascii="Times New Roman" w:eastAsia="Times New Roman" w:hAnsi="Times New Roman" w:cs="Times New Roman"/>
          <w:bCs/>
          <w:kern w:val="36"/>
          <w:sz w:val="28"/>
          <w:szCs w:val="28"/>
          <w:lang w:eastAsia="ru-RU"/>
        </w:rPr>
      </w:pPr>
      <w:bookmarkStart w:id="0" w:name="_GoBack"/>
      <w:r w:rsidRPr="00AB22D5">
        <w:rPr>
          <w:rFonts w:ascii="Times New Roman" w:eastAsia="Times New Roman" w:hAnsi="Times New Roman" w:cs="Times New Roman"/>
          <w:bCs/>
          <w:iCs/>
          <w:kern w:val="36"/>
          <w:sz w:val="28"/>
          <w:szCs w:val="28"/>
          <w:bdr w:val="none" w:sz="0" w:space="0" w:color="auto" w:frame="1"/>
          <w:lang w:eastAsia="ru-RU"/>
        </w:rPr>
        <w:t>(выступление на педагогическом совете)</w:t>
      </w:r>
    </w:p>
    <w:bookmarkEnd w:id="0"/>
    <w:p w:rsidR="00AB22D5" w:rsidRDefault="00AB22D5" w:rsidP="00AB22D5">
      <w:pPr>
        <w:pStyle w:val="a4"/>
        <w:jc w:val="right"/>
        <w:rPr>
          <w:rFonts w:ascii="Times New Roman" w:hAnsi="Times New Roman" w:cs="Times New Roman"/>
          <w:i/>
          <w:sz w:val="24"/>
          <w:szCs w:val="24"/>
          <w:lang w:eastAsia="ru-RU"/>
        </w:rPr>
      </w:pPr>
    </w:p>
    <w:p w:rsidR="00AB22D5" w:rsidRPr="008A4D2C" w:rsidRDefault="00AB22D5" w:rsidP="00AB22D5">
      <w:pPr>
        <w:pStyle w:val="a4"/>
        <w:jc w:val="right"/>
        <w:rPr>
          <w:rFonts w:ascii="Times New Roman" w:hAnsi="Times New Roman" w:cs="Times New Roman"/>
          <w:i/>
          <w:sz w:val="24"/>
          <w:szCs w:val="24"/>
          <w:lang w:eastAsia="ru-RU"/>
        </w:rPr>
      </w:pPr>
      <w:r w:rsidRPr="008A4D2C">
        <w:rPr>
          <w:rFonts w:ascii="Times New Roman" w:hAnsi="Times New Roman" w:cs="Times New Roman"/>
          <w:i/>
          <w:sz w:val="24"/>
          <w:szCs w:val="24"/>
          <w:lang w:eastAsia="ru-RU"/>
        </w:rPr>
        <w:t xml:space="preserve">Подготовила: </w:t>
      </w:r>
      <w:proofErr w:type="spellStart"/>
      <w:r w:rsidRPr="008A4D2C">
        <w:rPr>
          <w:rFonts w:ascii="Times New Roman" w:hAnsi="Times New Roman" w:cs="Times New Roman"/>
          <w:i/>
          <w:sz w:val="24"/>
          <w:szCs w:val="24"/>
          <w:lang w:eastAsia="ru-RU"/>
        </w:rPr>
        <w:t>Бугрий</w:t>
      </w:r>
      <w:proofErr w:type="spellEnd"/>
      <w:r w:rsidRPr="008A4D2C">
        <w:rPr>
          <w:rFonts w:ascii="Times New Roman" w:hAnsi="Times New Roman" w:cs="Times New Roman"/>
          <w:i/>
          <w:sz w:val="24"/>
          <w:szCs w:val="24"/>
          <w:lang w:eastAsia="ru-RU"/>
        </w:rPr>
        <w:t xml:space="preserve"> Наталья Михайловна,</w:t>
      </w:r>
    </w:p>
    <w:p w:rsidR="00AB22D5" w:rsidRPr="008A4D2C" w:rsidRDefault="00AB22D5" w:rsidP="00AB22D5">
      <w:pPr>
        <w:pStyle w:val="a4"/>
        <w:jc w:val="right"/>
        <w:rPr>
          <w:rFonts w:ascii="Times New Roman" w:hAnsi="Times New Roman" w:cs="Times New Roman"/>
          <w:i/>
          <w:sz w:val="24"/>
          <w:szCs w:val="24"/>
          <w:lang w:eastAsia="ru-RU"/>
        </w:rPr>
      </w:pPr>
      <w:r>
        <w:rPr>
          <w:rFonts w:ascii="Times New Roman" w:hAnsi="Times New Roman" w:cs="Times New Roman"/>
          <w:i/>
          <w:sz w:val="24"/>
          <w:szCs w:val="24"/>
          <w:lang w:eastAsia="ru-RU"/>
        </w:rPr>
        <w:t>у</w:t>
      </w:r>
      <w:r w:rsidRPr="008A4D2C">
        <w:rPr>
          <w:rFonts w:ascii="Times New Roman" w:hAnsi="Times New Roman" w:cs="Times New Roman"/>
          <w:i/>
          <w:sz w:val="24"/>
          <w:szCs w:val="24"/>
          <w:lang w:eastAsia="ru-RU"/>
        </w:rPr>
        <w:t>читель русского языка и литературы</w:t>
      </w:r>
    </w:p>
    <w:p w:rsidR="00AB22D5" w:rsidRDefault="00AB22D5" w:rsidP="00AB22D5">
      <w:pPr>
        <w:pStyle w:val="a4"/>
        <w:jc w:val="right"/>
        <w:rPr>
          <w:rFonts w:ascii="Times New Roman" w:hAnsi="Times New Roman" w:cs="Times New Roman"/>
          <w:i/>
          <w:sz w:val="24"/>
          <w:szCs w:val="24"/>
          <w:lang w:eastAsia="ru-RU"/>
        </w:rPr>
      </w:pPr>
      <w:r w:rsidRPr="008A4D2C">
        <w:rPr>
          <w:rFonts w:ascii="Times New Roman" w:hAnsi="Times New Roman" w:cs="Times New Roman"/>
          <w:i/>
          <w:sz w:val="24"/>
          <w:szCs w:val="24"/>
          <w:lang w:eastAsia="ru-RU"/>
        </w:rPr>
        <w:t>МБОУ СОШ №21 г. Ставрополь</w:t>
      </w:r>
    </w:p>
    <w:p w:rsidR="00AB22D5" w:rsidRDefault="00AB22D5" w:rsidP="00AB22D5">
      <w:pPr>
        <w:pStyle w:val="a3"/>
        <w:spacing w:before="150" w:beforeAutospacing="0" w:after="0" w:afterAutospacing="0"/>
        <w:textAlignment w:val="top"/>
        <w:rPr>
          <w:rFonts w:ascii="Arial" w:hAnsi="Arial" w:cs="Arial"/>
          <w:color w:val="000000"/>
          <w:sz w:val="23"/>
          <w:szCs w:val="23"/>
        </w:rPr>
      </w:pP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Процесс модернизации российского образования предъявляет особые требования к обучению и воспитанию юных граждан. Федеральный государственный образовательный стандарт среднего общего образования направлен на обеспечение формирования российской гражданской идентичности обучающихся, овладение духовными ценностями и культурой многонационального народа России. Стандарт ориентирован на становление личностных характеристик выпускника, человека не только креативно мыслящего, творческого, но и духовно развитого. Развивающее значение различных видов искусства в этом контексте очевидно. Произведение искусства в осмысленном и одухотворенном единой мыслью виде отражает действительность, создавая ее художественно-образные модели, концентрируя и «сгущая» при этом духовно-ценностное отношение человека к реальному миру, наполняя его художественным смыслом.</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Литература, в отличие от других видов искусства, обладает неисчерпаемым количеством смыслов, возбуждающих в сознании читателя постоянно обогащающиеся и обновляющиеся эмоциональные и интеллектуальные переживания, и обеспечивает такую длительность общения с миром художественных образов, какая недоступна, по существу,</w:t>
      </w:r>
      <w:r>
        <w:rPr>
          <w:rFonts w:ascii="Times New Roman" w:hAnsi="Times New Roman" w:cs="Times New Roman"/>
          <w:sz w:val="28"/>
          <w:szCs w:val="28"/>
        </w:rPr>
        <w:t xml:space="preserve"> </w:t>
      </w:r>
      <w:r w:rsidRPr="00AB22D5">
        <w:rPr>
          <w:rFonts w:ascii="Times New Roman" w:hAnsi="Times New Roman" w:cs="Times New Roman"/>
          <w:sz w:val="28"/>
          <w:szCs w:val="28"/>
        </w:rPr>
        <w:t>ни одному из искусств. Л.Н. Толстой писал, что искусство «есть способность...проявить, высказать правду о душе человека, высказать такие тайны, которые нельзя высказать простыми словами. От этого и искусство. Искусство есть микроскоп, который наводит художник на тайны своей души и показывает эт</w:t>
      </w:r>
      <w:r>
        <w:rPr>
          <w:rFonts w:ascii="Times New Roman" w:hAnsi="Times New Roman" w:cs="Times New Roman"/>
          <w:sz w:val="28"/>
          <w:szCs w:val="28"/>
        </w:rPr>
        <w:t>и общие всем тайны людям»</w:t>
      </w:r>
      <w:r w:rsidRPr="00AB22D5">
        <w:rPr>
          <w:rFonts w:ascii="Times New Roman" w:hAnsi="Times New Roman" w:cs="Times New Roman"/>
          <w:sz w:val="28"/>
          <w:szCs w:val="28"/>
        </w:rPr>
        <w:t>.</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Однако следует констатировать снижение мотивации сегодняшних школьников к чтению художественной литературы. Слово «мотивация» используется в современной психологии и педагогике в двояком смысле: как обозначающее систему факторов, детерминирующих поведение, и как характеристика процесса, который стимулирует и поддерживает поведенческую активность на определенном уровне. Мотивацию, таким образом, можно определить, как совокупность причин психологического характера, объясняющих поведение человека, его начало, его направленность и активность. Представление о мотивации возникает при попытке объяснения, а не описания поведения. Это поиск ответов на вопросы типа «почему?», «зачем?», «для какой цели?», «р</w:t>
      </w:r>
      <w:r>
        <w:rPr>
          <w:rFonts w:ascii="Times New Roman" w:hAnsi="Times New Roman" w:cs="Times New Roman"/>
          <w:sz w:val="28"/>
          <w:szCs w:val="28"/>
        </w:rPr>
        <w:t>ади чего?», «какой смысл</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Мо</w:t>
      </w:r>
      <w:r w:rsidRPr="00AB22D5">
        <w:rPr>
          <w:rFonts w:ascii="Times New Roman" w:hAnsi="Times New Roman" w:cs="Times New Roman"/>
          <w:sz w:val="28"/>
          <w:szCs w:val="28"/>
        </w:rPr>
        <w:t>тивация напрямую связана с познавательным интересом. В интеллектуальной деятельности, протекающей под влиянием познавательного интереса,</w:t>
      </w:r>
      <w:r>
        <w:rPr>
          <w:rFonts w:ascii="Times New Roman" w:hAnsi="Times New Roman" w:cs="Times New Roman"/>
          <w:sz w:val="28"/>
          <w:szCs w:val="28"/>
        </w:rPr>
        <w:t xml:space="preserve"> </w:t>
      </w:r>
      <w:r w:rsidRPr="00AB22D5">
        <w:rPr>
          <w:rFonts w:ascii="Times New Roman" w:hAnsi="Times New Roman" w:cs="Times New Roman"/>
          <w:sz w:val="28"/>
          <w:szCs w:val="28"/>
        </w:rPr>
        <w:t xml:space="preserve">проявляются активный поиск, догадка, исследовательский подход, готовность </w:t>
      </w:r>
      <w:r w:rsidRPr="00AB22D5">
        <w:rPr>
          <w:rFonts w:ascii="Times New Roman" w:hAnsi="Times New Roman" w:cs="Times New Roman"/>
          <w:sz w:val="28"/>
          <w:szCs w:val="28"/>
        </w:rPr>
        <w:lastRenderedPageBreak/>
        <w:t>к решению задач. Эмоциональными проявлениями, вплетенными в познавательный интерес, при этом являются эмоции удивления, ожидания нового, интеллектуальной радости, успеха.</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В чем же причины снижения мотивации к чтению книг у школьников? И каковы могут быть последствия?</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В начале X</w:t>
      </w:r>
      <w:r>
        <w:rPr>
          <w:rFonts w:ascii="Times New Roman" w:hAnsi="Times New Roman" w:cs="Times New Roman"/>
          <w:sz w:val="28"/>
          <w:szCs w:val="28"/>
        </w:rPr>
        <w:t xml:space="preserve">XI века ученый, философ Д.С. </w:t>
      </w:r>
      <w:proofErr w:type="spellStart"/>
      <w:r>
        <w:rPr>
          <w:rFonts w:ascii="Times New Roman" w:hAnsi="Times New Roman" w:cs="Times New Roman"/>
          <w:sz w:val="28"/>
          <w:szCs w:val="28"/>
        </w:rPr>
        <w:t>Со</w:t>
      </w:r>
      <w:r w:rsidRPr="00AB22D5">
        <w:rPr>
          <w:rFonts w:ascii="Times New Roman" w:hAnsi="Times New Roman" w:cs="Times New Roman"/>
          <w:sz w:val="28"/>
          <w:szCs w:val="28"/>
        </w:rPr>
        <w:t>ммер</w:t>
      </w:r>
      <w:proofErr w:type="spellEnd"/>
      <w:r w:rsidRPr="00AB22D5">
        <w:rPr>
          <w:rFonts w:ascii="Times New Roman" w:hAnsi="Times New Roman" w:cs="Times New Roman"/>
          <w:sz w:val="28"/>
          <w:szCs w:val="28"/>
        </w:rPr>
        <w:t>, исследуя эволюцию сознания человека и процессы, происходящие в современном мире, с тревогой заметил, что если у человечества «не будет потребности в высших ценностях, то оно не сможет добиться морального и духовного прогресса и, скорее</w:t>
      </w:r>
      <w:r>
        <w:rPr>
          <w:rFonts w:ascii="Times New Roman" w:hAnsi="Times New Roman" w:cs="Times New Roman"/>
          <w:sz w:val="28"/>
          <w:szCs w:val="28"/>
        </w:rPr>
        <w:t xml:space="preserve"> всего, деградирует»</w:t>
      </w:r>
      <w:r w:rsidRPr="00AB22D5">
        <w:rPr>
          <w:rFonts w:ascii="Times New Roman" w:hAnsi="Times New Roman" w:cs="Times New Roman"/>
          <w:sz w:val="28"/>
          <w:szCs w:val="28"/>
        </w:rPr>
        <w:t>.</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Существует целая совокупность причин, породивших новые тенденции в школьном литературном образовании: смена интеллектуальных технологий освоения знаний (книга как вербальный источник знаний уступает первенство визуальным); смена каналов передачи информации и культуры; смена посредника между книгой и читателем; падение престижа предмета «литература», связанное, прежде всего, со сменой нравственных ориентиров в обществе, постепенным размыванием «кодов русской цивилизации» и, что самое важное, наступившим кризисом читательской культуры. Сегодня мы имеем поколение трёх «Я»: это поколение умеет что-то писать, но ни о чём; это поколение короткого письма, короткого дыхания, короткого действия, торопливого мышления, неконцентрированного внимания и, как результат, поверхностного восприятия. Дети считывают текст, но понять его не могут. «Экранное чтение» во многом изменило саму природу чтения: с медленного - на беглое, с линейного - на нелинейное, с углублённого - на поверхностное, с целостного - на фрагментарное. «Осколочное», «клиповое», «лоскутное» восприятие ребёнка создаёт в его сознании своеобразную модель виртуального мира, включающую различные разрозненные факты, события, отрывки мыслей, впечатлений. Поверхностное, фрагментарное восприятие книги не только не позволяет читателю-школьнику осознать глубину авторских идей и представлений, но и освоить тот арсенал литературных знаний, который необходим для анализа и адекватной интерпретации художественного произведения и который формирует чит</w:t>
      </w:r>
      <w:r>
        <w:rPr>
          <w:rFonts w:ascii="Times New Roman" w:hAnsi="Times New Roman" w:cs="Times New Roman"/>
          <w:sz w:val="28"/>
          <w:szCs w:val="28"/>
        </w:rPr>
        <w:t>ательскую культуру школьника</w:t>
      </w:r>
      <w:r w:rsidRPr="00AB22D5">
        <w:rPr>
          <w:rFonts w:ascii="Times New Roman" w:hAnsi="Times New Roman" w:cs="Times New Roman"/>
          <w:sz w:val="28"/>
          <w:szCs w:val="28"/>
        </w:rPr>
        <w:t>.</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Наиболее трудно решаемой проблемой сегодня является проблема чтения классических произведений. Нельзя не учитывать тот факт, что современный школьник живёт в иной текстовой реальности, которая характеризуется другими способами чтения и другими формами существования текстов. Количество книг, которые должен прочитать сегодня в школе современный ученик, так велико, что он, невольно приспосабливаясь к сложившейся ситуации, бегло просматривает содержание книг при помощи киноверсий, кратких изложений, пересказов и т. п. Предметное литературное знание сегодня часто либо теряется в общем потоке информации,</w:t>
      </w:r>
      <w:r>
        <w:rPr>
          <w:rFonts w:ascii="Times New Roman" w:hAnsi="Times New Roman" w:cs="Times New Roman"/>
          <w:sz w:val="28"/>
          <w:szCs w:val="28"/>
        </w:rPr>
        <w:t xml:space="preserve"> </w:t>
      </w:r>
      <w:r w:rsidRPr="00AB22D5">
        <w:rPr>
          <w:rFonts w:ascii="Times New Roman" w:hAnsi="Times New Roman" w:cs="Times New Roman"/>
          <w:sz w:val="28"/>
          <w:szCs w:val="28"/>
        </w:rPr>
        <w:t xml:space="preserve">идущей на школьника, либо существует само по себе, на уровне словарной статьи, в отрыве от самого художественного текста, утрачивая тем самым своё </w:t>
      </w:r>
      <w:r w:rsidRPr="00AB22D5">
        <w:rPr>
          <w:rFonts w:ascii="Times New Roman" w:hAnsi="Times New Roman" w:cs="Times New Roman"/>
          <w:sz w:val="28"/>
          <w:szCs w:val="28"/>
        </w:rPr>
        <w:lastRenderedPageBreak/>
        <w:t>эстетическое, этическое и познавательное значение. Таким образом, развивающая функция предмета «литература» ослабевает.</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Революционный подход к смене парадигмы всегда ведет к разрушению до основания ценного, значимого, что следовало бы не разрушать, а взять с собой в будущее. Но, к сожалению, мы наблюдаем вокруг себя угнетающее снижение уровня подготовки во всех сферах: ставшая почти массовой безграмотность - в рекламе, в газете, в речи, в написанных школьниками письменных работах; неумение кассира самостоятельно сосчитать в пределах ста рублей и т.д. Эта безграмотность стала, наряду с другими причинами, и следствием ситуации </w:t>
      </w:r>
      <w:proofErr w:type="spellStart"/>
      <w:r w:rsidRPr="00AB22D5">
        <w:rPr>
          <w:rFonts w:ascii="Times New Roman" w:hAnsi="Times New Roman" w:cs="Times New Roman"/>
          <w:sz w:val="28"/>
          <w:szCs w:val="28"/>
        </w:rPr>
        <w:t>нечтения</w:t>
      </w:r>
      <w:proofErr w:type="spellEnd"/>
      <w:r w:rsidRPr="00AB22D5">
        <w:rPr>
          <w:rFonts w:ascii="Times New Roman" w:hAnsi="Times New Roman" w:cs="Times New Roman"/>
          <w:sz w:val="28"/>
          <w:szCs w:val="28"/>
        </w:rPr>
        <w:t>, а непростительно слабое знание и понимание отечественной истории часто приводит читателя к искажению и неумению объяснить духовный мир героя, причинно-следственные связи его душевной жизни, позицию автора в контексте эпохи, социально - историческое, нравственно - философское, общечеловеческое содержание произведений. Это и невозможно, если текст произведения либо не читался, либо был воспринят в так называемом кратком изложении. И тогда роман Ф.М. Достоевского «Преступление и наказание» предстает как детектив о том, как нужно готовиться к преступлению и как потом «заметать следы» (этому систематически обучают и многочисленные, в большинстве своем наспех сделанные телесериалы с однотипными сюжетами). Современному школьнику непонятны и кажутся нелепыми переживания Катерины А.Н. Островского («а вот Варвара молодец!»), Анны Карениной Л.Н. Толстого. Чичиков воспринимается как успешный предприимчивый герой, достойн</w:t>
      </w:r>
      <w:r>
        <w:rPr>
          <w:rFonts w:ascii="Times New Roman" w:hAnsi="Times New Roman" w:cs="Times New Roman"/>
          <w:sz w:val="28"/>
          <w:szCs w:val="28"/>
        </w:rPr>
        <w:t>ый подражания и т.п.</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Современная культурная ситуация с особенной остротой поставила вопрос о роли литературы в изменившемся мире, характере и качестве чтения школьников, а вместе с этим и вопрос о качестве современного литературного образования. Безусловно, литературное образование является делом государственной важности и требует особого внимания не только учителей, педагогов, филологов, но и всей российской общественности.</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Как же повысить интерес учащихся к художественной литературе? Что может стать мотивацией к ее чтению? На наш взгляд, ситуация свободного</w:t>
      </w:r>
      <w:r>
        <w:rPr>
          <w:rFonts w:ascii="Times New Roman" w:hAnsi="Times New Roman" w:cs="Times New Roman"/>
          <w:sz w:val="28"/>
          <w:szCs w:val="28"/>
        </w:rPr>
        <w:t xml:space="preserve"> </w:t>
      </w:r>
      <w:r w:rsidRPr="00AB22D5">
        <w:rPr>
          <w:rFonts w:ascii="Times New Roman" w:hAnsi="Times New Roman" w:cs="Times New Roman"/>
          <w:sz w:val="28"/>
          <w:szCs w:val="28"/>
        </w:rPr>
        <w:t>общения на уроке - эффективное средство активизации деятельности учащихся, особенно в слабом классе. Если учащиеся не могут или не решаются высказывать свои мысли, такая ситуация и будет постановкой и решением художественно-педагогической задачи, направленной на развитие личности. Педагогика сотр</w:t>
      </w:r>
      <w:r>
        <w:rPr>
          <w:rFonts w:ascii="Times New Roman" w:hAnsi="Times New Roman" w:cs="Times New Roman"/>
          <w:sz w:val="28"/>
          <w:szCs w:val="28"/>
        </w:rPr>
        <w:t>удничества, предполагающая субъ</w:t>
      </w:r>
      <w:r w:rsidRPr="00AB22D5">
        <w:rPr>
          <w:rFonts w:ascii="Times New Roman" w:hAnsi="Times New Roman" w:cs="Times New Roman"/>
          <w:sz w:val="28"/>
          <w:szCs w:val="28"/>
        </w:rPr>
        <w:t>ектно-субъектные отношения между участниками учебного процесса, психологически расковывает ребят, придает им больше уверенности. Снимается излишнее эмоциональное напряжение.</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Очень важен для решения художественно-педагогических задач переход учащихся и учителя из обычного состояния в ситуацию эстетического переживания. Если дети находят радость в общении с учителем и друг с другом, необходимо создать ситуацию общения на конкретном литературном материале, изучаемом на уроке, которая повысит мотивацию действий </w:t>
      </w:r>
      <w:r w:rsidRPr="00AB22D5">
        <w:rPr>
          <w:rFonts w:ascii="Times New Roman" w:hAnsi="Times New Roman" w:cs="Times New Roman"/>
          <w:sz w:val="28"/>
          <w:szCs w:val="28"/>
        </w:rPr>
        <w:lastRenderedPageBreak/>
        <w:t>учащихся, не нарушая психолого-педагогических закономерностей процесса обучения - воспитания.</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Полноценный урок литературы не мыслится без постановки проблемы, которая способствует активизации мыслительной деятельности учащихся. Постановка проблемы вызывает интерес, заставляет мыслить, формирует познавательный интерес, благодаря которому как знания, так и процесс их приобретения могут стать движущей силой развития интеллекта и важнейшим фактором воспитания разносторонне развитой личности.</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Приступая к изучению того или иного произведения, необходимо выделить ряд проблем, которые могли бы заинтересовать учащихся, были бы близки им или, наоборот, необычны и трудны, в силу малого жизненного опыта. Постановка проблемы во время лекции, создание проблемной ситуации в ходе беседы, анализ важных для понимания фрагментов текста вовлекают учащихся в активную мыслительную деятельность, создают эмоционально-творческую атмосферу урока. Очень важно, что порой работа над проблемой часто является более ценной, чем само решение ее, поскольку погружает учащегося в текст художественного произведения:</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Почему Обломов лежит на диване?</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Почему любовь Ольги Ильинской не спасла Обломова?</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В чем смысл названия пьесы А. Островского «Бесприданница»?</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 В чем трагедия Ларисы </w:t>
      </w:r>
      <w:proofErr w:type="spellStart"/>
      <w:r w:rsidRPr="00AB22D5">
        <w:rPr>
          <w:rFonts w:ascii="Times New Roman" w:hAnsi="Times New Roman" w:cs="Times New Roman"/>
          <w:sz w:val="28"/>
          <w:szCs w:val="28"/>
        </w:rPr>
        <w:t>Огудаловой</w:t>
      </w:r>
      <w:proofErr w:type="spellEnd"/>
      <w:r w:rsidRPr="00AB22D5">
        <w:rPr>
          <w:rFonts w:ascii="Times New Roman" w:hAnsi="Times New Roman" w:cs="Times New Roman"/>
          <w:sz w:val="28"/>
          <w:szCs w:val="28"/>
        </w:rPr>
        <w:t>?</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Достойна ли Одинцова любви Базарова?</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Почему роман «Отцы и дети» заканчиваются смертью главного героя?</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В чем п</w:t>
      </w:r>
      <w:r w:rsidR="00F65B9C">
        <w:rPr>
          <w:rFonts w:ascii="Times New Roman" w:hAnsi="Times New Roman" w:cs="Times New Roman"/>
          <w:sz w:val="28"/>
          <w:szCs w:val="28"/>
        </w:rPr>
        <w:t>ричина преступления Родиона Рас</w:t>
      </w:r>
      <w:r w:rsidRPr="00AB22D5">
        <w:rPr>
          <w:rFonts w:ascii="Times New Roman" w:hAnsi="Times New Roman" w:cs="Times New Roman"/>
          <w:sz w:val="28"/>
          <w:szCs w:val="28"/>
        </w:rPr>
        <w:t>кольникова? Кто же он: преступник, фанатик идеи, гуманист?</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Почему после совершения убийства Раскольников не думает о человечестве и его счастье?</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Проблемные вопросы способствуют созданию проблемной ситуации. При этом важно подобрать такую систему вопросов, чтобы проблема заинтересовала учащегося, стала лично з</w:t>
      </w:r>
      <w:r w:rsidR="00F65B9C">
        <w:rPr>
          <w:rFonts w:ascii="Times New Roman" w:hAnsi="Times New Roman" w:cs="Times New Roman"/>
          <w:sz w:val="28"/>
          <w:szCs w:val="28"/>
        </w:rPr>
        <w:t>начимой для него</w:t>
      </w:r>
      <w:r w:rsidRPr="00AB22D5">
        <w:rPr>
          <w:rFonts w:ascii="Times New Roman" w:hAnsi="Times New Roman" w:cs="Times New Roman"/>
          <w:sz w:val="28"/>
          <w:szCs w:val="28"/>
        </w:rPr>
        <w:t>.</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Жанровое разнообразие уроков также является важнейшим условием активизации познавательной деятельности учащихся, формирования мотивации к чтению (урок-исследование, урок-эссе (размышление), урок вопросов и ответов, лабораторная работа, конференция, семинар, «круглый стол», уроки -концерты по творчеству поэтов и др.)</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Этический пафос русской классической литературы - следствие устремленности ее творцов к идеалу. Однако далеко не каждый ученик, даже старшеклассник, способен воспринять Достоевского и Толстого, особенно если у него не воспитана потребность понимать более сложные формы искусства. Ведь классика - все же понятие ретроспективное. Новые течения в искусстве, к которым особенно тяготеет молодежь, всегда возникали в противовес устоявшимся каноническим образцам, и только в ходе исторического развития выяснялось, что останется в веках, а что отсеется как мишура. Сейчас, когда моды и вкусы изменяются особенно быстро, поддержание культурной традиции, воспитание любви и уважения к </w:t>
      </w:r>
      <w:r w:rsidRPr="00AB22D5">
        <w:rPr>
          <w:rFonts w:ascii="Times New Roman" w:hAnsi="Times New Roman" w:cs="Times New Roman"/>
          <w:sz w:val="28"/>
          <w:szCs w:val="28"/>
        </w:rPr>
        <w:lastRenderedPageBreak/>
        <w:t xml:space="preserve">классическим образцам </w:t>
      </w:r>
      <w:r w:rsidR="00F65B9C" w:rsidRPr="00AB22D5">
        <w:rPr>
          <w:rFonts w:ascii="Times New Roman" w:hAnsi="Times New Roman" w:cs="Times New Roman"/>
          <w:sz w:val="28"/>
          <w:szCs w:val="28"/>
        </w:rPr>
        <w:t>важно,</w:t>
      </w:r>
      <w:r w:rsidRPr="00AB22D5">
        <w:rPr>
          <w:rFonts w:ascii="Times New Roman" w:hAnsi="Times New Roman" w:cs="Times New Roman"/>
          <w:sz w:val="28"/>
          <w:szCs w:val="28"/>
        </w:rPr>
        <w:t xml:space="preserve"> как никогда. Но принуждение здесь неэффективно. Отношение молодых людей к культурным ценностям следует рассматривать в контексте их собственной субкультуры, признавая за юными право на собственный эстетический опыт, исподволь воспитывая художественный вкус, используя самое ценное в современной литературе, стоящий ближе и по времени, и по</w:t>
      </w:r>
      <w:r w:rsidR="00F65B9C">
        <w:rPr>
          <w:rFonts w:ascii="Times New Roman" w:hAnsi="Times New Roman" w:cs="Times New Roman"/>
          <w:sz w:val="28"/>
          <w:szCs w:val="28"/>
        </w:rPr>
        <w:t xml:space="preserve"> актуальности проблем</w:t>
      </w:r>
      <w:r w:rsidRPr="00AB22D5">
        <w:rPr>
          <w:rFonts w:ascii="Times New Roman" w:hAnsi="Times New Roman" w:cs="Times New Roman"/>
          <w:sz w:val="28"/>
          <w:szCs w:val="28"/>
        </w:rPr>
        <w:t>.</w:t>
      </w:r>
    </w:p>
    <w:p w:rsidR="00F65B9C" w:rsidRDefault="00F65B9C" w:rsidP="00AB22D5">
      <w:pPr>
        <w:pStyle w:val="a4"/>
        <w:ind w:firstLine="709"/>
        <w:jc w:val="both"/>
        <w:rPr>
          <w:rFonts w:ascii="Times New Roman" w:hAnsi="Times New Roman" w:cs="Times New Roman"/>
          <w:sz w:val="28"/>
          <w:szCs w:val="28"/>
        </w:rPr>
      </w:pPr>
    </w:p>
    <w:p w:rsid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Список </w:t>
      </w:r>
      <w:r w:rsidR="00F65B9C">
        <w:rPr>
          <w:rFonts w:ascii="Times New Roman" w:hAnsi="Times New Roman" w:cs="Times New Roman"/>
          <w:sz w:val="28"/>
          <w:szCs w:val="28"/>
        </w:rPr>
        <w:t xml:space="preserve">используемой </w:t>
      </w:r>
      <w:r w:rsidRPr="00AB22D5">
        <w:rPr>
          <w:rFonts w:ascii="Times New Roman" w:hAnsi="Times New Roman" w:cs="Times New Roman"/>
          <w:sz w:val="28"/>
          <w:szCs w:val="28"/>
        </w:rPr>
        <w:t>литературы</w:t>
      </w:r>
      <w:r w:rsidR="00F65B9C">
        <w:rPr>
          <w:rFonts w:ascii="Times New Roman" w:hAnsi="Times New Roman" w:cs="Times New Roman"/>
          <w:sz w:val="28"/>
          <w:szCs w:val="28"/>
        </w:rPr>
        <w:t>:</w:t>
      </w:r>
    </w:p>
    <w:p w:rsidR="00F65B9C" w:rsidRPr="00AB22D5" w:rsidRDefault="00F65B9C" w:rsidP="00AB22D5">
      <w:pPr>
        <w:pStyle w:val="a4"/>
        <w:ind w:firstLine="709"/>
        <w:jc w:val="both"/>
        <w:rPr>
          <w:rFonts w:ascii="Times New Roman" w:hAnsi="Times New Roman" w:cs="Times New Roman"/>
          <w:sz w:val="28"/>
          <w:szCs w:val="28"/>
        </w:rPr>
      </w:pP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1. </w:t>
      </w:r>
      <w:proofErr w:type="spellStart"/>
      <w:r w:rsidRPr="00AB22D5">
        <w:rPr>
          <w:rFonts w:ascii="Times New Roman" w:hAnsi="Times New Roman" w:cs="Times New Roman"/>
          <w:sz w:val="28"/>
          <w:szCs w:val="28"/>
        </w:rPr>
        <w:t>Акбашева</w:t>
      </w:r>
      <w:proofErr w:type="spellEnd"/>
      <w:r w:rsidRPr="00AB22D5">
        <w:rPr>
          <w:rFonts w:ascii="Times New Roman" w:hAnsi="Times New Roman" w:cs="Times New Roman"/>
          <w:sz w:val="28"/>
          <w:szCs w:val="28"/>
        </w:rPr>
        <w:t xml:space="preserve"> А.С. Литературное образование и проблема читателя в современной школе. Известия Самарского научного центра Российской академии наук. Социальные, гуманитарные, медико-биологические науки, т. 18, №1(2), 2016.</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2. </w:t>
      </w:r>
      <w:proofErr w:type="spellStart"/>
      <w:r w:rsidRPr="00AB22D5">
        <w:rPr>
          <w:rFonts w:ascii="Times New Roman" w:hAnsi="Times New Roman" w:cs="Times New Roman"/>
          <w:sz w:val="28"/>
          <w:szCs w:val="28"/>
        </w:rPr>
        <w:t>Брандесов</w:t>
      </w:r>
      <w:proofErr w:type="spellEnd"/>
      <w:r w:rsidRPr="00AB22D5">
        <w:rPr>
          <w:rFonts w:ascii="Times New Roman" w:hAnsi="Times New Roman" w:cs="Times New Roman"/>
          <w:sz w:val="28"/>
          <w:szCs w:val="28"/>
        </w:rPr>
        <w:t xml:space="preserve"> Р.Ф. Эмоциональный резонанс и урок литературы. </w:t>
      </w:r>
      <w:proofErr w:type="spellStart"/>
      <w:r w:rsidRPr="00AB22D5">
        <w:rPr>
          <w:rFonts w:ascii="Times New Roman" w:hAnsi="Times New Roman" w:cs="Times New Roman"/>
          <w:sz w:val="28"/>
          <w:szCs w:val="28"/>
        </w:rPr>
        <w:t>http</w:t>
      </w:r>
      <w:proofErr w:type="spellEnd"/>
      <w:r w:rsidRPr="00AB22D5">
        <w:rPr>
          <w:rFonts w:ascii="Times New Roman" w:hAnsi="Times New Roman" w:cs="Times New Roman"/>
          <w:sz w:val="28"/>
          <w:szCs w:val="28"/>
        </w:rPr>
        <w:t xml:space="preserve"> ://lit.1 </w:t>
      </w:r>
      <w:proofErr w:type="spellStart"/>
      <w:r w:rsidRPr="00AB22D5">
        <w:rPr>
          <w:rFonts w:ascii="Times New Roman" w:hAnsi="Times New Roman" w:cs="Times New Roman"/>
          <w:sz w:val="28"/>
          <w:szCs w:val="28"/>
        </w:rPr>
        <w:t>september</w:t>
      </w:r>
      <w:proofErr w:type="spellEnd"/>
      <w:r w:rsidRPr="00AB22D5">
        <w:rPr>
          <w:rFonts w:ascii="Times New Roman" w:hAnsi="Times New Roman" w:cs="Times New Roman"/>
          <w:sz w:val="28"/>
          <w:szCs w:val="28"/>
        </w:rPr>
        <w:t xml:space="preserve">. </w:t>
      </w:r>
      <w:proofErr w:type="spellStart"/>
      <w:proofErr w:type="gramStart"/>
      <w:r w:rsidRPr="00AB22D5">
        <w:rPr>
          <w:rFonts w:ascii="Times New Roman" w:hAnsi="Times New Roman" w:cs="Times New Roman"/>
          <w:sz w:val="28"/>
          <w:szCs w:val="28"/>
        </w:rPr>
        <w:t>ru</w:t>
      </w:r>
      <w:proofErr w:type="spellEnd"/>
      <w:r w:rsidRPr="00AB22D5">
        <w:rPr>
          <w:rFonts w:ascii="Times New Roman" w:hAnsi="Times New Roman" w:cs="Times New Roman"/>
          <w:sz w:val="28"/>
          <w:szCs w:val="28"/>
        </w:rPr>
        <w:t>/</w:t>
      </w:r>
      <w:proofErr w:type="spellStart"/>
      <w:r w:rsidRPr="00AB22D5">
        <w:rPr>
          <w:rFonts w:ascii="Times New Roman" w:hAnsi="Times New Roman" w:cs="Times New Roman"/>
          <w:sz w:val="28"/>
          <w:szCs w:val="28"/>
        </w:rPr>
        <w:t>article.php?ID</w:t>
      </w:r>
      <w:proofErr w:type="spellEnd"/>
      <w:proofErr w:type="gramEnd"/>
      <w:r w:rsidRPr="00AB22D5">
        <w:rPr>
          <w:rFonts w:ascii="Times New Roman" w:hAnsi="Times New Roman" w:cs="Times New Roman"/>
          <w:sz w:val="28"/>
          <w:szCs w:val="28"/>
        </w:rPr>
        <w:t>=200800814. [Электронный ресурс. Дата обращения: 20.03.2021].</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3. </w:t>
      </w:r>
      <w:proofErr w:type="spellStart"/>
      <w:r w:rsidRPr="00AB22D5">
        <w:rPr>
          <w:rFonts w:ascii="Times New Roman" w:hAnsi="Times New Roman" w:cs="Times New Roman"/>
          <w:sz w:val="28"/>
          <w:szCs w:val="28"/>
        </w:rPr>
        <w:t>Немов</w:t>
      </w:r>
      <w:proofErr w:type="spellEnd"/>
      <w:r w:rsidRPr="00AB22D5">
        <w:rPr>
          <w:rFonts w:ascii="Times New Roman" w:hAnsi="Times New Roman" w:cs="Times New Roman"/>
          <w:sz w:val="28"/>
          <w:szCs w:val="28"/>
        </w:rPr>
        <w:t xml:space="preserve"> Р.С. Психология: </w:t>
      </w:r>
      <w:proofErr w:type="gramStart"/>
      <w:r w:rsidRPr="00AB22D5">
        <w:rPr>
          <w:rFonts w:ascii="Times New Roman" w:hAnsi="Times New Roman" w:cs="Times New Roman"/>
          <w:sz w:val="28"/>
          <w:szCs w:val="28"/>
        </w:rPr>
        <w:t>В</w:t>
      </w:r>
      <w:proofErr w:type="gramEnd"/>
      <w:r w:rsidRPr="00AB22D5">
        <w:rPr>
          <w:rFonts w:ascii="Times New Roman" w:hAnsi="Times New Roman" w:cs="Times New Roman"/>
          <w:sz w:val="28"/>
          <w:szCs w:val="28"/>
        </w:rPr>
        <w:t xml:space="preserve"> трех книгах. Кн.1: Общие основы психологии. - М., 1995.</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4. Рубинштейн С.Л. Основы общей психологии. СПб.: Питер, 2002. - 720 с.</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 xml:space="preserve">5. </w:t>
      </w:r>
      <w:proofErr w:type="spellStart"/>
      <w:r w:rsidRPr="00AB22D5">
        <w:rPr>
          <w:rFonts w:ascii="Times New Roman" w:hAnsi="Times New Roman" w:cs="Times New Roman"/>
          <w:sz w:val="28"/>
          <w:szCs w:val="28"/>
        </w:rPr>
        <w:t>Соммер</w:t>
      </w:r>
      <w:proofErr w:type="spellEnd"/>
      <w:r w:rsidRPr="00AB22D5">
        <w:rPr>
          <w:rFonts w:ascii="Times New Roman" w:hAnsi="Times New Roman" w:cs="Times New Roman"/>
          <w:sz w:val="28"/>
          <w:szCs w:val="28"/>
        </w:rPr>
        <w:t xml:space="preserve"> </w:t>
      </w:r>
      <w:proofErr w:type="spellStart"/>
      <w:r w:rsidRPr="00AB22D5">
        <w:rPr>
          <w:rFonts w:ascii="Times New Roman" w:hAnsi="Times New Roman" w:cs="Times New Roman"/>
          <w:sz w:val="28"/>
          <w:szCs w:val="28"/>
        </w:rPr>
        <w:t>Дарио</w:t>
      </w:r>
      <w:proofErr w:type="spellEnd"/>
      <w:r w:rsidRPr="00AB22D5">
        <w:rPr>
          <w:rFonts w:ascii="Times New Roman" w:hAnsi="Times New Roman" w:cs="Times New Roman"/>
          <w:sz w:val="28"/>
          <w:szCs w:val="28"/>
        </w:rPr>
        <w:t xml:space="preserve"> </w:t>
      </w:r>
      <w:proofErr w:type="spellStart"/>
      <w:r w:rsidRPr="00AB22D5">
        <w:rPr>
          <w:rFonts w:ascii="Times New Roman" w:hAnsi="Times New Roman" w:cs="Times New Roman"/>
          <w:sz w:val="28"/>
          <w:szCs w:val="28"/>
        </w:rPr>
        <w:t>Салас</w:t>
      </w:r>
      <w:proofErr w:type="spellEnd"/>
      <w:r w:rsidRPr="00AB22D5">
        <w:rPr>
          <w:rFonts w:ascii="Times New Roman" w:hAnsi="Times New Roman" w:cs="Times New Roman"/>
          <w:sz w:val="28"/>
          <w:szCs w:val="28"/>
        </w:rPr>
        <w:t>. Мораль XXI века / пер. с исп. М., «Кодекс», 2014.</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6. Сосновская И.В. Вопросы современного литературного образования (методическая рефлексия): http://www.iro38.ru/o-jomal.html. Дата обращения: 22.03. 2021.)</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7. Толстой Л.Н. Полн.собр.соч.М.,</w:t>
      </w:r>
      <w:proofErr w:type="gramStart"/>
      <w:r w:rsidRPr="00AB22D5">
        <w:rPr>
          <w:rFonts w:ascii="Times New Roman" w:hAnsi="Times New Roman" w:cs="Times New Roman"/>
          <w:sz w:val="28"/>
          <w:szCs w:val="28"/>
        </w:rPr>
        <w:t>1951.-</w:t>
      </w:r>
      <w:proofErr w:type="gramEnd"/>
      <w:r w:rsidRPr="00AB22D5">
        <w:rPr>
          <w:rFonts w:ascii="Times New Roman" w:hAnsi="Times New Roman" w:cs="Times New Roman"/>
          <w:sz w:val="28"/>
          <w:szCs w:val="28"/>
        </w:rPr>
        <w:t>т.29.</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8. Тотиева А.Н. Формирование нравственных ценностей старшеклассников в учебном процессе. Монография / Северо-Осетинский государственный педагогический институт. - Владикавказ: Издательство СОГПИ, 2007 - 124 с.</w:t>
      </w:r>
    </w:p>
    <w:p w:rsidR="00AB22D5" w:rsidRPr="00AB22D5" w:rsidRDefault="00AB22D5" w:rsidP="00AB22D5">
      <w:pPr>
        <w:pStyle w:val="a4"/>
        <w:ind w:firstLine="709"/>
        <w:jc w:val="both"/>
        <w:rPr>
          <w:rFonts w:ascii="Times New Roman" w:hAnsi="Times New Roman" w:cs="Times New Roman"/>
          <w:sz w:val="28"/>
          <w:szCs w:val="28"/>
        </w:rPr>
      </w:pPr>
      <w:r w:rsidRPr="00AB22D5">
        <w:rPr>
          <w:rFonts w:ascii="Times New Roman" w:hAnsi="Times New Roman" w:cs="Times New Roman"/>
          <w:sz w:val="28"/>
          <w:szCs w:val="28"/>
        </w:rPr>
        <w:t>9. Тотиева А.Н. Учебный диалог на уроке литературы как средство развития культуры читателя. XIII Международная научно-практическая конференция: «Психология и педагогика в XXI веке. Очерки научного развития». 19-20 июня 2015. - Новосибирск. Международная научная школа психологии и педагогики № 5(13) / 2015.</w:t>
      </w:r>
    </w:p>
    <w:sectPr w:rsidR="00AB22D5" w:rsidRPr="00AB22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E8C"/>
    <w:rsid w:val="00112E8C"/>
    <w:rsid w:val="00AB22D5"/>
    <w:rsid w:val="00CE2B8D"/>
    <w:rsid w:val="00DB2455"/>
    <w:rsid w:val="00F65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4AEA25-2197-435D-B66D-0C039CD0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22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B22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075000">
      <w:bodyDiv w:val="1"/>
      <w:marLeft w:val="0"/>
      <w:marRight w:val="0"/>
      <w:marTop w:val="0"/>
      <w:marBottom w:val="0"/>
      <w:divBdr>
        <w:top w:val="none" w:sz="0" w:space="0" w:color="auto"/>
        <w:left w:val="none" w:sz="0" w:space="0" w:color="auto"/>
        <w:bottom w:val="none" w:sz="0" w:space="0" w:color="auto"/>
        <w:right w:val="none" w:sz="0" w:space="0" w:color="auto"/>
      </w:divBdr>
    </w:div>
    <w:div w:id="198234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1939</Words>
  <Characters>11053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2023-12-02T21:22:00Z</dcterms:created>
  <dcterms:modified xsi:type="dcterms:W3CDTF">2023-12-02T22:04:00Z</dcterms:modified>
</cp:coreProperties>
</file>