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F6" w:rsidRDefault="006E53F6" w:rsidP="006E53F6">
      <w:pPr>
        <w:pStyle w:val="Default"/>
        <w:jc w:val="righ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Александрова Ольга Владимировна</w:t>
      </w:r>
      <w:r>
        <w:rPr>
          <w:b/>
          <w:bCs/>
          <w:i/>
          <w:iCs/>
          <w:sz w:val="28"/>
          <w:szCs w:val="28"/>
        </w:rPr>
        <w:t xml:space="preserve"> </w:t>
      </w:r>
    </w:p>
    <w:p w:rsidR="006E53F6" w:rsidRDefault="006E53F6" w:rsidP="006E53F6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Воспитатель высшей квалификационной категории</w:t>
      </w:r>
      <w:r>
        <w:rPr>
          <w:sz w:val="28"/>
          <w:szCs w:val="28"/>
        </w:rPr>
        <w:t xml:space="preserve"> </w:t>
      </w:r>
    </w:p>
    <w:p w:rsidR="006E53F6" w:rsidRDefault="006E53F6" w:rsidP="006E53F6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МБДОУ </w:t>
      </w:r>
      <w:r>
        <w:rPr>
          <w:sz w:val="28"/>
          <w:szCs w:val="28"/>
        </w:rPr>
        <w:t>«Шатовский детский сад</w:t>
      </w:r>
      <w:r>
        <w:rPr>
          <w:sz w:val="28"/>
          <w:szCs w:val="28"/>
        </w:rPr>
        <w:t xml:space="preserve">» </w:t>
      </w:r>
    </w:p>
    <w:p w:rsidR="006E53F6" w:rsidRDefault="006E53F6" w:rsidP="006E53F6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Нижегородская область, </w:t>
      </w:r>
      <w:proofErr w:type="spellStart"/>
      <w:r>
        <w:rPr>
          <w:sz w:val="28"/>
          <w:szCs w:val="28"/>
        </w:rPr>
        <w:t>г.о.г</w:t>
      </w:r>
      <w:proofErr w:type="spellEnd"/>
      <w:r>
        <w:rPr>
          <w:sz w:val="28"/>
          <w:szCs w:val="28"/>
        </w:rPr>
        <w:t>. Арзамас, с. Шатовка</w:t>
      </w:r>
      <w:r>
        <w:rPr>
          <w:sz w:val="28"/>
          <w:szCs w:val="28"/>
        </w:rPr>
        <w:t xml:space="preserve"> </w:t>
      </w:r>
    </w:p>
    <w:p w:rsidR="006E53F6" w:rsidRDefault="006E53F6" w:rsidP="006E53F6">
      <w:pPr>
        <w:pStyle w:val="Default"/>
        <w:jc w:val="right"/>
        <w:rPr>
          <w:sz w:val="28"/>
          <w:szCs w:val="28"/>
        </w:rPr>
      </w:pPr>
    </w:p>
    <w:p w:rsidR="006E53F6" w:rsidRDefault="006E53F6" w:rsidP="006E53F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СЦЕНАРИЙ ЛЕТНЕГО СПОРТИВНОГО ДОСУГА ДЛЯ ДЕТЕЙ </w:t>
      </w:r>
      <w:r>
        <w:rPr>
          <w:b/>
          <w:bCs/>
          <w:sz w:val="28"/>
          <w:szCs w:val="28"/>
        </w:rPr>
        <w:t>РАЗНОВОЗРАСТНОЙ</w:t>
      </w:r>
      <w:r>
        <w:rPr>
          <w:b/>
          <w:bCs/>
          <w:sz w:val="28"/>
          <w:szCs w:val="28"/>
        </w:rPr>
        <w:t xml:space="preserve"> ГРУППЫ </w:t>
      </w:r>
      <w:r>
        <w:rPr>
          <w:b/>
          <w:bCs/>
          <w:sz w:val="28"/>
          <w:szCs w:val="28"/>
        </w:rPr>
        <w:t>3-5 ЛЕТ «</w:t>
      </w:r>
      <w:r>
        <w:rPr>
          <w:b/>
          <w:bCs/>
          <w:sz w:val="28"/>
          <w:szCs w:val="28"/>
        </w:rPr>
        <w:t>СМЕШАРИКИ»</w:t>
      </w:r>
    </w:p>
    <w:p w:rsidR="006E53F6" w:rsidRDefault="006E53F6" w:rsidP="006E53F6">
      <w:pPr>
        <w:pStyle w:val="Default"/>
        <w:jc w:val="center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Аннотация</w:t>
      </w:r>
      <w:r>
        <w:rPr>
          <w:i/>
          <w:iCs/>
          <w:sz w:val="28"/>
          <w:szCs w:val="28"/>
        </w:rPr>
        <w:t xml:space="preserve">: спортивный досуг предназначен для педагогов, работающих с детьми младшего дошкольного возраста, составлен в соответствии с программными требованиями и возрастными особенностями детей. Развлечение нацелено на сохранение и укрепление здоровья детей, развитие физических качеств, интереса к занятиям физкультурой. </w:t>
      </w:r>
    </w:p>
    <w:p w:rsidR="006E53F6" w:rsidRDefault="006E53F6" w:rsidP="006E53F6">
      <w:pPr>
        <w:pStyle w:val="Default"/>
        <w:rPr>
          <w:b/>
          <w:bCs/>
          <w:i/>
          <w:iCs/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Ключевые слова</w:t>
      </w:r>
      <w:r>
        <w:rPr>
          <w:i/>
          <w:iCs/>
          <w:sz w:val="28"/>
          <w:szCs w:val="28"/>
        </w:rPr>
        <w:t xml:space="preserve">: сценарий, летний спортивный, досуг, дети, вторая младшая группа, укрепление здоровья, развитие физических качеств. </w:t>
      </w:r>
    </w:p>
    <w:p w:rsidR="006E53F6" w:rsidRDefault="006E53F6" w:rsidP="006E53F6">
      <w:pPr>
        <w:pStyle w:val="Default"/>
        <w:rPr>
          <w:i/>
          <w:iCs/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>Цели</w:t>
      </w:r>
      <w:r>
        <w:rPr>
          <w:sz w:val="28"/>
          <w:szCs w:val="28"/>
        </w:rPr>
        <w:t xml:space="preserve">: создание положительного эмоционального настроения, пропаганда здорового образа жизни.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Задачи: </w:t>
      </w:r>
    </w:p>
    <w:p w:rsidR="006E53F6" w:rsidRDefault="006E53F6" w:rsidP="006E53F6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‒ развивать у детей двигательную активность, ловкость; </w:t>
      </w:r>
    </w:p>
    <w:p w:rsidR="006E53F6" w:rsidRDefault="006E53F6" w:rsidP="006E53F6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‒ способствовать развитию положительных эмоций, воображения;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‒ способствовать развитию интереса к играм с воздушными шарами.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>Оборудование</w:t>
      </w:r>
      <w:r>
        <w:rPr>
          <w:sz w:val="28"/>
          <w:szCs w:val="28"/>
        </w:rPr>
        <w:t xml:space="preserve">: воздушные шары по количеству детей; сетка, скакалка, ворота пластмассовые, клюшка хоккейная, фломастеры, воротца, веник; магнитофон, весёлая музыка. </w:t>
      </w:r>
    </w:p>
    <w:p w:rsidR="006E53F6" w:rsidRDefault="006E53F6" w:rsidP="006E53F6">
      <w:pPr>
        <w:pStyle w:val="Default"/>
        <w:rPr>
          <w:i/>
          <w:iCs/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>Ход мероприятия</w:t>
      </w:r>
      <w:r>
        <w:rPr>
          <w:sz w:val="28"/>
          <w:szCs w:val="28"/>
        </w:rPr>
        <w:t xml:space="preserve">: здравствуйте, дорогие ребята! Я сегодня приглашаю вас на необычный праздник. А что это за праздник, вы попробуйте догадаться сами, отгадав загадку.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праздники на улицах в руках у детворы </w:t>
      </w:r>
    </w:p>
    <w:p w:rsidR="00BD4E51" w:rsidRDefault="006E53F6" w:rsidP="006E53F6">
      <w:r>
        <w:t>Горят, переливаются воздушные…(шары)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Да, у нас сегодня праздник Воздушных шаров. Посмотрите, как красиво вокруг, как много вокруг воздушных шаров! А у меня в руках непростой шарик: он всё время хочет от меня улететь. К воздушному шарику вы должны относиться бережно. </w:t>
      </w:r>
    </w:p>
    <w:p w:rsidR="006E53F6" w:rsidRDefault="006E53F6" w:rsidP="006E53F6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‒ кто знает, почему? (шарик может лопнуть). </w:t>
      </w:r>
    </w:p>
    <w:p w:rsidR="006E53F6" w:rsidRDefault="006E53F6" w:rsidP="006E53F6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‒ правильно. У шарика есть ниточка-хвостик. За неё надо держать крепко. Почему? (шарик может улететь). </w:t>
      </w:r>
    </w:p>
    <w:p w:rsidR="006E53F6" w:rsidRDefault="006E53F6" w:rsidP="006E53F6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‒ ну, а теперь берите каждый себе дружочка- шарик /каждый ребёнок берёт по шарику/.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‒ давайте, ребята, с шариками сделаем разминку. Стройтесь в круг.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>Общеразвивающие упражнения</w:t>
      </w:r>
      <w:r>
        <w:rPr>
          <w:sz w:val="28"/>
          <w:szCs w:val="28"/>
        </w:rPr>
        <w:t>: (</w:t>
      </w:r>
      <w:r>
        <w:rPr>
          <w:i/>
          <w:iCs/>
          <w:sz w:val="28"/>
          <w:szCs w:val="28"/>
        </w:rPr>
        <w:t>под музыку</w:t>
      </w:r>
      <w:r>
        <w:rPr>
          <w:sz w:val="28"/>
          <w:szCs w:val="28"/>
        </w:rPr>
        <w:t xml:space="preserve">). </w:t>
      </w:r>
    </w:p>
    <w:p w:rsidR="006E53F6" w:rsidRDefault="006E53F6" w:rsidP="006E53F6">
      <w:pPr>
        <w:pStyle w:val="Default"/>
        <w:spacing w:after="199"/>
        <w:rPr>
          <w:sz w:val="28"/>
          <w:szCs w:val="28"/>
        </w:rPr>
      </w:pPr>
      <w:r>
        <w:rPr>
          <w:sz w:val="28"/>
          <w:szCs w:val="28"/>
        </w:rPr>
        <w:t xml:space="preserve">1. «Потянись» И. п.: стоя, шар держим обеими руками. Поднять руки вверх, посмотреть на шар, опустить руки, повторить (4–5 раз).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«Повернись» И. п.: стоя, ноги на ширине плеч, держа шар двумя руками перед собой.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Повернуться вправо (влево, вернуться в исходное положение, повторить (3 раза) в каждую сторону.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«Присядь» И. п.: стоя, ноги на ширине плеч, держа шар двумя руками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Присесть, шар вынести вперёд, встать, вернуться в исходное положение, повторить (5–6 раз).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«Наклонись» И. п.: то же.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Наклониться, коснуться шаром носочков ног, выпрямиться, вернуться в исходное положение, повторить (6 раз)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«Попрыгунчики» И. п.: то же. Прыжки на двух ногах, шар перед собой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Игровое упражнение </w:t>
      </w: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Ты катись</w:t>
      </w:r>
      <w:r>
        <w:rPr>
          <w:sz w:val="28"/>
          <w:szCs w:val="28"/>
        </w:rPr>
        <w:t xml:space="preserve">, </w:t>
      </w:r>
      <w:r>
        <w:rPr>
          <w:i/>
          <w:iCs/>
          <w:sz w:val="28"/>
          <w:szCs w:val="28"/>
        </w:rPr>
        <w:t>весёлый шарик</w:t>
      </w:r>
      <w:r>
        <w:rPr>
          <w:sz w:val="28"/>
          <w:szCs w:val="28"/>
        </w:rPr>
        <w:t xml:space="preserve">»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Игроки становятся в круг и произносят такие слова: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‒ ты катись, весёлый шарик, быстро-быстро по рукам. У кого наш красный шарик, тот станцует нам сейчас (в это время воздушный шар передаётся от одного участника к другому. На ком остановился шарик, тот танцует под музыку. Все повторяют (выполняет задание в центре круга).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>Игры с воздушными шарами</w:t>
      </w:r>
      <w:r>
        <w:rPr>
          <w:sz w:val="28"/>
          <w:szCs w:val="28"/>
        </w:rPr>
        <w:t xml:space="preserve">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Мы сейчас превратимся в кузнечиков и будем прыгать с одной стороны площадки на другую.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6. «</w:t>
      </w:r>
      <w:r>
        <w:rPr>
          <w:i/>
          <w:iCs/>
          <w:sz w:val="28"/>
          <w:szCs w:val="28"/>
        </w:rPr>
        <w:t>Весёлые кузнечики</w:t>
      </w:r>
      <w:r>
        <w:rPr>
          <w:sz w:val="28"/>
          <w:szCs w:val="28"/>
        </w:rPr>
        <w:t>»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зажатыми между колен шариками </w:t>
      </w:r>
      <w:proofErr w:type="spellStart"/>
      <w:r>
        <w:rPr>
          <w:sz w:val="28"/>
          <w:szCs w:val="28"/>
        </w:rPr>
        <w:t>пропрыгать</w:t>
      </w:r>
      <w:proofErr w:type="spellEnd"/>
      <w:r>
        <w:rPr>
          <w:sz w:val="28"/>
          <w:szCs w:val="28"/>
        </w:rPr>
        <w:t xml:space="preserve"> на 2-ух ногах с одной стороны площадки на другую) У кого получилось не уро-нить воздушный шарик?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 сейчас как настоящие хоккеисты забьем шар в ворота </w:t>
      </w:r>
    </w:p>
    <w:p w:rsidR="006E53F6" w:rsidRDefault="006E53F6" w:rsidP="006E53F6">
      <w:pPr>
        <w:pStyle w:val="Default"/>
        <w:spacing w:after="196"/>
        <w:rPr>
          <w:sz w:val="28"/>
          <w:szCs w:val="28"/>
        </w:rPr>
      </w:pPr>
      <w:r>
        <w:rPr>
          <w:sz w:val="28"/>
          <w:szCs w:val="28"/>
        </w:rPr>
        <w:t>7. «</w:t>
      </w:r>
      <w:r>
        <w:rPr>
          <w:i/>
          <w:iCs/>
          <w:sz w:val="28"/>
          <w:szCs w:val="28"/>
        </w:rPr>
        <w:t>Гол</w:t>
      </w:r>
      <w:r>
        <w:rPr>
          <w:sz w:val="28"/>
          <w:szCs w:val="28"/>
        </w:rPr>
        <w:t xml:space="preserve">» Дети по очереди забивают шар в ворота хоккейной клюшкой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8. «</w:t>
      </w:r>
      <w:r>
        <w:rPr>
          <w:i/>
          <w:iCs/>
          <w:sz w:val="28"/>
          <w:szCs w:val="28"/>
        </w:rPr>
        <w:t>Быстрый шарик</w:t>
      </w:r>
      <w:r>
        <w:rPr>
          <w:sz w:val="28"/>
          <w:szCs w:val="28"/>
        </w:rPr>
        <w:t xml:space="preserve">»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Дети выстраиваются друг за другом (в колонне). Шар в руках у первого участника. По команде дети передают шарик вверх, назад с помощью вытянутых рук.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Игры </w:t>
      </w: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Догони свой шар</w:t>
      </w:r>
      <w:r>
        <w:rPr>
          <w:sz w:val="28"/>
          <w:szCs w:val="28"/>
        </w:rPr>
        <w:t xml:space="preserve">».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Дети подбрасывают, отбивают свои шары, ловят их, танцуют под музыку по сигналу возвращаются на свое место (строятся в шеренгу, колонну).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Игра </w:t>
      </w: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Цветочная поляна</w:t>
      </w:r>
      <w:r>
        <w:rPr>
          <w:sz w:val="28"/>
          <w:szCs w:val="28"/>
        </w:rPr>
        <w:t xml:space="preserve">»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Дети с шарами в руках передвигаются по площадке. По сигналу «Собери цветок» дети собираются в кружок по цвету шаров возле цветных ориентиров.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Перебрось шарик на другую сторону</w:t>
      </w:r>
      <w:r>
        <w:rPr>
          <w:sz w:val="28"/>
          <w:szCs w:val="28"/>
        </w:rPr>
        <w:t xml:space="preserve">»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Посредине площадки натянута сетка(веревка). По одну сторону выстраиваются девочки, по другую -мальчики. В руках у всех по шарику. По команде дети начинают перебрасывать шары на противоположную сторону через сетку. Выигрывает та команда, на чьей стороне меньше шариков. </w:t>
      </w:r>
    </w:p>
    <w:p w:rsidR="006E53F6" w:rsidRDefault="006E53F6" w:rsidP="006E53F6">
      <w:r>
        <w:t xml:space="preserve">Какие вы, ребята, молодцы! Как замечательно вы играли и соревновались. Но вот только мой Шарик – </w:t>
      </w:r>
      <w:proofErr w:type="spellStart"/>
      <w:r>
        <w:t>Смешарик</w:t>
      </w:r>
      <w:proofErr w:type="spellEnd"/>
      <w:r>
        <w:t xml:space="preserve"> никак не может понять, почему у ваших друзей-шариков нет улыбок? Давайте же скорее нарисуем вашим шарикам смешные личики, и каждый из вас придумает имя своему другу!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Игра </w:t>
      </w: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 xml:space="preserve">Мой шарик </w:t>
      </w:r>
      <w:r>
        <w:rPr>
          <w:sz w:val="28"/>
          <w:szCs w:val="28"/>
        </w:rPr>
        <w:t xml:space="preserve">– </w:t>
      </w:r>
      <w:proofErr w:type="spellStart"/>
      <w:r>
        <w:rPr>
          <w:i/>
          <w:iCs/>
          <w:sz w:val="28"/>
          <w:szCs w:val="28"/>
        </w:rPr>
        <w:t>Смешарик</w:t>
      </w:r>
      <w:proofErr w:type="spellEnd"/>
      <w:r>
        <w:rPr>
          <w:sz w:val="28"/>
          <w:szCs w:val="28"/>
        </w:rPr>
        <w:t xml:space="preserve">»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(Дети рисуют фломастерами улыбающиеся лица на шариках и придумывают им имена в зависимости от формы шарика, его цвета).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Какие прелестные и добрые получились у вас друзья – шарики. Давайте с ними потанцуем.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(Дети танцуют под весёлую музыку с шариками).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‒ наш Праздник воздушных шаров подошёл к концу. Вам понравилось играть с шариками? (да). </w:t>
      </w:r>
    </w:p>
    <w:p w:rsidR="006E53F6" w:rsidRDefault="006E53F6" w:rsidP="006E53F6">
      <w:pPr>
        <w:pStyle w:val="Default"/>
        <w:rPr>
          <w:sz w:val="28"/>
          <w:szCs w:val="28"/>
        </w:rPr>
      </w:pP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Список литературы </w:t>
      </w:r>
    </w:p>
    <w:p w:rsidR="006E53F6" w:rsidRDefault="006E53F6" w:rsidP="006E53F6">
      <w:pPr>
        <w:pStyle w:val="Default"/>
        <w:spacing w:after="254"/>
        <w:rPr>
          <w:sz w:val="28"/>
          <w:szCs w:val="28"/>
        </w:rPr>
      </w:pPr>
      <w:r>
        <w:rPr>
          <w:sz w:val="28"/>
          <w:szCs w:val="28"/>
        </w:rPr>
        <w:t xml:space="preserve">1. Вареник Е.Н. Занятия по физкультуре с детьми 3–7 лет: планирование и конспекты / Е.Н. Вареник, С.Г. Кудрявцева, Н.Н. Сергиенко. – М.: ТЦ Сфера, 2007. – 208 с. </w:t>
      </w:r>
    </w:p>
    <w:p w:rsidR="006E53F6" w:rsidRDefault="006E53F6" w:rsidP="006E53F6">
      <w:pPr>
        <w:pStyle w:val="Default"/>
        <w:spacing w:after="254"/>
        <w:rPr>
          <w:sz w:val="28"/>
          <w:szCs w:val="28"/>
        </w:rPr>
      </w:pPr>
      <w:r>
        <w:rPr>
          <w:sz w:val="28"/>
          <w:szCs w:val="28"/>
        </w:rPr>
        <w:t xml:space="preserve">2. Вареник Е.Н. </w:t>
      </w:r>
      <w:proofErr w:type="spellStart"/>
      <w:r>
        <w:rPr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 xml:space="preserve"> – оздоровительные занятия с детьми 5–7 лет / Е.Н. Вареник. – М.: ТЦ Сфера, 2008. – 128 с. </w:t>
      </w:r>
    </w:p>
    <w:p w:rsidR="006E53F6" w:rsidRDefault="006E53F6" w:rsidP="006E53F6">
      <w:pPr>
        <w:pStyle w:val="Default"/>
        <w:spacing w:after="254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Гаврючина</w:t>
      </w:r>
      <w:proofErr w:type="spellEnd"/>
      <w:r>
        <w:rPr>
          <w:sz w:val="28"/>
          <w:szCs w:val="28"/>
        </w:rPr>
        <w:t xml:space="preserve"> Л.В.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 в ДОУ: </w:t>
      </w:r>
      <w:proofErr w:type="spellStart"/>
      <w:r>
        <w:rPr>
          <w:sz w:val="28"/>
          <w:szCs w:val="28"/>
        </w:rPr>
        <w:t>методич</w:t>
      </w:r>
      <w:proofErr w:type="spellEnd"/>
      <w:r>
        <w:rPr>
          <w:sz w:val="28"/>
          <w:szCs w:val="28"/>
        </w:rPr>
        <w:t>. по</w:t>
      </w:r>
      <w:bookmarkStart w:id="0" w:name="_GoBack"/>
      <w:bookmarkEnd w:id="0"/>
      <w:r>
        <w:rPr>
          <w:sz w:val="28"/>
          <w:szCs w:val="28"/>
        </w:rPr>
        <w:t xml:space="preserve">собие / Л.В. </w:t>
      </w:r>
      <w:proofErr w:type="spellStart"/>
      <w:r>
        <w:rPr>
          <w:sz w:val="28"/>
          <w:szCs w:val="28"/>
        </w:rPr>
        <w:t>Гаврючина</w:t>
      </w:r>
      <w:proofErr w:type="spellEnd"/>
      <w:r>
        <w:rPr>
          <w:sz w:val="28"/>
          <w:szCs w:val="28"/>
        </w:rPr>
        <w:t xml:space="preserve">. – М.: ТЦ Сфера, 2007. – 160 с. – EDN QVSYUF. </w:t>
      </w:r>
    </w:p>
    <w:p w:rsidR="006E53F6" w:rsidRDefault="006E53F6" w:rsidP="006E53F6">
      <w:pPr>
        <w:pStyle w:val="Default"/>
        <w:spacing w:after="254"/>
        <w:rPr>
          <w:sz w:val="28"/>
          <w:szCs w:val="28"/>
        </w:rPr>
      </w:pPr>
      <w:r>
        <w:rPr>
          <w:sz w:val="28"/>
          <w:szCs w:val="28"/>
        </w:rPr>
        <w:t xml:space="preserve">4. Колдина Д.Н. Игровые занятия с детьми 2–3 лет / Д.Н. Колдина. – М.: ТЦ Сфера, 2011. </w:t>
      </w:r>
    </w:p>
    <w:p w:rsidR="006E53F6" w:rsidRDefault="006E53F6" w:rsidP="006E53F6">
      <w:pPr>
        <w:pStyle w:val="Default"/>
        <w:spacing w:after="254"/>
        <w:rPr>
          <w:sz w:val="28"/>
          <w:szCs w:val="28"/>
        </w:rPr>
      </w:pPr>
      <w:r>
        <w:rPr>
          <w:sz w:val="28"/>
          <w:szCs w:val="28"/>
        </w:rPr>
        <w:t xml:space="preserve">5. Фёдорова С.Ю. Планы физкультурных занятий с детьми 2–3 лет / С.Ю. Фёдорова. – М.: Мозаика-Синтез, 2020. – EDN TTRPJA. </w:t>
      </w:r>
    </w:p>
    <w:p w:rsidR="006E53F6" w:rsidRDefault="006E53F6" w:rsidP="006E53F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Праздник «Воздушный шарик» [Электронный ресурс]. – Режим доступа: https://nsportal.ru/nachalnaya-shkola/vospitatelnaya-rabota/2017/06/08/prazdnik-vozdushnyy-sharik (дата обращения: 04.07.2023). </w:t>
      </w:r>
    </w:p>
    <w:p w:rsidR="006E53F6" w:rsidRDefault="006E53F6" w:rsidP="006E53F6"/>
    <w:sectPr w:rsidR="006E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F6"/>
    <w:rsid w:val="006E53F6"/>
    <w:rsid w:val="00BD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12095"/>
  <w15:chartTrackingRefBased/>
  <w15:docId w15:val="{7001418D-4E9E-4F87-BAF9-E3444DEE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53F6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857</Words>
  <Characters>4888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1</cp:revision>
  <dcterms:created xsi:type="dcterms:W3CDTF">2025-06-20T10:05:00Z</dcterms:created>
  <dcterms:modified xsi:type="dcterms:W3CDTF">2025-06-20T10:13:00Z</dcterms:modified>
</cp:coreProperties>
</file>