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36E" w:rsidRPr="00BD636E" w:rsidRDefault="00BD636E" w:rsidP="00BD636E">
      <w:pPr>
        <w:jc w:val="center"/>
        <w:rPr>
          <w:rFonts w:ascii="Times New Roman" w:hAnsi="Times New Roman" w:cs="Times New Roman"/>
          <w:sz w:val="28"/>
          <w:szCs w:val="28"/>
        </w:rPr>
      </w:pPr>
      <w:r w:rsidRPr="00BD636E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BD636E" w:rsidRPr="00BD636E" w:rsidRDefault="00BD636E" w:rsidP="00BD636E">
      <w:pPr>
        <w:jc w:val="center"/>
        <w:rPr>
          <w:rFonts w:ascii="Times New Roman" w:hAnsi="Times New Roman" w:cs="Times New Roman"/>
          <w:sz w:val="28"/>
          <w:szCs w:val="28"/>
        </w:rPr>
      </w:pPr>
      <w:r w:rsidRPr="00BD636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D636E">
        <w:rPr>
          <w:rFonts w:ascii="Times New Roman" w:hAnsi="Times New Roman" w:cs="Times New Roman"/>
          <w:sz w:val="28"/>
          <w:szCs w:val="28"/>
        </w:rPr>
        <w:t>Армавирский</w:t>
      </w:r>
      <w:proofErr w:type="spellEnd"/>
      <w:r w:rsidRPr="00BD636E">
        <w:rPr>
          <w:rFonts w:ascii="Times New Roman" w:hAnsi="Times New Roman" w:cs="Times New Roman"/>
          <w:sz w:val="28"/>
          <w:szCs w:val="28"/>
        </w:rPr>
        <w:t xml:space="preserve"> медицинский колледж»</w:t>
      </w:r>
    </w:p>
    <w:p w:rsidR="00BD636E" w:rsidRPr="00BD636E" w:rsidRDefault="00BD636E" w:rsidP="00BD636E">
      <w:pPr>
        <w:jc w:val="center"/>
        <w:rPr>
          <w:rFonts w:ascii="Times New Roman" w:hAnsi="Times New Roman" w:cs="Times New Roman"/>
          <w:sz w:val="28"/>
          <w:szCs w:val="28"/>
        </w:rPr>
      </w:pPr>
      <w:r w:rsidRPr="00BD636E">
        <w:rPr>
          <w:rFonts w:ascii="Times New Roman" w:hAnsi="Times New Roman" w:cs="Times New Roman"/>
          <w:sz w:val="28"/>
          <w:szCs w:val="28"/>
        </w:rPr>
        <w:t>Министерство здравоохранения Краснодарского края</w:t>
      </w:r>
    </w:p>
    <w:p w:rsidR="00BD636E" w:rsidRPr="00BD636E" w:rsidRDefault="00BD636E" w:rsidP="00BD63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36E" w:rsidRPr="00BD636E" w:rsidRDefault="00BD636E" w:rsidP="00BD63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36E" w:rsidRPr="00BD636E" w:rsidRDefault="00BD636E" w:rsidP="00BD63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36E" w:rsidRPr="00BD636E" w:rsidRDefault="00BD636E" w:rsidP="00BD63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36E" w:rsidRPr="00BD636E" w:rsidRDefault="00D56F89" w:rsidP="00BD63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Статья</w:t>
      </w:r>
    </w:p>
    <w:p w:rsidR="00BD636E" w:rsidRPr="00BD636E" w:rsidRDefault="00BD636E" w:rsidP="00BD636E">
      <w:pPr>
        <w:jc w:val="center"/>
        <w:rPr>
          <w:rFonts w:ascii="Times New Roman" w:hAnsi="Times New Roman" w:cs="Times New Roman"/>
          <w:sz w:val="28"/>
          <w:szCs w:val="28"/>
        </w:rPr>
      </w:pPr>
      <w:r w:rsidRPr="00BD636E">
        <w:rPr>
          <w:rFonts w:ascii="Times New Roman" w:hAnsi="Times New Roman" w:cs="Times New Roman"/>
          <w:sz w:val="28"/>
          <w:szCs w:val="28"/>
        </w:rPr>
        <w:t>на тему:</w:t>
      </w:r>
    </w:p>
    <w:p w:rsidR="00BD636E" w:rsidRPr="00BD636E" w:rsidRDefault="00BD636E" w:rsidP="00BD636E">
      <w:pPr>
        <w:jc w:val="center"/>
        <w:rPr>
          <w:rFonts w:ascii="Times New Roman" w:hAnsi="Times New Roman" w:cs="Times New Roman"/>
          <w:sz w:val="28"/>
          <w:szCs w:val="28"/>
        </w:rPr>
      </w:pPr>
      <w:r w:rsidRPr="00BD636E">
        <w:rPr>
          <w:rFonts w:ascii="Times New Roman" w:hAnsi="Times New Roman" w:cs="Times New Roman"/>
          <w:sz w:val="28"/>
          <w:szCs w:val="28"/>
        </w:rPr>
        <w:t>«</w:t>
      </w:r>
      <w:r w:rsidR="000757C9">
        <w:rPr>
          <w:rFonts w:ascii="Times New Roman" w:hAnsi="Times New Roman" w:cs="Times New Roman"/>
          <w:sz w:val="28"/>
          <w:szCs w:val="28"/>
        </w:rPr>
        <w:t>Медицинские отходы, сбор и удаление в ЛПУ</w:t>
      </w:r>
      <w:r w:rsidRPr="00BD636E">
        <w:rPr>
          <w:rFonts w:ascii="Times New Roman" w:hAnsi="Times New Roman" w:cs="Times New Roman"/>
          <w:sz w:val="28"/>
          <w:szCs w:val="28"/>
        </w:rPr>
        <w:t>»</w:t>
      </w:r>
    </w:p>
    <w:p w:rsidR="00BD636E" w:rsidRPr="00BD636E" w:rsidRDefault="00BD636E" w:rsidP="00BD63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36E" w:rsidRPr="00BD636E" w:rsidRDefault="00BD636E" w:rsidP="00BD63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36E" w:rsidRPr="00BD636E" w:rsidRDefault="00BD636E" w:rsidP="00BD63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36E" w:rsidRPr="00BD636E" w:rsidRDefault="00BD636E" w:rsidP="00BD63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36E" w:rsidRPr="00BD636E" w:rsidRDefault="00BD636E" w:rsidP="00BD63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36E" w:rsidRPr="00BD636E" w:rsidRDefault="00D56F89" w:rsidP="00D56F8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</w:t>
      </w:r>
      <w:r w:rsidR="00BD636E" w:rsidRPr="00BD636E">
        <w:rPr>
          <w:rFonts w:ascii="Times New Roman" w:hAnsi="Times New Roman" w:cs="Times New Roman"/>
          <w:sz w:val="28"/>
          <w:szCs w:val="28"/>
        </w:rPr>
        <w:t xml:space="preserve"> 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ОСД:</w:t>
      </w:r>
    </w:p>
    <w:p w:rsidR="00BD636E" w:rsidRPr="00BD636E" w:rsidRDefault="00BD636E" w:rsidP="00BD636E">
      <w:pPr>
        <w:jc w:val="right"/>
        <w:rPr>
          <w:rFonts w:ascii="Times New Roman" w:hAnsi="Times New Roman" w:cs="Times New Roman"/>
          <w:sz w:val="28"/>
          <w:szCs w:val="28"/>
        </w:rPr>
      </w:pPr>
      <w:r w:rsidRPr="00BD636E">
        <w:rPr>
          <w:rFonts w:ascii="Times New Roman" w:hAnsi="Times New Roman" w:cs="Times New Roman"/>
          <w:sz w:val="28"/>
          <w:szCs w:val="28"/>
        </w:rPr>
        <w:t>Решетова Наталия Владимировна</w:t>
      </w:r>
    </w:p>
    <w:p w:rsidR="00BD636E" w:rsidRPr="00BD636E" w:rsidRDefault="00BD636E" w:rsidP="00BD63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36E" w:rsidRPr="00BD636E" w:rsidRDefault="00BD636E" w:rsidP="00BD63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36E" w:rsidRPr="00BD636E" w:rsidRDefault="00BD636E" w:rsidP="00BD63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36E" w:rsidRPr="00BD636E" w:rsidRDefault="00BD636E" w:rsidP="00BD63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36E" w:rsidRPr="00BD636E" w:rsidRDefault="00BD636E" w:rsidP="00BD63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6F89" w:rsidRDefault="00D56F89" w:rsidP="00BD63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6F89" w:rsidRDefault="00D56F89" w:rsidP="00BD63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6F89" w:rsidRDefault="00D56F89" w:rsidP="00BD63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6F89" w:rsidRDefault="00D56F89" w:rsidP="00BD63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082C" w:rsidRDefault="00BD636E" w:rsidP="00BD636E">
      <w:pPr>
        <w:jc w:val="center"/>
        <w:rPr>
          <w:rFonts w:ascii="Times New Roman" w:hAnsi="Times New Roman" w:cs="Times New Roman"/>
          <w:sz w:val="28"/>
          <w:szCs w:val="28"/>
        </w:rPr>
      </w:pPr>
      <w:r w:rsidRPr="00BD636E">
        <w:rPr>
          <w:rFonts w:ascii="Times New Roman" w:hAnsi="Times New Roman" w:cs="Times New Roman"/>
          <w:sz w:val="28"/>
          <w:szCs w:val="28"/>
        </w:rPr>
        <w:t>Армавир 2020г.</w:t>
      </w:r>
    </w:p>
    <w:p w:rsidR="00BD636E" w:rsidRDefault="00BD636E" w:rsidP="00BD63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BD636E" w:rsidRDefault="00BD636E" w:rsidP="00BD6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BD636E" w:rsidRDefault="00BD636E" w:rsidP="00BD63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636E">
        <w:rPr>
          <w:rFonts w:ascii="Times New Roman" w:hAnsi="Times New Roman" w:cs="Times New Roman"/>
          <w:sz w:val="28"/>
          <w:szCs w:val="28"/>
        </w:rPr>
        <w:t>Классификация медицинских отходов</w:t>
      </w:r>
    </w:p>
    <w:p w:rsidR="00C3733D" w:rsidRDefault="00C3733D" w:rsidP="00C373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733D">
        <w:rPr>
          <w:rFonts w:ascii="Times New Roman" w:hAnsi="Times New Roman" w:cs="Times New Roman"/>
          <w:sz w:val="28"/>
          <w:szCs w:val="28"/>
        </w:rPr>
        <w:t>Система сбора, хранения, транспортировки и утилизация медицинских отходов в ЛПУ</w:t>
      </w:r>
    </w:p>
    <w:p w:rsidR="00C3733D" w:rsidRDefault="00C3733D" w:rsidP="00C373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733D">
        <w:rPr>
          <w:rFonts w:ascii="Times New Roman" w:hAnsi="Times New Roman" w:cs="Times New Roman"/>
          <w:sz w:val="28"/>
          <w:szCs w:val="28"/>
        </w:rPr>
        <w:t>Правила пользования полиэтиленовым пакетом (</w:t>
      </w:r>
      <w:proofErr w:type="gramStart"/>
      <w:r w:rsidRPr="00C3733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3733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3733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3733D">
        <w:rPr>
          <w:rFonts w:ascii="Times New Roman" w:hAnsi="Times New Roman" w:cs="Times New Roman"/>
          <w:sz w:val="28"/>
          <w:szCs w:val="28"/>
        </w:rPr>
        <w:t xml:space="preserve"> сбора и хранения одноразовых медицинских отходов</w:t>
      </w:r>
    </w:p>
    <w:p w:rsidR="00C3733D" w:rsidRDefault="00C3733D" w:rsidP="00C373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733D">
        <w:rPr>
          <w:rFonts w:ascii="Times New Roman" w:hAnsi="Times New Roman" w:cs="Times New Roman"/>
          <w:sz w:val="28"/>
          <w:szCs w:val="28"/>
        </w:rPr>
        <w:t>Утилизация отходов ЛПУ</w:t>
      </w:r>
    </w:p>
    <w:p w:rsidR="000757C9" w:rsidRDefault="000757C9" w:rsidP="00C373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BD636E" w:rsidRDefault="00BD636E" w:rsidP="00C373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BD636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D636E" w:rsidRDefault="00BD636E" w:rsidP="00C37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36E">
        <w:rPr>
          <w:rFonts w:ascii="Times New Roman" w:hAnsi="Times New Roman" w:cs="Times New Roman"/>
          <w:sz w:val="28"/>
          <w:szCs w:val="28"/>
        </w:rPr>
        <w:t>Медицинские отходы - это материалы, вещества, изделия, лекарства, частично или полностью утратившие свои первоначальные потребительские свойства при осуществлении деятельности в медицинских учреждениях. Санитарно-эпидемиологические требования к обращению с медицинскими отходами определены СанПиН 2.1.7.2790-10 «Санитарно-эпидемиологические требования к обращению с медицинскими отходами». Медицинские отходы в зависимости от степени их эпидемиологической, токсикологической и радиационной опасности, а также воздействия на среду обитания человека подразделяют на 5 классов опасности.</w:t>
      </w:r>
    </w:p>
    <w:p w:rsidR="00C3733D" w:rsidRPr="00C3733D" w:rsidRDefault="00BD636E" w:rsidP="00C3733D">
      <w:pPr>
        <w:pStyle w:val="a3"/>
        <w:numPr>
          <w:ilvl w:val="0"/>
          <w:numId w:val="2"/>
        </w:numPr>
        <w:spacing w:after="120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36E">
        <w:rPr>
          <w:rFonts w:ascii="Times New Roman" w:hAnsi="Times New Roman" w:cs="Times New Roman"/>
          <w:b/>
          <w:sz w:val="28"/>
          <w:szCs w:val="28"/>
        </w:rPr>
        <w:t>Классификация медицинских отходов</w:t>
      </w:r>
    </w:p>
    <w:tbl>
      <w:tblPr>
        <w:tblStyle w:val="a4"/>
        <w:tblW w:w="11165" w:type="dxa"/>
        <w:tblLook w:val="04A0"/>
      </w:tblPr>
      <w:tblGrid>
        <w:gridCol w:w="3479"/>
        <w:gridCol w:w="7686"/>
      </w:tblGrid>
      <w:tr w:rsidR="00BD636E" w:rsidTr="00C3733D">
        <w:tc>
          <w:tcPr>
            <w:tcW w:w="2943" w:type="dxa"/>
          </w:tcPr>
          <w:p w:rsidR="00BD636E" w:rsidRDefault="00BD636E" w:rsidP="00C3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36E">
              <w:rPr>
                <w:rFonts w:ascii="Times New Roman" w:hAnsi="Times New Roman" w:cs="Times New Roman"/>
                <w:sz w:val="28"/>
                <w:szCs w:val="28"/>
              </w:rPr>
              <w:t>Класс опасности</w:t>
            </w:r>
          </w:p>
        </w:tc>
        <w:tc>
          <w:tcPr>
            <w:tcW w:w="8222" w:type="dxa"/>
          </w:tcPr>
          <w:p w:rsidR="00BD636E" w:rsidRDefault="00C3733D" w:rsidP="00C3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33D">
              <w:rPr>
                <w:rFonts w:ascii="Times New Roman" w:hAnsi="Times New Roman" w:cs="Times New Roman"/>
                <w:sz w:val="28"/>
                <w:szCs w:val="28"/>
              </w:rPr>
              <w:t>Характеристика морфологического состава</w:t>
            </w:r>
          </w:p>
        </w:tc>
      </w:tr>
      <w:tr w:rsidR="00BD636E" w:rsidTr="00C3733D">
        <w:trPr>
          <w:trHeight w:val="2444"/>
        </w:trPr>
        <w:tc>
          <w:tcPr>
            <w:tcW w:w="2943" w:type="dxa"/>
          </w:tcPr>
          <w:p w:rsidR="00BD636E" w:rsidRDefault="00BD636E" w:rsidP="00BD6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36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 w:rsidRPr="00BD636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BD636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D636E">
              <w:rPr>
                <w:rFonts w:ascii="Times New Roman" w:hAnsi="Times New Roman" w:cs="Times New Roman"/>
                <w:sz w:val="28"/>
                <w:szCs w:val="28"/>
              </w:rPr>
              <w:t>эпидемиологически</w:t>
            </w:r>
            <w:proofErr w:type="spellEnd"/>
            <w:r w:rsidRPr="00BD636E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безопасные)</w:t>
            </w:r>
          </w:p>
        </w:tc>
        <w:tc>
          <w:tcPr>
            <w:tcW w:w="8222" w:type="dxa"/>
          </w:tcPr>
          <w:p w:rsidR="00BD636E" w:rsidRDefault="00C3733D" w:rsidP="00BD6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733D">
              <w:rPr>
                <w:rFonts w:ascii="Times New Roman" w:hAnsi="Times New Roman" w:cs="Times New Roman"/>
                <w:sz w:val="28"/>
                <w:szCs w:val="28"/>
              </w:rPr>
              <w:t>Отходы</w:t>
            </w:r>
            <w:proofErr w:type="gramEnd"/>
            <w:r w:rsidRPr="00C3733D">
              <w:rPr>
                <w:rFonts w:ascii="Times New Roman" w:hAnsi="Times New Roman" w:cs="Times New Roman"/>
                <w:sz w:val="28"/>
                <w:szCs w:val="28"/>
              </w:rPr>
              <w:t xml:space="preserve"> не имеющие контакта с биологическими жидкостями пациентов, инфекционными больными. Канцелярские принадлежности, упаковка, мебель, инвентарь - потерявшие потребительские свойства. Смет от уборки территории и т.д. Пищевые отходы централизованных пищеблоков и всех подразделений организации, осуществляющих медицинскую и/или фармацевтическую деятельность, </w:t>
            </w:r>
            <w:proofErr w:type="gramStart"/>
            <w:r w:rsidRPr="00C3733D"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 w:rsidRPr="00C3733D">
              <w:rPr>
                <w:rFonts w:ascii="Times New Roman" w:hAnsi="Times New Roman" w:cs="Times New Roman"/>
                <w:sz w:val="28"/>
                <w:szCs w:val="28"/>
              </w:rPr>
              <w:t xml:space="preserve"> инфекционных (в том числе фтизиатрических).</w:t>
            </w:r>
          </w:p>
        </w:tc>
      </w:tr>
      <w:tr w:rsidR="00BD636E" w:rsidTr="00C3733D">
        <w:tc>
          <w:tcPr>
            <w:tcW w:w="2943" w:type="dxa"/>
          </w:tcPr>
          <w:p w:rsidR="00BD636E" w:rsidRDefault="00BD636E" w:rsidP="00BD6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36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 w:rsidRPr="00BD636E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BD636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D636E">
              <w:rPr>
                <w:rFonts w:ascii="Times New Roman" w:hAnsi="Times New Roman" w:cs="Times New Roman"/>
                <w:sz w:val="28"/>
                <w:szCs w:val="28"/>
              </w:rPr>
              <w:t>эпидемиологически</w:t>
            </w:r>
            <w:proofErr w:type="spellEnd"/>
            <w:r w:rsidRPr="00BD636E">
              <w:rPr>
                <w:rFonts w:ascii="Times New Roman" w:hAnsi="Times New Roman" w:cs="Times New Roman"/>
                <w:sz w:val="28"/>
                <w:szCs w:val="28"/>
              </w:rPr>
              <w:t xml:space="preserve"> опасные)</w:t>
            </w:r>
          </w:p>
        </w:tc>
        <w:tc>
          <w:tcPr>
            <w:tcW w:w="8222" w:type="dxa"/>
          </w:tcPr>
          <w:p w:rsidR="00BD636E" w:rsidRDefault="00C3733D" w:rsidP="00BD6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33D">
              <w:rPr>
                <w:rFonts w:ascii="Times New Roman" w:hAnsi="Times New Roman" w:cs="Times New Roman"/>
                <w:sz w:val="28"/>
                <w:szCs w:val="28"/>
              </w:rPr>
              <w:t>Инфицированные и потенциально инфицированные отходы. Материалы и инструменты, предметы загрязненные кровью и/или другими биологическими жидкостями. Патологоанатомические отходы. Органические операционные отходы. Пищевые отходы из инфекционных отделений. Отходы из микробиологических, клинико-диагностических лабораторий, фармацевтических, иммунобиологических производств работающих с микроорганизмами 3-4 групп патогенности. Биологические отходы вивариев. Живые вакцины не пригодные к использованию.</w:t>
            </w:r>
          </w:p>
        </w:tc>
      </w:tr>
      <w:tr w:rsidR="00BD636E" w:rsidTr="00C3733D">
        <w:tc>
          <w:tcPr>
            <w:tcW w:w="2943" w:type="dxa"/>
          </w:tcPr>
          <w:p w:rsidR="00BD636E" w:rsidRDefault="00C3733D" w:rsidP="00BD6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33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 w:rsidRPr="00C3733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C3733D">
              <w:rPr>
                <w:rFonts w:ascii="Times New Roman" w:hAnsi="Times New Roman" w:cs="Times New Roman"/>
                <w:sz w:val="28"/>
                <w:szCs w:val="28"/>
              </w:rPr>
              <w:t xml:space="preserve"> (чрезвычайно </w:t>
            </w:r>
            <w:proofErr w:type="spellStart"/>
            <w:r w:rsidRPr="00C3733D">
              <w:rPr>
                <w:rFonts w:ascii="Times New Roman" w:hAnsi="Times New Roman" w:cs="Times New Roman"/>
                <w:sz w:val="28"/>
                <w:szCs w:val="28"/>
              </w:rPr>
              <w:t>эпидемиологически</w:t>
            </w:r>
            <w:proofErr w:type="spellEnd"/>
            <w:r w:rsidRPr="00C3733D">
              <w:rPr>
                <w:rFonts w:ascii="Times New Roman" w:hAnsi="Times New Roman" w:cs="Times New Roman"/>
                <w:sz w:val="28"/>
                <w:szCs w:val="28"/>
              </w:rPr>
              <w:t xml:space="preserve"> опасные)</w:t>
            </w:r>
          </w:p>
        </w:tc>
        <w:tc>
          <w:tcPr>
            <w:tcW w:w="8222" w:type="dxa"/>
          </w:tcPr>
          <w:p w:rsidR="00BD636E" w:rsidRDefault="00C3733D" w:rsidP="00BD6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33D">
              <w:rPr>
                <w:rFonts w:ascii="Times New Roman" w:hAnsi="Times New Roman" w:cs="Times New Roman"/>
                <w:sz w:val="28"/>
                <w:szCs w:val="28"/>
              </w:rPr>
              <w:t>Материалы, контактирующие с больными инфекционными болезнями, которые могут привести к возникновению чрезвычайных ситуаций в области санитарно-эпидемиологического благополучия населения и требуют проведения мероприятий по санитарной охране территории. Отходы лабораторий, фармацевтических и иммунобиологических производств работающих с микроорганизмами 1-2 групп патогенности. Отходы лечебно-диагностических подразделений фтизиатрических стационаров (диспансеров), загрязненные мокротой пациентов, отходы микробиологических лабораторий осуществляющих работы с возбудителями туберкулеза.</w:t>
            </w:r>
          </w:p>
        </w:tc>
      </w:tr>
      <w:tr w:rsidR="00BD636E" w:rsidTr="00C3733D">
        <w:tc>
          <w:tcPr>
            <w:tcW w:w="2943" w:type="dxa"/>
          </w:tcPr>
          <w:p w:rsidR="00BD636E" w:rsidRDefault="00C3733D" w:rsidP="00BD6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33D">
              <w:rPr>
                <w:rFonts w:ascii="Times New Roman" w:hAnsi="Times New Roman" w:cs="Times New Roman"/>
                <w:sz w:val="28"/>
                <w:szCs w:val="28"/>
              </w:rPr>
              <w:t>Класс Г (</w:t>
            </w:r>
            <w:proofErr w:type="spellStart"/>
            <w:r w:rsidRPr="00C3733D">
              <w:rPr>
                <w:rFonts w:ascii="Times New Roman" w:hAnsi="Times New Roman" w:cs="Times New Roman"/>
                <w:sz w:val="28"/>
                <w:szCs w:val="28"/>
              </w:rPr>
              <w:t>токсикологическиопасные</w:t>
            </w:r>
            <w:proofErr w:type="spellEnd"/>
            <w:r w:rsidRPr="00C3733D">
              <w:rPr>
                <w:rFonts w:ascii="Times New Roman" w:hAnsi="Times New Roman" w:cs="Times New Roman"/>
                <w:sz w:val="28"/>
                <w:szCs w:val="28"/>
              </w:rPr>
              <w:t xml:space="preserve"> 1 - 4 класс)</w:t>
            </w:r>
          </w:p>
        </w:tc>
        <w:tc>
          <w:tcPr>
            <w:tcW w:w="8222" w:type="dxa"/>
          </w:tcPr>
          <w:p w:rsidR="00BD636E" w:rsidRDefault="00C3733D" w:rsidP="00BD6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33D">
              <w:rPr>
                <w:rFonts w:ascii="Times New Roman" w:hAnsi="Times New Roman" w:cs="Times New Roman"/>
                <w:sz w:val="28"/>
                <w:szCs w:val="28"/>
              </w:rPr>
              <w:t xml:space="preserve">Лекарственные (в том числе </w:t>
            </w:r>
            <w:proofErr w:type="spellStart"/>
            <w:r w:rsidRPr="00C3733D">
              <w:rPr>
                <w:rFonts w:ascii="Times New Roman" w:hAnsi="Times New Roman" w:cs="Times New Roman"/>
                <w:sz w:val="28"/>
                <w:szCs w:val="28"/>
              </w:rPr>
              <w:t>цитостатики</w:t>
            </w:r>
            <w:proofErr w:type="spellEnd"/>
            <w:r w:rsidRPr="00C3733D">
              <w:rPr>
                <w:rFonts w:ascii="Times New Roman" w:hAnsi="Times New Roman" w:cs="Times New Roman"/>
                <w:sz w:val="28"/>
                <w:szCs w:val="28"/>
              </w:rPr>
              <w:t>), диагностические, дезинфицирующие средства, не подлежащие использованию. Ртуть содержащие предметы и др.</w:t>
            </w:r>
          </w:p>
        </w:tc>
      </w:tr>
      <w:tr w:rsidR="00BD636E" w:rsidTr="00C3733D">
        <w:trPr>
          <w:trHeight w:val="70"/>
        </w:trPr>
        <w:tc>
          <w:tcPr>
            <w:tcW w:w="2943" w:type="dxa"/>
          </w:tcPr>
          <w:p w:rsidR="00BD636E" w:rsidRDefault="00C3733D" w:rsidP="00BD6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33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 w:rsidRPr="00C3733D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C3733D">
              <w:rPr>
                <w:rFonts w:ascii="Times New Roman" w:hAnsi="Times New Roman" w:cs="Times New Roman"/>
                <w:sz w:val="28"/>
                <w:szCs w:val="28"/>
              </w:rPr>
              <w:t xml:space="preserve"> (радиоактивные)</w:t>
            </w:r>
          </w:p>
        </w:tc>
        <w:tc>
          <w:tcPr>
            <w:tcW w:w="8222" w:type="dxa"/>
          </w:tcPr>
          <w:p w:rsidR="00C3733D" w:rsidRPr="00C3733D" w:rsidRDefault="00C3733D" w:rsidP="00C3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33D">
              <w:rPr>
                <w:rFonts w:ascii="Times New Roman" w:hAnsi="Times New Roman" w:cs="Times New Roman"/>
                <w:sz w:val="28"/>
                <w:szCs w:val="28"/>
              </w:rPr>
              <w:t xml:space="preserve">Все виды отходов, в которых содержание радионуклидов </w:t>
            </w:r>
            <w:r w:rsidRPr="00C37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превышает допустимые уровни.</w:t>
            </w:r>
          </w:p>
          <w:p w:rsidR="00BD636E" w:rsidRDefault="00BD636E" w:rsidP="00BD6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36E" w:rsidRDefault="00C3733D" w:rsidP="000757C9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33D">
        <w:rPr>
          <w:rFonts w:ascii="Times New Roman" w:hAnsi="Times New Roman" w:cs="Times New Roman"/>
          <w:b/>
          <w:sz w:val="28"/>
          <w:szCs w:val="28"/>
        </w:rPr>
        <w:lastRenderedPageBreak/>
        <w:t>Система сбора, хранения, транспортировки и утилизация медицинских отходов в ЛПУ</w:t>
      </w:r>
    </w:p>
    <w:p w:rsidR="00C3733D" w:rsidRPr="00C3733D" w:rsidRDefault="00C3733D" w:rsidP="00075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33D">
        <w:rPr>
          <w:rFonts w:ascii="Times New Roman" w:hAnsi="Times New Roman" w:cs="Times New Roman"/>
          <w:sz w:val="28"/>
          <w:szCs w:val="28"/>
        </w:rPr>
        <w:t>В соответствии с СанПиН 2.1.7.2790-10 отходы собираются в одноразовую герметичную мягкую или твёрдую упаковку в зависимости от состава.</w:t>
      </w:r>
    </w:p>
    <w:p w:rsidR="00C3733D" w:rsidRPr="00C3733D" w:rsidRDefault="00C3733D" w:rsidP="00075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33D">
        <w:rPr>
          <w:rFonts w:ascii="Times New Roman" w:hAnsi="Times New Roman" w:cs="Times New Roman"/>
          <w:sz w:val="28"/>
          <w:szCs w:val="28"/>
        </w:rPr>
        <w:t>Преимущества данной системы: удобно, легко, безопасно.</w:t>
      </w:r>
    </w:p>
    <w:p w:rsidR="00C3733D" w:rsidRPr="00C3733D" w:rsidRDefault="00C3733D" w:rsidP="00075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33D">
        <w:rPr>
          <w:rFonts w:ascii="Times New Roman" w:hAnsi="Times New Roman" w:cs="Times New Roman"/>
          <w:sz w:val="28"/>
          <w:szCs w:val="28"/>
        </w:rPr>
        <w:t>1. Система имеет замкнутый цикл от образования отходов до их уничтожения.</w:t>
      </w:r>
    </w:p>
    <w:p w:rsidR="00C3733D" w:rsidRPr="00C3733D" w:rsidRDefault="00C3733D" w:rsidP="00075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33D">
        <w:rPr>
          <w:rFonts w:ascii="Times New Roman" w:hAnsi="Times New Roman" w:cs="Times New Roman"/>
          <w:sz w:val="28"/>
          <w:szCs w:val="28"/>
        </w:rPr>
        <w:t xml:space="preserve">2. Контейнеры, пакеты и другая продукция, обеспечивающая данную систему, промаркирована, </w:t>
      </w:r>
      <w:proofErr w:type="spellStart"/>
      <w:r w:rsidRPr="00C3733D">
        <w:rPr>
          <w:rFonts w:ascii="Times New Roman" w:hAnsi="Times New Roman" w:cs="Times New Roman"/>
          <w:sz w:val="28"/>
          <w:szCs w:val="28"/>
        </w:rPr>
        <w:t>взаимосочетается</w:t>
      </w:r>
      <w:proofErr w:type="spellEnd"/>
      <w:r w:rsidRPr="00C3733D">
        <w:rPr>
          <w:rFonts w:ascii="Times New Roman" w:hAnsi="Times New Roman" w:cs="Times New Roman"/>
          <w:sz w:val="28"/>
          <w:szCs w:val="28"/>
        </w:rPr>
        <w:t xml:space="preserve"> и обозначена тем же цветом, что и класс опасности отходов.</w:t>
      </w:r>
    </w:p>
    <w:p w:rsidR="00C3733D" w:rsidRPr="00C3733D" w:rsidRDefault="00C3733D" w:rsidP="00075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33D">
        <w:rPr>
          <w:rFonts w:ascii="Times New Roman" w:hAnsi="Times New Roman" w:cs="Times New Roman"/>
          <w:sz w:val="28"/>
          <w:szCs w:val="28"/>
        </w:rPr>
        <w:t>3. Снижается физическая нагрузка на медицинский персонал.</w:t>
      </w:r>
    </w:p>
    <w:p w:rsidR="00C3733D" w:rsidRPr="00C3733D" w:rsidRDefault="00C3733D" w:rsidP="00075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33D">
        <w:rPr>
          <w:rFonts w:ascii="Times New Roman" w:hAnsi="Times New Roman" w:cs="Times New Roman"/>
          <w:sz w:val="28"/>
          <w:szCs w:val="28"/>
        </w:rPr>
        <w:t>4. Существует возможность выбора размеров пакетов, ёмкостей, баков под фактическое количество отходов в ЛПУ.</w:t>
      </w:r>
    </w:p>
    <w:p w:rsidR="00C3733D" w:rsidRPr="00C3733D" w:rsidRDefault="00C3733D" w:rsidP="00075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33D">
        <w:rPr>
          <w:rFonts w:ascii="Times New Roman" w:hAnsi="Times New Roman" w:cs="Times New Roman"/>
          <w:sz w:val="28"/>
          <w:szCs w:val="28"/>
        </w:rPr>
        <w:t>5. Продукция, обеспечивающая функционирование системы, зарегистрирована в РФ, внесена в Государственный реестр изделий медицинского назначения и медицинской техники.</w:t>
      </w:r>
    </w:p>
    <w:p w:rsidR="00C3733D" w:rsidRPr="00C3733D" w:rsidRDefault="00C3733D" w:rsidP="00075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33D">
        <w:rPr>
          <w:rFonts w:ascii="Times New Roman" w:hAnsi="Times New Roman" w:cs="Times New Roman"/>
          <w:sz w:val="28"/>
          <w:szCs w:val="28"/>
        </w:rPr>
        <w:t>Недостатки зависят от способа утилизации.</w:t>
      </w:r>
    </w:p>
    <w:p w:rsidR="00BD636E" w:rsidRDefault="00C3733D" w:rsidP="000757C9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33D">
        <w:rPr>
          <w:rFonts w:ascii="Times New Roman" w:hAnsi="Times New Roman" w:cs="Times New Roman"/>
          <w:b/>
          <w:sz w:val="28"/>
          <w:szCs w:val="28"/>
        </w:rPr>
        <w:t>Правила пользования полиэтиленовым пакетом (</w:t>
      </w:r>
      <w:proofErr w:type="gramStart"/>
      <w:r w:rsidRPr="00C3733D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C3733D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gramStart"/>
      <w:r w:rsidRPr="00C3733D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C3733D">
        <w:rPr>
          <w:rFonts w:ascii="Times New Roman" w:hAnsi="Times New Roman" w:cs="Times New Roman"/>
          <w:b/>
          <w:sz w:val="28"/>
          <w:szCs w:val="28"/>
        </w:rPr>
        <w:t xml:space="preserve"> сбора и хранения одноразовых медицинских отходов</w:t>
      </w:r>
    </w:p>
    <w:p w:rsidR="00C3733D" w:rsidRPr="00C3733D" w:rsidRDefault="00C3733D" w:rsidP="00075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33D">
        <w:rPr>
          <w:rFonts w:ascii="Times New Roman" w:hAnsi="Times New Roman" w:cs="Times New Roman"/>
          <w:sz w:val="28"/>
          <w:szCs w:val="28"/>
        </w:rPr>
        <w:t>1. Достаньте нужный пакет из коробки.</w:t>
      </w:r>
    </w:p>
    <w:p w:rsidR="00C3733D" w:rsidRPr="00C3733D" w:rsidRDefault="00C3733D" w:rsidP="00075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33D">
        <w:rPr>
          <w:rFonts w:ascii="Times New Roman" w:hAnsi="Times New Roman" w:cs="Times New Roman"/>
          <w:sz w:val="28"/>
          <w:szCs w:val="28"/>
        </w:rPr>
        <w:t>2. Расправьте и раскройте его по горловине.</w:t>
      </w:r>
    </w:p>
    <w:p w:rsidR="00C3733D" w:rsidRPr="00C3733D" w:rsidRDefault="00C3733D" w:rsidP="00075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33D">
        <w:rPr>
          <w:rFonts w:ascii="Times New Roman" w:hAnsi="Times New Roman" w:cs="Times New Roman"/>
          <w:sz w:val="28"/>
          <w:szCs w:val="28"/>
        </w:rPr>
        <w:t>3. Вставьте пакет до касания дна в подходящую по размеру тару для удобства применения.</w:t>
      </w:r>
    </w:p>
    <w:p w:rsidR="00C3733D" w:rsidRPr="00C3733D" w:rsidRDefault="00C3733D" w:rsidP="00075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33D">
        <w:rPr>
          <w:rFonts w:ascii="Times New Roman" w:hAnsi="Times New Roman" w:cs="Times New Roman"/>
          <w:sz w:val="28"/>
          <w:szCs w:val="28"/>
        </w:rPr>
        <w:t>4. Загните края пакета по краю тары для фиксации пакета.</w:t>
      </w:r>
    </w:p>
    <w:p w:rsidR="00C3733D" w:rsidRPr="00C3733D" w:rsidRDefault="00C3733D" w:rsidP="00075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33D">
        <w:rPr>
          <w:rFonts w:ascii="Times New Roman" w:hAnsi="Times New Roman" w:cs="Times New Roman"/>
          <w:sz w:val="28"/>
          <w:szCs w:val="28"/>
        </w:rPr>
        <w:t xml:space="preserve">5. Заполните примерно, </w:t>
      </w:r>
      <w:proofErr w:type="gramStart"/>
      <w:r w:rsidRPr="00C3733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3733D">
        <w:rPr>
          <w:rFonts w:ascii="Times New Roman" w:hAnsi="Times New Roman" w:cs="Times New Roman"/>
          <w:sz w:val="28"/>
          <w:szCs w:val="28"/>
        </w:rPr>
        <w:t xml:space="preserve"> ѕ </w:t>
      </w:r>
      <w:proofErr w:type="gramStart"/>
      <w:r w:rsidRPr="00C3733D">
        <w:rPr>
          <w:rFonts w:ascii="Times New Roman" w:hAnsi="Times New Roman" w:cs="Times New Roman"/>
          <w:sz w:val="28"/>
          <w:szCs w:val="28"/>
        </w:rPr>
        <w:t>объёма</w:t>
      </w:r>
      <w:proofErr w:type="gramEnd"/>
      <w:r w:rsidRPr="00C3733D">
        <w:rPr>
          <w:rFonts w:ascii="Times New Roman" w:hAnsi="Times New Roman" w:cs="Times New Roman"/>
          <w:sz w:val="28"/>
          <w:szCs w:val="28"/>
        </w:rPr>
        <w:t xml:space="preserve"> неострыми отходами выбранного класса опасности.</w:t>
      </w:r>
    </w:p>
    <w:p w:rsidR="00C3733D" w:rsidRPr="00C3733D" w:rsidRDefault="00C3733D" w:rsidP="00075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33D">
        <w:rPr>
          <w:rFonts w:ascii="Times New Roman" w:hAnsi="Times New Roman" w:cs="Times New Roman"/>
          <w:sz w:val="28"/>
          <w:szCs w:val="28"/>
        </w:rPr>
        <w:t xml:space="preserve">6. Заполните бирку выбранного класса опасности, отвечая </w:t>
      </w:r>
      <w:r>
        <w:rPr>
          <w:rFonts w:ascii="Times New Roman" w:hAnsi="Times New Roman" w:cs="Times New Roman"/>
          <w:sz w:val="28"/>
          <w:szCs w:val="28"/>
        </w:rPr>
        <w:t>на вопросы, указанные на бирке.</w:t>
      </w:r>
    </w:p>
    <w:p w:rsidR="00C3733D" w:rsidRPr="00C3733D" w:rsidRDefault="00C3733D" w:rsidP="00075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33D">
        <w:rPr>
          <w:rFonts w:ascii="Times New Roman" w:hAnsi="Times New Roman" w:cs="Times New Roman"/>
          <w:sz w:val="28"/>
          <w:szCs w:val="28"/>
        </w:rPr>
        <w:t>7. Наденьте бирку на стяжку.</w:t>
      </w:r>
    </w:p>
    <w:p w:rsidR="00C3733D" w:rsidRPr="00C3733D" w:rsidRDefault="00C3733D" w:rsidP="00075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33D">
        <w:rPr>
          <w:rFonts w:ascii="Times New Roman" w:hAnsi="Times New Roman" w:cs="Times New Roman"/>
          <w:sz w:val="28"/>
          <w:szCs w:val="28"/>
        </w:rPr>
        <w:t>8. Соберите края пакета и выпустите из него воздух.</w:t>
      </w:r>
    </w:p>
    <w:p w:rsidR="00C3733D" w:rsidRPr="00C3733D" w:rsidRDefault="00C3733D" w:rsidP="00075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33D">
        <w:rPr>
          <w:rFonts w:ascii="Times New Roman" w:hAnsi="Times New Roman" w:cs="Times New Roman"/>
          <w:sz w:val="28"/>
          <w:szCs w:val="28"/>
        </w:rPr>
        <w:t>9. Перекрутите горловину пакета.</w:t>
      </w:r>
    </w:p>
    <w:p w:rsidR="00C3733D" w:rsidRDefault="00C3733D" w:rsidP="00075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33D">
        <w:rPr>
          <w:rFonts w:ascii="Times New Roman" w:hAnsi="Times New Roman" w:cs="Times New Roman"/>
          <w:sz w:val="28"/>
          <w:szCs w:val="28"/>
        </w:rPr>
        <w:t>10. Герметизируйте пакет при помощи стяжки, обогнув перекрученную горловину пакета стяжкой и просунув гладкий её хвостик в отверстие стяжки на другом её конце.</w:t>
      </w:r>
    </w:p>
    <w:p w:rsidR="00C3733D" w:rsidRDefault="00C3733D" w:rsidP="00075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33D">
        <w:rPr>
          <w:rFonts w:ascii="Times New Roman" w:hAnsi="Times New Roman" w:cs="Times New Roman"/>
          <w:sz w:val="28"/>
          <w:szCs w:val="28"/>
        </w:rPr>
        <w:t>Пакет готов к транспортировке с места образования отходов на место временного хранения отходов на территории ЛПУ.</w:t>
      </w:r>
    </w:p>
    <w:p w:rsidR="00C3733D" w:rsidRPr="00C3733D" w:rsidRDefault="00C3733D" w:rsidP="00075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33D">
        <w:rPr>
          <w:rFonts w:ascii="Times New Roman" w:hAnsi="Times New Roman" w:cs="Times New Roman"/>
          <w:sz w:val="28"/>
          <w:szCs w:val="28"/>
        </w:rPr>
        <w:t>Твёрдая упаковка: ёмкости - контейнеры пластиковые для сбора отходов, не подлежащих сбору в мягкую тару, в том числе игл и другого одноразового острого инструментария, органических и микробиологических отходов классов</w:t>
      </w:r>
      <w:proofErr w:type="gramStart"/>
      <w:r w:rsidRPr="00C3733D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C3733D">
        <w:rPr>
          <w:rFonts w:ascii="Times New Roman" w:hAnsi="Times New Roman" w:cs="Times New Roman"/>
          <w:sz w:val="28"/>
          <w:szCs w:val="28"/>
        </w:rPr>
        <w:t>, (жёлтого цвета) и В (красного цвета).</w:t>
      </w:r>
    </w:p>
    <w:p w:rsidR="00C3733D" w:rsidRPr="00C3733D" w:rsidRDefault="00C3733D" w:rsidP="00075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33D">
        <w:rPr>
          <w:rFonts w:ascii="Times New Roman" w:hAnsi="Times New Roman" w:cs="Times New Roman"/>
          <w:sz w:val="28"/>
          <w:szCs w:val="28"/>
        </w:rPr>
        <w:t>Использовать контейнеры можно в любом структурном подразделении ЛПУ.</w:t>
      </w:r>
    </w:p>
    <w:p w:rsidR="00C3733D" w:rsidRPr="00C3733D" w:rsidRDefault="00C3733D" w:rsidP="00075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33D">
        <w:rPr>
          <w:rFonts w:ascii="Times New Roman" w:hAnsi="Times New Roman" w:cs="Times New Roman"/>
          <w:sz w:val="28"/>
          <w:szCs w:val="28"/>
        </w:rPr>
        <w:t xml:space="preserve">Контейнеры, ёмкостью 1 л, 0,5 л, комплектуются крышкой № 1 с отверстиями для бесконтактного снятия иглы со шприца, красной крышкой № 2 с заглушкой, основой и </w:t>
      </w:r>
      <w:r w:rsidRPr="00C3733D">
        <w:rPr>
          <w:rFonts w:ascii="Times New Roman" w:hAnsi="Times New Roman" w:cs="Times New Roman"/>
          <w:sz w:val="28"/>
          <w:szCs w:val="28"/>
        </w:rPr>
        <w:lastRenderedPageBreak/>
        <w:t>наклейкой - маркировкой. Контейнеры, ёмкостью 3 л, 6 л. Красной крышки № 2 с заглушкой не имеют крышки. Используются контейнеры в течени</w:t>
      </w:r>
      <w:proofErr w:type="gramStart"/>
      <w:r w:rsidRPr="00C3733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3733D">
        <w:rPr>
          <w:rFonts w:ascii="Times New Roman" w:hAnsi="Times New Roman" w:cs="Times New Roman"/>
          <w:sz w:val="28"/>
          <w:szCs w:val="28"/>
        </w:rPr>
        <w:t xml:space="preserve"> одной смены. Контейнеры должны обеспечивать герметизацию в процессе сбора и невозможность их вскрытия при транспортировке отходов вне пределов медицинского отделения. Они подходят для сбора </w:t>
      </w:r>
      <w:proofErr w:type="gramStart"/>
      <w:r w:rsidRPr="00C3733D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C3733D">
        <w:rPr>
          <w:rFonts w:ascii="Times New Roman" w:hAnsi="Times New Roman" w:cs="Times New Roman"/>
          <w:sz w:val="28"/>
          <w:szCs w:val="28"/>
        </w:rPr>
        <w:t xml:space="preserve"> - шприцев (СР - </w:t>
      </w:r>
      <w:proofErr w:type="spellStart"/>
      <w:r w:rsidRPr="00C3733D">
        <w:rPr>
          <w:rFonts w:ascii="Times New Roman" w:hAnsi="Times New Roman" w:cs="Times New Roman"/>
          <w:sz w:val="28"/>
          <w:szCs w:val="28"/>
        </w:rPr>
        <w:t>саморазрушающиеся</w:t>
      </w:r>
      <w:proofErr w:type="spellEnd"/>
      <w:r w:rsidRPr="00C3733D">
        <w:rPr>
          <w:rFonts w:ascii="Times New Roman" w:hAnsi="Times New Roman" w:cs="Times New Roman"/>
          <w:sz w:val="28"/>
          <w:szCs w:val="28"/>
        </w:rPr>
        <w:t>).</w:t>
      </w:r>
    </w:p>
    <w:p w:rsidR="00C3733D" w:rsidRDefault="00C3733D" w:rsidP="00075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33D">
        <w:rPr>
          <w:rFonts w:ascii="Times New Roman" w:hAnsi="Times New Roman" w:cs="Times New Roman"/>
          <w:sz w:val="28"/>
          <w:szCs w:val="28"/>
        </w:rPr>
        <w:t>Ёмкости - контейнеры пластиковые являются одноразовыми и применяются в операционных, лабораториях, процедурных, манипуляционных и других кабинетах. При правильном использовании снижается риск инфицирования заболеваниями, передающимися через кровь.</w:t>
      </w:r>
    </w:p>
    <w:p w:rsidR="00C3733D" w:rsidRDefault="000757C9" w:rsidP="000757C9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7C9">
        <w:rPr>
          <w:rFonts w:ascii="Times New Roman" w:hAnsi="Times New Roman" w:cs="Times New Roman"/>
          <w:b/>
          <w:sz w:val="28"/>
          <w:szCs w:val="28"/>
        </w:rPr>
        <w:t>Утилизация отходов ЛПУ</w:t>
      </w:r>
    </w:p>
    <w:p w:rsidR="000757C9" w:rsidRPr="000757C9" w:rsidRDefault="000757C9" w:rsidP="000757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757C9">
        <w:rPr>
          <w:rFonts w:ascii="Times New Roman" w:hAnsi="Times New Roman" w:cs="Times New Roman"/>
          <w:sz w:val="28"/>
          <w:szCs w:val="28"/>
        </w:rPr>
        <w:t>-й способ - вызов отходов класса</w:t>
      </w:r>
      <w:proofErr w:type="gramStart"/>
      <w:r w:rsidRPr="000757C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757C9">
        <w:rPr>
          <w:rFonts w:ascii="Times New Roman" w:hAnsi="Times New Roman" w:cs="Times New Roman"/>
          <w:sz w:val="28"/>
          <w:szCs w:val="28"/>
        </w:rPr>
        <w:t xml:space="preserve"> - автотранспортом для твёрдых бытовых отходов на полигоны ТБО; отходы класса Б и В - специализированным автотранспортом на мусороперерабатывающие заводы.</w:t>
      </w:r>
    </w:p>
    <w:p w:rsidR="000757C9" w:rsidRPr="000757C9" w:rsidRDefault="000757C9" w:rsidP="00075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7C9">
        <w:rPr>
          <w:rFonts w:ascii="Times New Roman" w:hAnsi="Times New Roman" w:cs="Times New Roman"/>
          <w:sz w:val="28"/>
          <w:szCs w:val="28"/>
        </w:rPr>
        <w:t>2-й способ - для утилизации применяется СВЧ - установка УОМО - 01 - 150 - «О - ЦНТ», производится обеззараживание и вывоз отходов на полигоны ТБО.</w:t>
      </w:r>
    </w:p>
    <w:p w:rsidR="000757C9" w:rsidRPr="000757C9" w:rsidRDefault="000757C9" w:rsidP="00075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7C9">
        <w:rPr>
          <w:rFonts w:ascii="Times New Roman" w:hAnsi="Times New Roman" w:cs="Times New Roman"/>
          <w:sz w:val="28"/>
          <w:szCs w:val="28"/>
        </w:rPr>
        <w:t>3 - вариант - утилизация производится в установке «</w:t>
      </w:r>
      <w:proofErr w:type="spellStart"/>
      <w:r w:rsidRPr="000757C9">
        <w:rPr>
          <w:rFonts w:ascii="Times New Roman" w:hAnsi="Times New Roman" w:cs="Times New Roman"/>
          <w:sz w:val="28"/>
          <w:szCs w:val="28"/>
        </w:rPr>
        <w:t>Ньюстер</w:t>
      </w:r>
      <w:proofErr w:type="spellEnd"/>
      <w:r w:rsidRPr="000757C9">
        <w:rPr>
          <w:rFonts w:ascii="Times New Roman" w:hAnsi="Times New Roman" w:cs="Times New Roman"/>
          <w:sz w:val="28"/>
          <w:szCs w:val="28"/>
        </w:rPr>
        <w:t xml:space="preserve"> - 10» </w:t>
      </w:r>
      <w:proofErr w:type="spellStart"/>
      <w:r w:rsidRPr="000757C9">
        <w:rPr>
          <w:rFonts w:ascii="Times New Roman" w:hAnsi="Times New Roman" w:cs="Times New Roman"/>
          <w:sz w:val="28"/>
          <w:szCs w:val="28"/>
        </w:rPr>
        <w:t>споследу</w:t>
      </w:r>
      <w:proofErr w:type="spellEnd"/>
      <w:r w:rsidRPr="000757C9">
        <w:rPr>
          <w:rFonts w:ascii="Times New Roman" w:hAnsi="Times New Roman" w:cs="Times New Roman"/>
          <w:sz w:val="28"/>
          <w:szCs w:val="28"/>
        </w:rPr>
        <w:t xml:space="preserve"> использованием отходов как вторичного сырья или стандартным вывозом после утилизации отходов.</w:t>
      </w:r>
    </w:p>
    <w:p w:rsidR="000757C9" w:rsidRPr="000757C9" w:rsidRDefault="000757C9" w:rsidP="00075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7C9">
        <w:rPr>
          <w:rFonts w:ascii="Times New Roman" w:hAnsi="Times New Roman" w:cs="Times New Roman"/>
          <w:sz w:val="28"/>
          <w:szCs w:val="28"/>
        </w:rPr>
        <w:t xml:space="preserve">Предлагаемые технологии утилизации медицинских отходов (в том числе сжигание - </w:t>
      </w:r>
      <w:proofErr w:type="spellStart"/>
      <w:r w:rsidRPr="000757C9">
        <w:rPr>
          <w:rFonts w:ascii="Times New Roman" w:hAnsi="Times New Roman" w:cs="Times New Roman"/>
          <w:sz w:val="28"/>
          <w:szCs w:val="28"/>
        </w:rPr>
        <w:t>озоление</w:t>
      </w:r>
      <w:proofErr w:type="spellEnd"/>
      <w:r w:rsidRPr="000757C9">
        <w:rPr>
          <w:rFonts w:ascii="Times New Roman" w:hAnsi="Times New Roman" w:cs="Times New Roman"/>
          <w:sz w:val="28"/>
          <w:szCs w:val="28"/>
        </w:rPr>
        <w:t>, паровая стерилизация, химическая дезинфекция, пиролиз, лазерная, микроволновая дезинфекция и другое) подлеж</w:t>
      </w:r>
      <w:r>
        <w:rPr>
          <w:rFonts w:ascii="Times New Roman" w:hAnsi="Times New Roman" w:cs="Times New Roman"/>
          <w:sz w:val="28"/>
          <w:szCs w:val="28"/>
        </w:rPr>
        <w:t xml:space="preserve">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экологогигиенической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оценке.</w:t>
      </w:r>
    </w:p>
    <w:p w:rsidR="000757C9" w:rsidRPr="000757C9" w:rsidRDefault="000757C9" w:rsidP="00075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7C9">
        <w:rPr>
          <w:rFonts w:ascii="Times New Roman" w:hAnsi="Times New Roman" w:cs="Times New Roman"/>
          <w:sz w:val="28"/>
          <w:szCs w:val="28"/>
        </w:rPr>
        <w:t>В соответствии с требованиями статьи 24 Закона РФ «О санитарно - эпидемиологическо</w:t>
      </w:r>
      <w:r>
        <w:rPr>
          <w:rFonts w:ascii="Times New Roman" w:hAnsi="Times New Roman" w:cs="Times New Roman"/>
          <w:sz w:val="28"/>
          <w:szCs w:val="28"/>
        </w:rPr>
        <w:t>м благополучии» не допускается:</w:t>
      </w:r>
    </w:p>
    <w:p w:rsidR="000757C9" w:rsidRPr="000757C9" w:rsidRDefault="000757C9" w:rsidP="000757C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757C9">
        <w:rPr>
          <w:rFonts w:ascii="Times New Roman" w:hAnsi="Times New Roman" w:cs="Times New Roman"/>
          <w:sz w:val="28"/>
          <w:szCs w:val="28"/>
        </w:rPr>
        <w:t>пересыпать отходы классов</w:t>
      </w:r>
      <w:proofErr w:type="gramStart"/>
      <w:r w:rsidRPr="000757C9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0757C9">
        <w:rPr>
          <w:rFonts w:ascii="Times New Roman" w:hAnsi="Times New Roman" w:cs="Times New Roman"/>
          <w:sz w:val="28"/>
          <w:szCs w:val="28"/>
        </w:rPr>
        <w:t xml:space="preserve"> и В из одной емкости в другую;</w:t>
      </w:r>
    </w:p>
    <w:p w:rsidR="000757C9" w:rsidRDefault="000757C9" w:rsidP="000757C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757C9">
        <w:rPr>
          <w:rFonts w:ascii="Times New Roman" w:hAnsi="Times New Roman" w:cs="Times New Roman"/>
          <w:sz w:val="28"/>
          <w:szCs w:val="28"/>
        </w:rPr>
        <w:t>устанавливать одноразовые и многоразовые емкости около электронагревательных приборов;</w:t>
      </w:r>
    </w:p>
    <w:p w:rsidR="000757C9" w:rsidRPr="000757C9" w:rsidRDefault="000757C9" w:rsidP="000757C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757C9">
        <w:rPr>
          <w:rFonts w:ascii="Times New Roman" w:hAnsi="Times New Roman" w:cs="Times New Roman"/>
          <w:sz w:val="28"/>
          <w:szCs w:val="28"/>
        </w:rPr>
        <w:t>утрамбовывать любые отходы руками;</w:t>
      </w:r>
    </w:p>
    <w:p w:rsidR="000757C9" w:rsidRDefault="000757C9" w:rsidP="000757C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757C9">
        <w:rPr>
          <w:rFonts w:ascii="Times New Roman" w:hAnsi="Times New Roman" w:cs="Times New Roman"/>
          <w:sz w:val="28"/>
          <w:szCs w:val="28"/>
        </w:rPr>
        <w:t>осуществлять сбор отходов без перчаток.</w:t>
      </w:r>
    </w:p>
    <w:p w:rsidR="000757C9" w:rsidRPr="000757C9" w:rsidRDefault="000757C9" w:rsidP="000757C9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7C9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0757C9" w:rsidRPr="000757C9" w:rsidRDefault="000757C9" w:rsidP="00075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7C9">
        <w:rPr>
          <w:rFonts w:ascii="Times New Roman" w:hAnsi="Times New Roman" w:cs="Times New Roman"/>
          <w:sz w:val="28"/>
          <w:szCs w:val="28"/>
        </w:rPr>
        <w:t xml:space="preserve">Особенностью процессов сбора, хранения, утилизации отходов в ЛПУ, является применение стандартных схем осуществления </w:t>
      </w:r>
      <w:proofErr w:type="spellStart"/>
      <w:r w:rsidRPr="000757C9">
        <w:rPr>
          <w:rFonts w:ascii="Times New Roman" w:hAnsi="Times New Roman" w:cs="Times New Roman"/>
          <w:sz w:val="28"/>
          <w:szCs w:val="28"/>
        </w:rPr>
        <w:t>экополитики</w:t>
      </w:r>
      <w:proofErr w:type="spellEnd"/>
      <w:r w:rsidRPr="000757C9">
        <w:rPr>
          <w:rFonts w:ascii="Times New Roman" w:hAnsi="Times New Roman" w:cs="Times New Roman"/>
          <w:sz w:val="28"/>
          <w:szCs w:val="28"/>
        </w:rPr>
        <w:t>, использование готового набора правил коммуникации и участия общественности и т.п. Такой подход, эффективен в обществе и работает в условиях глубоких социально-экономических и социально-экологических различий, существующих между российскими регионами. Таким образом, наблюдаются положительные сдвиги в экологической ситуации, связанной со сбором, хранением и утилизацией отходов. Однако выполнение подобных руководящих документов требует большего внимания со стороны персонала, задействованного в удалении мусора из ЛПУ.</w:t>
      </w:r>
    </w:p>
    <w:sectPr w:rsidR="000757C9" w:rsidRPr="000757C9" w:rsidSect="007022B3">
      <w:pgSz w:w="11906" w:h="16838"/>
      <w:pgMar w:top="567" w:right="567" w:bottom="567" w:left="567" w:header="73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27EE"/>
    <w:multiLevelType w:val="hybridMultilevel"/>
    <w:tmpl w:val="C15C8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154A3"/>
    <w:multiLevelType w:val="hybridMultilevel"/>
    <w:tmpl w:val="D79887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8E0F79"/>
    <w:multiLevelType w:val="hybridMultilevel"/>
    <w:tmpl w:val="9DC4F50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D636E"/>
    <w:rsid w:val="000757C9"/>
    <w:rsid w:val="007022B3"/>
    <w:rsid w:val="008F082C"/>
    <w:rsid w:val="00985A9E"/>
    <w:rsid w:val="00BD636E"/>
    <w:rsid w:val="00C3733D"/>
    <w:rsid w:val="00D56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36E"/>
    <w:pPr>
      <w:ind w:left="720"/>
      <w:contextualSpacing/>
    </w:pPr>
  </w:style>
  <w:style w:type="table" w:styleId="a4">
    <w:name w:val="Table Grid"/>
    <w:basedOn w:val="a1"/>
    <w:uiPriority w:val="59"/>
    <w:rsid w:val="00BD6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36E"/>
    <w:pPr>
      <w:ind w:left="720"/>
      <w:contextualSpacing/>
    </w:pPr>
  </w:style>
  <w:style w:type="table" w:styleId="a4">
    <w:name w:val="Table Grid"/>
    <w:basedOn w:val="a1"/>
    <w:uiPriority w:val="59"/>
    <w:rsid w:val="00BD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2020-10-23T15:35:00Z</dcterms:created>
  <dcterms:modified xsi:type="dcterms:W3CDTF">2020-10-24T07:49:00Z</dcterms:modified>
</cp:coreProperties>
</file>