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F0" w:rsidRPr="004D3EE0" w:rsidRDefault="004D3EE0" w:rsidP="004D3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EE0">
        <w:rPr>
          <w:rFonts w:ascii="Times New Roman" w:hAnsi="Times New Roman" w:cs="Times New Roman"/>
          <w:sz w:val="28"/>
          <w:szCs w:val="28"/>
        </w:rPr>
        <w:t>СП ГБОУ СОШ №4 – ДС №1</w:t>
      </w:r>
    </w:p>
    <w:p w:rsidR="004D3EE0" w:rsidRDefault="004D3EE0"/>
    <w:p w:rsidR="004D3EE0" w:rsidRDefault="004D3EE0"/>
    <w:p w:rsidR="00C4088E" w:rsidRDefault="00C4088E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Pr="00C4088E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EE0" w:rsidRPr="00240AAB" w:rsidRDefault="00C4088E" w:rsidP="008313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0AAB">
        <w:rPr>
          <w:rFonts w:ascii="Times New Roman" w:hAnsi="Times New Roman" w:cs="Times New Roman"/>
          <w:b/>
          <w:sz w:val="40"/>
          <w:szCs w:val="40"/>
        </w:rPr>
        <w:t>«</w:t>
      </w:r>
      <w:r w:rsidR="008313D0">
        <w:rPr>
          <w:rFonts w:ascii="Times New Roman" w:hAnsi="Times New Roman" w:cs="Times New Roman"/>
          <w:b/>
          <w:sz w:val="40"/>
          <w:szCs w:val="40"/>
        </w:rPr>
        <w:t xml:space="preserve"> Применение элементов </w:t>
      </w:r>
      <w:proofErr w:type="spellStart"/>
      <w:r w:rsidR="008313D0">
        <w:rPr>
          <w:rFonts w:ascii="Times New Roman" w:hAnsi="Times New Roman" w:cs="Times New Roman"/>
          <w:b/>
          <w:sz w:val="40"/>
          <w:szCs w:val="40"/>
        </w:rPr>
        <w:t>литотерапии</w:t>
      </w:r>
      <w:proofErr w:type="spellEnd"/>
      <w:r w:rsidR="008313D0">
        <w:rPr>
          <w:rFonts w:ascii="Times New Roman" w:hAnsi="Times New Roman" w:cs="Times New Roman"/>
          <w:b/>
          <w:sz w:val="40"/>
          <w:szCs w:val="40"/>
        </w:rPr>
        <w:t xml:space="preserve"> в развитии речи детей с ОНР</w:t>
      </w:r>
      <w:r w:rsidR="006836B5" w:rsidRPr="00240AAB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D3EE0" w:rsidRPr="00240AAB" w:rsidRDefault="004D3EE0">
      <w:pPr>
        <w:rPr>
          <w:b/>
          <w:sz w:val="40"/>
          <w:szCs w:val="40"/>
        </w:rPr>
      </w:pPr>
    </w:p>
    <w:p w:rsidR="004D3EE0" w:rsidRDefault="004D3EE0"/>
    <w:p w:rsidR="004D3EE0" w:rsidRDefault="004D3EE0"/>
    <w:p w:rsidR="004D3EE0" w:rsidRDefault="004D3EE0"/>
    <w:p w:rsidR="00B17FF0" w:rsidRDefault="00B17FF0"/>
    <w:p w:rsidR="00B17FF0" w:rsidRDefault="00B17FF0"/>
    <w:p w:rsidR="00B17FF0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  <w:r w:rsidRPr="00C4088E">
        <w:rPr>
          <w:rFonts w:ascii="Times New Roman" w:hAnsi="Times New Roman" w:cs="Times New Roman"/>
          <w:sz w:val="32"/>
          <w:szCs w:val="32"/>
        </w:rPr>
        <w:t>Учител</w:t>
      </w:r>
      <w:proofErr w:type="gramStart"/>
      <w:r w:rsidRPr="00C4088E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C4088E">
        <w:rPr>
          <w:rFonts w:ascii="Times New Roman" w:hAnsi="Times New Roman" w:cs="Times New Roman"/>
          <w:sz w:val="32"/>
          <w:szCs w:val="32"/>
        </w:rPr>
        <w:t xml:space="preserve"> логопед:</w:t>
      </w: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  <w:r w:rsidRPr="00C4088E">
        <w:rPr>
          <w:rFonts w:ascii="Times New Roman" w:hAnsi="Times New Roman" w:cs="Times New Roman"/>
          <w:sz w:val="32"/>
          <w:szCs w:val="32"/>
        </w:rPr>
        <w:t>Букреева О.Н.</w:t>
      </w: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696012">
        <w:rPr>
          <w:rFonts w:ascii="Times New Roman" w:hAnsi="Times New Roman" w:cs="Times New Roman"/>
          <w:sz w:val="32"/>
          <w:szCs w:val="32"/>
        </w:rPr>
        <w:t>.о. Чапаевск, 2019</w:t>
      </w:r>
    </w:p>
    <w:p w:rsidR="00B17FF0" w:rsidRDefault="00B17FF0" w:rsidP="00A6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с природными камушками и камушками МАРБЛС в процессе сбережения здоровья и развития речи дошкольников</w:t>
      </w:r>
    </w:p>
    <w:p w:rsidR="00C4088E" w:rsidRDefault="00C4088E" w:rsidP="00A6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389" w:rsidRDefault="00A66389" w:rsidP="00A663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17FF0">
        <w:rPr>
          <w:rFonts w:ascii="Times New Roman" w:hAnsi="Times New Roman" w:cs="Times New Roman"/>
          <w:bCs/>
          <w:sz w:val="28"/>
          <w:szCs w:val="28"/>
        </w:rPr>
        <w:t>В  настоящее время у многих дошкольников  с ОНР возникают проблемы с физическим и психологическим здоровьем. Дети бывают эмоционально напряжены, скованы. У дошкольников повышена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тревожность. Игры с камешками п</w:t>
      </w:r>
      <w:r w:rsidR="00B17FF0">
        <w:rPr>
          <w:rFonts w:ascii="Times New Roman" w:hAnsi="Times New Roman" w:cs="Times New Roman"/>
          <w:bCs/>
          <w:sz w:val="28"/>
          <w:szCs w:val="28"/>
        </w:rPr>
        <w:t>омогают устранить эти проблемы и одновременн</w:t>
      </w:r>
      <w:r>
        <w:rPr>
          <w:rFonts w:ascii="Times New Roman" w:hAnsi="Times New Roman" w:cs="Times New Roman"/>
          <w:bCs/>
          <w:sz w:val="28"/>
          <w:szCs w:val="28"/>
        </w:rPr>
        <w:t>о помочь в устранении недоразвития речи.</w:t>
      </w:r>
    </w:p>
    <w:p w:rsidR="00B17FF0" w:rsidRPr="00A66389" w:rsidRDefault="00A66389" w:rsidP="00A6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389">
        <w:rPr>
          <w:rFonts w:ascii="Times New Roman" w:hAnsi="Times New Roman" w:cs="Times New Roman"/>
          <w:b/>
          <w:bCs/>
          <w:sz w:val="28"/>
          <w:szCs w:val="28"/>
        </w:rPr>
        <w:t>Цели применения игр с камешками:</w:t>
      </w:r>
    </w:p>
    <w:p w:rsidR="00A66389" w:rsidRDefault="00B17FF0" w:rsidP="00A663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FF0">
        <w:rPr>
          <w:rFonts w:ascii="Times New Roman" w:hAnsi="Times New Roman" w:cs="Times New Roman"/>
          <w:bCs/>
          <w:sz w:val="28"/>
          <w:szCs w:val="28"/>
        </w:rPr>
        <w:t xml:space="preserve">1. Положительное терапевтическое воздействие камней  на организм человека.                                                                          </w:t>
      </w:r>
    </w:p>
    <w:p w:rsidR="00B17FF0" w:rsidRPr="00B17FF0" w:rsidRDefault="00B17FF0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bCs/>
          <w:sz w:val="28"/>
          <w:szCs w:val="28"/>
        </w:rPr>
        <w:t xml:space="preserve">   2. Развитие познавательных процессов: внимания, зрительной, слуховой, тактильной чувствительности,  </w:t>
      </w:r>
      <w:proofErr w:type="spellStart"/>
      <w:r w:rsidRPr="00B17FF0">
        <w:rPr>
          <w:rFonts w:ascii="Times New Roman" w:hAnsi="Times New Roman" w:cs="Times New Roman"/>
          <w:bCs/>
          <w:sz w:val="28"/>
          <w:szCs w:val="28"/>
        </w:rPr>
        <w:t>цветовосприятия</w:t>
      </w:r>
      <w:proofErr w:type="spellEnd"/>
      <w:r w:rsidRPr="00B17FF0">
        <w:rPr>
          <w:rFonts w:ascii="Times New Roman" w:hAnsi="Times New Roman" w:cs="Times New Roman"/>
          <w:bCs/>
          <w:sz w:val="28"/>
          <w:szCs w:val="28"/>
        </w:rPr>
        <w:t>.</w:t>
      </w:r>
      <w:r w:rsidRPr="00B17FF0">
        <w:rPr>
          <w:rFonts w:ascii="Times New Roman" w:hAnsi="Times New Roman" w:cs="Times New Roman"/>
          <w:bCs/>
          <w:sz w:val="28"/>
          <w:szCs w:val="28"/>
        </w:rPr>
        <w:br/>
        <w:t xml:space="preserve">3. Снижение у детей эмоциональных проблем – тревожности и агрессивности. </w:t>
      </w:r>
      <w:r w:rsidRPr="00B17FF0">
        <w:rPr>
          <w:rFonts w:ascii="Times New Roman" w:hAnsi="Times New Roman" w:cs="Times New Roman"/>
          <w:bCs/>
          <w:sz w:val="28"/>
          <w:szCs w:val="28"/>
        </w:rPr>
        <w:br/>
        <w:t xml:space="preserve">4. Опосредованно стимулировать речевые области в коре головного мозга </w:t>
      </w:r>
    </w:p>
    <w:p w:rsidR="00B17FF0" w:rsidRPr="00A66389" w:rsidRDefault="00A66389" w:rsidP="00A66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389">
        <w:rPr>
          <w:rFonts w:ascii="Times New Roman" w:hAnsi="Times New Roman" w:cs="Times New Roman"/>
          <w:b/>
          <w:sz w:val="28"/>
          <w:szCs w:val="28"/>
        </w:rPr>
        <w:t>Задачи применения:</w:t>
      </w:r>
    </w:p>
    <w:p w:rsidR="00385E93" w:rsidRPr="00A66389" w:rsidRDefault="00C4088E" w:rsidP="00A66389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389">
        <w:rPr>
          <w:rFonts w:ascii="Times New Roman" w:hAnsi="Times New Roman" w:cs="Times New Roman"/>
          <w:bCs/>
          <w:sz w:val="28"/>
          <w:szCs w:val="28"/>
        </w:rPr>
        <w:t xml:space="preserve">Стабилизация психических процессов, снятие эмоционального и телесного напряжения, развитие умения быстро переключаться с активной деятельности на </w:t>
      </w:r>
      <w:proofErr w:type="gramStart"/>
      <w:r w:rsidRPr="00A66389">
        <w:rPr>
          <w:rFonts w:ascii="Times New Roman" w:hAnsi="Times New Roman" w:cs="Times New Roman"/>
          <w:bCs/>
          <w:sz w:val="28"/>
          <w:szCs w:val="28"/>
        </w:rPr>
        <w:t>пассивную</w:t>
      </w:r>
      <w:proofErr w:type="gramEnd"/>
      <w:r w:rsidRPr="00A663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85E93" w:rsidRPr="00A66389" w:rsidRDefault="00C4088E" w:rsidP="00A6638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389">
        <w:rPr>
          <w:rFonts w:ascii="Times New Roman" w:hAnsi="Times New Roman" w:cs="Times New Roman"/>
          <w:bCs/>
          <w:sz w:val="28"/>
          <w:szCs w:val="28"/>
        </w:rPr>
        <w:t xml:space="preserve">Развитие всех компонентов устной речи у детей: обогащение словаря, развитие фонематического восприятия, коррекция грамматического строя речи, совершенствование синтаксиса </w:t>
      </w:r>
      <w:proofErr w:type="gramStart"/>
      <w:r w:rsidRPr="00A6638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66389">
        <w:rPr>
          <w:rFonts w:ascii="Times New Roman" w:hAnsi="Times New Roman" w:cs="Times New Roman"/>
          <w:bCs/>
          <w:sz w:val="28"/>
          <w:szCs w:val="28"/>
        </w:rPr>
        <w:t>построение предложений), развитие связной речи.</w:t>
      </w:r>
    </w:p>
    <w:p w:rsidR="00385E93" w:rsidRPr="00A66389" w:rsidRDefault="00C4088E" w:rsidP="00A66389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389">
        <w:rPr>
          <w:rFonts w:ascii="Times New Roman" w:hAnsi="Times New Roman" w:cs="Times New Roman"/>
          <w:bCs/>
          <w:sz w:val="28"/>
          <w:szCs w:val="28"/>
        </w:rPr>
        <w:t xml:space="preserve">Развитие фантазии и творческого воображения. </w:t>
      </w:r>
    </w:p>
    <w:p w:rsidR="00A66389" w:rsidRDefault="00C4088E" w:rsidP="00A6638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389">
        <w:rPr>
          <w:rFonts w:ascii="Times New Roman" w:hAnsi="Times New Roman" w:cs="Times New Roman"/>
          <w:bCs/>
          <w:sz w:val="28"/>
          <w:szCs w:val="28"/>
        </w:rPr>
        <w:t>Развитие мелкой моторики рук.</w:t>
      </w:r>
    </w:p>
    <w:p w:rsidR="00A66389" w:rsidRDefault="00A66389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я применяю как природные камешки, так и камешки МАРБЛС.</w:t>
      </w:r>
    </w:p>
    <w:p w:rsidR="00382A47" w:rsidRPr="00382A47" w:rsidRDefault="00A66389" w:rsidP="00382A4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это такое?</w:t>
      </w:r>
      <w:r w:rsidR="00382A47" w:rsidRPr="00382A47">
        <w:rPr>
          <w:rFonts w:ascii="Times New Roman" w:eastAsia="+mn-ea" w:hAnsi="Times New Roman" w:cs="Times New Roman"/>
          <w:b/>
          <w:bCs/>
          <w:color w:val="002060"/>
          <w:kern w:val="24"/>
          <w:sz w:val="32"/>
          <w:szCs w:val="32"/>
        </w:rPr>
        <w:t xml:space="preserve"> </w:t>
      </w:r>
      <w:proofErr w:type="spellStart"/>
      <w:proofErr w:type="gramStart"/>
      <w:r w:rsidR="00382A47" w:rsidRPr="00382A47">
        <w:rPr>
          <w:rFonts w:ascii="Times New Roman" w:hAnsi="Times New Roman" w:cs="Times New Roman"/>
          <w:bCs/>
          <w:sz w:val="28"/>
          <w:szCs w:val="28"/>
        </w:rPr>
        <w:t>Марбл</w:t>
      </w:r>
      <w:proofErr w:type="spellEnd"/>
      <w:r w:rsidR="00382A47" w:rsidRPr="00382A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82A47" w:rsidRPr="00382A47">
        <w:rPr>
          <w:rFonts w:ascii="Times New Roman" w:hAnsi="Times New Roman" w:cs="Times New Roman"/>
          <w:bCs/>
          <w:sz w:val="28"/>
          <w:szCs w:val="28"/>
        </w:rPr>
        <w:t>марблс</w:t>
      </w:r>
      <w:proofErr w:type="spellEnd"/>
      <w:r w:rsidR="00382A47" w:rsidRPr="00382A47">
        <w:rPr>
          <w:rFonts w:ascii="Times New Roman" w:hAnsi="Times New Roman" w:cs="Times New Roman"/>
          <w:bCs/>
          <w:sz w:val="28"/>
          <w:szCs w:val="28"/>
        </w:rPr>
        <w:t xml:space="preserve"> (от англ. </w:t>
      </w:r>
      <w:proofErr w:type="spellStart"/>
      <w:r w:rsidR="00382A47" w:rsidRPr="00382A47">
        <w:rPr>
          <w:rFonts w:ascii="Times New Roman" w:hAnsi="Times New Roman" w:cs="Times New Roman"/>
          <w:bCs/>
          <w:sz w:val="28"/>
          <w:szCs w:val="28"/>
        </w:rPr>
        <w:t>marbles</w:t>
      </w:r>
      <w:proofErr w:type="spellEnd"/>
      <w:r w:rsidR="00382A47" w:rsidRPr="00382A47">
        <w:rPr>
          <w:rFonts w:ascii="Times New Roman" w:hAnsi="Times New Roman" w:cs="Times New Roman"/>
          <w:bCs/>
          <w:sz w:val="28"/>
          <w:szCs w:val="28"/>
        </w:rPr>
        <w:t>, англ. </w:t>
      </w:r>
      <w:r w:rsidR="00382A47" w:rsidRPr="00382A47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proofErr w:type="spellStart"/>
      <w:r w:rsidR="00382A47" w:rsidRPr="00382A47">
        <w:rPr>
          <w:rFonts w:ascii="Times New Roman" w:hAnsi="Times New Roman" w:cs="Times New Roman"/>
          <w:bCs/>
          <w:sz w:val="28"/>
          <w:szCs w:val="28"/>
        </w:rPr>
        <w:t>arble</w:t>
      </w:r>
      <w:proofErr w:type="spellEnd"/>
      <w:r w:rsidR="00382A47" w:rsidRPr="00382A47">
        <w:rPr>
          <w:rFonts w:ascii="Times New Roman" w:hAnsi="Times New Roman" w:cs="Times New Roman"/>
          <w:bCs/>
          <w:sz w:val="28"/>
          <w:szCs w:val="28"/>
        </w:rPr>
        <w:t xml:space="preserve"> также означает «мрамор») — небольшая сферическая игрушка, обычно — разноцветный шарик, изготовленный из стекла, глины, стали или агата</w:t>
      </w:r>
      <w:proofErr w:type="gramEnd"/>
    </w:p>
    <w:p w:rsidR="00A66389" w:rsidRDefault="00A66389" w:rsidP="00A66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F50" w:rsidRDefault="00741F50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из самых популярных детских игр – это игра в камешки или еще игры в МАРБЛС. Игры в МАРБЛС ведут свою историю в глубокую древность. Изделия из шариков были найдены в археологических зонах всего мира.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делались из кремня, камня и обожженной глины. О появлении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фарфоровых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рассказывалось в первой книге в 1815 году в Англии. 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 из силикатного песка, золы и соды. С помощью специальных красителей стеклу придают самые разнообразные расцветки. Эффектные камешки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полюбились даже дизайнерам в качестве оформительского материала. Красота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завораживает настолько, что их очень хочется подержать в руках</w:t>
      </w:r>
    </w:p>
    <w:p w:rsidR="00A66389" w:rsidRDefault="00A66389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Можно придумать огромное количество разнообразных игр с камешками, которые помогут вашему ребенку укрепить здоровье, повысить интерес к занятиям. </w:t>
      </w:r>
    </w:p>
    <w:p w:rsidR="00A66389" w:rsidRDefault="00A66389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A66389" w:rsidRPr="00266D19" w:rsidRDefault="00266D19" w:rsidP="00A663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6D19">
        <w:rPr>
          <w:rFonts w:ascii="Times New Roman" w:hAnsi="Times New Roman" w:cs="Times New Roman"/>
          <w:b/>
          <w:i/>
          <w:sz w:val="28"/>
          <w:szCs w:val="28"/>
        </w:rPr>
        <w:t>Упражнения на развитие фонематического восприятия:</w:t>
      </w:r>
    </w:p>
    <w:p w:rsidR="00266D19" w:rsidRPr="00470FA6" w:rsidRDefault="00266D19" w:rsidP="00266D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CCCCCC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« Положи камешки»- </w:t>
      </w:r>
      <w:r w:rsidRPr="00266D19">
        <w:rPr>
          <w:rFonts w:ascii="Times New Roman" w:hAnsi="Times New Roman" w:cs="Times New Roman"/>
          <w:bCs/>
          <w:sz w:val="28"/>
          <w:szCs w:val="28"/>
        </w:rPr>
        <w:t xml:space="preserve">логопед выставляет перед ребенком картинки. Ребенок произносит слова и определяет, есть ли в нем заданный звук. Нужно положить камешки 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на те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картинки, в которых заданный звук есть.</w:t>
      </w:r>
    </w:p>
    <w:p w:rsidR="00470FA6" w:rsidRPr="00266D19" w:rsidRDefault="00470FA6" w:rsidP="00470FA6">
      <w:pPr>
        <w:pStyle w:val="a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CCCCCC"/>
        </w:rPr>
      </w:pPr>
      <w:r w:rsidRPr="00470FA6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CCCCCC"/>
        </w:rPr>
        <w:drawing>
          <wp:inline distT="0" distB="0" distL="0" distR="0">
            <wp:extent cx="2857500" cy="2071688"/>
            <wp:effectExtent l="19050" t="19050" r="19050" b="23812"/>
            <wp:docPr id="1" name="Рисунок 1" descr="K:\DCIM\100PHOTO\SAM_14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K:\DCIM\100PHOTO\SAM_14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16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89" w:rsidRPr="00F2338B" w:rsidRDefault="00266D19" w:rsidP="00266D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« Определи место звука в слове» - </w:t>
      </w:r>
      <w:r w:rsidRPr="00266D19">
        <w:rPr>
          <w:rFonts w:ascii="Times New Roman" w:hAnsi="Times New Roman" w:cs="Times New Roman"/>
          <w:bCs/>
          <w:sz w:val="28"/>
          <w:szCs w:val="28"/>
        </w:rPr>
        <w:t xml:space="preserve">педагог выкладывает перед ребенком картинки и под ними звуковые полоски. Нужно определить, где находится заданный звук 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>в начале или в конце слов). Дошкольник камешком обозначает на схеме.</w:t>
      </w:r>
    </w:p>
    <w:p w:rsidR="00F2338B" w:rsidRDefault="00F2338B" w:rsidP="00F233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338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8853" cy="2285192"/>
            <wp:effectExtent l="19050" t="19050" r="13447" b="19858"/>
            <wp:docPr id="6" name="Рисунок 6" descr="K:\DCIM\100PHOTO\SAM_14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K:\DCIM\100PHOTO\SAM_14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80" cy="22844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8B" w:rsidRDefault="00F2338B" w:rsidP="00F233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338B" w:rsidRPr="00470FA6" w:rsidRDefault="00F2338B" w:rsidP="00F233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0FA6" w:rsidRPr="00266D19" w:rsidRDefault="00470FA6" w:rsidP="00470F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5E93" w:rsidRPr="00266D19" w:rsidRDefault="00C4088E" w:rsidP="00266D1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« Выполняем звуковой анализ» - </w:t>
      </w:r>
      <w:r w:rsidRPr="00266D19">
        <w:rPr>
          <w:rFonts w:ascii="Times New Roman" w:hAnsi="Times New Roman" w:cs="Times New Roman"/>
          <w:bCs/>
          <w:sz w:val="28"/>
          <w:szCs w:val="28"/>
        </w:rPr>
        <w:t>логопед выставляет картинку для звукового анализа. Дети с помощью камешков МАРБЛС выкладывают схематично звуки.</w:t>
      </w:r>
    </w:p>
    <w:p w:rsidR="00266D19" w:rsidRPr="00266D19" w:rsidRDefault="00266D19" w:rsidP="00266D19">
      <w:p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Красные камешк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гласные,</w:t>
      </w:r>
    </w:p>
    <w:p w:rsidR="00266D19" w:rsidRPr="00266D19" w:rsidRDefault="00266D19" w:rsidP="00266D19">
      <w:p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Зеленые камешк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мягкие согласные,</w:t>
      </w:r>
    </w:p>
    <w:p w:rsidR="00266D19" w:rsidRDefault="00266D19" w:rsidP="00266D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Синие камешки – твердые согласные</w:t>
      </w:r>
    </w:p>
    <w:p w:rsidR="00266D19" w:rsidRPr="00266D19" w:rsidRDefault="00266D19" w:rsidP="00266D19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на обогащение словаря:</w:t>
      </w:r>
    </w:p>
    <w:p w:rsidR="00385E93" w:rsidRPr="00266D19" w:rsidRDefault="00C4088E" w:rsidP="00266D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 Переведи муравья через ручей» - </w:t>
      </w:r>
      <w:r w:rsidRPr="00266D19">
        <w:rPr>
          <w:rFonts w:ascii="Times New Roman" w:hAnsi="Times New Roman" w:cs="Times New Roman"/>
          <w:bCs/>
          <w:sz w:val="28"/>
          <w:szCs w:val="28"/>
        </w:rPr>
        <w:t>логопед предлагает помочь трудолюбивому муравью попасть в муравейник. На пути у него быстрый и опасный ручей. Нужно построить мостик, но для этого необходимо подбирать слов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« наоборот»</w:t>
      </w:r>
    </w:p>
    <w:p w:rsidR="00266D19" w:rsidRDefault="00266D19" w:rsidP="00266D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( высокий – низкий, теплы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й-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…, добрый-…, широкий- …, прямой- …, узкий-…,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  больной- …. и т.д.) </w:t>
      </w:r>
    </w:p>
    <w:p w:rsidR="00470FA6" w:rsidRDefault="00470FA6" w:rsidP="00266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93" w:rsidRPr="00266D19" w:rsidRDefault="00C4088E" w:rsidP="00266D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 « Подбери родственное слово» - </w:t>
      </w:r>
    </w:p>
    <w:p w:rsidR="00266D19" w:rsidRDefault="00266D19" w:rsidP="00266D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    логопед  называет слово, дети подбирают слов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« родственники» и выкладывают камешки:       лес- лесник, лесной, лесок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дом- домик, домашний, домище.</w:t>
      </w:r>
    </w:p>
    <w:p w:rsidR="00266D19" w:rsidRPr="00266D19" w:rsidRDefault="00266D19" w:rsidP="00266D19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на развитие грамматического строя речи:</w:t>
      </w:r>
    </w:p>
    <w:p w:rsidR="00385E93" w:rsidRPr="00266D19" w:rsidRDefault="00C4088E" w:rsidP="00266D1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 Помоги девочке добраться до домика» – </w:t>
      </w:r>
      <w:r w:rsidRPr="00266D19">
        <w:rPr>
          <w:rFonts w:ascii="Times New Roman" w:hAnsi="Times New Roman" w:cs="Times New Roman"/>
          <w:bCs/>
          <w:sz w:val="28"/>
          <w:szCs w:val="28"/>
        </w:rPr>
        <w:t>педагог предлагает ребенку помочь девочке добраться из леса до домика, построив тропинку из камней. Но для этого нужно все слова на пути называть ласково.</w:t>
      </w:r>
    </w:p>
    <w:p w:rsidR="00266D19" w:rsidRDefault="00266D19" w:rsidP="00266D1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 ( дерев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деревце, трава- травка, цветок- цветочек и т.д.)</w:t>
      </w:r>
    </w:p>
    <w:p w:rsidR="00266D19" w:rsidRPr="00266D19" w:rsidRDefault="00266D19" w:rsidP="00266D1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19" w:rsidRPr="00266D19" w:rsidRDefault="00266D19" w:rsidP="00741F50">
      <w:pPr>
        <w:pStyle w:val="a4"/>
        <w:ind w:left="-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на развитие синтаксического строя речи:</w:t>
      </w:r>
    </w:p>
    <w:p w:rsidR="00741F50" w:rsidRDefault="00741F50" w:rsidP="00741F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F50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 Придумай предложение» – </w:t>
      </w:r>
      <w:r w:rsidRPr="00741F50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proofErr w:type="gramStart"/>
      <w:r w:rsidRPr="00741F50">
        <w:rPr>
          <w:rFonts w:ascii="Times New Roman" w:hAnsi="Times New Roman" w:cs="Times New Roman"/>
          <w:bCs/>
          <w:sz w:val="28"/>
          <w:szCs w:val="28"/>
        </w:rPr>
        <w:t xml:space="preserve">выкладывает </w:t>
      </w:r>
      <w:proofErr w:type="spellStart"/>
      <w:r w:rsidRPr="00741F50">
        <w:rPr>
          <w:rFonts w:ascii="Times New Roman" w:hAnsi="Times New Roman" w:cs="Times New Roman"/>
          <w:bCs/>
          <w:sz w:val="28"/>
          <w:szCs w:val="28"/>
        </w:rPr>
        <w:t>камешкии</w:t>
      </w:r>
      <w:proofErr w:type="spellEnd"/>
      <w:r w:rsidRPr="00741F50">
        <w:rPr>
          <w:rFonts w:ascii="Times New Roman" w:hAnsi="Times New Roman" w:cs="Times New Roman"/>
          <w:bCs/>
          <w:sz w:val="28"/>
          <w:szCs w:val="28"/>
        </w:rPr>
        <w:t xml:space="preserve"> показывает</w:t>
      </w:r>
      <w:proofErr w:type="gramEnd"/>
      <w:r w:rsidRPr="00741F50">
        <w:rPr>
          <w:rFonts w:ascii="Times New Roman" w:hAnsi="Times New Roman" w:cs="Times New Roman"/>
          <w:bCs/>
          <w:sz w:val="28"/>
          <w:szCs w:val="28"/>
        </w:rPr>
        <w:t xml:space="preserve">  сюжетную картинку. Дети должны составить предложения из такого количества слов, которое соответствует количеству камешков.</w:t>
      </w:r>
    </w:p>
    <w:p w:rsidR="00470FA6" w:rsidRDefault="00470FA6" w:rsidP="0074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93" w:rsidRPr="00741F50" w:rsidRDefault="00C4088E" w:rsidP="00741F50">
      <w:pPr>
        <w:jc w:val="both"/>
        <w:rPr>
          <w:rFonts w:ascii="Times New Roman" w:hAnsi="Times New Roman" w:cs="Times New Roman"/>
          <w:sz w:val="28"/>
          <w:szCs w:val="28"/>
        </w:rPr>
      </w:pPr>
      <w:r w:rsidRPr="00741F50">
        <w:rPr>
          <w:rFonts w:ascii="Times New Roman" w:hAnsi="Times New Roman" w:cs="Times New Roman"/>
          <w:b/>
          <w:bCs/>
          <w:sz w:val="28"/>
          <w:szCs w:val="28"/>
        </w:rPr>
        <w:t xml:space="preserve">«Вырастим предложение» – </w:t>
      </w:r>
      <w:r w:rsidRPr="00741F50">
        <w:rPr>
          <w:rFonts w:ascii="Times New Roman" w:hAnsi="Times New Roman" w:cs="Times New Roman"/>
          <w:bCs/>
          <w:sz w:val="28"/>
          <w:szCs w:val="28"/>
        </w:rPr>
        <w:t>логопед загадывает загадку. Дети отгадывают ее. На столе лежат камешки. Дети их считают и составляют предложение из такого же количества слов. Затем педагог добавляет один камешек. Дети соответственно должны в предложение добавить  одно слово. Затем добавляем еще камешек и добавляем слово в предложение.</w:t>
      </w:r>
    </w:p>
    <w:p w:rsidR="00385E93" w:rsidRDefault="00C4088E" w:rsidP="00741F5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F50">
        <w:rPr>
          <w:rFonts w:ascii="Times New Roman" w:hAnsi="Times New Roman" w:cs="Times New Roman"/>
          <w:bCs/>
          <w:sz w:val="28"/>
          <w:szCs w:val="28"/>
        </w:rPr>
        <w:t>Например:</w:t>
      </w:r>
      <w:r w:rsidR="00741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1F50">
        <w:rPr>
          <w:rFonts w:ascii="Times New Roman" w:hAnsi="Times New Roman" w:cs="Times New Roman"/>
          <w:bCs/>
          <w:sz w:val="28"/>
          <w:szCs w:val="28"/>
        </w:rPr>
        <w:t>Машина едет. Машина едет быстро.</w:t>
      </w:r>
      <w:r w:rsidR="00741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1F50">
        <w:rPr>
          <w:rFonts w:ascii="Times New Roman" w:hAnsi="Times New Roman" w:cs="Times New Roman"/>
          <w:bCs/>
          <w:sz w:val="28"/>
          <w:szCs w:val="28"/>
        </w:rPr>
        <w:t>Красная машина едет быстро.</w:t>
      </w:r>
    </w:p>
    <w:p w:rsidR="00741F50" w:rsidRPr="00741F50" w:rsidRDefault="00741F50" w:rsidP="00741F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F50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на знакомство с буквами</w:t>
      </w:r>
    </w:p>
    <w:p w:rsidR="00385E93" w:rsidRDefault="00C4088E" w:rsidP="00741F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F50">
        <w:rPr>
          <w:rFonts w:ascii="Times New Roman" w:hAnsi="Times New Roman" w:cs="Times New Roman"/>
          <w:bCs/>
          <w:sz w:val="28"/>
          <w:szCs w:val="28"/>
        </w:rPr>
        <w:t xml:space="preserve">Логопед знакомит с буквой, ее элементами. Затем выкладывают буквы по контуру, а затем самостоятельно. </w:t>
      </w:r>
    </w:p>
    <w:p w:rsidR="00470FA6" w:rsidRPr="00741F50" w:rsidRDefault="00470FA6" w:rsidP="00741F50">
      <w:pPr>
        <w:jc w:val="both"/>
        <w:rPr>
          <w:rFonts w:ascii="Times New Roman" w:hAnsi="Times New Roman" w:cs="Times New Roman"/>
          <w:sz w:val="28"/>
          <w:szCs w:val="28"/>
        </w:rPr>
      </w:pPr>
      <w:r w:rsidRPr="00470F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8938" cy="2081213"/>
            <wp:effectExtent l="19050" t="19050" r="23812" b="14287"/>
            <wp:docPr id="5" name="Рисунок 5" descr="K:\DCIM\100PHOTO\SAM_14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K:\DCIM\100PHOTO\SAM_14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38" cy="20812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F0" w:rsidRPr="00741F50" w:rsidRDefault="00B17FF0" w:rsidP="00A66389">
      <w:pPr>
        <w:jc w:val="both"/>
        <w:rPr>
          <w:b/>
          <w:i/>
        </w:rPr>
      </w:pPr>
    </w:p>
    <w:p w:rsidR="00C4088E" w:rsidRPr="00C4088E" w:rsidRDefault="00C4088E" w:rsidP="00741F50">
      <w:pPr>
        <w:rPr>
          <w:lang w:val="en-US"/>
        </w:rPr>
      </w:pPr>
    </w:p>
    <w:p w:rsidR="00741F50" w:rsidRPr="0035309E" w:rsidRDefault="00741F50" w:rsidP="00741F50">
      <w:pPr>
        <w:rPr>
          <w:lang w:val="en-US"/>
        </w:rPr>
      </w:pPr>
    </w:p>
    <w:p w:rsidR="00741F50" w:rsidRPr="00741F50" w:rsidRDefault="00741F50" w:rsidP="00741F50">
      <w:pPr>
        <w:rPr>
          <w:lang w:val="en-US"/>
        </w:rPr>
      </w:pPr>
    </w:p>
    <w:p w:rsidR="00B17FF0" w:rsidRPr="00741F50" w:rsidRDefault="00B17FF0">
      <w:pPr>
        <w:rPr>
          <w:lang w:val="en-US"/>
        </w:rPr>
      </w:pPr>
    </w:p>
    <w:p w:rsidR="00B17FF0" w:rsidRPr="00741F50" w:rsidRDefault="00B17FF0">
      <w:pPr>
        <w:rPr>
          <w:lang w:val="en-US"/>
        </w:rPr>
      </w:pPr>
    </w:p>
    <w:p w:rsidR="00B17FF0" w:rsidRPr="00741F50" w:rsidRDefault="00B17FF0">
      <w:pPr>
        <w:rPr>
          <w:lang w:val="en-US"/>
        </w:rPr>
      </w:pPr>
    </w:p>
    <w:sectPr w:rsidR="00B17FF0" w:rsidRPr="00741F50" w:rsidSect="00C4088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88B"/>
    <w:multiLevelType w:val="hybridMultilevel"/>
    <w:tmpl w:val="4E383F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E3D04"/>
    <w:multiLevelType w:val="hybridMultilevel"/>
    <w:tmpl w:val="E1B46C50"/>
    <w:lvl w:ilvl="0" w:tplc="BC768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0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BE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0C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42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69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8D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20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7B0AA2"/>
    <w:multiLevelType w:val="hybridMultilevel"/>
    <w:tmpl w:val="29587E40"/>
    <w:lvl w:ilvl="0" w:tplc="E11A5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6A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4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85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62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8F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6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8C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45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684EC1"/>
    <w:multiLevelType w:val="hybridMultilevel"/>
    <w:tmpl w:val="2E3E896C"/>
    <w:lvl w:ilvl="0" w:tplc="8326D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8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E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6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E8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4E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87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429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B17452"/>
    <w:multiLevelType w:val="hybridMultilevel"/>
    <w:tmpl w:val="44B089FA"/>
    <w:lvl w:ilvl="0" w:tplc="08341A4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E69EF"/>
    <w:multiLevelType w:val="hybridMultilevel"/>
    <w:tmpl w:val="8BF6E23C"/>
    <w:lvl w:ilvl="0" w:tplc="BA8AD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6D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21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2A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4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E2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6C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0D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C0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758AA"/>
    <w:multiLevelType w:val="hybridMultilevel"/>
    <w:tmpl w:val="57FA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338F0"/>
    <w:multiLevelType w:val="hybridMultilevel"/>
    <w:tmpl w:val="FEEE7F7E"/>
    <w:lvl w:ilvl="0" w:tplc="8BB6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AF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C3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EC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E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2E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60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86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E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F739A6"/>
    <w:multiLevelType w:val="hybridMultilevel"/>
    <w:tmpl w:val="83AE1FBC"/>
    <w:lvl w:ilvl="0" w:tplc="F2928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C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C6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6F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6E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E6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6A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8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A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F14591"/>
    <w:multiLevelType w:val="hybridMultilevel"/>
    <w:tmpl w:val="CBF2C05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54D96"/>
    <w:multiLevelType w:val="hybridMultilevel"/>
    <w:tmpl w:val="533E09A6"/>
    <w:lvl w:ilvl="0" w:tplc="730C2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AC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27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24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EB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2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B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1A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4F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07116E"/>
    <w:rsid w:val="0007116E"/>
    <w:rsid w:val="00240AAB"/>
    <w:rsid w:val="00263E11"/>
    <w:rsid w:val="00266D19"/>
    <w:rsid w:val="0035309E"/>
    <w:rsid w:val="00382A47"/>
    <w:rsid w:val="00385E93"/>
    <w:rsid w:val="0042253F"/>
    <w:rsid w:val="00470FA6"/>
    <w:rsid w:val="004D3EE0"/>
    <w:rsid w:val="00631EC0"/>
    <w:rsid w:val="00680284"/>
    <w:rsid w:val="006836B5"/>
    <w:rsid w:val="00696012"/>
    <w:rsid w:val="006E154F"/>
    <w:rsid w:val="00741F50"/>
    <w:rsid w:val="007F026F"/>
    <w:rsid w:val="008313D0"/>
    <w:rsid w:val="008F2081"/>
    <w:rsid w:val="00A66389"/>
    <w:rsid w:val="00AB1064"/>
    <w:rsid w:val="00B17FF0"/>
    <w:rsid w:val="00B23A7B"/>
    <w:rsid w:val="00C4088E"/>
    <w:rsid w:val="00C508A6"/>
    <w:rsid w:val="00DA7976"/>
    <w:rsid w:val="00DF5F99"/>
    <w:rsid w:val="00F2338B"/>
    <w:rsid w:val="00FA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16E"/>
  </w:style>
  <w:style w:type="character" w:styleId="a3">
    <w:name w:val="Hyperlink"/>
    <w:basedOn w:val="a0"/>
    <w:uiPriority w:val="99"/>
    <w:semiHidden/>
    <w:unhideWhenUsed/>
    <w:rsid w:val="0007116E"/>
    <w:rPr>
      <w:color w:val="0000FF"/>
      <w:u w:val="single"/>
    </w:rPr>
  </w:style>
  <w:style w:type="character" w:customStyle="1" w:styleId="pathseparator">
    <w:name w:val="path__separator"/>
    <w:basedOn w:val="a0"/>
    <w:rsid w:val="0035309E"/>
  </w:style>
  <w:style w:type="paragraph" w:styleId="a4">
    <w:name w:val="List Paragraph"/>
    <w:basedOn w:val="a"/>
    <w:uiPriority w:val="34"/>
    <w:qFormat/>
    <w:rsid w:val="00266D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7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75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0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1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0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3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D711-F0A7-495C-B287-D5C7E447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14</cp:revision>
  <dcterms:created xsi:type="dcterms:W3CDTF">2016-11-27T15:07:00Z</dcterms:created>
  <dcterms:modified xsi:type="dcterms:W3CDTF">2019-12-03T16:53:00Z</dcterms:modified>
</cp:coreProperties>
</file>