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4" w:rsidRPr="00B37C24" w:rsidRDefault="00B37C24" w:rsidP="00B37C24">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000000"/>
          <w:sz w:val="24"/>
          <w:szCs w:val="24"/>
        </w:rPr>
        <w:t>Технологии формирования здорового образа жизни в соответствии с ФГОС</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К огромному сожалению, за последние годы мы </w:t>
      </w:r>
      <w:proofErr w:type="gramStart"/>
      <w:r w:rsidRPr="00B37C24">
        <w:rPr>
          <w:rFonts w:ascii="Times New Roman" w:eastAsia="Times New Roman" w:hAnsi="Times New Roman" w:cs="Times New Roman"/>
          <w:color w:val="262626"/>
          <w:sz w:val="24"/>
          <w:szCs w:val="24"/>
        </w:rPr>
        <w:t xml:space="preserve">( </w:t>
      </w:r>
      <w:proofErr w:type="gramEnd"/>
      <w:r w:rsidRPr="00B37C24">
        <w:rPr>
          <w:rFonts w:ascii="Times New Roman" w:eastAsia="Times New Roman" w:hAnsi="Times New Roman" w:cs="Times New Roman"/>
          <w:color w:val="262626"/>
          <w:sz w:val="24"/>
          <w:szCs w:val="24"/>
        </w:rPr>
        <w:t>педагоги ) непосредственно наблюдаем значительное ухудшение состояния здоровья детей: до трети пятиклассников уже имеют проблемы со зрением, осанкой, ряд хронических заболеваний. А впереди еще самый сложный этап: средняя и старшая школа с очень серьезными учебными нагрузками и физиологическое взросление, которое нельзя сбрасывать со счетов. Установлено научными исследованиями НИИ гигиены и охраны здоровья детей и подростков Научного центра здоровья детей Российской академии медицинских наук: только 10% выпускников школы относятся к группе абсолютно здоровых людей. У 40% выпускников наблюдаетс</w:t>
      </w:r>
      <w:r>
        <w:rPr>
          <w:rFonts w:ascii="Times New Roman" w:eastAsia="Times New Roman" w:hAnsi="Times New Roman" w:cs="Times New Roman"/>
          <w:color w:val="262626"/>
          <w:sz w:val="24"/>
          <w:szCs w:val="24"/>
        </w:rPr>
        <w:t>я комплекс нарушений здоровья (</w:t>
      </w:r>
      <w:r w:rsidRPr="00B37C24">
        <w:rPr>
          <w:rFonts w:ascii="Times New Roman" w:eastAsia="Times New Roman" w:hAnsi="Times New Roman" w:cs="Times New Roman"/>
          <w:color w:val="262626"/>
          <w:sz w:val="24"/>
          <w:szCs w:val="24"/>
        </w:rPr>
        <w:t xml:space="preserve">2 и более хронических заболевания). </w:t>
      </w:r>
      <w:proofErr w:type="gramStart"/>
      <w:r w:rsidRPr="00B37C24">
        <w:rPr>
          <w:rFonts w:ascii="Times New Roman" w:eastAsia="Times New Roman" w:hAnsi="Times New Roman" w:cs="Times New Roman"/>
          <w:color w:val="262626"/>
          <w:sz w:val="24"/>
          <w:szCs w:val="24"/>
        </w:rPr>
        <w:t>Фактическая учебная школьная нагрузка (по данным Института возрастной физиологии РАО, Научного центра охраны здоровья детей и подростков РАМН и ряда региональных институтов), особенно в лицеях и гимназиях, в гимназических классах, в классах с углубленным изучением ряда предметов, составляет в начальной школе в среднем 6,2-6,7 часа в день, в основной школе – 7,2 – 8,3 часа в день и в средней школе</w:t>
      </w:r>
      <w:proofErr w:type="gramEnd"/>
      <w:r w:rsidRPr="00B37C24">
        <w:rPr>
          <w:rFonts w:ascii="Times New Roman" w:eastAsia="Times New Roman" w:hAnsi="Times New Roman" w:cs="Times New Roman"/>
          <w:color w:val="262626"/>
          <w:sz w:val="24"/>
          <w:szCs w:val="24"/>
        </w:rPr>
        <w:t xml:space="preserve"> – 8,6 – 9,2 часа в день. </w:t>
      </w:r>
      <w:proofErr w:type="gramStart"/>
      <w:r w:rsidRPr="00B37C24">
        <w:rPr>
          <w:rFonts w:ascii="Times New Roman" w:eastAsia="Times New Roman" w:hAnsi="Times New Roman" w:cs="Times New Roman"/>
          <w:color w:val="262626"/>
          <w:sz w:val="24"/>
          <w:szCs w:val="24"/>
        </w:rPr>
        <w:t>Вместе с приготовлением домашних заданий рабочий день современного школьника составляет – 9 – 10 часов в начальной, 10 – 12 в основной и 13 – 15 – в средней школе.</w:t>
      </w:r>
      <w:proofErr w:type="gramEnd"/>
      <w:r w:rsidRPr="00B37C24">
        <w:rPr>
          <w:rFonts w:ascii="Times New Roman" w:eastAsia="Times New Roman" w:hAnsi="Times New Roman" w:cs="Times New Roman"/>
          <w:color w:val="262626"/>
          <w:sz w:val="24"/>
          <w:szCs w:val="24"/>
        </w:rPr>
        <w:t xml:space="preserve"> Существенное увеличение учебной нагрузки в подобных заведениях и классах не проходит бесследно: у этих детей чаще отмечается большая распространенность и выраженность нервно-психических нарушений, большая утомляемость, сопровождаемая иммунными и гормональными дисфункциями, более низкая сопротивляемость болезням и другие нарушения. И такая ситуация вызывает очень серьезную тревогу за будущее страны. Ведь после школы дети продолжают обучение в других учебных заведениях, а затем приступают к трудовой деятельности. И очевидно, что человек с серьезными проблемами здоровья не сможет полноценно жить и плодотворно трудиться на благо  Родины.</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Исследования ИВФ РАО позволяют выстроить школьные факторы риска по убыванию значимости и силы влияния на здоровье учащихся:</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Стрессовая педагогическая тактика;</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Несоответствие методик и технологий обучения возрастным и функциональным возможностям школьников;</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Несоблюдение элементарных физиологических и гигиенических требований к организации учебного процесса;</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Недостаточная грамотность родителей в вопросах сохранения здоровья детей;</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Провалы в существующей системе физического воспитания;</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Интенсификация учебного процесса;</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Функциональная неграмотность педагога в вопросах охраны и укрепления здоровья;</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Частичное разрушение служб школьного медицинского контроля;</w:t>
      </w:r>
    </w:p>
    <w:p w:rsidR="00B37C24" w:rsidRPr="00B37C24" w:rsidRDefault="00B37C24" w:rsidP="00B37C24">
      <w:pPr>
        <w:numPr>
          <w:ilvl w:val="0"/>
          <w:numId w:val="19"/>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Отсутствие системной работы по формированию ценности здоровья и здорового образа жизни.</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Из анализа этого перечня и возникает необходимость в серьезном изменении форм, методов, технологий работы системы образования во имя сохранения будущего нашей страны</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Педагогическая технология (от </w:t>
      </w:r>
      <w:proofErr w:type="spellStart"/>
      <w:r w:rsidRPr="00B37C24">
        <w:rPr>
          <w:rFonts w:ascii="Times New Roman" w:eastAsia="Times New Roman" w:hAnsi="Times New Roman" w:cs="Times New Roman"/>
          <w:color w:val="262626"/>
          <w:sz w:val="24"/>
          <w:szCs w:val="24"/>
        </w:rPr>
        <w:t>др</w:t>
      </w:r>
      <w:proofErr w:type="gramStart"/>
      <w:r w:rsidRPr="00B37C24">
        <w:rPr>
          <w:rFonts w:ascii="Times New Roman" w:eastAsia="Times New Roman" w:hAnsi="Times New Roman" w:cs="Times New Roman"/>
          <w:color w:val="262626"/>
          <w:sz w:val="24"/>
          <w:szCs w:val="24"/>
        </w:rPr>
        <w:t>.-</w:t>
      </w:r>
      <w:proofErr w:type="gramEnd"/>
      <w:r w:rsidRPr="00B37C24">
        <w:rPr>
          <w:rFonts w:ascii="Times New Roman" w:eastAsia="Times New Roman" w:hAnsi="Times New Roman" w:cs="Times New Roman"/>
          <w:color w:val="262626"/>
          <w:sz w:val="24"/>
          <w:szCs w:val="24"/>
        </w:rPr>
        <w:t>греч</w:t>
      </w:r>
      <w:proofErr w:type="spellEnd"/>
      <w:r w:rsidRPr="00B37C24">
        <w:rPr>
          <w:rFonts w:ascii="Times New Roman" w:eastAsia="Times New Roman" w:hAnsi="Times New Roman" w:cs="Times New Roman"/>
          <w:color w:val="262626"/>
          <w:sz w:val="24"/>
          <w:szCs w:val="24"/>
        </w:rPr>
        <w:t>. τέχνη — искусство, мастерство, умение; λόγος — слово, учение)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lastRenderedPageBreak/>
        <w:t>Здоровьесберегающие</w:t>
      </w:r>
      <w:proofErr w:type="spellEnd"/>
      <w:r w:rsidRPr="00B37C24">
        <w:rPr>
          <w:rFonts w:ascii="Times New Roman" w:eastAsia="Times New Roman" w:hAnsi="Times New Roman" w:cs="Times New Roman"/>
          <w:color w:val="262626"/>
          <w:sz w:val="24"/>
          <w:szCs w:val="24"/>
        </w:rPr>
        <w:t xml:space="preserve"> технологии в образовательном учреждении – это системно организованная деятельность, направленная на защиту здоровья детей и педагогов.</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Здоровьесберегающие</w:t>
      </w:r>
      <w:proofErr w:type="spellEnd"/>
      <w:r w:rsidRPr="00B37C24">
        <w:rPr>
          <w:rFonts w:ascii="Times New Roman" w:eastAsia="Times New Roman" w:hAnsi="Times New Roman" w:cs="Times New Roman"/>
          <w:color w:val="262626"/>
          <w:sz w:val="24"/>
          <w:szCs w:val="24"/>
        </w:rPr>
        <w:t xml:space="preserve"> образовательные технологии – это совокупность программ, приемов, методов организации учебно-воспитательного процесса, не наносящего вреда здоровью участников.</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Здоровьесберегающие</w:t>
      </w:r>
      <w:proofErr w:type="spellEnd"/>
      <w:r w:rsidRPr="00B37C24">
        <w:rPr>
          <w:rFonts w:ascii="Times New Roman" w:eastAsia="Times New Roman" w:hAnsi="Times New Roman" w:cs="Times New Roman"/>
          <w:color w:val="262626"/>
          <w:sz w:val="24"/>
          <w:szCs w:val="24"/>
        </w:rPr>
        <w:t xml:space="preserve"> технологии предполагают объединить усилия педагогов, психологов, медиков, других специалистов, направленные на защиту и обеспечение здоровья, формирование к нему ценностного отношения.</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В литературе представлено множество классификаций современных </w:t>
      </w:r>
      <w:proofErr w:type="spellStart"/>
      <w:r w:rsidRPr="00B37C24">
        <w:rPr>
          <w:rFonts w:ascii="Times New Roman" w:eastAsia="Times New Roman" w:hAnsi="Times New Roman" w:cs="Times New Roman"/>
          <w:color w:val="262626"/>
          <w:sz w:val="24"/>
          <w:szCs w:val="24"/>
        </w:rPr>
        <w:t>здоровьесберегающих</w:t>
      </w:r>
      <w:proofErr w:type="spellEnd"/>
      <w:r w:rsidRPr="00B37C24">
        <w:rPr>
          <w:rFonts w:ascii="Times New Roman" w:eastAsia="Times New Roman" w:hAnsi="Times New Roman" w:cs="Times New Roman"/>
          <w:color w:val="262626"/>
          <w:sz w:val="24"/>
          <w:szCs w:val="24"/>
        </w:rPr>
        <w:t xml:space="preserve"> технологий. Общие направления - это</w:t>
      </w:r>
    </w:p>
    <w:p w:rsidR="00B37C24" w:rsidRPr="00B37C24" w:rsidRDefault="00B37C24" w:rsidP="00B37C24">
      <w:pPr>
        <w:numPr>
          <w:ilvl w:val="0"/>
          <w:numId w:val="20"/>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gramStart"/>
      <w:r w:rsidRPr="00B37C24">
        <w:rPr>
          <w:rFonts w:ascii="Times New Roman" w:eastAsia="Times New Roman" w:hAnsi="Times New Roman" w:cs="Times New Roman"/>
          <w:color w:val="262626"/>
          <w:sz w:val="24"/>
          <w:szCs w:val="24"/>
        </w:rPr>
        <w:t>технологии сохранения и стимулирования здоровья (</w:t>
      </w:r>
      <w:proofErr w:type="spellStart"/>
      <w:r w:rsidRPr="00B37C24">
        <w:rPr>
          <w:rFonts w:ascii="Times New Roman" w:eastAsia="Times New Roman" w:hAnsi="Times New Roman" w:cs="Times New Roman"/>
          <w:color w:val="262626"/>
          <w:sz w:val="24"/>
          <w:szCs w:val="24"/>
        </w:rPr>
        <w:t>стретчинг</w:t>
      </w:r>
      <w:proofErr w:type="spellEnd"/>
      <w:r w:rsidRPr="00B37C24">
        <w:rPr>
          <w:rFonts w:ascii="Times New Roman" w:eastAsia="Times New Roman" w:hAnsi="Times New Roman" w:cs="Times New Roman"/>
          <w:color w:val="262626"/>
          <w:sz w:val="24"/>
          <w:szCs w:val="24"/>
        </w:rPr>
        <w:t>, ритмопластика, динамические паузы, подвижные и спортивные игры, релаксация, технологии эстетической направленности, гимнастика для глаз, пальчиковая, дыхательная, бодрящая, ортопедическая),</w:t>
      </w:r>
      <w:proofErr w:type="gramEnd"/>
    </w:p>
    <w:p w:rsidR="00B37C24" w:rsidRPr="00B37C24" w:rsidRDefault="00B37C24" w:rsidP="00B37C24">
      <w:pPr>
        <w:numPr>
          <w:ilvl w:val="0"/>
          <w:numId w:val="20"/>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технологии обучения здоровому образу жизни (физкультурное занятие, проблемно-игровые (</w:t>
      </w:r>
      <w:proofErr w:type="spellStart"/>
      <w:r w:rsidRPr="00B37C24">
        <w:rPr>
          <w:rFonts w:ascii="Times New Roman" w:eastAsia="Times New Roman" w:hAnsi="Times New Roman" w:cs="Times New Roman"/>
          <w:color w:val="262626"/>
          <w:sz w:val="24"/>
          <w:szCs w:val="24"/>
        </w:rPr>
        <w:t>игротреннинги</w:t>
      </w:r>
      <w:proofErr w:type="spellEnd"/>
      <w:r w:rsidRPr="00B37C24">
        <w:rPr>
          <w:rFonts w:ascii="Times New Roman" w:eastAsia="Times New Roman" w:hAnsi="Times New Roman" w:cs="Times New Roman"/>
          <w:color w:val="262626"/>
          <w:sz w:val="24"/>
          <w:szCs w:val="24"/>
        </w:rPr>
        <w:t xml:space="preserve"> и </w:t>
      </w:r>
      <w:proofErr w:type="spellStart"/>
      <w:r w:rsidRPr="00B37C24">
        <w:rPr>
          <w:rFonts w:ascii="Times New Roman" w:eastAsia="Times New Roman" w:hAnsi="Times New Roman" w:cs="Times New Roman"/>
          <w:color w:val="262626"/>
          <w:sz w:val="24"/>
          <w:szCs w:val="24"/>
        </w:rPr>
        <w:t>игротерапия</w:t>
      </w:r>
      <w:proofErr w:type="spellEnd"/>
      <w:r w:rsidRPr="00B37C24">
        <w:rPr>
          <w:rFonts w:ascii="Times New Roman" w:eastAsia="Times New Roman" w:hAnsi="Times New Roman" w:cs="Times New Roman"/>
          <w:color w:val="262626"/>
          <w:sz w:val="24"/>
          <w:szCs w:val="24"/>
        </w:rPr>
        <w:t xml:space="preserve">), коммуникативные игры, занятия из серии «Здоровье», </w:t>
      </w:r>
      <w:proofErr w:type="spellStart"/>
      <w:r w:rsidRPr="00B37C24">
        <w:rPr>
          <w:rFonts w:ascii="Times New Roman" w:eastAsia="Times New Roman" w:hAnsi="Times New Roman" w:cs="Times New Roman"/>
          <w:color w:val="262626"/>
          <w:sz w:val="24"/>
          <w:szCs w:val="24"/>
        </w:rPr>
        <w:t>самомассаж</w:t>
      </w:r>
      <w:proofErr w:type="spellEnd"/>
      <w:r w:rsidRPr="00B37C24">
        <w:rPr>
          <w:rFonts w:ascii="Times New Roman" w:eastAsia="Times New Roman" w:hAnsi="Times New Roman" w:cs="Times New Roman"/>
          <w:color w:val="262626"/>
          <w:sz w:val="24"/>
          <w:szCs w:val="24"/>
        </w:rPr>
        <w:t xml:space="preserve">, </w:t>
      </w:r>
      <w:proofErr w:type="gramStart"/>
      <w:r w:rsidRPr="00B37C24">
        <w:rPr>
          <w:rFonts w:ascii="Times New Roman" w:eastAsia="Times New Roman" w:hAnsi="Times New Roman" w:cs="Times New Roman"/>
          <w:color w:val="262626"/>
          <w:sz w:val="24"/>
          <w:szCs w:val="24"/>
        </w:rPr>
        <w:t>точечный</w:t>
      </w:r>
      <w:proofErr w:type="gram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самомассаж</w:t>
      </w:r>
      <w:proofErr w:type="spellEnd"/>
      <w:r w:rsidRPr="00B37C24">
        <w:rPr>
          <w:rFonts w:ascii="Times New Roman" w:eastAsia="Times New Roman" w:hAnsi="Times New Roman" w:cs="Times New Roman"/>
          <w:color w:val="262626"/>
          <w:sz w:val="24"/>
          <w:szCs w:val="24"/>
        </w:rPr>
        <w:t>, биологическая обратная связь),</w:t>
      </w:r>
    </w:p>
    <w:p w:rsidR="00B37C24" w:rsidRPr="00B37C24" w:rsidRDefault="00B37C24" w:rsidP="00B37C24">
      <w:pPr>
        <w:numPr>
          <w:ilvl w:val="0"/>
          <w:numId w:val="20"/>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коррекционные технологии (</w:t>
      </w:r>
      <w:proofErr w:type="spellStart"/>
      <w:r w:rsidRPr="00B37C24">
        <w:rPr>
          <w:rFonts w:ascii="Times New Roman" w:eastAsia="Times New Roman" w:hAnsi="Times New Roman" w:cs="Times New Roman"/>
          <w:color w:val="262626"/>
          <w:sz w:val="24"/>
          <w:szCs w:val="24"/>
        </w:rPr>
        <w:t>арттерапия</w:t>
      </w:r>
      <w:proofErr w:type="spellEnd"/>
      <w:r w:rsidRPr="00B37C24">
        <w:rPr>
          <w:rFonts w:ascii="Times New Roman" w:eastAsia="Times New Roman" w:hAnsi="Times New Roman" w:cs="Times New Roman"/>
          <w:color w:val="262626"/>
          <w:sz w:val="24"/>
          <w:szCs w:val="24"/>
        </w:rPr>
        <w:t xml:space="preserve">, технологии музыкального воздействия, </w:t>
      </w:r>
      <w:proofErr w:type="spellStart"/>
      <w:r w:rsidRPr="00B37C24">
        <w:rPr>
          <w:rFonts w:ascii="Times New Roman" w:eastAsia="Times New Roman" w:hAnsi="Times New Roman" w:cs="Times New Roman"/>
          <w:color w:val="262626"/>
          <w:sz w:val="24"/>
          <w:szCs w:val="24"/>
        </w:rPr>
        <w:t>сказкотерапия</w:t>
      </w:r>
      <w:proofErr w:type="spellEnd"/>
      <w:r w:rsidRPr="00B37C24">
        <w:rPr>
          <w:rFonts w:ascii="Times New Roman" w:eastAsia="Times New Roman" w:hAnsi="Times New Roman" w:cs="Times New Roman"/>
          <w:color w:val="262626"/>
          <w:sz w:val="24"/>
          <w:szCs w:val="24"/>
        </w:rPr>
        <w:t xml:space="preserve">, технологии воздействия цветом, технологии коррекции поведения, </w:t>
      </w:r>
      <w:proofErr w:type="spellStart"/>
      <w:r w:rsidRPr="00B37C24">
        <w:rPr>
          <w:rFonts w:ascii="Times New Roman" w:eastAsia="Times New Roman" w:hAnsi="Times New Roman" w:cs="Times New Roman"/>
          <w:color w:val="262626"/>
          <w:sz w:val="24"/>
          <w:szCs w:val="24"/>
        </w:rPr>
        <w:t>психогимнастика</w:t>
      </w:r>
      <w:proofErr w:type="spellEnd"/>
      <w:r w:rsidRPr="00B37C24">
        <w:rPr>
          <w:rFonts w:ascii="Times New Roman" w:eastAsia="Times New Roman" w:hAnsi="Times New Roman" w:cs="Times New Roman"/>
          <w:color w:val="262626"/>
          <w:sz w:val="24"/>
          <w:szCs w:val="24"/>
        </w:rPr>
        <w:t>, фонетическая и логопедическая ритмика).</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Очень важно, чтобы каждая технология, которую учитель использует на уроке, имела оздоровительную направленность, а </w:t>
      </w:r>
      <w:proofErr w:type="spellStart"/>
      <w:r w:rsidRPr="00B37C24">
        <w:rPr>
          <w:rFonts w:ascii="Times New Roman" w:eastAsia="Times New Roman" w:hAnsi="Times New Roman" w:cs="Times New Roman"/>
          <w:color w:val="262626"/>
          <w:sz w:val="24"/>
          <w:szCs w:val="24"/>
        </w:rPr>
        <w:t>здоровьесберегающая</w:t>
      </w:r>
      <w:proofErr w:type="spellEnd"/>
      <w:r w:rsidRPr="00B37C24">
        <w:rPr>
          <w:rFonts w:ascii="Times New Roman" w:eastAsia="Times New Roman" w:hAnsi="Times New Roman" w:cs="Times New Roman"/>
          <w:color w:val="262626"/>
          <w:sz w:val="24"/>
          <w:szCs w:val="24"/>
        </w:rPr>
        <w:t xml:space="preserve"> деятельность, используемая в комплексе, в итоге сформировала бы у ребенка стойкую мотивацию на здоровый образ жизни, полноценное и </w:t>
      </w:r>
      <w:proofErr w:type="spellStart"/>
      <w:r w:rsidRPr="00B37C24">
        <w:rPr>
          <w:rFonts w:ascii="Times New Roman" w:eastAsia="Times New Roman" w:hAnsi="Times New Roman" w:cs="Times New Roman"/>
          <w:color w:val="262626"/>
          <w:sz w:val="24"/>
          <w:szCs w:val="24"/>
        </w:rPr>
        <w:t>неосложненное</w:t>
      </w:r>
      <w:proofErr w:type="spellEnd"/>
      <w:r w:rsidRPr="00B37C24">
        <w:rPr>
          <w:rFonts w:ascii="Times New Roman" w:eastAsia="Times New Roman" w:hAnsi="Times New Roman" w:cs="Times New Roman"/>
          <w:color w:val="262626"/>
          <w:sz w:val="24"/>
          <w:szCs w:val="24"/>
        </w:rPr>
        <w:t xml:space="preserve"> развитие.</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В зависимости от форм и методов работы </w:t>
      </w:r>
      <w:proofErr w:type="spellStart"/>
      <w:r w:rsidRPr="00B37C24">
        <w:rPr>
          <w:rFonts w:ascii="Times New Roman" w:eastAsia="Times New Roman" w:hAnsi="Times New Roman" w:cs="Times New Roman"/>
          <w:color w:val="262626"/>
          <w:sz w:val="24"/>
          <w:szCs w:val="24"/>
        </w:rPr>
        <w:t>здоровьесберегающие</w:t>
      </w:r>
      <w:proofErr w:type="spellEnd"/>
      <w:r w:rsidRPr="00B37C24">
        <w:rPr>
          <w:rFonts w:ascii="Times New Roman" w:eastAsia="Times New Roman" w:hAnsi="Times New Roman" w:cs="Times New Roman"/>
          <w:color w:val="262626"/>
          <w:sz w:val="24"/>
          <w:szCs w:val="24"/>
        </w:rPr>
        <w:t xml:space="preserve"> технологии в образовательном учреждении могут быть:</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1. Медико-гигиенические технологии (напр. медицинский кабинет ОУ).</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2. Физкультурно-оздоровительные технологии (закаливание, развитие быстроты, ловкости, выносливости, они реализуются на занятиях физической культуры).</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3. Экологические технологии (основная цель которых – создание оптимальных условий жизни и деятельности детей и педагогов).</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4. Технологии обеспечения безопасности жизнедеятельности (их реализуют на занятиях по безопасности жизнедеятельности).</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5. </w:t>
      </w:r>
      <w:proofErr w:type="spellStart"/>
      <w:r w:rsidRPr="00B37C24">
        <w:rPr>
          <w:rFonts w:ascii="Times New Roman" w:eastAsia="Times New Roman" w:hAnsi="Times New Roman" w:cs="Times New Roman"/>
          <w:color w:val="262626"/>
          <w:sz w:val="24"/>
          <w:szCs w:val="24"/>
        </w:rPr>
        <w:t>Здоровьесберегающие</w:t>
      </w:r>
      <w:proofErr w:type="spellEnd"/>
      <w:r w:rsidRPr="00B37C24">
        <w:rPr>
          <w:rFonts w:ascii="Times New Roman" w:eastAsia="Times New Roman" w:hAnsi="Times New Roman" w:cs="Times New Roman"/>
          <w:color w:val="262626"/>
          <w:sz w:val="24"/>
          <w:szCs w:val="24"/>
        </w:rPr>
        <w:t xml:space="preserve"> образовательные технологии (их реализация возможна лишь при осознании всеми педагогами ответственности за сохранение здоровья детей и при высоком уровне компетентности в данной области).</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По масштабу внедрения технологии могут быть представлены следующим образом:</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1. Отдельные методы, направленные на сохранение здоровья (напр., горячее питание).</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2. Отдельные технологии (направленные на профилактику нарушений зрения, осанки и т. д. Как пример можно привести внедрение технологии В. Ф. Базарного).</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3. Комплексное использование технологий.</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Задача </w:t>
      </w:r>
      <w:proofErr w:type="spellStart"/>
      <w:r w:rsidRPr="00B37C24">
        <w:rPr>
          <w:rFonts w:ascii="Times New Roman" w:eastAsia="Times New Roman" w:hAnsi="Times New Roman" w:cs="Times New Roman"/>
          <w:color w:val="262626"/>
          <w:sz w:val="24"/>
          <w:szCs w:val="24"/>
        </w:rPr>
        <w:t>здоровьесберегающих</w:t>
      </w:r>
      <w:proofErr w:type="spellEnd"/>
      <w:r w:rsidRPr="00B37C24">
        <w:rPr>
          <w:rFonts w:ascii="Times New Roman" w:eastAsia="Times New Roman" w:hAnsi="Times New Roman" w:cs="Times New Roman"/>
          <w:color w:val="262626"/>
          <w:sz w:val="24"/>
          <w:szCs w:val="24"/>
        </w:rPr>
        <w:t xml:space="preserve"> технологий - обеспечить выпускнику школы высокий уровень здоровья, сформировать культуру здоровья, тогда аттестат о среднем образовании будет действительной путёвкой в счастливую самостоятельную жизнь, свидетельством умения молодого человека заботиться о своём здоровье и бережно относиться к здоровью других людей.</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i/>
          <w:iCs/>
          <w:color w:val="262626"/>
          <w:sz w:val="24"/>
          <w:szCs w:val="24"/>
        </w:rPr>
        <w:t xml:space="preserve">Принципы и отличительные особенности </w:t>
      </w:r>
      <w:proofErr w:type="spellStart"/>
      <w:r w:rsidRPr="00B37C24">
        <w:rPr>
          <w:rFonts w:ascii="Times New Roman" w:eastAsia="Times New Roman" w:hAnsi="Times New Roman" w:cs="Times New Roman"/>
          <w:i/>
          <w:iCs/>
          <w:color w:val="262626"/>
          <w:sz w:val="24"/>
          <w:szCs w:val="24"/>
        </w:rPr>
        <w:t>здоровьесберегающих</w:t>
      </w:r>
      <w:proofErr w:type="spellEnd"/>
      <w:r w:rsidRPr="00B37C24">
        <w:rPr>
          <w:rFonts w:ascii="Times New Roman" w:eastAsia="Times New Roman" w:hAnsi="Times New Roman" w:cs="Times New Roman"/>
          <w:i/>
          <w:iCs/>
          <w:color w:val="262626"/>
          <w:sz w:val="24"/>
          <w:szCs w:val="24"/>
        </w:rPr>
        <w:t xml:space="preserve"> технологий:</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Сотрудничество с учащимися в противовес авторитаризму;</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lastRenderedPageBreak/>
        <w:t xml:space="preserve">Антропоцентрическая ориентация учебно-воспитательного процесса в противовес </w:t>
      </w:r>
      <w:proofErr w:type="spellStart"/>
      <w:r w:rsidRPr="00B37C24">
        <w:rPr>
          <w:rFonts w:ascii="Times New Roman" w:eastAsia="Times New Roman" w:hAnsi="Times New Roman" w:cs="Times New Roman"/>
          <w:color w:val="262626"/>
          <w:sz w:val="24"/>
          <w:szCs w:val="24"/>
        </w:rPr>
        <w:t>дидактоцентрической</w:t>
      </w:r>
      <w:proofErr w:type="spellEnd"/>
      <w:r w:rsidRPr="00B37C24">
        <w:rPr>
          <w:rFonts w:ascii="Times New Roman" w:eastAsia="Times New Roman" w:hAnsi="Times New Roman" w:cs="Times New Roman"/>
          <w:color w:val="262626"/>
          <w:sz w:val="24"/>
          <w:szCs w:val="24"/>
        </w:rPr>
        <w:t>;</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Индивидуализация воздействий;</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Творческий характер образовательного процесса;</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Активные методы и формы обучения;</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Направленность на предупреждение утомляемости;</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Гибкое и согласованное использование учителем визуального и слухового каналов донесения информации до ученика;</w:t>
      </w:r>
    </w:p>
    <w:p w:rsidR="00B37C24" w:rsidRPr="00B37C24" w:rsidRDefault="00B37C24" w:rsidP="00B37C24">
      <w:pPr>
        <w:numPr>
          <w:ilvl w:val="0"/>
          <w:numId w:val="21"/>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Организация оздоровительного часа.</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В процессе реализации </w:t>
      </w:r>
      <w:proofErr w:type="spellStart"/>
      <w:r w:rsidRPr="00B37C24">
        <w:rPr>
          <w:rFonts w:ascii="Times New Roman" w:eastAsia="Times New Roman" w:hAnsi="Times New Roman" w:cs="Times New Roman"/>
          <w:color w:val="262626"/>
          <w:sz w:val="24"/>
          <w:szCs w:val="24"/>
        </w:rPr>
        <w:t>здоровьесберегающих</w:t>
      </w:r>
      <w:proofErr w:type="spellEnd"/>
      <w:r w:rsidRPr="00B37C24">
        <w:rPr>
          <w:rFonts w:ascii="Times New Roman" w:eastAsia="Times New Roman" w:hAnsi="Times New Roman" w:cs="Times New Roman"/>
          <w:color w:val="262626"/>
          <w:sz w:val="24"/>
          <w:szCs w:val="24"/>
        </w:rPr>
        <w:t xml:space="preserve"> технологий важно создавать </w:t>
      </w:r>
      <w:proofErr w:type="spellStart"/>
      <w:r w:rsidRPr="00B37C24">
        <w:rPr>
          <w:rFonts w:ascii="Times New Roman" w:eastAsia="Times New Roman" w:hAnsi="Times New Roman" w:cs="Times New Roman"/>
          <w:color w:val="262626"/>
          <w:sz w:val="24"/>
          <w:szCs w:val="24"/>
        </w:rPr>
        <w:t>здоровьесберегающее</w:t>
      </w:r>
      <w:proofErr w:type="spellEnd"/>
      <w:r w:rsidRPr="00B37C24">
        <w:rPr>
          <w:rFonts w:ascii="Times New Roman" w:eastAsia="Times New Roman" w:hAnsi="Times New Roman" w:cs="Times New Roman"/>
          <w:color w:val="262626"/>
          <w:sz w:val="24"/>
          <w:szCs w:val="24"/>
        </w:rPr>
        <w:t xml:space="preserve"> пространство школы (ЗПШ), которое объединяет феномены, сферы, пути и процессы реализации </w:t>
      </w:r>
      <w:proofErr w:type="spellStart"/>
      <w:r w:rsidRPr="00B37C24">
        <w:rPr>
          <w:rFonts w:ascii="Times New Roman" w:eastAsia="Times New Roman" w:hAnsi="Times New Roman" w:cs="Times New Roman"/>
          <w:color w:val="262626"/>
          <w:sz w:val="24"/>
          <w:szCs w:val="24"/>
        </w:rPr>
        <w:t>здоровьесберегающих</w:t>
      </w:r>
      <w:proofErr w:type="spellEnd"/>
      <w:r w:rsidRPr="00B37C24">
        <w:rPr>
          <w:rFonts w:ascii="Times New Roman" w:eastAsia="Times New Roman" w:hAnsi="Times New Roman" w:cs="Times New Roman"/>
          <w:color w:val="262626"/>
          <w:sz w:val="24"/>
          <w:szCs w:val="24"/>
        </w:rPr>
        <w:t xml:space="preserve"> образовательных технологий.</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i/>
          <w:iCs/>
          <w:color w:val="262626"/>
          <w:sz w:val="24"/>
          <w:szCs w:val="24"/>
        </w:rPr>
        <w:t xml:space="preserve">Особенности </w:t>
      </w:r>
      <w:proofErr w:type="spellStart"/>
      <w:r w:rsidRPr="00B37C24">
        <w:rPr>
          <w:rFonts w:ascii="Times New Roman" w:eastAsia="Times New Roman" w:hAnsi="Times New Roman" w:cs="Times New Roman"/>
          <w:i/>
          <w:iCs/>
          <w:color w:val="262626"/>
          <w:sz w:val="24"/>
          <w:szCs w:val="24"/>
        </w:rPr>
        <w:t>здоровьесберегающего</w:t>
      </w:r>
      <w:proofErr w:type="spellEnd"/>
      <w:r w:rsidRPr="00B37C24">
        <w:rPr>
          <w:rFonts w:ascii="Times New Roman" w:eastAsia="Times New Roman" w:hAnsi="Times New Roman" w:cs="Times New Roman"/>
          <w:i/>
          <w:iCs/>
          <w:color w:val="262626"/>
          <w:sz w:val="24"/>
          <w:szCs w:val="24"/>
        </w:rPr>
        <w:t xml:space="preserve"> пространства школы:</w:t>
      </w:r>
    </w:p>
    <w:p w:rsidR="00B37C24" w:rsidRPr="00B37C24" w:rsidRDefault="00B37C24" w:rsidP="00B37C24">
      <w:pPr>
        <w:numPr>
          <w:ilvl w:val="0"/>
          <w:numId w:val="22"/>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позитивная основа, направленность </w:t>
      </w:r>
      <w:proofErr w:type="gramStart"/>
      <w:r w:rsidRPr="00B37C24">
        <w:rPr>
          <w:rFonts w:ascii="Times New Roman" w:eastAsia="Times New Roman" w:hAnsi="Times New Roman" w:cs="Times New Roman"/>
          <w:color w:val="262626"/>
          <w:sz w:val="24"/>
          <w:szCs w:val="24"/>
        </w:rPr>
        <w:t>на те</w:t>
      </w:r>
      <w:proofErr w:type="gramEnd"/>
      <w:r w:rsidRPr="00B37C24">
        <w:rPr>
          <w:rFonts w:ascii="Times New Roman" w:eastAsia="Times New Roman" w:hAnsi="Times New Roman" w:cs="Times New Roman"/>
          <w:color w:val="262626"/>
          <w:sz w:val="24"/>
          <w:szCs w:val="24"/>
        </w:rPr>
        <w:t xml:space="preserve"> процессы и ресурсы, организационные и содержательные возможности педагогической системы, которые способствуют не только сохранению, но и формированию, приращению потенциала здоровья учащихся;</w:t>
      </w:r>
    </w:p>
    <w:p w:rsidR="00B37C24" w:rsidRPr="00B37C24" w:rsidRDefault="00B37C24" w:rsidP="00B37C24">
      <w:pPr>
        <w:numPr>
          <w:ilvl w:val="0"/>
          <w:numId w:val="22"/>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инновационно-творческая</w:t>
      </w:r>
      <w:proofErr w:type="spellEnd"/>
      <w:r w:rsidRPr="00B37C24">
        <w:rPr>
          <w:rFonts w:ascii="Times New Roman" w:eastAsia="Times New Roman" w:hAnsi="Times New Roman" w:cs="Times New Roman"/>
          <w:color w:val="262626"/>
          <w:sz w:val="24"/>
          <w:szCs w:val="24"/>
        </w:rPr>
        <w:t xml:space="preserve"> основа формирования и реализации всех усилий, направленных на повышение эффективности </w:t>
      </w:r>
      <w:proofErr w:type="spellStart"/>
      <w:r w:rsidRPr="00B37C24">
        <w:rPr>
          <w:rFonts w:ascii="Times New Roman" w:eastAsia="Times New Roman" w:hAnsi="Times New Roman" w:cs="Times New Roman"/>
          <w:color w:val="262626"/>
          <w:sz w:val="24"/>
          <w:szCs w:val="24"/>
        </w:rPr>
        <w:t>здоровьесбережения</w:t>
      </w:r>
      <w:proofErr w:type="spellEnd"/>
      <w:r w:rsidRPr="00B37C24">
        <w:rPr>
          <w:rFonts w:ascii="Times New Roman" w:eastAsia="Times New Roman" w:hAnsi="Times New Roman" w:cs="Times New Roman"/>
          <w:color w:val="262626"/>
          <w:sz w:val="24"/>
          <w:szCs w:val="24"/>
        </w:rPr>
        <w:t>, с максимально возможным использованием индивидуального подхода к каждому учащемуся;</w:t>
      </w:r>
    </w:p>
    <w:p w:rsidR="00B37C24" w:rsidRPr="00B37C24" w:rsidRDefault="00B37C24" w:rsidP="00B37C24">
      <w:pPr>
        <w:numPr>
          <w:ilvl w:val="0"/>
          <w:numId w:val="22"/>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gramStart"/>
      <w:r w:rsidRPr="00B37C24">
        <w:rPr>
          <w:rFonts w:ascii="Times New Roman" w:eastAsia="Times New Roman" w:hAnsi="Times New Roman" w:cs="Times New Roman"/>
          <w:color w:val="262626"/>
          <w:sz w:val="24"/>
          <w:szCs w:val="24"/>
        </w:rPr>
        <w:t xml:space="preserve">направленность на вовлечение самих учащихся в деятельность по оптимизации этого пространства, что представляет воспитательную программу, способствующую превращению школьников из пассивных и безответственных объектов, которых взрослые защищают от вредных для их здоровья воздействий, в субъектов процесса </w:t>
      </w:r>
      <w:proofErr w:type="spellStart"/>
      <w:r w:rsidRPr="00B37C24">
        <w:rPr>
          <w:rFonts w:ascii="Times New Roman" w:eastAsia="Times New Roman" w:hAnsi="Times New Roman" w:cs="Times New Roman"/>
          <w:color w:val="262626"/>
          <w:sz w:val="24"/>
          <w:szCs w:val="24"/>
        </w:rPr>
        <w:t>здоровьесбережения</w:t>
      </w:r>
      <w:proofErr w:type="spellEnd"/>
      <w:r w:rsidRPr="00B37C24">
        <w:rPr>
          <w:rFonts w:ascii="Times New Roman" w:eastAsia="Times New Roman" w:hAnsi="Times New Roman" w:cs="Times New Roman"/>
          <w:color w:val="262626"/>
          <w:sz w:val="24"/>
          <w:szCs w:val="24"/>
        </w:rPr>
        <w:t>, с совершенно другим чувством ответственности, наделенных собственными правилами и обязанностями.</w:t>
      </w:r>
      <w:proofErr w:type="gramEnd"/>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i/>
          <w:iCs/>
          <w:color w:val="262626"/>
          <w:sz w:val="24"/>
          <w:szCs w:val="24"/>
        </w:rPr>
        <w:t>Элементы создания ЗПШ:</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Ароматерапия</w:t>
      </w:r>
      <w:proofErr w:type="spellEnd"/>
      <w:r w:rsidRPr="00B37C24">
        <w:rPr>
          <w:rFonts w:ascii="Times New Roman" w:eastAsia="Times New Roman" w:hAnsi="Times New Roman" w:cs="Times New Roman"/>
          <w:color w:val="262626"/>
          <w:sz w:val="24"/>
          <w:szCs w:val="24"/>
        </w:rPr>
        <w:t xml:space="preserve"> (влияние запахов);</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Фитотерапия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фитобары</w:t>
      </w:r>
      <w:proofErr w:type="spellEnd"/>
      <w:r w:rsidRPr="00B37C24">
        <w:rPr>
          <w:rFonts w:ascii="Times New Roman" w:eastAsia="Times New Roman" w:hAnsi="Times New Roman" w:cs="Times New Roman"/>
          <w:color w:val="262626"/>
          <w:sz w:val="24"/>
          <w:szCs w:val="24"/>
        </w:rPr>
        <w:t>);</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Видеоэкология</w:t>
      </w:r>
      <w:proofErr w:type="spellEnd"/>
      <w:r w:rsidRPr="00B37C24">
        <w:rPr>
          <w:rFonts w:ascii="Times New Roman" w:eastAsia="Times New Roman" w:hAnsi="Times New Roman" w:cs="Times New Roman"/>
          <w:color w:val="262626"/>
          <w:sz w:val="24"/>
          <w:szCs w:val="24"/>
        </w:rPr>
        <w:t xml:space="preserve"> (воздействие зрительных образов той среды, в которой человек находится: формы с прямыми углами воздействуют на психику более негативно, чем округлые с изгибами линий);</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Соотношения цветовой гаммы;</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proofErr w:type="spellStart"/>
      <w:r w:rsidRPr="00B37C24">
        <w:rPr>
          <w:rFonts w:ascii="Times New Roman" w:eastAsia="Times New Roman" w:hAnsi="Times New Roman" w:cs="Times New Roman"/>
          <w:color w:val="262626"/>
          <w:sz w:val="24"/>
          <w:szCs w:val="24"/>
        </w:rPr>
        <w:t>Арттерапия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сказкотерапия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игротерапия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маскотерапия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куклотерапия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танцетерапия</w:t>
      </w:r>
      <w:proofErr w:type="spellEnd"/>
      <w:r w:rsidRPr="00B37C24">
        <w:rPr>
          <w:rFonts w:ascii="Times New Roman" w:eastAsia="Times New Roman" w:hAnsi="Times New Roman" w:cs="Times New Roman"/>
          <w:color w:val="262626"/>
          <w:sz w:val="24"/>
          <w:szCs w:val="24"/>
        </w:rPr>
        <w:t xml:space="preserve">, </w:t>
      </w:r>
      <w:proofErr w:type="spellStart"/>
      <w:r w:rsidRPr="00B37C24">
        <w:rPr>
          <w:rFonts w:ascii="Times New Roman" w:eastAsia="Times New Roman" w:hAnsi="Times New Roman" w:cs="Times New Roman"/>
          <w:color w:val="262626"/>
          <w:sz w:val="24"/>
          <w:szCs w:val="24"/>
        </w:rPr>
        <w:t>изотерапия</w:t>
      </w:r>
      <w:proofErr w:type="spellEnd"/>
      <w:r w:rsidRPr="00B37C24">
        <w:rPr>
          <w:rFonts w:ascii="Times New Roman" w:eastAsia="Times New Roman" w:hAnsi="Times New Roman" w:cs="Times New Roman"/>
          <w:color w:val="262626"/>
          <w:sz w:val="24"/>
          <w:szCs w:val="24"/>
        </w:rPr>
        <w:t xml:space="preserve"> и пр.);</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Эмоциональный климат урока, его юмористическая составляющая (О том, что «хороший смех дарит здоровье» сказано немало);</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Культура речи учителя: чёткость, логичность, содержательность, правильность и др. качества.</w:t>
      </w:r>
    </w:p>
    <w:p w:rsidR="00B37C24" w:rsidRPr="00B37C24" w:rsidRDefault="00B37C24" w:rsidP="00B37C24">
      <w:pPr>
        <w:numPr>
          <w:ilvl w:val="0"/>
          <w:numId w:val="23"/>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Невербальные средства общения: мимика, жесты, позы, телодвижения и пр.</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Необходимо отметить очень высокий уровень </w:t>
      </w:r>
      <w:proofErr w:type="spellStart"/>
      <w:r w:rsidRPr="00B37C24">
        <w:rPr>
          <w:rFonts w:ascii="Times New Roman" w:eastAsia="Times New Roman" w:hAnsi="Times New Roman" w:cs="Times New Roman"/>
          <w:color w:val="262626"/>
          <w:sz w:val="24"/>
          <w:szCs w:val="24"/>
        </w:rPr>
        <w:t>сформированности</w:t>
      </w:r>
      <w:proofErr w:type="spellEnd"/>
      <w:r w:rsidRPr="00B37C24">
        <w:rPr>
          <w:rFonts w:ascii="Times New Roman" w:eastAsia="Times New Roman" w:hAnsi="Times New Roman" w:cs="Times New Roman"/>
          <w:color w:val="262626"/>
          <w:sz w:val="24"/>
          <w:szCs w:val="24"/>
        </w:rPr>
        <w:t xml:space="preserve"> ЗПШ в нашей </w:t>
      </w:r>
      <w:r w:rsidR="00FD5E88">
        <w:rPr>
          <w:rFonts w:ascii="Times New Roman" w:eastAsia="Times New Roman" w:hAnsi="Times New Roman" w:cs="Times New Roman"/>
          <w:color w:val="262626"/>
          <w:sz w:val="24"/>
          <w:szCs w:val="24"/>
        </w:rPr>
        <w:t>Школе</w:t>
      </w:r>
      <w:r w:rsidRPr="00B37C24">
        <w:rPr>
          <w:rFonts w:ascii="Times New Roman" w:eastAsia="Times New Roman" w:hAnsi="Times New Roman" w:cs="Times New Roman"/>
          <w:color w:val="262626"/>
          <w:sz w:val="24"/>
          <w:szCs w:val="24"/>
        </w:rPr>
        <w:t xml:space="preserve">, что серьезно помогает нашим учащимся в ежедневной учебной деятельности. На всех этажах в рекреациях у нас расположены летние сады с большим количеством растений. Созданы красочные тематические зоны по предметам, музеи народного костюма, декоративно-прикладного искусства, Великой Отечественной войны, истории школьного образования, развития авиации, развития вычислительной техники. Приятная цветовая гамма, живая зелень, музейные экспозиции – все это доступно детям на каждой перемене и содействует полноценному отдыху между учебными нагрузками. Позитивный эмоциональный </w:t>
      </w:r>
      <w:proofErr w:type="gramStart"/>
      <w:r w:rsidRPr="00B37C24">
        <w:rPr>
          <w:rFonts w:ascii="Times New Roman" w:eastAsia="Times New Roman" w:hAnsi="Times New Roman" w:cs="Times New Roman"/>
          <w:color w:val="262626"/>
          <w:sz w:val="24"/>
          <w:szCs w:val="24"/>
        </w:rPr>
        <w:t>настрой</w:t>
      </w:r>
      <w:proofErr w:type="gramEnd"/>
      <w:r w:rsidRPr="00B37C24">
        <w:rPr>
          <w:rFonts w:ascii="Times New Roman" w:eastAsia="Times New Roman" w:hAnsi="Times New Roman" w:cs="Times New Roman"/>
          <w:color w:val="262626"/>
          <w:sz w:val="24"/>
          <w:szCs w:val="24"/>
        </w:rPr>
        <w:t xml:space="preserve"> и высокий культурный уровень наших сотрудников также </w:t>
      </w:r>
      <w:r w:rsidRPr="00B37C24">
        <w:rPr>
          <w:rFonts w:ascii="Times New Roman" w:eastAsia="Times New Roman" w:hAnsi="Times New Roman" w:cs="Times New Roman"/>
          <w:color w:val="262626"/>
          <w:sz w:val="24"/>
          <w:szCs w:val="24"/>
        </w:rPr>
        <w:lastRenderedPageBreak/>
        <w:t>способствует созданию необходимого уровня психологического комфорта ребенка в школе.</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i/>
          <w:iCs/>
          <w:color w:val="262626"/>
          <w:sz w:val="24"/>
          <w:szCs w:val="24"/>
        </w:rPr>
        <w:t xml:space="preserve">Требования к уроку с позиций </w:t>
      </w:r>
      <w:proofErr w:type="spellStart"/>
      <w:r w:rsidRPr="00B37C24">
        <w:rPr>
          <w:rFonts w:ascii="Times New Roman" w:eastAsia="Times New Roman" w:hAnsi="Times New Roman" w:cs="Times New Roman"/>
          <w:i/>
          <w:iCs/>
          <w:color w:val="262626"/>
          <w:sz w:val="24"/>
          <w:szCs w:val="24"/>
        </w:rPr>
        <w:t>здоровьесбережения</w:t>
      </w:r>
      <w:proofErr w:type="spellEnd"/>
      <w:r w:rsidRPr="00B37C24">
        <w:rPr>
          <w:rFonts w:ascii="Times New Roman" w:eastAsia="Times New Roman" w:hAnsi="Times New Roman" w:cs="Times New Roman"/>
          <w:i/>
          <w:iCs/>
          <w:color w:val="262626"/>
          <w:sz w:val="24"/>
          <w:szCs w:val="24"/>
        </w:rPr>
        <w:t>:</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Обстановка и гигиенические условия в классе (кабинете): температура и свежесть воздуха, рациональность освещения класса и доски, наличие/отсутствие монотонных, неприятных звуковых раздражителей и т.д.</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Количество видов учебной деятельности. Норма: 4 - 7 видов за урок.</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Средняя продолжительность и частота чередования различных видов учебной деятельности. Ориентировочная норма - 7-10 минут.</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Количество видов материала: </w:t>
      </w:r>
      <w:proofErr w:type="gramStart"/>
      <w:r w:rsidRPr="00B37C24">
        <w:rPr>
          <w:rFonts w:ascii="Times New Roman" w:eastAsia="Times New Roman" w:hAnsi="Times New Roman" w:cs="Times New Roman"/>
          <w:color w:val="262626"/>
          <w:sz w:val="24"/>
          <w:szCs w:val="24"/>
        </w:rPr>
        <w:t>словесный</w:t>
      </w:r>
      <w:proofErr w:type="gramEnd"/>
      <w:r w:rsidRPr="00B37C24">
        <w:rPr>
          <w:rFonts w:ascii="Times New Roman" w:eastAsia="Times New Roman" w:hAnsi="Times New Roman" w:cs="Times New Roman"/>
          <w:color w:val="262626"/>
          <w:sz w:val="24"/>
          <w:szCs w:val="24"/>
        </w:rPr>
        <w:t>, наглядный, аудиовизуальный, самостоятельная работа и т.д. Норма: не менее трех.</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Чередование видов преподавания. Норма: не позже чем через 10-15 минут.</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w:t>
      </w:r>
      <w:proofErr w:type="gramStart"/>
      <w:r w:rsidRPr="00B37C24">
        <w:rPr>
          <w:rFonts w:ascii="Times New Roman" w:eastAsia="Times New Roman" w:hAnsi="Times New Roman" w:cs="Times New Roman"/>
          <w:color w:val="262626"/>
          <w:sz w:val="24"/>
          <w:szCs w:val="24"/>
        </w:rPr>
        <w:t>в</w:t>
      </w:r>
      <w:proofErr w:type="gramEnd"/>
      <w:r w:rsidRPr="00B37C24">
        <w:rPr>
          <w:rFonts w:ascii="Times New Roman" w:eastAsia="Times New Roman" w:hAnsi="Times New Roman" w:cs="Times New Roman"/>
          <w:color w:val="262626"/>
          <w:sz w:val="24"/>
          <w:szCs w:val="24"/>
        </w:rPr>
        <w:t xml:space="preserve"> </w:t>
      </w:r>
      <w:proofErr w:type="gramStart"/>
      <w:r w:rsidRPr="00B37C24">
        <w:rPr>
          <w:rFonts w:ascii="Times New Roman" w:eastAsia="Times New Roman" w:hAnsi="Times New Roman" w:cs="Times New Roman"/>
          <w:color w:val="262626"/>
          <w:sz w:val="24"/>
          <w:szCs w:val="24"/>
        </w:rPr>
        <w:t>субъектов</w:t>
      </w:r>
      <w:proofErr w:type="gramEnd"/>
      <w:r w:rsidRPr="00B37C24">
        <w:rPr>
          <w:rFonts w:ascii="Times New Roman" w:eastAsia="Times New Roman" w:hAnsi="Times New Roman" w:cs="Times New Roman"/>
          <w:color w:val="262626"/>
          <w:sz w:val="24"/>
          <w:szCs w:val="24"/>
        </w:rPr>
        <w:t xml:space="preserve"> действия по их получению и созиданию. </w:t>
      </w:r>
      <w:proofErr w:type="gramStart"/>
      <w:r w:rsidRPr="00B37C24">
        <w:rPr>
          <w:rFonts w:ascii="Times New Roman" w:eastAsia="Times New Roman" w:hAnsi="Times New Roman" w:cs="Times New Roman"/>
          <w:color w:val="262626"/>
          <w:sz w:val="24"/>
          <w:szCs w:val="24"/>
        </w:rPr>
        <w:t xml:space="preserve">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т.д.); активные методы (ученики в роли учителя, обучения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w:t>
      </w:r>
      <w:proofErr w:type="spellStart"/>
      <w:r w:rsidRPr="00B37C24">
        <w:rPr>
          <w:rFonts w:ascii="Times New Roman" w:eastAsia="Times New Roman" w:hAnsi="Times New Roman" w:cs="Times New Roman"/>
          <w:color w:val="262626"/>
          <w:sz w:val="24"/>
          <w:szCs w:val="24"/>
        </w:rPr>
        <w:t>взаимооценки</w:t>
      </w:r>
      <w:proofErr w:type="spellEnd"/>
      <w:r w:rsidRPr="00B37C24">
        <w:rPr>
          <w:rFonts w:ascii="Times New Roman" w:eastAsia="Times New Roman" w:hAnsi="Times New Roman" w:cs="Times New Roman"/>
          <w:color w:val="262626"/>
          <w:sz w:val="24"/>
          <w:szCs w:val="24"/>
        </w:rPr>
        <w:t>).</w:t>
      </w:r>
      <w:proofErr w:type="gramEnd"/>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Место и длительность применения ТСО, умение учителя использовать их как возможности инициирования дискуссии, обсуждения.</w:t>
      </w:r>
    </w:p>
    <w:p w:rsidR="00B37C24" w:rsidRPr="00B37C24" w:rsidRDefault="00B37C24" w:rsidP="00B37C24">
      <w:pPr>
        <w:numPr>
          <w:ilvl w:val="0"/>
          <w:numId w:val="24"/>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Поза учащихся, чередование позы (наблюдает ли учитель реально за посадкой учащихся; чередуются ли позы в соответствии с видом работы).</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Соблюдение требований к уроку также находится под постоянным контролем самих учителей и нашей администрации. На протяжении более десяти лет педагогический коллектив реализует индивидуально-личностный подход к каждому ребенку</w:t>
      </w:r>
      <w:proofErr w:type="gramStart"/>
      <w:r w:rsidRPr="00B37C24">
        <w:rPr>
          <w:rFonts w:ascii="Times New Roman" w:eastAsia="Times New Roman" w:hAnsi="Times New Roman" w:cs="Times New Roman"/>
          <w:color w:val="262626"/>
          <w:sz w:val="24"/>
          <w:szCs w:val="24"/>
        </w:rPr>
        <w:t xml:space="preserve"> .</w:t>
      </w:r>
      <w:proofErr w:type="gramEnd"/>
      <w:r w:rsidRPr="00B37C24">
        <w:rPr>
          <w:rFonts w:ascii="Times New Roman" w:eastAsia="Times New Roman" w:hAnsi="Times New Roman" w:cs="Times New Roman"/>
          <w:color w:val="262626"/>
          <w:sz w:val="24"/>
          <w:szCs w:val="24"/>
        </w:rPr>
        <w:t xml:space="preserve"> Что максимально позволяет учитывать особенности ребенка, выстраивать для него индивидуальную траекторию развития с учетом всех аспектов и интересов ребенка.</w:t>
      </w: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p>
    <w:p w:rsidR="00B37C24" w:rsidRPr="00B37C24" w:rsidRDefault="00B37C24" w:rsidP="00B37C24">
      <w:pPr>
        <w:shd w:val="clear" w:color="auto" w:fill="FFFFFF" w:themeFill="background1"/>
        <w:spacing w:after="0" w:line="294" w:lineRule="atLeast"/>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Из общих принципов работы нашей </w:t>
      </w:r>
      <w:r w:rsidR="00FD5E88">
        <w:rPr>
          <w:rFonts w:ascii="Times New Roman" w:eastAsia="Times New Roman" w:hAnsi="Times New Roman" w:cs="Times New Roman"/>
          <w:color w:val="262626"/>
          <w:sz w:val="24"/>
          <w:szCs w:val="24"/>
        </w:rPr>
        <w:t>Школе</w:t>
      </w:r>
      <w:r w:rsidRPr="00B37C24">
        <w:rPr>
          <w:rFonts w:ascii="Times New Roman" w:eastAsia="Times New Roman" w:hAnsi="Times New Roman" w:cs="Times New Roman"/>
          <w:color w:val="262626"/>
          <w:sz w:val="24"/>
          <w:szCs w:val="24"/>
        </w:rPr>
        <w:t xml:space="preserve"> следует отметить несколько позиций, способствующих формированию у каждого ребенка здорового образа жизни.</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У учащихся формируется стереотип правильного питания за счет формирования здорового меню. Осуществляется контроль санитарного состояния пищеблока, соблюдения правил закладки и технологии обработки продуктов, выполнения натуральных норм питания. Заполняется соответствующая документация. В штат введен технолог по питанию.</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С целью профилактики нарушений нервно-психического здоровья учащихся организована работа по психодиагностике, </w:t>
      </w:r>
      <w:proofErr w:type="spellStart"/>
      <w:r w:rsidRPr="00B37C24">
        <w:rPr>
          <w:rFonts w:ascii="Times New Roman" w:eastAsia="Times New Roman" w:hAnsi="Times New Roman" w:cs="Times New Roman"/>
          <w:color w:val="262626"/>
          <w:sz w:val="24"/>
          <w:szCs w:val="24"/>
        </w:rPr>
        <w:t>психокоррекции</w:t>
      </w:r>
      <w:proofErr w:type="spellEnd"/>
      <w:r w:rsidRPr="00B37C24">
        <w:rPr>
          <w:rFonts w:ascii="Times New Roman" w:eastAsia="Times New Roman" w:hAnsi="Times New Roman" w:cs="Times New Roman"/>
          <w:color w:val="262626"/>
          <w:sz w:val="24"/>
          <w:szCs w:val="24"/>
        </w:rPr>
        <w:t>. Проводятся консультации для детей и родителей.</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Медицинский работник школы осуществляют профилактику острых респираторных заболеваний. Этому также способствует функционирование в нашей </w:t>
      </w:r>
      <w:r w:rsidR="00FD5E88">
        <w:rPr>
          <w:rFonts w:ascii="Times New Roman" w:eastAsia="Times New Roman" w:hAnsi="Times New Roman" w:cs="Times New Roman"/>
          <w:color w:val="262626"/>
          <w:sz w:val="24"/>
          <w:szCs w:val="24"/>
        </w:rPr>
        <w:t>Школе</w:t>
      </w:r>
      <w:r w:rsidRPr="00B37C24">
        <w:rPr>
          <w:rFonts w:ascii="Times New Roman" w:eastAsia="Times New Roman" w:hAnsi="Times New Roman" w:cs="Times New Roman"/>
          <w:color w:val="262626"/>
          <w:sz w:val="24"/>
          <w:szCs w:val="24"/>
        </w:rPr>
        <w:t xml:space="preserve"> соляной пещеры, где все дети два раза в год проходят профилактический курс оздоровления. И еще одним серьезным фактором профилактики респираторных заболеваний и общего укрепления здоровья являются кислородные коктейли, которые получают наши дети. И эта работа </w:t>
      </w:r>
      <w:proofErr w:type="gramStart"/>
      <w:r w:rsidRPr="00B37C24">
        <w:rPr>
          <w:rFonts w:ascii="Times New Roman" w:eastAsia="Times New Roman" w:hAnsi="Times New Roman" w:cs="Times New Roman"/>
          <w:color w:val="262626"/>
          <w:sz w:val="24"/>
          <w:szCs w:val="24"/>
        </w:rPr>
        <w:t>приносит существенный результат</w:t>
      </w:r>
      <w:proofErr w:type="gramEnd"/>
      <w:r w:rsidRPr="00B37C24">
        <w:rPr>
          <w:rFonts w:ascii="Times New Roman" w:eastAsia="Times New Roman" w:hAnsi="Times New Roman" w:cs="Times New Roman"/>
          <w:color w:val="262626"/>
          <w:sz w:val="24"/>
          <w:szCs w:val="24"/>
        </w:rPr>
        <w:t>: у нас практически не бывает эпидемий простудных заболеваний</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Ежегодно проводится диспансеризация. Ведется мониторинг за состоянием здоровья учащихся, включающий в себя следующие параметры: динамические показатели острой и хронической заболеваемости, травматизма, количество пропущенных учебных дней по </w:t>
      </w:r>
      <w:r w:rsidRPr="00B37C24">
        <w:rPr>
          <w:rFonts w:ascii="Times New Roman" w:eastAsia="Times New Roman" w:hAnsi="Times New Roman" w:cs="Times New Roman"/>
          <w:color w:val="262626"/>
          <w:sz w:val="24"/>
          <w:szCs w:val="24"/>
        </w:rPr>
        <w:lastRenderedPageBreak/>
        <w:t>болезни, индекса физического здоровья. На основании анализа мониторинга составляются программы оздоровления учащихся.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Для сохранения соматического здоровья учащихся в учреждении регулярно ведется </w:t>
      </w:r>
      <w:proofErr w:type="gramStart"/>
      <w:r w:rsidRPr="00B37C24">
        <w:rPr>
          <w:rFonts w:ascii="Times New Roman" w:eastAsia="Times New Roman" w:hAnsi="Times New Roman" w:cs="Times New Roman"/>
          <w:color w:val="262626"/>
          <w:sz w:val="24"/>
          <w:szCs w:val="24"/>
        </w:rPr>
        <w:t>контроль за</w:t>
      </w:r>
      <w:proofErr w:type="gramEnd"/>
      <w:r w:rsidRPr="00B37C24">
        <w:rPr>
          <w:rFonts w:ascii="Times New Roman" w:eastAsia="Times New Roman" w:hAnsi="Times New Roman" w:cs="Times New Roman"/>
          <w:color w:val="262626"/>
          <w:sz w:val="24"/>
          <w:szCs w:val="24"/>
        </w:rPr>
        <w:t xml:space="preserve"> соблюдением санитарно-гигиенических условий обучения: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соблюдением правил рассаживания учащихся;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состоянием школьной мебели;</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набором и состоянием помещений и оборудованием в них;</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требований к расписанию.</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Внедрение физкультурно-оздоровительных технологий реализуется за счет создания оптимального двигательного режима учащихся: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 уроки физкультуры (2 часа в неделю), занятия в школьном бассейне внесены в сетку уроков </w:t>
      </w:r>
      <w:proofErr w:type="gramStart"/>
      <w:r w:rsidRPr="00B37C24">
        <w:rPr>
          <w:rFonts w:ascii="Times New Roman" w:eastAsia="Times New Roman" w:hAnsi="Times New Roman" w:cs="Times New Roman"/>
          <w:color w:val="262626"/>
          <w:sz w:val="24"/>
          <w:szCs w:val="24"/>
        </w:rPr>
        <w:t xml:space="preserve">( </w:t>
      </w:r>
      <w:proofErr w:type="gramEnd"/>
      <w:r w:rsidRPr="00B37C24">
        <w:rPr>
          <w:rFonts w:ascii="Times New Roman" w:eastAsia="Times New Roman" w:hAnsi="Times New Roman" w:cs="Times New Roman"/>
          <w:color w:val="262626"/>
          <w:sz w:val="24"/>
          <w:szCs w:val="24"/>
        </w:rPr>
        <w:t>1час в неделю);</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 </w:t>
      </w:r>
      <w:proofErr w:type="gramStart"/>
      <w:r w:rsidRPr="00B37C24">
        <w:rPr>
          <w:rFonts w:ascii="Times New Roman" w:eastAsia="Times New Roman" w:hAnsi="Times New Roman" w:cs="Times New Roman"/>
          <w:color w:val="262626"/>
          <w:sz w:val="24"/>
          <w:szCs w:val="24"/>
        </w:rPr>
        <w:t>контроль за</w:t>
      </w:r>
      <w:proofErr w:type="gramEnd"/>
      <w:r w:rsidRPr="00B37C24">
        <w:rPr>
          <w:rFonts w:ascii="Times New Roman" w:eastAsia="Times New Roman" w:hAnsi="Times New Roman" w:cs="Times New Roman"/>
          <w:color w:val="262626"/>
          <w:sz w:val="24"/>
          <w:szCs w:val="24"/>
        </w:rPr>
        <w:t xml:space="preserve"> оптимальной плотностью урока, рациональным чередованием различных видов деятельности, за содержанием спортивных часов;</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 дети имеют возможность бесплатно заниматься в спортивных секциях </w:t>
      </w:r>
      <w:proofErr w:type="gramStart"/>
      <w:r w:rsidRPr="00B37C24">
        <w:rPr>
          <w:rFonts w:ascii="Times New Roman" w:eastAsia="Times New Roman" w:hAnsi="Times New Roman" w:cs="Times New Roman"/>
          <w:color w:val="262626"/>
          <w:sz w:val="24"/>
          <w:szCs w:val="24"/>
        </w:rPr>
        <w:t xml:space="preserve">( </w:t>
      </w:r>
      <w:proofErr w:type="gramEnd"/>
      <w:r w:rsidRPr="00B37C24">
        <w:rPr>
          <w:rFonts w:ascii="Times New Roman" w:eastAsia="Times New Roman" w:hAnsi="Times New Roman" w:cs="Times New Roman"/>
          <w:color w:val="262626"/>
          <w:sz w:val="24"/>
          <w:szCs w:val="24"/>
        </w:rPr>
        <w:t>бассейн, борьба, волейбол, футбол, теннис).</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Каждый педагог активно участвует в реализации принципов </w:t>
      </w:r>
      <w:proofErr w:type="spellStart"/>
      <w:r w:rsidRPr="00B37C24">
        <w:rPr>
          <w:rFonts w:ascii="Times New Roman" w:eastAsia="Times New Roman" w:hAnsi="Times New Roman" w:cs="Times New Roman"/>
          <w:color w:val="262626"/>
          <w:sz w:val="24"/>
          <w:szCs w:val="24"/>
        </w:rPr>
        <w:t>здоровьесберегающей</w:t>
      </w:r>
      <w:proofErr w:type="spellEnd"/>
      <w:r w:rsidRPr="00B37C24">
        <w:rPr>
          <w:rFonts w:ascii="Times New Roman" w:eastAsia="Times New Roman" w:hAnsi="Times New Roman" w:cs="Times New Roman"/>
          <w:color w:val="262626"/>
          <w:sz w:val="24"/>
          <w:szCs w:val="24"/>
        </w:rPr>
        <w:t xml:space="preserve"> педагогики. Чтобы исключить негативное воздействие учебного процесса на здоровье детей, необходимо проводить анализ уроков и занятий с точки зрения их влияния на здоровье.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Проводя анализ урока, следует обязательно обратить внимание на то, к какой степени трудности относится данный предмет. Предметам первой-второй степени трудности должны отводиться 1–2-е уроки. Это позволит снизить нарушения в функциональном состоянии центральной нервной системы учащихся. Наибольший эффект уроков труда и физкультуры отмечается тогда, когда для них отводятся третий и четвертый уроки.</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Каждый урок должен быть физиологичным, то есть должен соответствовать жизненным процессам, происходящим в организме. Педагоги в школе должны учитывать законы физиологии. Если ребенок сидит без движения 40–45 мин. подряд, то в организме происходит большое количество нарушений: застой в венозных сосудах; нарушение </w:t>
      </w:r>
      <w:proofErr w:type="spellStart"/>
      <w:r w:rsidRPr="00B37C24">
        <w:rPr>
          <w:rFonts w:ascii="Times New Roman" w:eastAsia="Times New Roman" w:hAnsi="Times New Roman" w:cs="Times New Roman"/>
          <w:color w:val="262626"/>
          <w:sz w:val="24"/>
          <w:szCs w:val="24"/>
        </w:rPr>
        <w:t>микроциркуляции</w:t>
      </w:r>
      <w:proofErr w:type="spellEnd"/>
      <w:r w:rsidRPr="00B37C24">
        <w:rPr>
          <w:rFonts w:ascii="Times New Roman" w:eastAsia="Times New Roman" w:hAnsi="Times New Roman" w:cs="Times New Roman"/>
          <w:color w:val="262626"/>
          <w:sz w:val="24"/>
          <w:szCs w:val="24"/>
        </w:rPr>
        <w:t>; нарушение кровоснабжения и энергетики позвоночного столба и головного мозга.</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Максимальный эффект при минимуме затрат дают «минутки здоровья». При отлаженном процессе они занимают как раз не более 1 минуты. Выполнение в процессе учебной деятельности нескольких физкультурных упражнений предупреждает резкое снижение работоспособности, повышает эффективность работы.</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Для оценки урока с точки зрения его </w:t>
      </w:r>
      <w:proofErr w:type="spellStart"/>
      <w:r w:rsidRPr="00B37C24">
        <w:rPr>
          <w:rFonts w:ascii="Times New Roman" w:eastAsia="Times New Roman" w:hAnsi="Times New Roman" w:cs="Times New Roman"/>
          <w:color w:val="262626"/>
          <w:sz w:val="24"/>
          <w:szCs w:val="24"/>
        </w:rPr>
        <w:t>физиологичности</w:t>
      </w:r>
      <w:proofErr w:type="spellEnd"/>
      <w:r w:rsidRPr="00B37C24">
        <w:rPr>
          <w:rFonts w:ascii="Times New Roman" w:eastAsia="Times New Roman" w:hAnsi="Times New Roman" w:cs="Times New Roman"/>
          <w:color w:val="262626"/>
          <w:sz w:val="24"/>
          <w:szCs w:val="24"/>
        </w:rPr>
        <w:t xml:space="preserve"> можно воспользоваться и такими критериями, как режим проветривания и температурный режим. При работе в непроветренном помещении наступает отравление продуктами обмена, происходит гипоксия (кислородное голодание) клеток организма, прежде всего, клеток головного мозга.</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Анализируя урок, необходимо обратить внимание на решение педагогом вопросов психогигиены учебно-воспитательного процесса, а именно, насколько гармонично идет психическое развитие детей; нет ли психотравмирующих ситуаций на уроке; как осуществляется профилактика или предупреждение чрезмерного умственного напряжения учащихся на уроке; насколько достигается цель обучения на фоне положительных эмоций, которые являются залогом психического здоровья.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Проводя анализ урока с точки зрения его влияния на здоровье учащихся, следует обратить внимание на общее энергетическое поле урока. О характере общего энергетического поля урока будут свидетельствовать улыбка или ее отсутствие у педагога, первое приветствие, позиция учителя, выбор дистанции общения, стиль общения. Дефекты в этике и психологии общения с детьми, формальный, строгий, порой агрессивный характер отношений повышают уровень заболеваемости детей.</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lastRenderedPageBreak/>
        <w:t>Следует учитывать распределение «психологических ролей». Если педагог ведет урок с позиции «Родитель» (назидательный тон, готовые формулировки, однонаправленная подача материала), то ученик оказывается в роли «Дитя», и в этом случае ребенку придется «защищаться» либо кратковременной памятью, либо полным неприятием урока.</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Критериями удачного урока с точки зрения его влияния на здоровье учащихся являются следующие: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отсутствие усталости у учащихся и педагога;</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 положительный эмоциональный настрой (попросите учащихся дать оценку своему настроению с помощью цветных карандашей или фломастеров, методика </w:t>
      </w:r>
      <w:proofErr w:type="spellStart"/>
      <w:r w:rsidRPr="00B37C24">
        <w:rPr>
          <w:rFonts w:ascii="Times New Roman" w:eastAsia="Times New Roman" w:hAnsi="Times New Roman" w:cs="Times New Roman"/>
          <w:color w:val="262626"/>
          <w:sz w:val="24"/>
          <w:szCs w:val="24"/>
        </w:rPr>
        <w:t>Лутошкина</w:t>
      </w:r>
      <w:proofErr w:type="spellEnd"/>
      <w:r w:rsidRPr="00B37C24">
        <w:rPr>
          <w:rFonts w:ascii="Times New Roman" w:eastAsia="Times New Roman" w:hAnsi="Times New Roman" w:cs="Times New Roman"/>
          <w:color w:val="262626"/>
          <w:sz w:val="24"/>
          <w:szCs w:val="24"/>
        </w:rPr>
        <w:t>);</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удовлетворение от сделанной работы;</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желание продолжать работу;</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Эту информацию можно получить, опросив учащихся.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Следует отметить, что </w:t>
      </w:r>
      <w:proofErr w:type="spellStart"/>
      <w:r w:rsidRPr="00B37C24">
        <w:rPr>
          <w:rFonts w:ascii="Times New Roman" w:eastAsia="Times New Roman" w:hAnsi="Times New Roman" w:cs="Times New Roman"/>
          <w:color w:val="262626"/>
          <w:sz w:val="24"/>
          <w:szCs w:val="24"/>
        </w:rPr>
        <w:t>здоровьесберегающие</w:t>
      </w:r>
      <w:proofErr w:type="spellEnd"/>
      <w:r w:rsidRPr="00B37C24">
        <w:rPr>
          <w:rFonts w:ascii="Times New Roman" w:eastAsia="Times New Roman" w:hAnsi="Times New Roman" w:cs="Times New Roman"/>
          <w:color w:val="262626"/>
          <w:sz w:val="24"/>
          <w:szCs w:val="24"/>
        </w:rPr>
        <w:t xml:space="preserve"> образовательные технологии удается внедрить в практику работы в том случае, если сами педагоги активно включаются в процесс </w:t>
      </w:r>
      <w:proofErr w:type="spellStart"/>
      <w:r w:rsidRPr="00B37C24">
        <w:rPr>
          <w:rFonts w:ascii="Times New Roman" w:eastAsia="Times New Roman" w:hAnsi="Times New Roman" w:cs="Times New Roman"/>
          <w:color w:val="262626"/>
          <w:sz w:val="24"/>
          <w:szCs w:val="24"/>
        </w:rPr>
        <w:t>здоровьесбережения</w:t>
      </w:r>
      <w:proofErr w:type="spellEnd"/>
      <w:r w:rsidRPr="00B37C24">
        <w:rPr>
          <w:rFonts w:ascii="Times New Roman" w:eastAsia="Times New Roman" w:hAnsi="Times New Roman" w:cs="Times New Roman"/>
          <w:color w:val="262626"/>
          <w:sz w:val="24"/>
          <w:szCs w:val="24"/>
        </w:rPr>
        <w:t>.</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Интересные данные удалось получить, опросив учителей и воспитателей:</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79% педагогов дали удовлетворительную оценку своему здоровью (17% – хорошую; 4% – плохую);</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57% педагогов оценивают семью как наивысшую ценность. Здоровье занимает вторую позицию (34%), материальное благополучие – 7%, карьера – 4%;</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на вопрос «кто в большей мере должен заниматься здоровьем детей?» 74% педагогов дали ответ – «родители», 20% – «медицинские работники, родители, педагоги», 4% – «медицинские работники», 3% – «медицинские работники, родители».</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Содержание и формы учебной деятельности, естественно, не должны подрывать здоровье учащихся, а педагогические технологии должны обеспечивать такую организацию учебного процесса, чтобы и психологическое и физическое развитие детей шло успешно. Поэтому педагогам школы необходимо научиться: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конструировать учебно-тематическое планирование предмета с учетом оздоровительного компонента;</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осуществлять экспертизу технологий, методов, приемов обучения, содержания учебного материала, а также их сочетания в аспекте </w:t>
      </w:r>
      <w:proofErr w:type="spellStart"/>
      <w:r w:rsidRPr="00B37C24">
        <w:rPr>
          <w:rFonts w:ascii="Times New Roman" w:eastAsia="Times New Roman" w:hAnsi="Times New Roman" w:cs="Times New Roman"/>
          <w:color w:val="262626"/>
          <w:sz w:val="24"/>
          <w:szCs w:val="24"/>
        </w:rPr>
        <w:t>здоровьетворчества</w:t>
      </w:r>
      <w:proofErr w:type="spellEnd"/>
      <w:r w:rsidRPr="00B37C24">
        <w:rPr>
          <w:rFonts w:ascii="Times New Roman" w:eastAsia="Times New Roman" w:hAnsi="Times New Roman" w:cs="Times New Roman"/>
          <w:color w:val="262626"/>
          <w:sz w:val="24"/>
          <w:szCs w:val="24"/>
        </w:rPr>
        <w:t xml:space="preserve"> путем овладения методикой анализа урока с позиции </w:t>
      </w:r>
      <w:proofErr w:type="spellStart"/>
      <w:r w:rsidRPr="00B37C24">
        <w:rPr>
          <w:rFonts w:ascii="Times New Roman" w:eastAsia="Times New Roman" w:hAnsi="Times New Roman" w:cs="Times New Roman"/>
          <w:color w:val="262626"/>
          <w:sz w:val="24"/>
          <w:szCs w:val="24"/>
        </w:rPr>
        <w:t>здоровьесбережения</w:t>
      </w:r>
      <w:proofErr w:type="spellEnd"/>
      <w:r w:rsidRPr="00B37C24">
        <w:rPr>
          <w:rFonts w:ascii="Times New Roman" w:eastAsia="Times New Roman" w:hAnsi="Times New Roman" w:cs="Times New Roman"/>
          <w:color w:val="262626"/>
          <w:sz w:val="24"/>
          <w:szCs w:val="24"/>
        </w:rPr>
        <w:t>;</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Это необходимо, чтобы не навредить детям. А в особо тщательной экспертизе нуждаются новые педагогические технологии, в частности компьютерные, занимающие сегодня прочные позиции в школе. Учитывая наличие целого ряда проблем, связанных со здоровьем детей в образовательных учреждениях, которые требуют решения, мы считаем целесообразным внедрение следующих </w:t>
      </w:r>
      <w:proofErr w:type="spellStart"/>
      <w:r w:rsidRPr="00B37C24">
        <w:rPr>
          <w:rFonts w:ascii="Times New Roman" w:eastAsia="Times New Roman" w:hAnsi="Times New Roman" w:cs="Times New Roman"/>
          <w:color w:val="262626"/>
          <w:sz w:val="24"/>
          <w:szCs w:val="24"/>
        </w:rPr>
        <w:t>здоровьесберегающих</w:t>
      </w:r>
      <w:proofErr w:type="spellEnd"/>
      <w:r w:rsidRPr="00B37C24">
        <w:rPr>
          <w:rFonts w:ascii="Times New Roman" w:eastAsia="Times New Roman" w:hAnsi="Times New Roman" w:cs="Times New Roman"/>
          <w:color w:val="262626"/>
          <w:sz w:val="24"/>
          <w:szCs w:val="24"/>
        </w:rPr>
        <w:t xml:space="preserve"> технологий:</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1. Методика «зрительных горизонтов» В. Ф. Базарного (для профилактики нарушения зрения).</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Используя приемы, разработанные В. Ф. </w:t>
      </w:r>
      <w:proofErr w:type="gramStart"/>
      <w:r w:rsidRPr="00B37C24">
        <w:rPr>
          <w:rFonts w:ascii="Times New Roman" w:eastAsia="Times New Roman" w:hAnsi="Times New Roman" w:cs="Times New Roman"/>
          <w:color w:val="262626"/>
          <w:sz w:val="24"/>
          <w:szCs w:val="24"/>
        </w:rPr>
        <w:t>Базарным</w:t>
      </w:r>
      <w:proofErr w:type="gramEnd"/>
      <w:r w:rsidRPr="00B37C24">
        <w:rPr>
          <w:rFonts w:ascii="Times New Roman" w:eastAsia="Times New Roman" w:hAnsi="Times New Roman" w:cs="Times New Roman"/>
          <w:color w:val="262626"/>
          <w:sz w:val="24"/>
          <w:szCs w:val="24"/>
        </w:rPr>
        <w:t>, педагоги могут внести значительный вклад в сохранение зрения у детей. Педагогам рекомендуется работать с детьми в режиме максимального удаления от них дидактического материала. Сохранению зрения учащихся способствует расширение зрительно-пространственной активности во время уроков. Воспринимаемое ребенком пространство часто бывает ограничено учебником и тетрадью. Неизбежная при этом перегрузка аккомодационного аппарата приводит к возникновению близорукости. Важным моментом работы по методике «зрительных горизонтов» является рассаживание детей. Для каждого ребенка определяется его индивидуальная зрительная рабочая дистанция. С этой целью берется в руки стандартная буква из «Кассы слогов и слов», ребенок отходит от нее до тех пор, пока ее контуры не начнут терять четкость. С помощью любой метки это место обозначается на полу. Каждый ребенок в последующем занимает строго свое рабочее место.</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2. Выполнение тренажей с помощью зрительно-двигательных траекторий.</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lastRenderedPageBreak/>
        <w:t xml:space="preserve">На листе ватмана размером 0,6 </w:t>
      </w:r>
      <w:proofErr w:type="spellStart"/>
      <w:r w:rsidRPr="00B37C24">
        <w:rPr>
          <w:rFonts w:ascii="Times New Roman" w:eastAsia="Times New Roman" w:hAnsi="Times New Roman" w:cs="Times New Roman"/>
          <w:color w:val="262626"/>
          <w:sz w:val="24"/>
          <w:szCs w:val="24"/>
        </w:rPr>
        <w:t>х</w:t>
      </w:r>
      <w:proofErr w:type="spellEnd"/>
      <w:r w:rsidRPr="00B37C24">
        <w:rPr>
          <w:rFonts w:ascii="Times New Roman" w:eastAsia="Times New Roman" w:hAnsi="Times New Roman" w:cs="Times New Roman"/>
          <w:color w:val="262626"/>
          <w:sz w:val="24"/>
          <w:szCs w:val="24"/>
        </w:rPr>
        <w:t xml:space="preserve"> 2,0 м изображаются какие-либо цветные фигуры (овал, восьмерка, волна, спираль), толщина линий 1 см. Этот плакат размещается выше уровня глаз в любом удобном месте (над доской, на боковой стене). По просьбе учителя дети начинают пробегать глазами по заданному направлению, обязательно стоя. При этом каждому упражнению придается игровой или творческий характер. Например, на кончик указки учителя прикрепляется изображение желтого листочка. Учитель предлагает детям проследить глазами, как листочек кружится под порывом ветра по заданной траектории.</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3. Формирование у детей на уроках правильного отношения к своему здоровью. Учитель может активно формировать навыки здорового образа жизни и правильное отношение к здоровью у детей непосредственно на уроках. Рекомендуется методический прием: вставки о здоровье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А) «Вежливые слова и здоровье»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Учитель предлагает детям правильно списать с </w:t>
      </w:r>
      <w:proofErr w:type="gramStart"/>
      <w:r w:rsidRPr="00B37C24">
        <w:rPr>
          <w:rFonts w:ascii="Times New Roman" w:eastAsia="Times New Roman" w:hAnsi="Times New Roman" w:cs="Times New Roman"/>
          <w:color w:val="262626"/>
          <w:sz w:val="24"/>
          <w:szCs w:val="24"/>
        </w:rPr>
        <w:t>доски</w:t>
      </w:r>
      <w:proofErr w:type="gramEnd"/>
      <w:r w:rsidRPr="00B37C24">
        <w:rPr>
          <w:rFonts w:ascii="Times New Roman" w:eastAsia="Times New Roman" w:hAnsi="Times New Roman" w:cs="Times New Roman"/>
          <w:color w:val="262626"/>
          <w:sz w:val="24"/>
          <w:szCs w:val="24"/>
        </w:rPr>
        <w:t xml:space="preserve"> написанные там слова: спасибо, пожалуйста, с добрым утром, спокойной ночи, здравствуйте. Задание детям: задуматься над тем, что общего между этими словами, и продолжить список.</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Слова учителя: Дети, слова, которые вы написали, называются волшебными. Они добрые, ласковые. Говорите чаще друг другу: «Спасибо». Когда люди здороваются, они желают здоровья друг другу, а желания рано или поздно исполняются. Давайте все вместе скажем:</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Я хочу быть здоровым.</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Я могу быть здоровым.</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Я буду здоровым.</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Б) «Знакомство детей с текстами о здоровье».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Учитель предлагает учащимся правильно списать с доски текст: «Здоровье всего дороже», «Чистота – залог здоровья», «Здоровье разум дарит», «Кто долго жует, тот долго живет» и т. д. Русские народные пословицы – кладовая мудрости народа. Они отражают традиции народа. Хорошо, если бы дети с раннего возраста впитывали их и следовали им. После краткого обсуждения пословицы учитель предлагает повторить ее вслух всем вместе.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В) «Вставки о безопасном поведении». И это не только уроки ОБЖ, классные часы. Короткие комментарии и правильные примеры по ЗОЖ можно задействовать на любом уроке.</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 xml:space="preserve">И конечно, гораздо лучше всех правильных слов на детей действует личный пример взрослых. Поэтому мы сами стараемся во всем показывать детям правильные примеры. И регулярно проводим эту работу с родителями наших учащихся. Поэтому в Веселых стартах в начальной школе наши дети участвуют вместе с родителями. Еще у нас существует традиционное общешкольное мероприятие в начале сентября каждого учебного года Туристический слет «Золотая осень»: на лесной поляне команды 5-11 классов соревнуются в различных спортивных эстафетах, обустраивают отрядное место, показывают инсценировки на различные темы </w:t>
      </w:r>
      <w:proofErr w:type="gramStart"/>
      <w:r w:rsidRPr="00B37C24">
        <w:rPr>
          <w:rFonts w:ascii="Times New Roman" w:eastAsia="Times New Roman" w:hAnsi="Times New Roman" w:cs="Times New Roman"/>
          <w:color w:val="262626"/>
          <w:sz w:val="24"/>
          <w:szCs w:val="24"/>
        </w:rPr>
        <w:t xml:space="preserve">( </w:t>
      </w:r>
      <w:proofErr w:type="gramEnd"/>
      <w:r w:rsidRPr="00B37C24">
        <w:rPr>
          <w:rFonts w:ascii="Times New Roman" w:eastAsia="Times New Roman" w:hAnsi="Times New Roman" w:cs="Times New Roman"/>
          <w:color w:val="262626"/>
          <w:sz w:val="24"/>
          <w:szCs w:val="24"/>
        </w:rPr>
        <w:t>в соответствии с тематикой слета). Это мероприятие всегда проходит с большим успехом, несет море положительных эмоций, заряд бодрости для детей и взрослых, служит укреплению взаимосвязей и взаимопонимания на всех уровнях школьного коллектива.</w:t>
      </w:r>
    </w:p>
    <w:p w:rsidR="00B37C24" w:rsidRPr="00B37C24" w:rsidRDefault="00B37C24" w:rsidP="00B37C2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262626"/>
          <w:sz w:val="24"/>
          <w:szCs w:val="24"/>
        </w:rPr>
        <w:t>Из всего вышеперечисленного можно сделать вывод</w:t>
      </w:r>
      <w:proofErr w:type="gramStart"/>
      <w:r w:rsidRPr="00B37C24">
        <w:rPr>
          <w:rFonts w:ascii="Times New Roman" w:eastAsia="Times New Roman" w:hAnsi="Times New Roman" w:cs="Times New Roman"/>
          <w:color w:val="262626"/>
          <w:sz w:val="24"/>
          <w:szCs w:val="24"/>
        </w:rPr>
        <w:t xml:space="preserve"> ,</w:t>
      </w:r>
      <w:proofErr w:type="gramEnd"/>
      <w:r w:rsidRPr="00B37C24">
        <w:rPr>
          <w:rFonts w:ascii="Times New Roman" w:eastAsia="Times New Roman" w:hAnsi="Times New Roman" w:cs="Times New Roman"/>
          <w:color w:val="262626"/>
          <w:sz w:val="24"/>
          <w:szCs w:val="24"/>
        </w:rPr>
        <w:t xml:space="preserve"> что в нашей </w:t>
      </w:r>
      <w:r w:rsidR="00FD5E88">
        <w:rPr>
          <w:rFonts w:ascii="Times New Roman" w:eastAsia="Times New Roman" w:hAnsi="Times New Roman" w:cs="Times New Roman"/>
          <w:color w:val="262626"/>
          <w:sz w:val="24"/>
          <w:szCs w:val="24"/>
        </w:rPr>
        <w:t>Школе</w:t>
      </w:r>
      <w:r w:rsidRPr="00B37C24">
        <w:rPr>
          <w:rFonts w:ascii="Times New Roman" w:eastAsia="Times New Roman" w:hAnsi="Times New Roman" w:cs="Times New Roman"/>
          <w:color w:val="262626"/>
          <w:sz w:val="24"/>
          <w:szCs w:val="24"/>
        </w:rPr>
        <w:t xml:space="preserve"> работа по внедрению </w:t>
      </w:r>
      <w:proofErr w:type="spellStart"/>
      <w:r w:rsidRPr="00B37C24">
        <w:rPr>
          <w:rFonts w:ascii="Times New Roman" w:eastAsia="Times New Roman" w:hAnsi="Times New Roman" w:cs="Times New Roman"/>
          <w:color w:val="262626"/>
          <w:sz w:val="24"/>
          <w:szCs w:val="24"/>
        </w:rPr>
        <w:t>здоровьесберегающих</w:t>
      </w:r>
      <w:proofErr w:type="spellEnd"/>
      <w:r w:rsidRPr="00B37C24">
        <w:rPr>
          <w:rFonts w:ascii="Times New Roman" w:eastAsia="Times New Roman" w:hAnsi="Times New Roman" w:cs="Times New Roman"/>
          <w:color w:val="262626"/>
          <w:sz w:val="24"/>
          <w:szCs w:val="24"/>
        </w:rPr>
        <w:t xml:space="preserve"> технологий в ежедневный учебный процесс находится на достойном уровне. Но, конечно, данную работу нельзя прекращать и даже немного сбавлять темп и объем работы. Потому что от качества нашей работы по формированию здорового образа жизни у подрастающего поколения зависит качество жизни граждан нашего общества и успешное построение будущего нашей страны.</w:t>
      </w:r>
    </w:p>
    <w:p w:rsidR="00B37C24" w:rsidRPr="00B37C24" w:rsidRDefault="00B37C24" w:rsidP="00B37C24">
      <w:pPr>
        <w:shd w:val="clear" w:color="auto" w:fill="FFFFFF" w:themeFill="background1"/>
        <w:spacing w:line="240" w:lineRule="auto"/>
        <w:jc w:val="both"/>
        <w:rPr>
          <w:rFonts w:ascii="Times New Roman" w:eastAsia="Times New Roman" w:hAnsi="Times New Roman" w:cs="Times New Roman"/>
          <w:color w:val="000000"/>
          <w:sz w:val="24"/>
          <w:szCs w:val="24"/>
        </w:rPr>
      </w:pPr>
      <w:r w:rsidRPr="00B37C24">
        <w:rPr>
          <w:rFonts w:ascii="Times New Roman" w:eastAsia="Times New Roman" w:hAnsi="Times New Roman" w:cs="Times New Roman"/>
          <w:color w:val="000000"/>
          <w:sz w:val="24"/>
          <w:szCs w:val="24"/>
        </w:rPr>
        <w:t> </w:t>
      </w:r>
    </w:p>
    <w:sectPr w:rsidR="00B37C24" w:rsidRPr="00B37C24" w:rsidSect="00145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620"/>
    <w:multiLevelType w:val="multilevel"/>
    <w:tmpl w:val="7014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A32A8"/>
    <w:multiLevelType w:val="multilevel"/>
    <w:tmpl w:val="3182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07AD2"/>
    <w:multiLevelType w:val="multilevel"/>
    <w:tmpl w:val="20B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F1CFD"/>
    <w:multiLevelType w:val="multilevel"/>
    <w:tmpl w:val="94B0A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D7461"/>
    <w:multiLevelType w:val="multilevel"/>
    <w:tmpl w:val="07D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3264F"/>
    <w:multiLevelType w:val="multilevel"/>
    <w:tmpl w:val="BDC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274EF"/>
    <w:multiLevelType w:val="multilevel"/>
    <w:tmpl w:val="6F96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5565D"/>
    <w:multiLevelType w:val="multilevel"/>
    <w:tmpl w:val="F45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C0D84"/>
    <w:multiLevelType w:val="multilevel"/>
    <w:tmpl w:val="C98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9638E"/>
    <w:multiLevelType w:val="multilevel"/>
    <w:tmpl w:val="2E80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F12BF"/>
    <w:multiLevelType w:val="multilevel"/>
    <w:tmpl w:val="B14E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FB6F1A"/>
    <w:multiLevelType w:val="multilevel"/>
    <w:tmpl w:val="126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F7360"/>
    <w:multiLevelType w:val="multilevel"/>
    <w:tmpl w:val="FE5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B208E"/>
    <w:multiLevelType w:val="multilevel"/>
    <w:tmpl w:val="3D8E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EE67AF"/>
    <w:multiLevelType w:val="multilevel"/>
    <w:tmpl w:val="E552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14264"/>
    <w:multiLevelType w:val="multilevel"/>
    <w:tmpl w:val="518C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9439C"/>
    <w:multiLevelType w:val="multilevel"/>
    <w:tmpl w:val="E1D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95415"/>
    <w:multiLevelType w:val="multilevel"/>
    <w:tmpl w:val="F064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620DA"/>
    <w:multiLevelType w:val="multilevel"/>
    <w:tmpl w:val="02EA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860701"/>
    <w:multiLevelType w:val="multilevel"/>
    <w:tmpl w:val="B2D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136CD"/>
    <w:multiLevelType w:val="multilevel"/>
    <w:tmpl w:val="4CEEC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D777C3"/>
    <w:multiLevelType w:val="multilevel"/>
    <w:tmpl w:val="9AC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666C98"/>
    <w:multiLevelType w:val="multilevel"/>
    <w:tmpl w:val="C25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637C4"/>
    <w:multiLevelType w:val="multilevel"/>
    <w:tmpl w:val="1780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0"/>
  </w:num>
  <w:num w:numId="4">
    <w:abstractNumId w:val="9"/>
  </w:num>
  <w:num w:numId="5">
    <w:abstractNumId w:val="13"/>
  </w:num>
  <w:num w:numId="6">
    <w:abstractNumId w:val="18"/>
  </w:num>
  <w:num w:numId="7">
    <w:abstractNumId w:val="3"/>
  </w:num>
  <w:num w:numId="8">
    <w:abstractNumId w:val="16"/>
  </w:num>
  <w:num w:numId="9">
    <w:abstractNumId w:val="5"/>
  </w:num>
  <w:num w:numId="10">
    <w:abstractNumId w:val="20"/>
  </w:num>
  <w:num w:numId="11">
    <w:abstractNumId w:val="14"/>
  </w:num>
  <w:num w:numId="12">
    <w:abstractNumId w:val="7"/>
  </w:num>
  <w:num w:numId="13">
    <w:abstractNumId w:val="22"/>
  </w:num>
  <w:num w:numId="14">
    <w:abstractNumId w:val="17"/>
  </w:num>
  <w:num w:numId="15">
    <w:abstractNumId w:val="15"/>
  </w:num>
  <w:num w:numId="16">
    <w:abstractNumId w:val="21"/>
  </w:num>
  <w:num w:numId="17">
    <w:abstractNumId w:val="0"/>
  </w:num>
  <w:num w:numId="18">
    <w:abstractNumId w:val="4"/>
  </w:num>
  <w:num w:numId="19">
    <w:abstractNumId w:val="1"/>
  </w:num>
  <w:num w:numId="20">
    <w:abstractNumId w:val="11"/>
  </w:num>
  <w:num w:numId="21">
    <w:abstractNumId w:val="19"/>
  </w:num>
  <w:num w:numId="22">
    <w:abstractNumId w:val="6"/>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DEF"/>
    <w:rsid w:val="00077DEF"/>
    <w:rsid w:val="00145DB1"/>
    <w:rsid w:val="00292614"/>
    <w:rsid w:val="002C4388"/>
    <w:rsid w:val="00804F91"/>
    <w:rsid w:val="00A07749"/>
    <w:rsid w:val="00A7414C"/>
    <w:rsid w:val="00B37C24"/>
    <w:rsid w:val="00C70BF2"/>
    <w:rsid w:val="00FB71B5"/>
    <w:rsid w:val="00FD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D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7DEF"/>
    <w:rPr>
      <w:color w:val="0000FF"/>
      <w:u w:val="single"/>
    </w:rPr>
  </w:style>
</w:styles>
</file>

<file path=word/webSettings.xml><?xml version="1.0" encoding="utf-8"?>
<w:webSettings xmlns:r="http://schemas.openxmlformats.org/officeDocument/2006/relationships" xmlns:w="http://schemas.openxmlformats.org/wordprocessingml/2006/main">
  <w:divs>
    <w:div w:id="846673624">
      <w:bodyDiv w:val="1"/>
      <w:marLeft w:val="0"/>
      <w:marRight w:val="0"/>
      <w:marTop w:val="0"/>
      <w:marBottom w:val="0"/>
      <w:divBdr>
        <w:top w:val="none" w:sz="0" w:space="0" w:color="auto"/>
        <w:left w:val="none" w:sz="0" w:space="0" w:color="auto"/>
        <w:bottom w:val="none" w:sz="0" w:space="0" w:color="auto"/>
        <w:right w:val="none" w:sz="0" w:space="0" w:color="auto"/>
      </w:divBdr>
      <w:divsChild>
        <w:div w:id="1157840063">
          <w:marLeft w:val="0"/>
          <w:marRight w:val="0"/>
          <w:marTop w:val="0"/>
          <w:marBottom w:val="300"/>
          <w:divBdr>
            <w:top w:val="none" w:sz="0" w:space="0" w:color="auto"/>
            <w:left w:val="none" w:sz="0" w:space="0" w:color="auto"/>
            <w:bottom w:val="none" w:sz="0" w:space="0" w:color="auto"/>
            <w:right w:val="none" w:sz="0" w:space="0" w:color="auto"/>
          </w:divBdr>
          <w:divsChild>
            <w:div w:id="246040960">
              <w:marLeft w:val="0"/>
              <w:marRight w:val="0"/>
              <w:marTop w:val="0"/>
              <w:marBottom w:val="0"/>
              <w:divBdr>
                <w:top w:val="none" w:sz="0" w:space="0" w:color="auto"/>
                <w:left w:val="none" w:sz="0" w:space="0" w:color="auto"/>
                <w:bottom w:val="none" w:sz="0" w:space="0" w:color="auto"/>
                <w:right w:val="none" w:sz="0" w:space="0" w:color="auto"/>
              </w:divBdr>
              <w:divsChild>
                <w:div w:id="733360438">
                  <w:marLeft w:val="0"/>
                  <w:marRight w:val="0"/>
                  <w:marTop w:val="0"/>
                  <w:marBottom w:val="0"/>
                  <w:divBdr>
                    <w:top w:val="none" w:sz="0" w:space="0" w:color="auto"/>
                    <w:left w:val="none" w:sz="0" w:space="0" w:color="auto"/>
                    <w:bottom w:val="none" w:sz="0" w:space="0" w:color="auto"/>
                    <w:right w:val="none" w:sz="0" w:space="0" w:color="auto"/>
                  </w:divBdr>
                  <w:divsChild>
                    <w:div w:id="609167707">
                      <w:marLeft w:val="0"/>
                      <w:marRight w:val="0"/>
                      <w:marTop w:val="0"/>
                      <w:marBottom w:val="0"/>
                      <w:divBdr>
                        <w:top w:val="none" w:sz="0" w:space="0" w:color="auto"/>
                        <w:left w:val="none" w:sz="0" w:space="0" w:color="auto"/>
                        <w:bottom w:val="none" w:sz="0" w:space="0" w:color="auto"/>
                        <w:right w:val="none" w:sz="0" w:space="0" w:color="auto"/>
                      </w:divBdr>
                      <w:divsChild>
                        <w:div w:id="17704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8997">
                  <w:marLeft w:val="0"/>
                  <w:marRight w:val="0"/>
                  <w:marTop w:val="0"/>
                  <w:marBottom w:val="0"/>
                  <w:divBdr>
                    <w:top w:val="none" w:sz="0" w:space="0" w:color="auto"/>
                    <w:left w:val="none" w:sz="0" w:space="0" w:color="auto"/>
                    <w:bottom w:val="none" w:sz="0" w:space="0" w:color="auto"/>
                    <w:right w:val="none" w:sz="0" w:space="0" w:color="auto"/>
                  </w:divBdr>
                  <w:divsChild>
                    <w:div w:id="20708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Игоревна</cp:lastModifiedBy>
  <cp:revision>3</cp:revision>
  <dcterms:created xsi:type="dcterms:W3CDTF">2021-10-26T06:54:00Z</dcterms:created>
  <dcterms:modified xsi:type="dcterms:W3CDTF">2021-10-26T06:56:00Z</dcterms:modified>
</cp:coreProperties>
</file>