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EFF76" w14:textId="77777777" w:rsidR="007A63D2" w:rsidRPr="007A63D2" w:rsidRDefault="007A63D2" w:rsidP="007A63D2">
      <w:pPr>
        <w:shd w:val="clear" w:color="auto" w:fill="FFFFFF"/>
        <w:spacing w:after="0" w:line="240" w:lineRule="auto"/>
        <w:jc w:val="center"/>
        <w:outlineLvl w:val="2"/>
        <w:rPr>
          <w:rFonts w:ascii="Arial" w:eastAsia="Times New Roman" w:hAnsi="Arial" w:cs="Arial"/>
          <w:b/>
          <w:bCs/>
          <w:color w:val="000000"/>
          <w:sz w:val="27"/>
          <w:szCs w:val="27"/>
          <w:lang w:eastAsia="ru-RU"/>
        </w:rPr>
      </w:pPr>
      <w:r w:rsidRPr="007A63D2">
        <w:rPr>
          <w:rFonts w:ascii="Arial" w:eastAsia="Times New Roman" w:hAnsi="Arial" w:cs="Arial"/>
          <w:b/>
          <w:bCs/>
          <w:color w:val="000000"/>
          <w:sz w:val="27"/>
          <w:szCs w:val="27"/>
          <w:lang w:eastAsia="ru-RU"/>
        </w:rPr>
        <w:t>«Способы организации активного обучения в рамках ФГОС»</w:t>
      </w:r>
    </w:p>
    <w:p w14:paraId="6EE68F7E" w14:textId="77777777" w:rsidR="007A63D2" w:rsidRDefault="007A63D2">
      <w:pPr>
        <w:rPr>
          <w:rFonts w:ascii="Arial" w:hAnsi="Arial" w:cs="Arial"/>
          <w:color w:val="000000"/>
          <w:shd w:val="clear" w:color="auto" w:fill="FFFFFF"/>
        </w:rPr>
      </w:pPr>
    </w:p>
    <w:p w14:paraId="2BD4D76F" w14:textId="77777777" w:rsidR="007A63D2" w:rsidRDefault="007A63D2">
      <w:pPr>
        <w:rPr>
          <w:rFonts w:ascii="Arial" w:hAnsi="Arial" w:cs="Arial"/>
          <w:color w:val="000000"/>
          <w:shd w:val="clear" w:color="auto" w:fill="FFFFFF"/>
        </w:rPr>
      </w:pPr>
    </w:p>
    <w:p w14:paraId="00D41728" w14:textId="1E1BCEAF" w:rsidR="00F568F5" w:rsidRDefault="007A63D2" w:rsidP="007A63D2">
      <w:pPr>
        <w:jc w:val="both"/>
      </w:pPr>
      <w:r>
        <w:rPr>
          <w:rFonts w:ascii="Arial" w:hAnsi="Arial" w:cs="Arial"/>
          <w:color w:val="000000"/>
          <w:shd w:val="clear" w:color="auto" w:fill="FFFFFF"/>
        </w:rPr>
        <w:t xml:space="preserve">Современное образование отказывается от традиционного представления результатов обучения в виде знаний, умений; формулировки ФГОС указывают на реальные виды деятельности. Поставленная задача перехода к новой системно-деятельностной образовательной парадигме, которая, в свою очередь, связана с принципиальными изменениями деятельности учителя, реализующего ФГОС. Также изменяются и технологии обучения, внедрение информационно-коммуникационных технологий открывает значительные возможности образовательных рамок по каждому предмету в ОУ. Какие основные моменты следует учитывать учителю при подготовке к современному уроку в соответствии с требованиями ФГОС? Современный, – это и совершенно новый, и не теряющий связи с прошлым, одним словом – актуальный. Актуальный [от лат. </w:t>
      </w:r>
      <w:proofErr w:type="spellStart"/>
      <w:r>
        <w:rPr>
          <w:rFonts w:ascii="Arial" w:hAnsi="Arial" w:cs="Arial"/>
          <w:color w:val="000000"/>
          <w:shd w:val="clear" w:color="auto" w:fill="FFFFFF"/>
        </w:rPr>
        <w:t>actualis</w:t>
      </w:r>
      <w:proofErr w:type="spellEnd"/>
      <w:r>
        <w:rPr>
          <w:rFonts w:ascii="Arial" w:hAnsi="Arial" w:cs="Arial"/>
          <w:color w:val="000000"/>
          <w:shd w:val="clear" w:color="auto" w:fill="FFFFFF"/>
        </w:rPr>
        <w:t xml:space="preserve"> – деятельный] означает важный, существенный для настоящего времени. А еще – действенный имеющий непосредственное отношение к интересам сегодня живущего человека, насущный, существующий, проявляющийся в действительности. Помимо этого, если урок – современный, то он обязательно закладывает основу для будущего. Как спроектировать урок, взяв за основу урок комбинированного типа, который будет решать задачи по формированию не только предметных, но и метапредметных результатов? Проанализируем деятельность учащихся на каждом этапе урока и выделим те универсальные учебные действия (УУД), которые при правильной организации деятельности учащихся формируются: Требования к уроку Урок современного типа Универсальные учебные действия Объявление темы урока Формулируют сами учащиеся (учитель подводит учащихся к осознанию темы) Познавательные </w:t>
      </w:r>
      <w:proofErr w:type="spellStart"/>
      <w:r>
        <w:rPr>
          <w:rFonts w:ascii="Arial" w:hAnsi="Arial" w:cs="Arial"/>
          <w:color w:val="000000"/>
          <w:shd w:val="clear" w:color="auto" w:fill="FFFFFF"/>
        </w:rPr>
        <w:t>общеучебные</w:t>
      </w:r>
      <w:proofErr w:type="spellEnd"/>
      <w:r>
        <w:rPr>
          <w:rFonts w:ascii="Arial" w:hAnsi="Arial" w:cs="Arial"/>
          <w:color w:val="000000"/>
          <w:shd w:val="clear" w:color="auto" w:fill="FFFFFF"/>
        </w:rPr>
        <w:t xml:space="preserve">, коммуникативные Сообщение целей и задач Формулируют сами учащиеся, определив границы знания и незнания (учитель подводит учащихся к осознанию целей и задач) Регулятивные целеполагания, коммуникативные Планирование </w:t>
      </w:r>
      <w:proofErr w:type="spellStart"/>
      <w:r>
        <w:rPr>
          <w:rFonts w:ascii="Arial" w:hAnsi="Arial" w:cs="Arial"/>
          <w:color w:val="000000"/>
          <w:shd w:val="clear" w:color="auto" w:fill="FFFFFF"/>
        </w:rPr>
        <w:t>Планирование</w:t>
      </w:r>
      <w:proofErr w:type="spellEnd"/>
      <w:r>
        <w:rPr>
          <w:rFonts w:ascii="Arial" w:hAnsi="Arial" w:cs="Arial"/>
          <w:color w:val="000000"/>
          <w:shd w:val="clear" w:color="auto" w:fill="FFFFFF"/>
        </w:rPr>
        <w:t xml:space="preserve"> учащимися способов достижения намеченной цели (учитель помогает, советует) Регулятивные планирования Практическая деятельность учащихся Учащиеся осуществляют учебные действия по намеченному плану (применяется групповой, индивидуальный методы) (учитель консультирует) Познавательные, регулятивные, коммуникативные Осуществление контроля Учащиеся осуществляют контроль (применяются формы самоконтроля, взаимоконтроля) Регулятивные контроля (самоконтроля), коммуникативные (учитель консультирует) Осуществление коррекции Учащиеся формулируют затруднения и осуществляют коррекцию самостоятельно (учитель консультирует, советует, помогает) Коммуникативные, регулятивные коррекции Оценивание учащихся Учащиеся дают оценку деятельности по её результатам (</w:t>
      </w:r>
      <w:proofErr w:type="spellStart"/>
      <w:r>
        <w:rPr>
          <w:rFonts w:ascii="Arial" w:hAnsi="Arial" w:cs="Arial"/>
          <w:color w:val="000000"/>
          <w:shd w:val="clear" w:color="auto" w:fill="FFFFFF"/>
        </w:rPr>
        <w:t>самооценивание</w:t>
      </w:r>
      <w:proofErr w:type="spellEnd"/>
      <w:r>
        <w:rPr>
          <w:rFonts w:ascii="Arial" w:hAnsi="Arial" w:cs="Arial"/>
          <w:color w:val="000000"/>
          <w:shd w:val="clear" w:color="auto" w:fill="FFFFFF"/>
        </w:rPr>
        <w:t>, оценивание результатов деятельности товарищей) (учитель консультирует) Регулятивные оценивания (</w:t>
      </w:r>
      <w:proofErr w:type="spellStart"/>
      <w:r>
        <w:rPr>
          <w:rFonts w:ascii="Arial" w:hAnsi="Arial" w:cs="Arial"/>
          <w:color w:val="000000"/>
          <w:shd w:val="clear" w:color="auto" w:fill="FFFFFF"/>
        </w:rPr>
        <w:t>самооценивания</w:t>
      </w:r>
      <w:proofErr w:type="spellEnd"/>
      <w:r>
        <w:rPr>
          <w:rFonts w:ascii="Arial" w:hAnsi="Arial" w:cs="Arial"/>
          <w:color w:val="000000"/>
          <w:shd w:val="clear" w:color="auto" w:fill="FFFFFF"/>
        </w:rPr>
        <w:t xml:space="preserve">), коммуникативные Итог урока Проводится рефлексия Регулятивные саморегуляции, коммуникативные Домашнее задание Учащиеся могут выбирать задание из предложенных учителем с учётом индивидуальных возможностей Познавательные, регулятивные, коммуникативные Конечно, в таблице представлены универсальные учебные действия в обобщённой форме. Больше конкретики будет при отборе заданий, форм организации деятельности и средств обучения к каждому этапу урока в зависимости от предметной области, целей и задач. Думаю, что эта таблица позволит и учителям основной и старшей школы спрашивать урок в соответствии с требованиями ФГОС. Не сложно заметить, что обучение детей целеполаганию, формулированию темы урока возможно через введение в урок проблемного диалога, необходимо создавать проблемную ситуацию для определения учащимися границ знания – незнания. Так через создание проблемной ситуации и ведение проблемного диалога учащиеся сформулировали тему и цель урока. Таким образом, учитель только предполагает, по какому плану пройдёт урок. Но главными деятелями на уроке даже на этапе планирования становятся дети. Определившись с заданиями, которые </w:t>
      </w:r>
      <w:r>
        <w:rPr>
          <w:rFonts w:ascii="Arial" w:hAnsi="Arial" w:cs="Arial"/>
          <w:color w:val="000000"/>
          <w:shd w:val="clear" w:color="auto" w:fill="FFFFFF"/>
        </w:rPr>
        <w:lastRenderedPageBreak/>
        <w:t xml:space="preserve">могут быть выполнены учащимися на уроке (следует учитывать инвариантную и вариативную части учебника, дифференциацию учащихся по уровню подготовки и темпу деятельности и др.), следует продумать формы организации практической деятельности учащихся. Уже в процессе выработки основных ответов на вопросы и правил под руководством учителя, ребята учиться слушать друг друга, совместно вырабатывать общее решение. Работа в группах на этапе урока по закреплению учащимися предметных знаний может быть организована в форме учебного практико-ориентированного проекта. Сегодня много говорится о проектной деятельности в образовательном процессе. Учебные проекты могут стать тем инструментом, который позволит и поддерживать учебную мотивацию, и формировать у учащихся универсальные учебные действия. Можно выделять целый урок на выполнение учащимися проектных задач. Но можно найти время для проекта и на уроке комбинированного типа. Тогда это будет мини-проект, но по сути своей останется значимым практико-ориентированным. Проектируя любой урок, в том числе и комбинированного типа, направленный на формирование у учащихся универсальных учебных действий, необходимо максимально использовать возможности главного средства обучения – учебника. Учебник в школе был и пока остаётся основным источником знаний. Если учебник прошел экспертизу на соответствие требованиям ФГОС ООО. А это значит, что и в содержании, и в структуре, и в системе заданий заложены идеи, которые позволяют достичь требуемых стандартом результатов. Поэтому на этапе планирования урока необходимо внимательно изучить, какие виды и типы заданий предлагают авторы учебника, разобраться, на формирование каких УУД они направлены. Большим подспорьем при отборе заданий к уроку для учителя может стать таблица с типовыми заданиями с указанием планируемых результатов к каждому виду УУД. Такую таблицу учитель может составить самостоятельно (например, при разработке рабочих программ), проанализировав авторские материалы (учебники, пособия, методические материалы), по которым он организует учебную деятельность учащихся на уроках. При отборе заданий учебника для организации деятельности на уроке следует учитывать его инвариантную и вариативную части, дифференциацию учащихся по уровню подготовки и темпу деятельности, а также другие особенности учащихся класса. Ещё одним эффективным средством по достижению планируемых метапредметных результатов становится систематически организуемая на уроке работа со справочными материалами. Частое обращение к справочникам формирует у учащихся информационные познавательные УУД. В условиях введения в практику работы школы ФГОС ООО учителю необходимо научиться планировать и проводить уроки, направленные на формирование не только предметных, но и метапредметных результатов. Системно-деятельностный </w:t>
      </w:r>
      <w:proofErr w:type="gramStart"/>
      <w:r>
        <w:rPr>
          <w:rFonts w:ascii="Arial" w:hAnsi="Arial" w:cs="Arial"/>
          <w:color w:val="000000"/>
          <w:shd w:val="clear" w:color="auto" w:fill="FFFFFF"/>
        </w:rPr>
        <w:t>подход ,лежащий</w:t>
      </w:r>
      <w:proofErr w:type="gramEnd"/>
      <w:r>
        <w:rPr>
          <w:rFonts w:ascii="Arial" w:hAnsi="Arial" w:cs="Arial"/>
          <w:color w:val="000000"/>
          <w:shd w:val="clear" w:color="auto" w:fill="FFFFFF"/>
        </w:rPr>
        <w:t xml:space="preserve"> в основе стандарта, предполагает проведение уроков нового типа. Учителям ещё предстоит овладеть технологией проведения таких уроков. Сегодня же учитель, используя возможности традиционного урока, также может успешно формировать у учащихся и предметные, и метапредметные результаты. Для этого необходимо пересмотреть урок с позиции эффективности применения методов, приёмов обучения и способов организации учебной деятельности учащихся на уроке Учитель призван быть творцом своих уроков. Новый стандарт, обозначив требования к образовательным результатам, предоставляет почву для новых идей и новых творческих находок. Но если учитель знает, что прежние методы работы помогают реализовать требования нового стандарта, не стоит отбрасывать их совсем. Необходимо найти им применение наряду с новыми педагогическими технологиями в новой образовательной среде. Организовать урок в соответствии с этим требованием ФГОС может помочь технологическая карта урока. Технологическая карта урока – это способ графического проектирования урока, таблица, позволяющая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обучающихся, деятельность учителя и деятельность обучающихся. Технологическая карта — это новый вид методической продукции, обеспечивающей эффективное и качественное преподавание учебных курсов </w:t>
      </w:r>
      <w:r>
        <w:rPr>
          <w:rFonts w:ascii="Arial" w:hAnsi="Arial" w:cs="Arial"/>
          <w:color w:val="000000"/>
          <w:shd w:val="clear" w:color="auto" w:fill="FFFFFF"/>
        </w:rPr>
        <w:lastRenderedPageBreak/>
        <w:t xml:space="preserve">в школе и возможность достижения планируемых результатов освоения основных образовательных программ образования в соответствии с ФГОС Структура технологической карты включает название темы; цель освоения учебного содержания; планируемый результат (информационно-интеллектуальную компетентность и УУД); основные понятия темы; метапредметные связи и организацию пространства (формы работы и ресурсы); технологию изучения указанной темы. Технологическая карта позволяет увидеть учебный материал целостно и системно, проектировать образовательный процесс по освоению темы с учётом цели освоения курса, гибко использовать эффективные приёмы и формы работы с детьми на уроке, согласовать действия учителя и учащихся, организовать самостоятельную деятельность школьников в процессе обучения; осуществлять интегративный контроль результатов учебной деятельности. Создание технологической карты позволяет учителю: • реализовать планируемые результаты ФГОС; • определить и системно формировать у учащихся УУД, которые формируются в процессе изучения конкретной темы, всего учебного курса; • осмыслить и спроектировать последовательность работы по освоению темы от цели до конечного результата; • определить уровень раскрытия понятий на данном этапе и соотнести его с дальнейшим обучением (вписать конкретный урок в систему уроков); • проектировать свою деятельность на четверть, полугодие, год посредством перехода от поурочного планирования к проектированию темы; • освободить время для творчества – использование готовых разработок по темам освобождает учителя от непродуктивной рутинной работы; • определить возможности реализации межпредметных знаний (установить связи и зависимости между предметами и результатами обучения); • на практике реализовать метапредметные связи и обеспечить согласованные действия всех участников педагогического процесса; • выполнять диагностику достижения планируемых результатов учащимися на каждом этапе освоения темы. • решить организационно-методические проблемы (замещение уроков, выполнение учебного плана и т. д.); • соотнести результат с целью обучения после создания продукта — набора технологических карт; • обеспечить повышение качества образования. Преимущества технологической карты: • использование готовых разработок по темам освобождает учителя от непродуктивной рутинной работы; • освобождается время для творчества учителя; • обеспечиваются реальные метапредметные связи и согласованные действия всех участников педагогического процесса; • снимаются организационно-методические проблемы (молодой учитель, замещение уроков, выполнение учебного плана и т. д.); • обеспечивается повышение качества образования. Использование технологической карты обеспечивает условия для повышения качества обучения, так как: • учебный процесс по освоению темы (раздела) проектируется от цели до результата; • используются эффективные методы работы с информацией; • организуется поэтапная самостоятельная учебная, интеллектуально-познавательная и рефлексивная деятельность школьников; • обеспечиваются условия для применения знаний и умений в практической деятельности. При самоанализе урока учитель нередко просто пересказывает его ход и затрудняется в обосновании выбора содержания, используемых методов и организационных форм обучения. В традиционном плане расписана в основном содержательная сторона урока, что не позволяет провести его системный педагогический анализ. Форма записи урока в виде технологической карты дает возможность максимально детализировать его на Основной формой обучения в основной школе до сих пор остаётся традиционный урок. Это объясняется тем, что большая часть учителей – педагоги, не один десяток лет проработавшие в школе, а значит, придерживающиеся традиционной классической методики обучения. В любом деле человеку нелегко перестраиваться. Так и учителю требуются время и условия для того, чтобы научиться работать по-новому. Как известно, самый распространённый тип урока – комбинированный. Рассмотрим его с позиции основных дидактических требований, а также раскроем суть изменений, связанных с проведением урока современного типа: Требования к уроку Традиционный урок </w:t>
      </w:r>
      <w:proofErr w:type="spellStart"/>
      <w:r>
        <w:rPr>
          <w:rFonts w:ascii="Arial" w:hAnsi="Arial" w:cs="Arial"/>
          <w:color w:val="000000"/>
          <w:shd w:val="clear" w:color="auto" w:fill="FFFFFF"/>
        </w:rPr>
        <w:t>Урок</w:t>
      </w:r>
      <w:proofErr w:type="spellEnd"/>
      <w:r>
        <w:rPr>
          <w:rFonts w:ascii="Arial" w:hAnsi="Arial" w:cs="Arial"/>
          <w:color w:val="000000"/>
          <w:shd w:val="clear" w:color="auto" w:fill="FFFFFF"/>
        </w:rPr>
        <w:t xml:space="preserve"> современного типа Объявление темы урока Учитель сообщает учащимся Формулируют </w:t>
      </w:r>
      <w:r>
        <w:rPr>
          <w:rFonts w:ascii="Arial" w:hAnsi="Arial" w:cs="Arial"/>
          <w:color w:val="000000"/>
          <w:shd w:val="clear" w:color="auto" w:fill="FFFFFF"/>
        </w:rPr>
        <w:lastRenderedPageBreak/>
        <w:t>сами учащиеся Сообщение целей и задач Учитель формулирует и сообщает учащимся, чему должны научиться Формулируют сами учащиеся, определив границы знания и незнания Планирование Учитель сообщает учащимся, какую работу они должны выполнить, чтобы достичь цели Планирование учащимися способов достижения намеченной цели Практическая деятельность учащихся Под руководством учителя учащиеся выполняют ряд практических задач (чаще применяется фронтальный метод организации деятельности) Учащиеся осуществляют учебные действия по намеченному плану (применяется групповой, индивидуальный методы) Осуществление контроля Учитель осуществляет контроль за выполнением учащимися практической работы Учащиеся осуществляют контроль (применяются формы самоконтроля, взаимоконтроля) Осуществление коррекции Учитель в ходе выполнения и по итогам выполненной работы учащимися осуществляет коррекцию Учащиеся формулируют затруднения и осуществляют коррекцию самостоятельно Оценивание учащихся Учитель осуществляет оценивание учащихся за работу на уроке Учащиеся дают оценку деятельности по её результатам (</w:t>
      </w:r>
      <w:proofErr w:type="spellStart"/>
      <w:r>
        <w:rPr>
          <w:rFonts w:ascii="Arial" w:hAnsi="Arial" w:cs="Arial"/>
          <w:color w:val="000000"/>
          <w:shd w:val="clear" w:color="auto" w:fill="FFFFFF"/>
        </w:rPr>
        <w:t>самооценивание</w:t>
      </w:r>
      <w:proofErr w:type="spellEnd"/>
      <w:r>
        <w:rPr>
          <w:rFonts w:ascii="Arial" w:hAnsi="Arial" w:cs="Arial"/>
          <w:color w:val="000000"/>
          <w:shd w:val="clear" w:color="auto" w:fill="FFFFFF"/>
        </w:rPr>
        <w:t xml:space="preserve">, оценивание результатов деятельности товарищей) Итог урока Учитель выясняет у учащихся, что они запомнили Проводится рефлексия Домашнее задание Учитель объявляет и комментирует (чаще – задание одно для всех) Учащиеся могут выбирать задание из предложенных учителем с учётом индивидуальных возможностей Данная таблица позволяет сделать вывод: различается, прежде всего, деятельность учителя и учащихся на уроке. Ученик из присутствующего и пассивно исполняющего указания учителя на уроке традиционного типа теперь становится главным деятелем. «Нужно, чтобы дети, по возможности, учились самостоятельно, а учитель руководил этим самостоятельным процессом и давал для него материал» – слова К.Д. Ушинского отражают суть урока современного типа, в основе которого заложен принцип системно – деятельного подхода. Заключение. Так что же для нас современный урок? Это урок-познание, открытие, деятельность, противоречие, развитие, рост, ступенька к знанию, самопознание, самореализация, мотивация., интерес. профессионализм, выбор, инициативность, уверенность, потребность. Что главное в уроке? Каждый учитель имеет на этот счет свое, совершенно твердое мнение. Для одних успех обеспечивается эффектным началом, буквально захватывающим учеников сразу с появлением учителя. Для других, наоборот, гораздо важнее подведение итогов, обсуждение достигнутого. Для третьих – объяснение, для четвертых – опрос и т.д. Новизна современного российского образования требует личностного начала учителя, которое позволяет ему либо </w:t>
      </w:r>
      <w:proofErr w:type="spellStart"/>
      <w:r>
        <w:rPr>
          <w:rFonts w:ascii="Arial" w:hAnsi="Arial" w:cs="Arial"/>
          <w:color w:val="000000"/>
          <w:shd w:val="clear" w:color="auto" w:fill="FFFFFF"/>
        </w:rPr>
        <w:t>урочить</w:t>
      </w:r>
      <w:proofErr w:type="spellEnd"/>
      <w:r>
        <w:rPr>
          <w:rFonts w:ascii="Arial" w:hAnsi="Arial" w:cs="Arial"/>
          <w:color w:val="000000"/>
          <w:shd w:val="clear" w:color="auto" w:fill="FFFFFF"/>
        </w:rPr>
        <w:t>, наполняя учеников знаниями умениями и навыками, либо давать урок, развивая понимание этих знаний, умений, навыков, создавая условия для порождения их ценностей и смыслов.</w:t>
      </w:r>
    </w:p>
    <w:sectPr w:rsidR="00F56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85"/>
    <w:rsid w:val="007A63D2"/>
    <w:rsid w:val="00881B85"/>
    <w:rsid w:val="00F5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F205"/>
  <w15:chartTrackingRefBased/>
  <w15:docId w15:val="{FFB1E690-46AC-488C-8EE9-2C65F419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2267</Words>
  <Characters>12923</Characters>
  <Application>Microsoft Office Word</Application>
  <DocSecurity>0</DocSecurity>
  <Lines>107</Lines>
  <Paragraphs>30</Paragraphs>
  <ScaleCrop>false</ScaleCrop>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Герций</dc:creator>
  <cp:keywords/>
  <dc:description/>
  <cp:lastModifiedBy>Сергей Герций</cp:lastModifiedBy>
  <cp:revision>2</cp:revision>
  <dcterms:created xsi:type="dcterms:W3CDTF">2022-11-05T14:04:00Z</dcterms:created>
  <dcterms:modified xsi:type="dcterms:W3CDTF">2022-11-05T14:08:00Z</dcterms:modified>
</cp:coreProperties>
</file>