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E24" w:rsidRPr="00BF4123" w:rsidRDefault="00E12E24" w:rsidP="00E12E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F4123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Влияние 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семьи на социализацию подростка</w:t>
      </w:r>
      <w:bookmarkStart w:id="0" w:name="_GoBack"/>
      <w:bookmarkEnd w:id="0"/>
    </w:p>
    <w:p w:rsidR="00E12E24" w:rsidRPr="00BF4123" w:rsidRDefault="00E12E24" w:rsidP="00E12E24">
      <w:pPr>
        <w:pStyle w:val="a3"/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BF412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Семья имеет основное влияние на социализацию подростка, становление его личности и воспитании моральных качеств.</w:t>
      </w:r>
    </w:p>
    <w:p w:rsidR="00E12E24" w:rsidRPr="00BF4123" w:rsidRDefault="00E12E24" w:rsidP="00E12E24">
      <w:pPr>
        <w:pStyle w:val="a3"/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F412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 Ученый - психолог Д. Б. </w:t>
      </w:r>
      <w:proofErr w:type="spellStart"/>
      <w:r w:rsidRPr="00BF412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Эльконин</w:t>
      </w:r>
      <w:proofErr w:type="spellEnd"/>
      <w:r w:rsidRPr="00BF412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выделял два периода: младший подростковый возраст (12—14 лет) и старший подростковый возраст (ранняя юность) (15—17 лет). Современная наука определяет подростковый возраст от 12 до 17 лет. </w:t>
      </w:r>
    </w:p>
    <w:p w:rsidR="00E12E24" w:rsidRPr="00BF4123" w:rsidRDefault="00E12E24" w:rsidP="00E12E24">
      <w:pPr>
        <w:pStyle w:val="a3"/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F412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Этот период уникален, как и все другие возрастные периоды, однако для многих родителей именно вступление ребенка в подростковый возраст знаменует самый сложный этап, во время которого так легко войти в конфликт с ребенком и потерять с ним контакт. Понимание и правильное воспитание приобретают в подростковом возрасте особенное значение.</w:t>
      </w:r>
      <w:r w:rsidRPr="00BF412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Подростковый возраст — период интенсивного формирования нравственных понятий, представлений, убеждений, принципов. В это время резко возрастает ценность для подростка коллектива сверстников, развивается устойчивая потребность в общении с ними.</w:t>
      </w:r>
    </w:p>
    <w:p w:rsidR="00E12E24" w:rsidRPr="00BF4123" w:rsidRDefault="00E12E24" w:rsidP="00E12E24">
      <w:pPr>
        <w:pStyle w:val="a3"/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F412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Подросток</w:t>
      </w:r>
      <w:r w:rsidRPr="00BF4123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 </w:t>
      </w:r>
      <w:r w:rsidRPr="00BF412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это человек только начинающий входить и познавать тяготы жизни; не научившийся контролировать свои чувства, действия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E12E24" w:rsidRPr="00BF4123" w:rsidRDefault="00E12E24" w:rsidP="00E12E24">
      <w:pPr>
        <w:pStyle w:val="a3"/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F412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Социализация — это процесс, необходимый ребёнку, чтобы получить навыки, необходимые для полноценной жизни в обществе.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BF412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Социализация протекает во взаимодействии детей, подростков, юношей с огромным количеством разнообразных условий, более или менее активно влияющих на их развитие. Эти действующие на ч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еловека условия являются</w:t>
      </w:r>
      <w:r w:rsidRPr="00BF412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факторами.</w:t>
      </w:r>
    </w:p>
    <w:p w:rsidR="00E12E24" w:rsidRPr="00BF4123" w:rsidRDefault="00E12E24" w:rsidP="00E12E24">
      <w:pPr>
        <w:pStyle w:val="a3"/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F412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Факторы социализации условно можно объединить в четыре группы.</w:t>
      </w:r>
    </w:p>
    <w:p w:rsidR="00E12E24" w:rsidRPr="00BF4123" w:rsidRDefault="00E12E24" w:rsidP="00E12E24">
      <w:pPr>
        <w:pStyle w:val="a3"/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F412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первая - </w:t>
      </w:r>
      <w:proofErr w:type="spellStart"/>
      <w:r w:rsidRPr="00BF412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мегафакторы</w:t>
      </w:r>
      <w:proofErr w:type="spellEnd"/>
      <w:r w:rsidRPr="00BF412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(мега - очень большой, всеобщий) - космос, планета, мир, которые в той или иной мере через другие группы факторов влияют на социализацию всех жителей Земли.</w:t>
      </w:r>
    </w:p>
    <w:p w:rsidR="00E12E24" w:rsidRPr="00BF4123" w:rsidRDefault="00E12E24" w:rsidP="00E12E24">
      <w:pPr>
        <w:pStyle w:val="a3"/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F412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вторая - </w:t>
      </w:r>
      <w:proofErr w:type="spellStart"/>
      <w:r w:rsidRPr="00BF412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макрофакторы</w:t>
      </w:r>
      <w:proofErr w:type="spellEnd"/>
      <w:r w:rsidRPr="00BF412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(макро - большой) - страна,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этнос, общество, государство.</w:t>
      </w:r>
    </w:p>
    <w:p w:rsidR="00E12E24" w:rsidRPr="00BF4123" w:rsidRDefault="00E12E24" w:rsidP="00E12E24">
      <w:pPr>
        <w:pStyle w:val="a3"/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F412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третья - </w:t>
      </w:r>
      <w:proofErr w:type="spellStart"/>
      <w:r w:rsidRPr="00BF412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мезофакторы</w:t>
      </w:r>
      <w:proofErr w:type="spellEnd"/>
      <w:r w:rsidRPr="00BF412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(мезо - средний, промежуточный), условия социализации больших групп людей, выделяемых: по местности и типу поселения, в которых они живут (регион, село, город, поселок); по принадлежности к аудитории тех или иных сетей массовой коммуникации (радио, телевидения и др.); по принадлежности к тем или иным субкультурам.</w:t>
      </w:r>
    </w:p>
    <w:p w:rsidR="00E12E24" w:rsidRPr="00BF4123" w:rsidRDefault="00E12E24" w:rsidP="00E12E24">
      <w:pPr>
        <w:pStyle w:val="a3"/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F412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четвертую - </w:t>
      </w:r>
      <w:proofErr w:type="spellStart"/>
      <w:r w:rsidRPr="00BF412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микрофакторы</w:t>
      </w:r>
      <w:proofErr w:type="spellEnd"/>
      <w:r w:rsidRPr="00BF412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 К ним относятся факторы, непосредственно влияющие на конкретных людей, которые с ними взаимодействуют, - семья и домашний очаг, соседство, группы сверстников, воспитательные 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</w:t>
      </w:r>
      <w:r w:rsidRPr="00BF412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микросоциум.</w:t>
      </w:r>
    </w:p>
    <w:p w:rsidR="00E12E24" w:rsidRPr="00BF4123" w:rsidRDefault="00E12E24" w:rsidP="00E12E24">
      <w:pPr>
        <w:pStyle w:val="a3"/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F412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Агенты первичной социализации – родители, братья и сестры, бабушки и дедушки, все остальные родственники, друзья семьи, сверстники, учителя, врачи, тренеры и – все те люди, кто связан с индивидом тесными личными отношениями.</w:t>
      </w:r>
    </w:p>
    <w:p w:rsidR="00E12E24" w:rsidRPr="00BF4123" w:rsidRDefault="00E12E24" w:rsidP="00E12E24">
      <w:pPr>
        <w:pStyle w:val="a3"/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F412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Вторичная социализация относится к опосредованному, или формальному, окружению и состоит из воздействий учреждений и институтов; её осуществляют люди, связанные формально-деловыми отношениями. Поэтому агентами вторичной социализации являются, например, представители администрации школы, вуза, предприятия, армии, сотрудники средств массовой информации, партий, суда и т. д.</w:t>
      </w:r>
    </w:p>
    <w:p w:rsidR="00E12E24" w:rsidRPr="00BF4123" w:rsidRDefault="00E12E24" w:rsidP="00E12E24">
      <w:pPr>
        <w:pStyle w:val="a3"/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F412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Основные агенты социализации: • семья • школа • друзья, сверстники • средства массовой информации</w:t>
      </w:r>
    </w:p>
    <w:p w:rsidR="00E12E24" w:rsidRDefault="00E12E24" w:rsidP="00E12E24">
      <w:pPr>
        <w:pStyle w:val="a3"/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F412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 сравнению с другими институтами общества семья обладает максимальными возможностями в процессе приобщения детей к социальным ценностям и ролям.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 xml:space="preserve"> Семья</w:t>
      </w:r>
      <w:r w:rsidRPr="00BF412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является отправной точкой всего воспитательного процесса, ведь то, что ребенок в детские годы приобретает в семье – он сохраняет в течение всей жизни. Важность семьи как института воспитания обусловлена тем, что в ней ребенок находится в течение значительной части своей жизни, и по длительности своего воздействия на личность ни один из институтов воспитания не может сравниться с семьей. В ней закладываются основы личности ребенка, и к поступлению в школу он уже более чем наполовину сформировался как личность. Однако, не стоит забывать, что семья может выступать в качестве как положительного, так и отрицательного фактора воспитания. Безусловно, никто не может дать ребенку столько любви, ласки и заботы, сколько самые близкие ему и родные люди. И вместе с тем никакой другой социальный институт не может потенциально нанести столько вреда в воспитании детей, сколько может сделать семья. Семья, неспособная воспитывать, приводит к серьезным нарушениям в процессе социализации ребенка. Поэтому проблема влияния семейного воспитания на развитие и становление личности является столь актуальной. В связи с особой воспитательной ролью семьи возникает вопрос о том, как сделать так, чтобы максимизировать положительные и свести к минимуму отрицательные влияния семьи на воспитание ребенка. Согласно Л. В. </w:t>
      </w:r>
      <w:proofErr w:type="spellStart"/>
      <w:r w:rsidRPr="00BF412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Мардахаеву</w:t>
      </w:r>
      <w:proofErr w:type="spellEnd"/>
      <w:r w:rsidRPr="00BF412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«при помощи целенаправленного, длительного воспитательного воздействия семьи на подростка у последнего происходит формирование социально значимых качеств личности (например, социальная ответственность, склонность к сотрудничеству, трудолюбие и др.), положительных привычек (например, соблюдение чистоты и порядка, пунктуальность, здоровый образ жизни), а также правил поведения в социуме (вежливость, уважение к старшим, готовность прийти на помощь и др.)». Благодаря этому у подростка развивается нравственное сознание и чувство социальной ответственности, он начинает понимать необходимость выполнения правил и требований.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BF412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Семья является социальным институтом, который оказывает решающее воздействие на формирование вступающего во взрослую жизнь человека, семья становится (или должна становиться) первым домом, в котором подросток получает социальный опыт, поддержку и помощь, учится жизни в обществе.</w:t>
      </w:r>
    </w:p>
    <w:p w:rsidR="00E12E24" w:rsidRDefault="00E12E24" w:rsidP="00E12E24">
      <w:pPr>
        <w:pStyle w:val="a3"/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E12E24" w:rsidRDefault="00E12E24" w:rsidP="00E12E24">
      <w:pPr>
        <w:pStyle w:val="a3"/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E12E24" w:rsidRPr="00BF4123" w:rsidRDefault="00E12E24" w:rsidP="00E12E24">
      <w:pPr>
        <w:pStyle w:val="a3"/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8543EC" w:rsidRDefault="008543EC"/>
    <w:sectPr w:rsidR="00854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0CD"/>
    <w:rsid w:val="008543EC"/>
    <w:rsid w:val="00E12E24"/>
    <w:rsid w:val="00F9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F5184"/>
  <w15:chartTrackingRefBased/>
  <w15:docId w15:val="{C8471CBC-183F-4413-9A3C-799091068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804</Words>
  <Characters>4586</Characters>
  <Application>Microsoft Office Word</Application>
  <DocSecurity>0</DocSecurity>
  <Lines>38</Lines>
  <Paragraphs>10</Paragraphs>
  <ScaleCrop>false</ScaleCrop>
  <Company/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Александровна Усманова</dc:creator>
  <cp:keywords/>
  <dc:description/>
  <cp:lastModifiedBy>Светлана Александровна Усманова</cp:lastModifiedBy>
  <cp:revision>2</cp:revision>
  <dcterms:created xsi:type="dcterms:W3CDTF">2023-02-27T07:13:00Z</dcterms:created>
  <dcterms:modified xsi:type="dcterms:W3CDTF">2023-02-27T07:15:00Z</dcterms:modified>
</cp:coreProperties>
</file>