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CB" w:rsidRPr="00762CCB" w:rsidRDefault="00762CCB" w:rsidP="00762CCB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762CCB" w:rsidRPr="00762CCB" w:rsidRDefault="00762CCB" w:rsidP="00762CCB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066C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68046E">
        <w:rPr>
          <w:rFonts w:ascii="Arial" w:eastAsia="Times New Roman" w:hAnsi="Arial" w:cs="Arial"/>
          <w:b/>
          <w:bCs/>
          <w:color w:val="000000"/>
          <w:sz w:val="28"/>
          <w:szCs w:val="28"/>
        </w:rPr>
        <w:t>«</w:t>
      </w:r>
      <w:r w:rsidRPr="006066C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Д</w:t>
      </w:r>
      <w:r w:rsidRPr="00762CCB">
        <w:rPr>
          <w:rFonts w:ascii="Arial" w:eastAsia="Times New Roman" w:hAnsi="Arial" w:cs="Arial"/>
          <w:b/>
          <w:bCs/>
          <w:color w:val="000000"/>
          <w:sz w:val="28"/>
          <w:szCs w:val="28"/>
        </w:rPr>
        <w:t>уховно – нравственного воспи</w:t>
      </w:r>
      <w:r w:rsidR="0068046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тания детей в условиях реализации ФГОС </w:t>
      </w:r>
      <w:proofErr w:type="gramStart"/>
      <w:r w:rsidR="0068046E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ДО</w:t>
      </w:r>
      <w:proofErr w:type="gramEnd"/>
      <w:r w:rsidR="0068046E">
        <w:rPr>
          <w:rFonts w:ascii="Arial" w:eastAsia="Times New Roman" w:hAnsi="Arial" w:cs="Arial"/>
          <w:b/>
          <w:bCs/>
          <w:color w:val="000000"/>
          <w:sz w:val="28"/>
          <w:szCs w:val="28"/>
        </w:rPr>
        <w:t>»</w:t>
      </w:r>
    </w:p>
    <w:p w:rsidR="00BF1C81" w:rsidRPr="004D6175" w:rsidRDefault="00762CCB" w:rsidP="00762CCB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4D6175"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4D6175">
        <w:rPr>
          <w:rFonts w:ascii="Helvetica" w:eastAsia="Times New Roman" w:hAnsi="Helvetica" w:cs="Helvetica"/>
          <w:bCs/>
          <w:i/>
          <w:iCs/>
          <w:color w:val="444444"/>
          <w:sz w:val="24"/>
          <w:szCs w:val="24"/>
        </w:rPr>
        <w:t>Ах, как нам добрые слова нужны!</w:t>
      </w:r>
      <w:r w:rsidRPr="004D6175">
        <w:rPr>
          <w:rFonts w:ascii="Helvetica" w:eastAsia="Times New Roman" w:hAnsi="Helvetica" w:cs="Helvetica"/>
          <w:bCs/>
          <w:i/>
          <w:iCs/>
          <w:color w:val="444444"/>
          <w:sz w:val="24"/>
          <w:szCs w:val="24"/>
        </w:rPr>
        <w:br/>
        <w:t>Не раз мы в этом убедились сами.</w:t>
      </w:r>
      <w:r w:rsidRPr="004D6175">
        <w:rPr>
          <w:rFonts w:ascii="Helvetica" w:eastAsia="Times New Roman" w:hAnsi="Helvetica" w:cs="Helvetica"/>
          <w:bCs/>
          <w:i/>
          <w:iCs/>
          <w:color w:val="444444"/>
          <w:sz w:val="24"/>
          <w:szCs w:val="24"/>
        </w:rPr>
        <w:br/>
        <w:t>А может не слова — дела важны?</w:t>
      </w:r>
      <w:r w:rsidRPr="004D6175">
        <w:rPr>
          <w:rFonts w:ascii="Helvetica" w:eastAsia="Times New Roman" w:hAnsi="Helvetica" w:cs="Helvetica"/>
          <w:bCs/>
          <w:i/>
          <w:iCs/>
          <w:color w:val="444444"/>
          <w:sz w:val="24"/>
          <w:szCs w:val="24"/>
        </w:rPr>
        <w:br/>
        <w:t>Дела — делами, а слова — словами.</w:t>
      </w:r>
      <w:r w:rsidRPr="004D6175">
        <w:rPr>
          <w:rFonts w:ascii="Helvetica" w:eastAsia="Times New Roman" w:hAnsi="Helvetica" w:cs="Helvetica"/>
          <w:bCs/>
          <w:i/>
          <w:iCs/>
          <w:color w:val="444444"/>
          <w:sz w:val="24"/>
          <w:szCs w:val="24"/>
        </w:rPr>
        <w:br/>
        <w:t>Они живут у каждого из нас,</w:t>
      </w:r>
      <w:r w:rsidRPr="004D6175">
        <w:rPr>
          <w:rFonts w:ascii="Helvetica" w:eastAsia="Times New Roman" w:hAnsi="Helvetica" w:cs="Helvetica"/>
          <w:bCs/>
          <w:i/>
          <w:iCs/>
          <w:color w:val="444444"/>
          <w:sz w:val="24"/>
          <w:szCs w:val="24"/>
        </w:rPr>
        <w:br/>
        <w:t>На дне души до времени хранимы,</w:t>
      </w:r>
      <w:r w:rsidRPr="004D6175">
        <w:rPr>
          <w:rFonts w:ascii="Helvetica" w:eastAsia="Times New Roman" w:hAnsi="Helvetica" w:cs="Helvetica"/>
          <w:bCs/>
          <w:i/>
          <w:iCs/>
          <w:color w:val="444444"/>
          <w:sz w:val="24"/>
          <w:szCs w:val="24"/>
        </w:rPr>
        <w:br/>
        <w:t>Чтоб их произнести в тот самый час,</w:t>
      </w:r>
      <w:r w:rsidRPr="004D6175">
        <w:rPr>
          <w:rFonts w:ascii="Helvetica" w:eastAsia="Times New Roman" w:hAnsi="Helvetica" w:cs="Helvetica"/>
          <w:bCs/>
          <w:i/>
          <w:iCs/>
          <w:color w:val="444444"/>
          <w:sz w:val="24"/>
          <w:szCs w:val="24"/>
        </w:rPr>
        <w:br/>
        <w:t>Когда они другим необходимы.</w:t>
      </w:r>
      <w:r w:rsidR="004D6175" w:rsidRPr="004D6175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        </w:t>
      </w:r>
      <w:r w:rsidRPr="004D6175">
        <w:rPr>
          <w:rFonts w:ascii="Helvetica" w:eastAsia="Times New Roman" w:hAnsi="Helvetica" w:cs="Helvetica"/>
          <w:bCs/>
          <w:i/>
          <w:iCs/>
          <w:color w:val="444444"/>
          <w:sz w:val="24"/>
          <w:szCs w:val="24"/>
        </w:rPr>
        <w:t xml:space="preserve"> М. Лисянский</w:t>
      </w:r>
    </w:p>
    <w:p w:rsidR="00762CCB" w:rsidRPr="004D6175" w:rsidRDefault="006066CF" w:rsidP="004D6175">
      <w:pPr>
        <w:rPr>
          <w:rFonts w:ascii="Open Sans" w:eastAsia="Times New Roman" w:hAnsi="Open Sans" w:cs="Times New Roman"/>
          <w:sz w:val="24"/>
          <w:szCs w:val="24"/>
        </w:rPr>
      </w:pPr>
      <w:r w:rsidRPr="004D6175">
        <w:rPr>
          <w:rFonts w:ascii="Open Sans" w:eastAsia="Times New Roman" w:hAnsi="Open Sans" w:cs="Times New Roman"/>
          <w:sz w:val="24"/>
          <w:szCs w:val="24"/>
        </w:rPr>
        <w:t xml:space="preserve"> </w:t>
      </w:r>
      <w:r w:rsidR="00762CCB" w:rsidRPr="004D6175">
        <w:rPr>
          <w:rFonts w:eastAsia="Times New Roman"/>
          <w:sz w:val="24"/>
          <w:szCs w:val="24"/>
        </w:rPr>
        <w:t>Проблема духовно-нравственного воспитания сегодня стоит в нашем обществе как никогда остро. Духовно – нравственное развитие – процесс последовательного накопления качественных и количественных показателей изменений в системе его духовных ценностей обеспечивающих вхожде</w:t>
      </w:r>
      <w:r w:rsidRPr="004D6175">
        <w:rPr>
          <w:rFonts w:eastAsia="Times New Roman"/>
          <w:sz w:val="24"/>
          <w:szCs w:val="24"/>
        </w:rPr>
        <w:t xml:space="preserve">ние личности в </w:t>
      </w:r>
      <w:r w:rsidR="00762CCB" w:rsidRPr="004D6175">
        <w:rPr>
          <w:rFonts w:eastAsia="Times New Roman"/>
          <w:sz w:val="24"/>
          <w:szCs w:val="24"/>
        </w:rPr>
        <w:t xml:space="preserve"> культурную среду на основе её нравственно ориентированной, креативной, созидательной жизнедеятельности и успешной самореализации в государстве и обществе. </w:t>
      </w:r>
    </w:p>
    <w:p w:rsidR="00762CCB" w:rsidRPr="004D6175" w:rsidRDefault="00762CCB" w:rsidP="004D6175">
      <w:pPr>
        <w:rPr>
          <w:rFonts w:ascii="Open Sans" w:eastAsia="Times New Roman" w:hAnsi="Open Sans" w:cs="Times New Roman"/>
          <w:sz w:val="24"/>
          <w:szCs w:val="24"/>
        </w:rPr>
      </w:pPr>
      <w:r w:rsidRPr="004D6175">
        <w:rPr>
          <w:rFonts w:ascii="Helvetica" w:eastAsia="Times New Roman" w:hAnsi="Helvetica" w:cs="Helvetica"/>
          <w:sz w:val="24"/>
          <w:szCs w:val="24"/>
        </w:rPr>
        <w:t xml:space="preserve">В современном мире,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Поэтому нельзя недооценивать значимость духовно-нравственного воспитания для разностороннего развития личности. </w:t>
      </w:r>
      <w:r w:rsidRPr="004D6175">
        <w:rPr>
          <w:rFonts w:ascii="Trebuchet MS" w:eastAsia="Times New Roman" w:hAnsi="Trebuchet MS" w:cs="Times New Roman"/>
          <w:sz w:val="24"/>
          <w:szCs w:val="24"/>
        </w:rPr>
        <w:t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что, однако не уменьшает значимости этой работы, но существенно затрудняет оценку эффективности проводимой работы.</w:t>
      </w:r>
    </w:p>
    <w:p w:rsidR="004D6175" w:rsidRPr="004D6175" w:rsidRDefault="00762CCB" w:rsidP="004D6175">
      <w:pPr>
        <w:rPr>
          <w:rFonts w:eastAsia="Times New Roman"/>
          <w:color w:val="616161"/>
          <w:sz w:val="24"/>
          <w:szCs w:val="24"/>
        </w:rPr>
      </w:pPr>
      <w:r w:rsidRPr="004D6175">
        <w:rPr>
          <w:rFonts w:ascii="Times New Roman" w:eastAsia="Times New Roman" w:hAnsi="Times New Roman" w:cs="Times New Roman"/>
          <w:sz w:val="24"/>
          <w:szCs w:val="24"/>
        </w:rPr>
        <w:t>Дошкольный возраст – уникальный возраст, возраст – когда закладывается фундамент личности детей. Поэтому так важно дать детям не только набор знаний, умений и навыков, но самое главное заложить в их души основы нравственности. Именно сегодня, при такой нестабильной, нездоровой атмосфере в нашем обществе нужно дать детям такие понятия как долг, честь, советь, покаяние,</w:t>
      </w:r>
      <w:r w:rsidR="006066CF" w:rsidRPr="004D6175">
        <w:rPr>
          <w:rFonts w:ascii="Times New Roman" w:eastAsia="Times New Roman" w:hAnsi="Times New Roman" w:cs="Times New Roman"/>
          <w:sz w:val="24"/>
          <w:szCs w:val="24"/>
        </w:rPr>
        <w:t xml:space="preserve"> любовь и преданность Отечеств. </w:t>
      </w:r>
      <w:r w:rsidRPr="004D6175">
        <w:rPr>
          <w:rFonts w:ascii="Times New Roman" w:eastAsia="Times New Roman" w:hAnsi="Times New Roman" w:cs="Times New Roman"/>
          <w:sz w:val="24"/>
          <w:szCs w:val="24"/>
        </w:rPr>
        <w:t>Так как именно в дошкольный период происходит усвоение социальных норм, моральных требований и образцов поведения на основе подражания. В связи с этим задача духовно-нравственного воспитания имеет чрезвычайную значимость.</w:t>
      </w:r>
      <w:r w:rsidRPr="004D6175">
        <w:rPr>
          <w:rFonts w:ascii="Open Sans" w:eastAsia="Times New Roman" w:hAnsi="Open Sans" w:cs="Times New Roman"/>
          <w:sz w:val="24"/>
          <w:szCs w:val="24"/>
        </w:rPr>
        <w:t xml:space="preserve"> </w:t>
      </w:r>
      <w:r w:rsidR="006066CF" w:rsidRPr="004D6175">
        <w:rPr>
          <w:rFonts w:ascii="Times New Roman" w:eastAsia="Times New Roman" w:hAnsi="Times New Roman" w:cs="Times New Roman"/>
          <w:sz w:val="24"/>
          <w:szCs w:val="24"/>
        </w:rPr>
        <w:t>Сохранить  человечность</w:t>
      </w:r>
      <w:r w:rsidRPr="004D6175">
        <w:rPr>
          <w:rFonts w:ascii="Times New Roman" w:eastAsia="Times New Roman" w:hAnsi="Times New Roman" w:cs="Times New Roman"/>
          <w:sz w:val="24"/>
          <w:szCs w:val="24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умению жить среди людей – главные идеи воспитания духовно нравственных качеств личности.</w:t>
      </w:r>
    </w:p>
    <w:p w:rsidR="00BF1C81" w:rsidRPr="004D6175" w:rsidRDefault="00BF1C81" w:rsidP="004D6175">
      <w:pPr>
        <w:rPr>
          <w:rFonts w:eastAsia="Times New Roman"/>
          <w:color w:val="616161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 xml:space="preserve">В настоящее время, когда начинается процесс духовного возрождения России, с 1 января 2014 года вступил в силу ФГОС </w:t>
      </w:r>
      <w:proofErr w:type="gramStart"/>
      <w:r w:rsidRPr="004D6175">
        <w:rPr>
          <w:rFonts w:eastAsia="Times New Roman"/>
          <w:sz w:val="24"/>
          <w:szCs w:val="24"/>
        </w:rPr>
        <w:t>ДО</w:t>
      </w:r>
      <w:proofErr w:type="gramEnd"/>
      <w:r w:rsidRPr="004D6175">
        <w:rPr>
          <w:rFonts w:eastAsia="Times New Roman"/>
          <w:sz w:val="24"/>
          <w:szCs w:val="24"/>
        </w:rPr>
        <w:t xml:space="preserve">, </w:t>
      </w:r>
      <w:proofErr w:type="gramStart"/>
      <w:r w:rsidRPr="004D6175">
        <w:rPr>
          <w:rFonts w:eastAsia="Times New Roman"/>
          <w:sz w:val="24"/>
          <w:szCs w:val="24"/>
        </w:rPr>
        <w:t>который</w:t>
      </w:r>
      <w:proofErr w:type="gramEnd"/>
      <w:r w:rsidRPr="004D6175">
        <w:rPr>
          <w:rFonts w:eastAsia="Times New Roman"/>
          <w:sz w:val="24"/>
          <w:szCs w:val="24"/>
        </w:rPr>
        <w:t xml:space="preserve"> закрепляет приоритет духовно-нравственного воспитания дошкольников.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lastRenderedPageBreak/>
        <w:t xml:space="preserve">Так в Общих положениях отмечено, что одним из основных принципов </w:t>
      </w:r>
      <w:proofErr w:type="gramStart"/>
      <w:r w:rsidRPr="004D6175">
        <w:rPr>
          <w:rFonts w:eastAsia="Times New Roman"/>
          <w:sz w:val="24"/>
          <w:szCs w:val="24"/>
        </w:rPr>
        <w:t>ДО</w:t>
      </w:r>
      <w:proofErr w:type="gramEnd"/>
      <w:r w:rsidR="004D6175">
        <w:rPr>
          <w:rFonts w:eastAsia="Times New Roman"/>
          <w:sz w:val="24"/>
          <w:szCs w:val="24"/>
        </w:rPr>
        <w:t>,</w:t>
      </w:r>
      <w:r w:rsidRPr="004D6175">
        <w:rPr>
          <w:rFonts w:eastAsia="Times New Roman"/>
          <w:sz w:val="24"/>
          <w:szCs w:val="24"/>
        </w:rPr>
        <w:t xml:space="preserve"> </w:t>
      </w:r>
      <w:proofErr w:type="gramStart"/>
      <w:r w:rsidRPr="004D6175">
        <w:rPr>
          <w:rFonts w:eastAsia="Times New Roman"/>
          <w:sz w:val="24"/>
          <w:szCs w:val="24"/>
        </w:rPr>
        <w:t>является</w:t>
      </w:r>
      <w:proofErr w:type="gramEnd"/>
      <w:r w:rsidRPr="004D6175">
        <w:rPr>
          <w:rFonts w:eastAsia="Times New Roman"/>
          <w:sz w:val="24"/>
          <w:szCs w:val="24"/>
        </w:rPr>
        <w:t xml:space="preserve">  приобщение детей к </w:t>
      </w:r>
      <w:proofErr w:type="spellStart"/>
      <w:r w:rsidRPr="004D6175">
        <w:rPr>
          <w:rFonts w:eastAsia="Times New Roman"/>
          <w:sz w:val="24"/>
          <w:szCs w:val="24"/>
        </w:rPr>
        <w:t>социокультурным</w:t>
      </w:r>
      <w:proofErr w:type="spellEnd"/>
      <w:r w:rsidRPr="004D6175">
        <w:rPr>
          <w:rFonts w:eastAsia="Times New Roman"/>
          <w:sz w:val="24"/>
          <w:szCs w:val="24"/>
        </w:rPr>
        <w:t xml:space="preserve"> нормам, традициям семьи, общества и государства.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 xml:space="preserve">Из числа многих обозначенных задач Стандарт направлен на решение  следующей задачи: объединения обучения и воспитания в целостный образовательный процесс на основе духовно-нравственных и </w:t>
      </w:r>
      <w:proofErr w:type="spellStart"/>
      <w:r w:rsidRPr="004D6175">
        <w:rPr>
          <w:rFonts w:eastAsia="Times New Roman"/>
          <w:sz w:val="24"/>
          <w:szCs w:val="24"/>
        </w:rPr>
        <w:t>социокультурных</w:t>
      </w:r>
      <w:proofErr w:type="spellEnd"/>
      <w:r w:rsidRPr="004D6175">
        <w:rPr>
          <w:rFonts w:eastAsia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 xml:space="preserve">ФГОС </w:t>
      </w:r>
      <w:proofErr w:type="gramStart"/>
      <w:r w:rsidRPr="004D6175">
        <w:rPr>
          <w:rFonts w:eastAsia="Times New Roman"/>
          <w:sz w:val="24"/>
          <w:szCs w:val="24"/>
        </w:rPr>
        <w:t>ДО</w:t>
      </w:r>
      <w:proofErr w:type="gramEnd"/>
      <w:r w:rsidRPr="004D6175">
        <w:rPr>
          <w:rFonts w:eastAsia="Times New Roman"/>
          <w:sz w:val="24"/>
          <w:szCs w:val="24"/>
        </w:rPr>
        <w:t xml:space="preserve">,  </w:t>
      </w:r>
      <w:proofErr w:type="gramStart"/>
      <w:r w:rsidRPr="004D6175">
        <w:rPr>
          <w:rFonts w:eastAsia="Times New Roman"/>
          <w:sz w:val="24"/>
          <w:szCs w:val="24"/>
        </w:rPr>
        <w:t>представляет</w:t>
      </w:r>
      <w:proofErr w:type="gramEnd"/>
      <w:r w:rsidRPr="004D6175">
        <w:rPr>
          <w:rFonts w:eastAsia="Times New Roman"/>
          <w:sz w:val="24"/>
          <w:szCs w:val="24"/>
        </w:rPr>
        <w:t xml:space="preserve"> собой</w:t>
      </w:r>
      <w:r w:rsidR="004D6175">
        <w:rPr>
          <w:rFonts w:eastAsia="Times New Roman"/>
          <w:sz w:val="24"/>
          <w:szCs w:val="24"/>
        </w:rPr>
        <w:t>,</w:t>
      </w:r>
      <w:r w:rsidRPr="004D6175">
        <w:rPr>
          <w:rFonts w:eastAsia="Times New Roman"/>
          <w:sz w:val="24"/>
          <w:szCs w:val="24"/>
        </w:rPr>
        <w:t xml:space="preserve"> совокупность обязательных требований к дошкольному образованию. Рассмотрим положения, касающиеся духовно-нравственного воспитания дошкольников.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В Требованиях к структуре образовательной программы ДО и ее объему раскрывается содержание программы.  Оно  должно обеспечивать развитие личности и охватывать определенные направления развития и образования детей, так называемые, образовательные области.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 xml:space="preserve">Социально-коммуникативное развитие 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4D6175">
        <w:rPr>
          <w:rFonts w:eastAsia="Times New Roman"/>
          <w:sz w:val="24"/>
          <w:szCs w:val="24"/>
        </w:rPr>
        <w:t>со</w:t>
      </w:r>
      <w:proofErr w:type="gramEnd"/>
      <w:r w:rsidRPr="004D6175">
        <w:rPr>
          <w:rFonts w:eastAsia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4D6175">
        <w:rPr>
          <w:rFonts w:eastAsia="Times New Roman"/>
          <w:sz w:val="24"/>
          <w:szCs w:val="24"/>
        </w:rPr>
        <w:t>саморегуляции</w:t>
      </w:r>
      <w:proofErr w:type="spellEnd"/>
      <w:r w:rsidRPr="004D6175">
        <w:rPr>
          <w:rFonts w:eastAsia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 уважительного отношения и чувства принадлежности к своей семье и к сообществу детей и взрослых в ДОО; формирование позитивных установок к различным видам труда т творчества.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 xml:space="preserve">Познавательное развитие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малой родине и Отечестве, представлений о </w:t>
      </w:r>
      <w:proofErr w:type="spellStart"/>
      <w:r w:rsidRPr="004D6175">
        <w:rPr>
          <w:rFonts w:eastAsia="Times New Roman"/>
          <w:sz w:val="24"/>
          <w:szCs w:val="24"/>
        </w:rPr>
        <w:t>социокультурных</w:t>
      </w:r>
      <w:proofErr w:type="spellEnd"/>
      <w:r w:rsidRPr="004D6175">
        <w:rPr>
          <w:rFonts w:eastAsia="Times New Roman"/>
          <w:sz w:val="24"/>
          <w:szCs w:val="24"/>
        </w:rPr>
        <w:t xml:space="preserve"> ценностях нашего народа, об отечественных традициях и праздниках.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Развитие речи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культурой, понимание на слух текстов различных жанров детской литературы.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Художественно-эстетическое развитие предполагает 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восприятие музыки, художественной литературы, фольклора; реализацию самостоятельной творческой деятельности детей.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lastRenderedPageBreak/>
        <w:t>Конкретное содержание образовательных областей в сфере духовно-нравственного воспитания детей дошкольного возраста (от 3 до 8 лет) зависит от возрастных и индивидуальных особенностей детей и реализовывается в различных видах деятельности: игровой, коммуникативной, восприятии художественной литературы и фольклора, конструировании из различного материала, изобразительной, музыкальной, музыкально-ритмической.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proofErr w:type="gramStart"/>
      <w:r w:rsidRPr="004D6175">
        <w:rPr>
          <w:rFonts w:eastAsia="Times New Roman"/>
          <w:sz w:val="24"/>
          <w:szCs w:val="24"/>
        </w:rPr>
        <w:t xml:space="preserve">Часть программы, формируемая участниками образовательных отношений, которая составляет не более 40 % общего объема,  может включать различные направления и должна учитывать образовательные потребности, интересы и мотивы детей, членов их семей и педагогов и, в частности, может быть ориентирована  на специфику национальных, </w:t>
      </w:r>
      <w:proofErr w:type="spellStart"/>
      <w:r w:rsidRPr="004D6175">
        <w:rPr>
          <w:rFonts w:eastAsia="Times New Roman"/>
          <w:sz w:val="24"/>
          <w:szCs w:val="24"/>
        </w:rPr>
        <w:t>социокультурных</w:t>
      </w:r>
      <w:proofErr w:type="spellEnd"/>
      <w:r w:rsidRPr="004D6175">
        <w:rPr>
          <w:rFonts w:eastAsia="Times New Roman"/>
          <w:sz w:val="24"/>
          <w:szCs w:val="24"/>
        </w:rPr>
        <w:t xml:space="preserve"> условий, в которых осуществляется образовательная деятельность, на выбор тех форм организации работы с детьми, которые в наибольшей степени соответствуют</w:t>
      </w:r>
      <w:proofErr w:type="gramEnd"/>
      <w:r w:rsidRPr="004D6175">
        <w:rPr>
          <w:rFonts w:eastAsia="Times New Roman"/>
          <w:sz w:val="24"/>
          <w:szCs w:val="24"/>
        </w:rPr>
        <w:t xml:space="preserve"> потребностям и интересам детей, а также возможностям педагогического коллектива; на  сложившиеся традиции  ДОО или группы.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 xml:space="preserve">В Требованиях к условиям реализации основной образовательной программы </w:t>
      </w:r>
      <w:proofErr w:type="gramStart"/>
      <w:r w:rsidRPr="004D6175">
        <w:rPr>
          <w:rFonts w:eastAsia="Times New Roman"/>
          <w:sz w:val="24"/>
          <w:szCs w:val="24"/>
        </w:rPr>
        <w:t>ДО</w:t>
      </w:r>
      <w:proofErr w:type="gramEnd"/>
      <w:r w:rsidR="004D6175">
        <w:rPr>
          <w:rFonts w:eastAsia="Times New Roman"/>
          <w:sz w:val="24"/>
          <w:szCs w:val="24"/>
        </w:rPr>
        <w:t>,</w:t>
      </w:r>
      <w:r w:rsidRPr="004D6175">
        <w:rPr>
          <w:rFonts w:eastAsia="Times New Roman"/>
          <w:sz w:val="24"/>
          <w:szCs w:val="24"/>
        </w:rPr>
        <w:t xml:space="preserve"> говорится </w:t>
      </w:r>
      <w:proofErr w:type="gramStart"/>
      <w:r w:rsidRPr="004D6175">
        <w:rPr>
          <w:rFonts w:eastAsia="Times New Roman"/>
          <w:sz w:val="24"/>
          <w:szCs w:val="24"/>
        </w:rPr>
        <w:t>о</w:t>
      </w:r>
      <w:proofErr w:type="gramEnd"/>
      <w:r w:rsidRPr="004D6175">
        <w:rPr>
          <w:rFonts w:eastAsia="Times New Roman"/>
          <w:sz w:val="24"/>
          <w:szCs w:val="24"/>
        </w:rPr>
        <w:t xml:space="preserve"> том, что условия, необходимые для создания социальной ситуации развития детей, предполагают: 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обеспечение эмоционального благополучия через уважительное отношение к каждому ребенку, к его чувствам и потребностям;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 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 к разным национально-культурным, религиозным общностям и социальным слоям;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взаимодействие с родителями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Одним из Требований  к развивающей предметно-пространственной среде является учет национально-культурных условий, в которых осуществляется образовательная деятельность. При этом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proofErr w:type="gramStart"/>
      <w:r w:rsidRPr="004D6175">
        <w:rPr>
          <w:rFonts w:eastAsia="Times New Roman"/>
          <w:sz w:val="24"/>
          <w:szCs w:val="24"/>
        </w:rPr>
        <w:t>Требования к результатам освоения основной образовательной программы ДО представлены в виде целевых ориентиров дошкольного образования, в которых отражены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 xml:space="preserve">В соответствии с целевыми ориентирами духовно-нравственная культура дошкольников складывается  из установки положительного отношения к миру; способности оценивать поступки людей и следовать социальным нормам и правилам;  адекватного проявления своих чувств во взаимоотношениях </w:t>
      </w:r>
      <w:proofErr w:type="gramStart"/>
      <w:r w:rsidRPr="004D6175">
        <w:rPr>
          <w:rFonts w:eastAsia="Times New Roman"/>
          <w:sz w:val="24"/>
          <w:szCs w:val="24"/>
        </w:rPr>
        <w:t>со</w:t>
      </w:r>
      <w:proofErr w:type="gramEnd"/>
      <w:r w:rsidRPr="004D6175">
        <w:rPr>
          <w:rFonts w:eastAsia="Times New Roman"/>
          <w:sz w:val="24"/>
          <w:szCs w:val="24"/>
        </w:rPr>
        <w:t xml:space="preserve"> взрослыми и сверстниками.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lastRenderedPageBreak/>
        <w:t xml:space="preserve">Таким образом, ФГОС </w:t>
      </w:r>
      <w:proofErr w:type="gramStart"/>
      <w:r w:rsidRPr="004D6175">
        <w:rPr>
          <w:rFonts w:eastAsia="Times New Roman"/>
          <w:sz w:val="24"/>
          <w:szCs w:val="24"/>
        </w:rPr>
        <w:t>ДО</w:t>
      </w:r>
      <w:proofErr w:type="gramEnd"/>
      <w:r w:rsidR="004D6175">
        <w:rPr>
          <w:rFonts w:eastAsia="Times New Roman"/>
          <w:sz w:val="24"/>
          <w:szCs w:val="24"/>
        </w:rPr>
        <w:t>,</w:t>
      </w:r>
      <w:r w:rsidRPr="004D6175">
        <w:rPr>
          <w:rFonts w:eastAsia="Times New Roman"/>
          <w:sz w:val="24"/>
          <w:szCs w:val="24"/>
        </w:rPr>
        <w:t xml:space="preserve"> дает </w:t>
      </w:r>
      <w:proofErr w:type="gramStart"/>
      <w:r w:rsidRPr="004D6175">
        <w:rPr>
          <w:rFonts w:eastAsia="Times New Roman"/>
          <w:sz w:val="24"/>
          <w:szCs w:val="24"/>
        </w:rPr>
        <w:t>нам</w:t>
      </w:r>
      <w:proofErr w:type="gramEnd"/>
      <w:r w:rsidRPr="004D6175">
        <w:rPr>
          <w:rFonts w:eastAsia="Times New Roman"/>
          <w:sz w:val="24"/>
          <w:szCs w:val="24"/>
        </w:rPr>
        <w:t xml:space="preserve"> </w:t>
      </w:r>
      <w:r w:rsidR="004D6175">
        <w:rPr>
          <w:rFonts w:eastAsia="Times New Roman"/>
          <w:sz w:val="24"/>
          <w:szCs w:val="24"/>
        </w:rPr>
        <w:t xml:space="preserve"> </w:t>
      </w:r>
      <w:r w:rsidRPr="004D6175">
        <w:rPr>
          <w:rFonts w:eastAsia="Times New Roman"/>
          <w:sz w:val="24"/>
          <w:szCs w:val="24"/>
        </w:rPr>
        <w:t>возможность более углубленно и целенаправленно заниматься проблемой духовно-нравственного воспитания дошкольников.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Педагоги нашего детского сада только начинают делать первые шаги в этом направлении. Тем не менее, мы хотим поделиться своим небольшим опытом.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Вся работа ведется по трем направлениям: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самообразование педагогов;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взаимодействие с родителями;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совместная деятельность с детьми.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Самообразование педагогов осуществляется как в коллективных, так и в индивидуальных формах. Это:  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консультации («Современная семья и ее роль в духовно-нравственном воспитании ребенка»);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 xml:space="preserve">семинары («Принцип преемственности духовно-нравственного воспитания: </w:t>
      </w:r>
      <w:proofErr w:type="gramStart"/>
      <w:r w:rsidRPr="004D6175">
        <w:rPr>
          <w:rFonts w:eastAsia="Times New Roman"/>
          <w:sz w:val="24"/>
          <w:szCs w:val="24"/>
        </w:rPr>
        <w:t>от</w:t>
      </w:r>
      <w:proofErr w:type="gramEnd"/>
      <w:r w:rsidRPr="004D6175">
        <w:rPr>
          <w:rFonts w:eastAsia="Times New Roman"/>
          <w:sz w:val="24"/>
          <w:szCs w:val="24"/>
        </w:rPr>
        <w:t xml:space="preserve"> дошкольного к начальному образованию» г. Воронеж,  </w:t>
      </w:r>
      <w:proofErr w:type="spellStart"/>
      <w:r w:rsidRPr="004D6175">
        <w:rPr>
          <w:rFonts w:eastAsia="Times New Roman"/>
          <w:sz w:val="24"/>
          <w:szCs w:val="24"/>
        </w:rPr>
        <w:t>д</w:t>
      </w:r>
      <w:proofErr w:type="spellEnd"/>
      <w:r w:rsidRPr="004D6175">
        <w:rPr>
          <w:rFonts w:eastAsia="Times New Roman"/>
          <w:sz w:val="24"/>
          <w:szCs w:val="24"/>
        </w:rPr>
        <w:t>/с № 137);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изучение передового опыта и  литературы.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 xml:space="preserve">Взаимодействие с родителями является неотъемлемой частью воспитательно-образовательного процесса в </w:t>
      </w:r>
      <w:proofErr w:type="gramStart"/>
      <w:r w:rsidRPr="004D6175">
        <w:rPr>
          <w:rFonts w:eastAsia="Times New Roman"/>
          <w:sz w:val="24"/>
          <w:szCs w:val="24"/>
        </w:rPr>
        <w:t>нашем</w:t>
      </w:r>
      <w:proofErr w:type="gramEnd"/>
      <w:r w:rsidRPr="004D6175">
        <w:rPr>
          <w:rFonts w:eastAsia="Times New Roman"/>
          <w:sz w:val="24"/>
          <w:szCs w:val="24"/>
        </w:rPr>
        <w:t xml:space="preserve"> ДОУ. Различные формы сотрудничества помогают педагогам в достижении поставленных целей и задач: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анкетирование («Отношение родителей к духовно-нравственному воспитанию ребенка»);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родительские собрания («Формула нравственности»,  2010 г);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папки-передвижки (Беседы о воспитании);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 xml:space="preserve">книги о православном воспитании детей («Как </w:t>
      </w:r>
      <w:proofErr w:type="spellStart"/>
      <w:r w:rsidRPr="004D6175">
        <w:rPr>
          <w:rFonts w:eastAsia="Times New Roman"/>
          <w:sz w:val="24"/>
          <w:szCs w:val="24"/>
        </w:rPr>
        <w:t>воцерковить</w:t>
      </w:r>
      <w:proofErr w:type="spellEnd"/>
      <w:r w:rsidRPr="004D6175">
        <w:rPr>
          <w:rFonts w:eastAsia="Times New Roman"/>
          <w:sz w:val="24"/>
          <w:szCs w:val="24"/>
        </w:rPr>
        <w:t xml:space="preserve"> детей» протоиерея Виктора </w:t>
      </w:r>
      <w:proofErr w:type="spellStart"/>
      <w:r w:rsidRPr="004D6175">
        <w:rPr>
          <w:rFonts w:eastAsia="Times New Roman"/>
          <w:sz w:val="24"/>
          <w:szCs w:val="24"/>
        </w:rPr>
        <w:t>Грозовского</w:t>
      </w:r>
      <w:proofErr w:type="spellEnd"/>
      <w:r w:rsidRPr="004D6175">
        <w:rPr>
          <w:rFonts w:eastAsia="Times New Roman"/>
          <w:sz w:val="24"/>
          <w:szCs w:val="24"/>
        </w:rPr>
        <w:t>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тематические выставки (выставка православной литературы «Живой родник»);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выставки семейного творчества («Праздник Пасхи – день весны»);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совместные праздники (семейный праздник «Пасха»).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Совместная деятельность с детьми самое обширное и самое благодатное направление в духовно-нравственном воспитании. Разнообразие форм позволяет нашим воспитанникам с большим интересом  прикасаться к азам православной культуры.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Праздники (традиционные «Рождество» и «Пасха», «День рождения книжки»);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чтение детской православной литературы («Детская Библия»);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lastRenderedPageBreak/>
        <w:t>беседы на нравственные темы («Начала мудрости. 50 уроков о добрых качествах»);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образовательные проекты («Письмо другу»);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слушание аудиозаписей (детские православные песни и сказки);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просмотр видеофильмов («Радость моя» телевизионного канала Союз);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рассматривание книжных иллюстраций и фотографий;</w:t>
      </w:r>
    </w:p>
    <w:p w:rsidR="00BF1C81" w:rsidRPr="004D6175" w:rsidRDefault="00BF1C81" w:rsidP="004D6175">
      <w:pPr>
        <w:rPr>
          <w:rFonts w:eastAsia="Times New Roman"/>
          <w:sz w:val="24"/>
          <w:szCs w:val="24"/>
        </w:rPr>
      </w:pPr>
      <w:r w:rsidRPr="004D6175">
        <w:rPr>
          <w:rFonts w:eastAsia="Times New Roman"/>
          <w:sz w:val="24"/>
          <w:szCs w:val="24"/>
        </w:rPr>
        <w:t>продуктивная деятельность.</w:t>
      </w:r>
    </w:p>
    <w:p w:rsidR="00BF1C81" w:rsidRPr="00762CCB" w:rsidRDefault="00BF1C81" w:rsidP="004D6175">
      <w:pPr>
        <w:rPr>
          <w:rFonts w:ascii="Open Sans" w:eastAsia="Times New Roman" w:hAnsi="Open Sans" w:cs="Times New Roman"/>
          <w:sz w:val="21"/>
          <w:szCs w:val="21"/>
        </w:rPr>
      </w:pPr>
    </w:p>
    <w:p w:rsidR="00440C59" w:rsidRPr="00762CCB" w:rsidRDefault="00440C59" w:rsidP="00440C5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762CCB">
        <w:rPr>
          <w:rFonts w:ascii="Open Sans" w:eastAsia="Times New Roman" w:hAnsi="Open Sans" w:cs="Times New Roman"/>
          <w:color w:val="000000"/>
          <w:sz w:val="24"/>
          <w:szCs w:val="24"/>
        </w:rPr>
        <w:t>“</w:t>
      </w:r>
      <w:r w:rsidRPr="00762CCB">
        <w:rPr>
          <w:rFonts w:ascii="Arial" w:eastAsia="Times New Roman" w:hAnsi="Arial" w:cs="Arial"/>
          <w:i/>
          <w:iCs/>
          <w:color w:val="000000"/>
          <w:sz w:val="24"/>
          <w:szCs w:val="24"/>
        </w:rPr>
        <w:t>Без глубокого духовного и нравственного чувства человек не может иметь ни любви, ни чести, — ничего, чем человек есть человек”.</w:t>
      </w:r>
      <w:r w:rsidRPr="00762CCB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В. Белинский.</w:t>
      </w:r>
    </w:p>
    <w:p w:rsidR="004D6175" w:rsidRDefault="00440C59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762CCB">
        <w:rPr>
          <w:rFonts w:ascii="Arial" w:eastAsia="Times New Roman" w:hAnsi="Arial" w:cs="Arial"/>
          <w:i/>
          <w:iCs/>
          <w:color w:val="000000"/>
          <w:sz w:val="24"/>
          <w:szCs w:val="24"/>
        </w:rPr>
        <w:t>«Сердцевина нравственного воспитания – развитие нравственных чувств личности». В.А. Сухомлинский.</w:t>
      </w: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4D6175" w:rsidRDefault="004D6175" w:rsidP="00440C59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sectPr w:rsidR="004D6175" w:rsidSect="004D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764"/>
    <w:multiLevelType w:val="multilevel"/>
    <w:tmpl w:val="2FB2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480BBF"/>
    <w:multiLevelType w:val="multilevel"/>
    <w:tmpl w:val="8B9E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D57E4"/>
    <w:multiLevelType w:val="multilevel"/>
    <w:tmpl w:val="184E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4D5458"/>
    <w:multiLevelType w:val="multilevel"/>
    <w:tmpl w:val="F85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2F28E5"/>
    <w:multiLevelType w:val="multilevel"/>
    <w:tmpl w:val="39DC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CCB"/>
    <w:rsid w:val="00440C59"/>
    <w:rsid w:val="004D0797"/>
    <w:rsid w:val="004D6175"/>
    <w:rsid w:val="006066CF"/>
    <w:rsid w:val="006656D0"/>
    <w:rsid w:val="0068046E"/>
    <w:rsid w:val="00762CCB"/>
    <w:rsid w:val="00B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2CCB"/>
    <w:rPr>
      <w:i/>
      <w:iCs/>
    </w:rPr>
  </w:style>
  <w:style w:type="paragraph" w:customStyle="1" w:styleId="c6">
    <w:name w:val="c6"/>
    <w:basedOn w:val="a"/>
    <w:rsid w:val="006804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8046E"/>
  </w:style>
  <w:style w:type="character" w:customStyle="1" w:styleId="c0">
    <w:name w:val="c0"/>
    <w:basedOn w:val="a0"/>
    <w:rsid w:val="0068046E"/>
  </w:style>
  <w:style w:type="paragraph" w:styleId="a4">
    <w:name w:val="No Spacing"/>
    <w:uiPriority w:val="1"/>
    <w:qFormat/>
    <w:rsid w:val="00BF1C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7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7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4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82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5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79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1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43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14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548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221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080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69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74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99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749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288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644903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678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749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1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Tomara</dc:creator>
  <cp:keywords/>
  <dc:description/>
  <cp:lastModifiedBy>Tomara</cp:lastModifiedBy>
  <cp:revision>5</cp:revision>
  <dcterms:created xsi:type="dcterms:W3CDTF">2017-09-18T17:53:00Z</dcterms:created>
  <dcterms:modified xsi:type="dcterms:W3CDTF">2017-09-18T19:04:00Z</dcterms:modified>
</cp:coreProperties>
</file>