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7B" w:rsidRDefault="00A35A7B" w:rsidP="00A35A7B">
      <w:pPr>
        <w:tabs>
          <w:tab w:val="left" w:pos="7106"/>
        </w:tabs>
        <w:jc w:val="center"/>
        <w:rPr>
          <w:b/>
          <w:sz w:val="28"/>
          <w:szCs w:val="28"/>
        </w:rPr>
      </w:pPr>
      <w:r w:rsidRPr="003B7C32">
        <w:rPr>
          <w:b/>
          <w:sz w:val="28"/>
          <w:szCs w:val="28"/>
        </w:rPr>
        <w:t xml:space="preserve">Проблема готовности педагогов дополнительного образования </w:t>
      </w:r>
      <w:r>
        <w:rPr>
          <w:b/>
          <w:sz w:val="28"/>
          <w:szCs w:val="28"/>
        </w:rPr>
        <w:br/>
      </w:r>
      <w:r w:rsidRPr="003B7C32">
        <w:rPr>
          <w:b/>
          <w:sz w:val="28"/>
          <w:szCs w:val="28"/>
        </w:rPr>
        <w:t>к реализации модели инклюзивного образования</w:t>
      </w:r>
    </w:p>
    <w:p w:rsidR="00A35A7B" w:rsidRPr="003B7C32" w:rsidRDefault="00A35A7B" w:rsidP="00A35A7B">
      <w:pPr>
        <w:tabs>
          <w:tab w:val="left" w:pos="7106"/>
        </w:tabs>
        <w:jc w:val="center"/>
        <w:rPr>
          <w:b/>
          <w:sz w:val="28"/>
          <w:szCs w:val="28"/>
        </w:rPr>
      </w:pPr>
    </w:p>
    <w:p w:rsidR="00A35A7B" w:rsidRDefault="00A35A7B" w:rsidP="00A35A7B">
      <w:pPr>
        <w:tabs>
          <w:tab w:val="left" w:pos="7106"/>
        </w:tabs>
        <w:ind w:firstLine="709"/>
        <w:jc w:val="both"/>
        <w:rPr>
          <w:sz w:val="28"/>
          <w:szCs w:val="28"/>
        </w:rPr>
      </w:pPr>
      <w:r w:rsidRPr="00A91805">
        <w:rPr>
          <w:sz w:val="28"/>
          <w:szCs w:val="28"/>
        </w:rPr>
        <w:t xml:space="preserve">В последние годы система образования России претерпевает качественную перестройку на всех ее уровнях. Пересматривается не только ее структура, но и общая цель образования, которая на современном этапе видится в удовлетворении образовательных потребностей всех категорий учащихся и создании в </w:t>
      </w:r>
      <w:r>
        <w:rPr>
          <w:sz w:val="28"/>
          <w:szCs w:val="28"/>
        </w:rPr>
        <w:t>образовательных учреждениях</w:t>
      </w:r>
      <w:r w:rsidRPr="00A91805">
        <w:rPr>
          <w:sz w:val="28"/>
          <w:szCs w:val="28"/>
        </w:rPr>
        <w:t xml:space="preserve"> возможностей для удовлетворения этих потребностей. Все это приводит к усилению интеграционных процессов, результатом которых становится реализация отечественной модели инклюзивного образования. Инклюзивное образование предполагает всеобщую доступность образования, сопряженную с широкой интеграцией в образовательную систему всех категорий учащихся с учетом их образовательных нужд и потребностей [</w:t>
      </w:r>
      <w:r>
        <w:rPr>
          <w:sz w:val="28"/>
          <w:szCs w:val="28"/>
        </w:rPr>
        <w:t>5</w:t>
      </w:r>
      <w:r w:rsidRPr="00A91805">
        <w:rPr>
          <w:sz w:val="28"/>
          <w:szCs w:val="28"/>
        </w:rPr>
        <w:t xml:space="preserve">]. Речь идет, в том числе, о детях с ограниченными возможностями здоровья, основной задачей обучения и воспитания которых является интеграция их в социум и максимальная адаптация к его условиям. В условиях инклюзивного образования такие дети становятся полноправными участниками образовательного процесса и включаются в совместную со здоровыми сверстниками деятельность. </w:t>
      </w:r>
    </w:p>
    <w:p w:rsidR="00A35A7B" w:rsidRPr="00A91805" w:rsidRDefault="00A35A7B" w:rsidP="00A35A7B">
      <w:pPr>
        <w:tabs>
          <w:tab w:val="left" w:pos="7106"/>
        </w:tabs>
        <w:ind w:firstLine="709"/>
        <w:jc w:val="both"/>
        <w:rPr>
          <w:sz w:val="28"/>
          <w:szCs w:val="28"/>
        </w:rPr>
      </w:pPr>
      <w:r w:rsidRPr="00A91805">
        <w:rPr>
          <w:sz w:val="28"/>
          <w:szCs w:val="28"/>
        </w:rPr>
        <w:t xml:space="preserve">В России интегративные процессы в образовании протекают с 1994 года, однако они не были масштабными и во многом носили стихийный характер. </w:t>
      </w:r>
      <w:proofErr w:type="gramStart"/>
      <w:r w:rsidRPr="00A91805">
        <w:rPr>
          <w:sz w:val="28"/>
          <w:szCs w:val="28"/>
        </w:rPr>
        <w:t xml:space="preserve">В настоящее время инклюзивные тенденции в российском образовании приобрели статус государственной политики, а мировой и уже имеющийся отечественный региональный опыт внедрения инклюзивного образования показывает эффективность этого процесса в плане </w:t>
      </w:r>
      <w:proofErr w:type="spellStart"/>
      <w:r w:rsidRPr="00A91805">
        <w:rPr>
          <w:sz w:val="28"/>
          <w:szCs w:val="28"/>
        </w:rPr>
        <w:t>социокультурной</w:t>
      </w:r>
      <w:proofErr w:type="spellEnd"/>
      <w:r w:rsidRPr="00A91805">
        <w:rPr>
          <w:sz w:val="28"/>
          <w:szCs w:val="28"/>
        </w:rPr>
        <w:t xml:space="preserve"> интеграции детей с особенностями развития, воспитания толерантности по отношению к ним у сверстников и взрослых, а также создания единого образовательного пространства.</w:t>
      </w:r>
      <w:proofErr w:type="gramEnd"/>
      <w:r w:rsidRPr="00A91805">
        <w:rPr>
          <w:sz w:val="28"/>
          <w:szCs w:val="28"/>
        </w:rPr>
        <w:t xml:space="preserve"> В то же время это длительный процесс, сопряженный с рядом проблем, которые необходимо решать для его полноценной реализации. Инклюзивное образование предполагает создание целой системы условий, которые обеспечивали бы учащимся с особыми потребностями специальное психолого-педагогическое сопровождение.</w:t>
      </w:r>
    </w:p>
    <w:p w:rsidR="00A35A7B" w:rsidRPr="00A91805" w:rsidRDefault="00A35A7B" w:rsidP="00A35A7B">
      <w:pPr>
        <w:tabs>
          <w:tab w:val="left" w:pos="7106"/>
        </w:tabs>
        <w:ind w:firstLine="709"/>
        <w:jc w:val="both"/>
        <w:rPr>
          <w:sz w:val="28"/>
          <w:szCs w:val="28"/>
        </w:rPr>
      </w:pPr>
      <w:r w:rsidRPr="00A91805">
        <w:rPr>
          <w:sz w:val="28"/>
          <w:szCs w:val="28"/>
        </w:rPr>
        <w:t xml:space="preserve">Одним из таких условий представляется готовность педагогов </w:t>
      </w:r>
      <w:r>
        <w:rPr>
          <w:sz w:val="28"/>
          <w:szCs w:val="28"/>
        </w:rPr>
        <w:t xml:space="preserve">образовательных учреждений </w:t>
      </w:r>
      <w:r w:rsidRPr="00A91805">
        <w:rPr>
          <w:sz w:val="28"/>
          <w:szCs w:val="28"/>
        </w:rPr>
        <w:t xml:space="preserve">к реализации модели инклюзивного образования. Говоря о готовности </w:t>
      </w:r>
      <w:r>
        <w:rPr>
          <w:sz w:val="28"/>
          <w:szCs w:val="28"/>
        </w:rPr>
        <w:t xml:space="preserve">педагогов образовательных учреждений </w:t>
      </w:r>
      <w:r w:rsidRPr="00A91805">
        <w:rPr>
          <w:sz w:val="28"/>
          <w:szCs w:val="28"/>
        </w:rPr>
        <w:t>к условиям инклюзивного образования, следует отметить, что готовность к профессиональной деятельности формируется поэтапно и включает в себя несколько компонентов (</w:t>
      </w:r>
      <w:proofErr w:type="gramStart"/>
      <w:r w:rsidRPr="00A91805">
        <w:rPr>
          <w:sz w:val="28"/>
          <w:szCs w:val="28"/>
        </w:rPr>
        <w:t>ориентационный</w:t>
      </w:r>
      <w:proofErr w:type="gramEnd"/>
      <w:r w:rsidRPr="00A91805">
        <w:rPr>
          <w:sz w:val="28"/>
          <w:szCs w:val="28"/>
        </w:rPr>
        <w:t xml:space="preserve">, мотивационный, личностный и др.). Авторы, занимающиеся проблемой готовности педагогов к работе в условиях инклюзии (С.В. Алехина, М.А. Алексеева, Е.Л. Агафонова), предлагают рассматривать ее в двух аспектах – педагогическом и психологическом. Исследования готовности </w:t>
      </w:r>
      <w:r>
        <w:rPr>
          <w:sz w:val="28"/>
          <w:szCs w:val="28"/>
        </w:rPr>
        <w:t>педагог</w:t>
      </w:r>
      <w:r w:rsidRPr="00A91805">
        <w:rPr>
          <w:sz w:val="28"/>
          <w:szCs w:val="28"/>
        </w:rPr>
        <w:t xml:space="preserve"> и опыт совместного обучения в образовательных </w:t>
      </w:r>
      <w:r>
        <w:rPr>
          <w:sz w:val="28"/>
          <w:szCs w:val="28"/>
        </w:rPr>
        <w:t>организациях</w:t>
      </w:r>
      <w:r w:rsidRPr="00A91805">
        <w:rPr>
          <w:sz w:val="28"/>
          <w:szCs w:val="28"/>
        </w:rPr>
        <w:t xml:space="preserve"> детей с ограниченными </w:t>
      </w:r>
      <w:r w:rsidRPr="00A91805">
        <w:rPr>
          <w:sz w:val="28"/>
          <w:szCs w:val="28"/>
        </w:rPr>
        <w:lastRenderedPageBreak/>
        <w:t xml:space="preserve">возможностями здоровья и здоровых детей показали, что </w:t>
      </w:r>
      <w:r>
        <w:rPr>
          <w:sz w:val="28"/>
          <w:szCs w:val="28"/>
        </w:rPr>
        <w:t>педагоги</w:t>
      </w:r>
      <w:r w:rsidRPr="00A91805">
        <w:rPr>
          <w:sz w:val="28"/>
          <w:szCs w:val="28"/>
        </w:rPr>
        <w:t xml:space="preserve"> не всегда способны сразу решить трудности, с которыми сталкиваются в новых для них условиях педагогической деятельности. Как показывает практика, педагоги </w:t>
      </w:r>
      <w:r>
        <w:rPr>
          <w:sz w:val="28"/>
          <w:szCs w:val="28"/>
        </w:rPr>
        <w:t>образовательных учреждений</w:t>
      </w:r>
      <w:r w:rsidRPr="00A91805">
        <w:rPr>
          <w:sz w:val="28"/>
          <w:szCs w:val="28"/>
        </w:rPr>
        <w:t xml:space="preserve">, в которых осуществляется инклюзивное образование, зачастую плохо знают принципы и само значение этого процесса. Так, исследование, проведенное в 2010 году в Москве, показало, что лишь каждый четвертый педагог был знаком с основными положениями инклюзивного образования, тогда как 74,4% показали незнание либо недостаток знания этих положений [1, с.86]. По данным изучения общественного мнения, проведенного М.А. Писаревской в </w:t>
      </w:r>
      <w:proofErr w:type="gramStart"/>
      <w:r w:rsidRPr="00A91805">
        <w:rPr>
          <w:sz w:val="28"/>
          <w:szCs w:val="28"/>
        </w:rPr>
        <w:t>г</w:t>
      </w:r>
      <w:proofErr w:type="gramEnd"/>
      <w:r w:rsidRPr="00A91805">
        <w:rPr>
          <w:sz w:val="28"/>
          <w:szCs w:val="28"/>
        </w:rPr>
        <w:t>. Новороссийске (201</w:t>
      </w:r>
      <w:r>
        <w:rPr>
          <w:sz w:val="28"/>
          <w:szCs w:val="28"/>
        </w:rPr>
        <w:t>5</w:t>
      </w:r>
      <w:r w:rsidRPr="00A91805">
        <w:rPr>
          <w:sz w:val="28"/>
          <w:szCs w:val="28"/>
        </w:rPr>
        <w:t xml:space="preserve"> г.), наиболее высокий процент негативного отношения к процессам интеграции в образование детей с ограниченными возможностями здоровья демонстрировали именно </w:t>
      </w:r>
      <w:r>
        <w:rPr>
          <w:sz w:val="28"/>
          <w:szCs w:val="28"/>
        </w:rPr>
        <w:t>педагоги</w:t>
      </w:r>
      <w:r w:rsidRPr="00A91805">
        <w:rPr>
          <w:sz w:val="28"/>
          <w:szCs w:val="28"/>
        </w:rPr>
        <w:t xml:space="preserve"> [</w:t>
      </w:r>
      <w:r>
        <w:rPr>
          <w:sz w:val="28"/>
          <w:szCs w:val="28"/>
        </w:rPr>
        <w:t>7</w:t>
      </w:r>
      <w:r w:rsidRPr="00A91805">
        <w:rPr>
          <w:sz w:val="28"/>
          <w:szCs w:val="28"/>
        </w:rPr>
        <w:t>, с.8]. Однако с течением времени происходят положительные сдвиги: изучение готовности педагогов к работе в условиях интеграции, проведенное О.В. Карынбаевой в 201</w:t>
      </w:r>
      <w:r>
        <w:rPr>
          <w:sz w:val="28"/>
          <w:szCs w:val="28"/>
        </w:rPr>
        <w:t>6</w:t>
      </w:r>
      <w:r w:rsidRPr="00A91805">
        <w:rPr>
          <w:sz w:val="28"/>
          <w:szCs w:val="28"/>
        </w:rPr>
        <w:t xml:space="preserve"> году, показало, что процент позитивно относящихся к этому процессу </w:t>
      </w:r>
      <w:r>
        <w:rPr>
          <w:sz w:val="28"/>
          <w:szCs w:val="28"/>
        </w:rPr>
        <w:t>педагог</w:t>
      </w:r>
      <w:r w:rsidRPr="00A91805">
        <w:rPr>
          <w:sz w:val="28"/>
          <w:szCs w:val="28"/>
        </w:rPr>
        <w:t xml:space="preserve"> увеличился до 65%. Отрицательно высказались 35% педагогов, при этом многие затруднялись обосновать свое мнение [</w:t>
      </w:r>
      <w:r>
        <w:rPr>
          <w:sz w:val="28"/>
          <w:szCs w:val="28"/>
        </w:rPr>
        <w:t>4</w:t>
      </w:r>
      <w:r w:rsidRPr="00A91805">
        <w:rPr>
          <w:sz w:val="28"/>
          <w:szCs w:val="28"/>
        </w:rPr>
        <w:t xml:space="preserve">, с.103]. Д.В. Зайцев предполагает, что подобное отношение к инклюзивным процессам обусловлено недостатком информации о позитивном опыте образовательной интеграции детей с особенностями развития либо преобладании лишь негативной информации в этой сфере [2, с.130]. В целом же </w:t>
      </w:r>
      <w:r>
        <w:rPr>
          <w:sz w:val="28"/>
          <w:szCs w:val="28"/>
        </w:rPr>
        <w:t>педагоги</w:t>
      </w:r>
      <w:r w:rsidRPr="00A91805">
        <w:rPr>
          <w:sz w:val="28"/>
          <w:szCs w:val="28"/>
        </w:rPr>
        <w:t xml:space="preserve"> оценивают инклюзивную форму обучения как положительную в плане развития толерантности и сотрудничества между детьми (69% в исследованиях начала 2000-х гг., и 75% в 201</w:t>
      </w:r>
      <w:r>
        <w:rPr>
          <w:sz w:val="28"/>
          <w:szCs w:val="28"/>
        </w:rPr>
        <w:t>6</w:t>
      </w:r>
      <w:r w:rsidRPr="00A91805">
        <w:rPr>
          <w:sz w:val="28"/>
          <w:szCs w:val="28"/>
        </w:rPr>
        <w:t xml:space="preserve"> г.), что, несомненно, ценно, поскольку установки и отношение педагогов в первую очередь будут определять успешность функционирования модели инклюзивного образования в стране. Проблема готовности </w:t>
      </w:r>
      <w:r>
        <w:rPr>
          <w:sz w:val="28"/>
          <w:szCs w:val="28"/>
        </w:rPr>
        <w:t>педагогов</w:t>
      </w:r>
      <w:r w:rsidRPr="00A91805">
        <w:rPr>
          <w:sz w:val="28"/>
          <w:szCs w:val="28"/>
        </w:rPr>
        <w:t xml:space="preserve"> к педагогической деятельности в условиях инклюзивного образования связана и с недостатком методической обеспеченности этого процесса. Так, многие </w:t>
      </w:r>
      <w:r>
        <w:rPr>
          <w:sz w:val="28"/>
          <w:szCs w:val="28"/>
        </w:rPr>
        <w:t xml:space="preserve">педагоги </w:t>
      </w:r>
      <w:r w:rsidRPr="00A91805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</w:t>
      </w:r>
      <w:r w:rsidRPr="00A91805">
        <w:rPr>
          <w:sz w:val="28"/>
          <w:szCs w:val="28"/>
        </w:rPr>
        <w:t xml:space="preserve"> не владеют достаточной информацией о физиологических и психологических особенностях детей с различными нарушениями развития, не знают основ коррекционной педагогики, не в</w:t>
      </w:r>
      <w:r>
        <w:rPr>
          <w:sz w:val="28"/>
          <w:szCs w:val="28"/>
        </w:rPr>
        <w:t>ладеют методиками коррекционно-</w:t>
      </w:r>
      <w:r w:rsidRPr="00A91805">
        <w:rPr>
          <w:sz w:val="28"/>
          <w:szCs w:val="28"/>
        </w:rPr>
        <w:t xml:space="preserve">педагогической работы. Как правило, из всех участников образовательного процесса именно </w:t>
      </w:r>
      <w:r>
        <w:rPr>
          <w:sz w:val="28"/>
          <w:szCs w:val="28"/>
        </w:rPr>
        <w:t>педагоги</w:t>
      </w:r>
      <w:r w:rsidRPr="00A91805">
        <w:rPr>
          <w:sz w:val="28"/>
          <w:szCs w:val="28"/>
        </w:rPr>
        <w:t xml:space="preserve"> показывают самый низкий процент заинтересованности в нахождении </w:t>
      </w:r>
      <w:r>
        <w:rPr>
          <w:sz w:val="28"/>
          <w:szCs w:val="28"/>
        </w:rPr>
        <w:t>на их занятиях</w:t>
      </w:r>
      <w:r w:rsidRPr="00A91805">
        <w:rPr>
          <w:sz w:val="28"/>
          <w:szCs w:val="28"/>
        </w:rPr>
        <w:t xml:space="preserve"> детей с отклонениями в развитии. </w:t>
      </w:r>
      <w:proofErr w:type="gramStart"/>
      <w:r w:rsidRPr="00A91805">
        <w:rPr>
          <w:sz w:val="28"/>
          <w:szCs w:val="28"/>
        </w:rPr>
        <w:t xml:space="preserve">Это связано, несомненно, с тем, что именно педагогам предстоит непосредственно работать с такими детьми и именно на них ляжет вся ответственность за здоровье </w:t>
      </w:r>
      <w:r>
        <w:rPr>
          <w:sz w:val="28"/>
          <w:szCs w:val="28"/>
        </w:rPr>
        <w:t>данных обучающихся.</w:t>
      </w:r>
      <w:r w:rsidRPr="00A91805">
        <w:rPr>
          <w:sz w:val="28"/>
          <w:szCs w:val="28"/>
        </w:rPr>
        <w:t xml:space="preserve">. По данным исследования Д.В. Зайцева, Е.Р. </w:t>
      </w:r>
      <w:proofErr w:type="spellStart"/>
      <w:r w:rsidRPr="00A91805">
        <w:rPr>
          <w:sz w:val="28"/>
          <w:szCs w:val="28"/>
        </w:rPr>
        <w:t>Ярской-Смирновой</w:t>
      </w:r>
      <w:proofErr w:type="spellEnd"/>
      <w:r w:rsidRPr="00A91805">
        <w:rPr>
          <w:sz w:val="28"/>
          <w:szCs w:val="28"/>
        </w:rPr>
        <w:t xml:space="preserve"> и др., в начале 2000-х годов лишь пятая часть опрошенных педагогов считали, что готовы к такой ситуации [6, с.104].</w:t>
      </w:r>
      <w:proofErr w:type="gramEnd"/>
      <w:r w:rsidRPr="00A91805">
        <w:rPr>
          <w:sz w:val="28"/>
          <w:szCs w:val="28"/>
        </w:rPr>
        <w:t xml:space="preserve"> В связи с этим встает другая проблема, которую предстоит решать, когда инклюзивное образование в стране приобретет значительные масштабы: многим </w:t>
      </w:r>
      <w:r>
        <w:rPr>
          <w:sz w:val="28"/>
          <w:szCs w:val="28"/>
        </w:rPr>
        <w:t>педагогам</w:t>
      </w:r>
      <w:r w:rsidRPr="00A91805">
        <w:rPr>
          <w:sz w:val="28"/>
          <w:szCs w:val="28"/>
        </w:rPr>
        <w:t xml:space="preserve"> придется проходить профессиональную переподготовку, чтобы иметь возможность работать с </w:t>
      </w:r>
      <w:r>
        <w:rPr>
          <w:sz w:val="28"/>
          <w:szCs w:val="28"/>
        </w:rPr>
        <w:lastRenderedPageBreak/>
        <w:t>группой</w:t>
      </w:r>
      <w:r w:rsidRPr="00A91805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A91805">
        <w:rPr>
          <w:sz w:val="28"/>
          <w:szCs w:val="28"/>
        </w:rPr>
        <w:t xml:space="preserve"> будут находиться дети с ограниченными возможностями здоровья. Уже сейчас многие педагоги </w:t>
      </w:r>
      <w:r>
        <w:rPr>
          <w:sz w:val="28"/>
          <w:szCs w:val="28"/>
        </w:rPr>
        <w:t>учреждений дополнительного образования</w:t>
      </w:r>
      <w:r w:rsidRPr="00A91805">
        <w:rPr>
          <w:sz w:val="28"/>
          <w:szCs w:val="28"/>
        </w:rPr>
        <w:t xml:space="preserve"> стремятся получить дополнительное образование или повысить свою квалификацию, что является позитивной тенденцией и позволяет надеяться, что в будущем проблема оказания квалифицированных образовательных услуг учащимся с ограниченными возможностями здоровья будет решена. Помимо профессионального аспекта готовности </w:t>
      </w:r>
      <w:r>
        <w:rPr>
          <w:sz w:val="28"/>
          <w:szCs w:val="28"/>
        </w:rPr>
        <w:t>педагогов</w:t>
      </w:r>
      <w:r w:rsidRPr="00A91805">
        <w:rPr>
          <w:sz w:val="28"/>
          <w:szCs w:val="28"/>
        </w:rPr>
        <w:t xml:space="preserve"> к взаимодействию с «особыми» </w:t>
      </w:r>
      <w:r>
        <w:rPr>
          <w:sz w:val="28"/>
          <w:szCs w:val="28"/>
        </w:rPr>
        <w:t>обучающимися</w:t>
      </w:r>
      <w:r w:rsidRPr="00A91805">
        <w:rPr>
          <w:sz w:val="28"/>
          <w:szCs w:val="28"/>
        </w:rPr>
        <w:t>, немаловажен и психологический аспект, заключающийся в эмоциональном отношении к этим детям, готовности включать их в учебную деятельность, 38 удовлетворенности своей педагогической деятельностью. Исследование, проведенное С.В. Алехиной в 201</w:t>
      </w:r>
      <w:r>
        <w:rPr>
          <w:sz w:val="28"/>
          <w:szCs w:val="28"/>
        </w:rPr>
        <w:t>5</w:t>
      </w:r>
      <w:r w:rsidRPr="00A91805">
        <w:rPr>
          <w:sz w:val="28"/>
          <w:szCs w:val="28"/>
        </w:rPr>
        <w:t xml:space="preserve"> году, показало, что эмоциональное принятие </w:t>
      </w:r>
      <w:r>
        <w:rPr>
          <w:sz w:val="28"/>
          <w:szCs w:val="28"/>
        </w:rPr>
        <w:t>педагогами</w:t>
      </w:r>
      <w:r w:rsidRPr="00A91805">
        <w:rPr>
          <w:sz w:val="28"/>
          <w:szCs w:val="28"/>
        </w:rPr>
        <w:t xml:space="preserve"> учащихся с нарушениями развития находится на среднем уровне. Наибольшую готовность принятия педагоги, как правило, демонстрируют по отношению к </w:t>
      </w:r>
      <w:r>
        <w:rPr>
          <w:sz w:val="28"/>
          <w:szCs w:val="28"/>
        </w:rPr>
        <w:t>обучающимся</w:t>
      </w:r>
      <w:r w:rsidRPr="00A91805">
        <w:rPr>
          <w:sz w:val="28"/>
          <w:szCs w:val="28"/>
        </w:rPr>
        <w:t xml:space="preserve"> с нарушениями </w:t>
      </w:r>
      <w:proofErr w:type="spellStart"/>
      <w:r w:rsidRPr="00A91805">
        <w:rPr>
          <w:sz w:val="28"/>
          <w:szCs w:val="28"/>
        </w:rPr>
        <w:t>опорн</w:t>
      </w:r>
      <w:proofErr w:type="gramStart"/>
      <w:r w:rsidRPr="00A91805">
        <w:rPr>
          <w:sz w:val="28"/>
          <w:szCs w:val="28"/>
        </w:rPr>
        <w:t>о</w:t>
      </w:r>
      <w:proofErr w:type="spellEnd"/>
      <w:r w:rsidRPr="00A91805">
        <w:rPr>
          <w:sz w:val="28"/>
          <w:szCs w:val="28"/>
        </w:rPr>
        <w:t>-</w:t>
      </w:r>
      <w:proofErr w:type="gramEnd"/>
      <w:r w:rsidRPr="00A91805">
        <w:rPr>
          <w:sz w:val="28"/>
          <w:szCs w:val="28"/>
        </w:rPr>
        <w:t xml:space="preserve"> двигательного аппарата и наименьшую – к детям с интеллектуальными отклонениями. Отношение к детям с нарушениями речи, зрения, слуха более благоприятное, чем к детям с нарушенным интеллектом [1, с.88]. Возможно, это связано с особенностями этих детей, требующих специальных знаний, методик обучения и форм организации учебной деятельности. Таким образом, процессы инклюзивного образования на сегодняшний день педагогами </w:t>
      </w:r>
      <w:r>
        <w:rPr>
          <w:sz w:val="28"/>
          <w:szCs w:val="28"/>
        </w:rPr>
        <w:t>учреждений дополнительного образования</w:t>
      </w:r>
      <w:r w:rsidRPr="00A91805">
        <w:rPr>
          <w:sz w:val="28"/>
          <w:szCs w:val="28"/>
        </w:rPr>
        <w:t xml:space="preserve"> воспринимаются как положительные, благотворно влияющие на учащихся всех категорий в плане социальной адаптации, овладения знаниями и развития личностных качеств. Показателен тот факт, что с течением времени процент </w:t>
      </w:r>
      <w:r>
        <w:rPr>
          <w:sz w:val="28"/>
          <w:szCs w:val="28"/>
        </w:rPr>
        <w:t>педагогов</w:t>
      </w:r>
      <w:r w:rsidRPr="00A91805">
        <w:rPr>
          <w:sz w:val="28"/>
          <w:szCs w:val="28"/>
        </w:rPr>
        <w:t xml:space="preserve">, положительно настроенных к инклюзии в образовании, растет. При этом готовность к внедрению инклюзивного образования у </w:t>
      </w:r>
      <w:r>
        <w:rPr>
          <w:sz w:val="28"/>
          <w:szCs w:val="28"/>
        </w:rPr>
        <w:t>педагогов</w:t>
      </w:r>
      <w:r w:rsidRPr="00A91805">
        <w:rPr>
          <w:sz w:val="28"/>
          <w:szCs w:val="28"/>
        </w:rPr>
        <w:t xml:space="preserve"> зависит главным образом от информированности участников, их подверженности стереотипным представлениям о людях с ограниченными возможностями здоровья, уровня рефлексии и личного опыта.</w:t>
      </w:r>
    </w:p>
    <w:p w:rsidR="00A35A7B" w:rsidRPr="00A91805" w:rsidRDefault="00A35A7B" w:rsidP="00A35A7B">
      <w:pPr>
        <w:tabs>
          <w:tab w:val="left" w:pos="7106"/>
        </w:tabs>
        <w:ind w:firstLine="709"/>
        <w:jc w:val="both"/>
        <w:rPr>
          <w:sz w:val="28"/>
          <w:szCs w:val="28"/>
        </w:rPr>
      </w:pPr>
    </w:p>
    <w:p w:rsidR="00A35A7B" w:rsidRDefault="00A35A7B" w:rsidP="00A35A7B">
      <w:pPr>
        <w:tabs>
          <w:tab w:val="left" w:pos="7106"/>
        </w:tabs>
        <w:ind w:firstLine="709"/>
        <w:jc w:val="both"/>
        <w:rPr>
          <w:sz w:val="28"/>
          <w:szCs w:val="28"/>
        </w:rPr>
      </w:pPr>
      <w:r w:rsidRPr="00A91805">
        <w:rPr>
          <w:sz w:val="28"/>
          <w:szCs w:val="28"/>
        </w:rPr>
        <w:t xml:space="preserve">Библиографический список </w:t>
      </w:r>
    </w:p>
    <w:p w:rsidR="00A35A7B" w:rsidRDefault="00A35A7B" w:rsidP="00A35A7B">
      <w:pPr>
        <w:numPr>
          <w:ilvl w:val="0"/>
          <w:numId w:val="1"/>
        </w:numPr>
        <w:tabs>
          <w:tab w:val="left" w:pos="993"/>
          <w:tab w:val="left" w:pos="7106"/>
        </w:tabs>
        <w:ind w:left="0" w:firstLine="709"/>
        <w:jc w:val="both"/>
        <w:rPr>
          <w:sz w:val="28"/>
          <w:szCs w:val="28"/>
        </w:rPr>
      </w:pPr>
      <w:r w:rsidRPr="00A91805">
        <w:rPr>
          <w:sz w:val="28"/>
          <w:szCs w:val="28"/>
        </w:rPr>
        <w:t>Алехина, С.</w:t>
      </w:r>
      <w:r>
        <w:rPr>
          <w:sz w:val="28"/>
          <w:szCs w:val="28"/>
        </w:rPr>
        <w:t xml:space="preserve"> </w:t>
      </w:r>
      <w:r w:rsidRPr="00A91805">
        <w:rPr>
          <w:sz w:val="28"/>
          <w:szCs w:val="28"/>
        </w:rPr>
        <w:t xml:space="preserve">В. Готовность педагогов как основной фактор успешности инклюзивного процесса в образовании [Текст] / С.В. Алехина, М.Н. Алексеева, Е.Л. Агафонова // Психологическая наука и образование. – 2011. – №1. – С.83 – 92. </w:t>
      </w:r>
    </w:p>
    <w:p w:rsidR="00A35A7B" w:rsidRPr="00B64935" w:rsidRDefault="00A35A7B" w:rsidP="00A35A7B">
      <w:pPr>
        <w:numPr>
          <w:ilvl w:val="0"/>
          <w:numId w:val="1"/>
        </w:numPr>
        <w:tabs>
          <w:tab w:val="left" w:pos="993"/>
          <w:tab w:val="left" w:pos="7106"/>
        </w:tabs>
        <w:ind w:left="0" w:firstLine="709"/>
        <w:jc w:val="both"/>
        <w:rPr>
          <w:b/>
          <w:sz w:val="28"/>
          <w:szCs w:val="28"/>
        </w:rPr>
      </w:pPr>
      <w:r w:rsidRPr="00B64935">
        <w:rPr>
          <w:sz w:val="28"/>
          <w:szCs w:val="28"/>
        </w:rPr>
        <w:t xml:space="preserve">Данилова О. В. Проблема готовности педагогов к реализации модели инклюзивного образования / О. В. Данилова // Комплексное сопровождение детей с ограниченными возможностями здоровья: проблемы реализации и перспективы развития: Всероссийская научно-практическая конференция (29 января 2016 г. – Йошкар-Ола). [Электронный ресурс]. – Йошкар-Ола: ГБУ ДПО Республики Марий Эл «Марийский институт образования», 2016. – 250 </w:t>
      </w:r>
      <w:proofErr w:type="gramStart"/>
      <w:r w:rsidRPr="00B64935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35A7B" w:rsidRDefault="00A35A7B" w:rsidP="00A35A7B">
      <w:pPr>
        <w:numPr>
          <w:ilvl w:val="0"/>
          <w:numId w:val="1"/>
        </w:numPr>
        <w:tabs>
          <w:tab w:val="left" w:pos="993"/>
          <w:tab w:val="left" w:pos="7106"/>
        </w:tabs>
        <w:ind w:left="0" w:firstLine="709"/>
        <w:jc w:val="both"/>
        <w:rPr>
          <w:sz w:val="28"/>
          <w:szCs w:val="28"/>
        </w:rPr>
      </w:pPr>
      <w:r w:rsidRPr="00B64935">
        <w:rPr>
          <w:sz w:val="28"/>
          <w:szCs w:val="28"/>
        </w:rPr>
        <w:t>Зайцев, Д.В. Интегрированное образование детей с ограниченными возможностями [Текст] / Д.В. Зайцев // Социологические</w:t>
      </w:r>
      <w:r w:rsidRPr="00A91805">
        <w:rPr>
          <w:sz w:val="28"/>
          <w:szCs w:val="28"/>
        </w:rPr>
        <w:t xml:space="preserve"> исследования. – </w:t>
      </w:r>
      <w:r w:rsidRPr="00A91805">
        <w:rPr>
          <w:sz w:val="28"/>
          <w:szCs w:val="28"/>
        </w:rPr>
        <w:lastRenderedPageBreak/>
        <w:t xml:space="preserve">2004. – №7. – С. 127 – 132. </w:t>
      </w:r>
    </w:p>
    <w:p w:rsidR="00A35A7B" w:rsidRDefault="00A35A7B" w:rsidP="00A35A7B">
      <w:pPr>
        <w:numPr>
          <w:ilvl w:val="0"/>
          <w:numId w:val="1"/>
        </w:numPr>
        <w:tabs>
          <w:tab w:val="left" w:pos="993"/>
          <w:tab w:val="left" w:pos="7106"/>
        </w:tabs>
        <w:ind w:left="0" w:firstLine="709"/>
        <w:jc w:val="both"/>
        <w:rPr>
          <w:sz w:val="28"/>
          <w:szCs w:val="28"/>
        </w:rPr>
      </w:pPr>
      <w:r w:rsidRPr="00A91805">
        <w:rPr>
          <w:sz w:val="28"/>
          <w:szCs w:val="28"/>
        </w:rPr>
        <w:t xml:space="preserve">Карынбаева, О.В. Изучение готовности педагогов к работе в условиях интегрированного обучения детей с ограниченными возможностями здоровья [Текст] / О.В. Карынбаева // Специальное образование. – 2014. – № 2. – С. 100 – 106. </w:t>
      </w:r>
    </w:p>
    <w:p w:rsidR="00A35A7B" w:rsidRDefault="00A35A7B" w:rsidP="00A35A7B">
      <w:pPr>
        <w:numPr>
          <w:ilvl w:val="0"/>
          <w:numId w:val="1"/>
        </w:numPr>
        <w:tabs>
          <w:tab w:val="left" w:pos="993"/>
          <w:tab w:val="left" w:pos="7106"/>
        </w:tabs>
        <w:ind w:left="0" w:firstLine="709"/>
        <w:jc w:val="both"/>
        <w:rPr>
          <w:sz w:val="28"/>
          <w:szCs w:val="28"/>
        </w:rPr>
      </w:pPr>
      <w:r w:rsidRPr="00A91805">
        <w:rPr>
          <w:sz w:val="28"/>
          <w:szCs w:val="28"/>
        </w:rPr>
        <w:t>Комлева, Г.М. Интеграция, инклюзия: плюсы и минусы /Г.М. Комлева – [Электронный ресурс]. – Режим доступа: http://www.otoskop.ru/rus/2009/12/integraciya-inklyuziya-plyusy-i-minusy (23.12.201</w:t>
      </w:r>
      <w:r>
        <w:rPr>
          <w:sz w:val="28"/>
          <w:szCs w:val="28"/>
        </w:rPr>
        <w:t>7</w:t>
      </w:r>
      <w:r w:rsidRPr="00A91805">
        <w:rPr>
          <w:sz w:val="28"/>
          <w:szCs w:val="28"/>
        </w:rPr>
        <w:t xml:space="preserve">). </w:t>
      </w:r>
    </w:p>
    <w:p w:rsidR="00A35A7B" w:rsidRDefault="00A35A7B" w:rsidP="00A35A7B">
      <w:pPr>
        <w:numPr>
          <w:ilvl w:val="0"/>
          <w:numId w:val="1"/>
        </w:numPr>
        <w:tabs>
          <w:tab w:val="left" w:pos="993"/>
          <w:tab w:val="left" w:pos="7106"/>
        </w:tabs>
        <w:ind w:left="0" w:firstLine="709"/>
        <w:jc w:val="both"/>
        <w:rPr>
          <w:sz w:val="28"/>
          <w:szCs w:val="28"/>
        </w:rPr>
      </w:pPr>
      <w:r w:rsidRPr="00A91805">
        <w:rPr>
          <w:sz w:val="28"/>
          <w:szCs w:val="28"/>
        </w:rPr>
        <w:t xml:space="preserve">Писаревская, М.А. Формирование толерантного отношения к детям с ограниченными возможностями в условиях инклюзивного образования [Текст] / М.А. Писаревская. – Краснодар: Краснодарский ЦНТИ, 2013. – 132 с. </w:t>
      </w:r>
    </w:p>
    <w:p w:rsidR="00A35A7B" w:rsidRPr="00A91805" w:rsidRDefault="00A35A7B" w:rsidP="00A35A7B">
      <w:pPr>
        <w:numPr>
          <w:ilvl w:val="0"/>
          <w:numId w:val="1"/>
        </w:numPr>
        <w:tabs>
          <w:tab w:val="left" w:pos="993"/>
          <w:tab w:val="left" w:pos="7106"/>
        </w:tabs>
        <w:ind w:left="0" w:firstLine="709"/>
        <w:jc w:val="both"/>
        <w:rPr>
          <w:sz w:val="28"/>
          <w:szCs w:val="28"/>
        </w:rPr>
      </w:pPr>
      <w:proofErr w:type="spellStart"/>
      <w:r w:rsidRPr="00A91805">
        <w:rPr>
          <w:sz w:val="28"/>
          <w:szCs w:val="28"/>
        </w:rPr>
        <w:t>Ярская-Смирнова</w:t>
      </w:r>
      <w:proofErr w:type="spellEnd"/>
      <w:r w:rsidRPr="00A91805">
        <w:rPr>
          <w:sz w:val="28"/>
          <w:szCs w:val="28"/>
        </w:rPr>
        <w:t xml:space="preserve">, Е.Р. Инклюзивное образование детей-инвалидов [Текст] / Е.Р. </w:t>
      </w:r>
      <w:proofErr w:type="spellStart"/>
      <w:r w:rsidRPr="00A91805">
        <w:rPr>
          <w:sz w:val="28"/>
          <w:szCs w:val="28"/>
        </w:rPr>
        <w:t>Ярска</w:t>
      </w:r>
      <w:proofErr w:type="gramStart"/>
      <w:r w:rsidRPr="00A91805">
        <w:rPr>
          <w:sz w:val="28"/>
          <w:szCs w:val="28"/>
        </w:rPr>
        <w:t>я</w:t>
      </w:r>
      <w:proofErr w:type="spellEnd"/>
      <w:r w:rsidRPr="00A91805">
        <w:rPr>
          <w:sz w:val="28"/>
          <w:szCs w:val="28"/>
        </w:rPr>
        <w:t>-</w:t>
      </w:r>
      <w:proofErr w:type="gramEnd"/>
      <w:r w:rsidRPr="00A91805">
        <w:rPr>
          <w:sz w:val="28"/>
          <w:szCs w:val="28"/>
        </w:rPr>
        <w:t xml:space="preserve"> Смирнова, И.И. </w:t>
      </w:r>
      <w:proofErr w:type="spellStart"/>
      <w:r w:rsidRPr="00A91805">
        <w:rPr>
          <w:sz w:val="28"/>
          <w:szCs w:val="28"/>
        </w:rPr>
        <w:t>Лошакова</w:t>
      </w:r>
      <w:proofErr w:type="spellEnd"/>
      <w:r w:rsidRPr="00A91805">
        <w:rPr>
          <w:sz w:val="28"/>
          <w:szCs w:val="28"/>
        </w:rPr>
        <w:t xml:space="preserve"> // Социологические исследования. – 20</w:t>
      </w:r>
      <w:r>
        <w:rPr>
          <w:sz w:val="28"/>
          <w:szCs w:val="28"/>
        </w:rPr>
        <w:t>14</w:t>
      </w:r>
      <w:r w:rsidRPr="00A91805">
        <w:rPr>
          <w:sz w:val="28"/>
          <w:szCs w:val="28"/>
        </w:rPr>
        <w:t>. – № 5.– С. 100 – 106.</w:t>
      </w:r>
    </w:p>
    <w:p w:rsidR="00CA3E92" w:rsidRDefault="00CA3E92"/>
    <w:sectPr w:rsidR="00CA3E92" w:rsidSect="0068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D61"/>
    <w:multiLevelType w:val="hybridMultilevel"/>
    <w:tmpl w:val="F10E26AA"/>
    <w:lvl w:ilvl="0" w:tplc="ABF8C5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A7B"/>
    <w:rsid w:val="001E1EF0"/>
    <w:rsid w:val="006235EA"/>
    <w:rsid w:val="00690942"/>
    <w:rsid w:val="00883BAE"/>
    <w:rsid w:val="00A35A7B"/>
    <w:rsid w:val="00B83140"/>
    <w:rsid w:val="00CA3E92"/>
    <w:rsid w:val="00D1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1414</Words>
  <Characters>8063</Characters>
  <Application>Microsoft Office Word</Application>
  <DocSecurity>0</DocSecurity>
  <Lines>67</Lines>
  <Paragraphs>18</Paragraphs>
  <ScaleCrop>false</ScaleCrop>
  <Company>Microsoft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2018-12-23T19:38:00Z</dcterms:created>
  <dcterms:modified xsi:type="dcterms:W3CDTF">2018-12-23T19:38:00Z</dcterms:modified>
</cp:coreProperties>
</file>