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91" w:rsidRPr="00964291" w:rsidRDefault="00964291" w:rsidP="00964291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color w:val="383838"/>
          <w:sz w:val="35"/>
          <w:szCs w:val="35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5"/>
          <w:szCs w:val="35"/>
          <w:lang w:eastAsia="ru-RU"/>
        </w:rPr>
        <w:t>Безопасность детей на дороге</w:t>
      </w:r>
    </w:p>
    <w:p w:rsidR="00964291" w:rsidRPr="00964291" w:rsidRDefault="00964291" w:rsidP="009642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Дети динамичны и очень рассеяны. Часто они не понимают опасности, так как не способны оценить реальное расстояние движущегося транспорта, его скорость. Кроме того, малыш в силу своего возраста не способен оценить технические характеристики автомобиля.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Безопасность детей на дороге, ее основы, обучение дошкольников правилам дорожного движения относятся к обязательным частям образовательного процесса в детских садах. Занятия должны строиться в зависимости от возраста.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 течение учебного года в дошкольных учреждениях должны быть запланированы мероприятия, направленные на профилактику дорожно-транспортных происшествий с участием детей.</w:t>
      </w:r>
    </w:p>
    <w:p w:rsidR="00964291" w:rsidRPr="00964291" w:rsidRDefault="00964291" w:rsidP="009642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С целью изучения ПДД должна разрабатываться нормативно-правовая база:</w:t>
      </w:r>
    </w:p>
    <w:p w:rsidR="00964291" w:rsidRPr="00964291" w:rsidRDefault="00964291" w:rsidP="00964291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 каждой группе в соответствии с возрастными критериями организуются уголки дорожной безопасности, в котором размещаются иллюстрации, рекомендации для родителей.</w:t>
      </w:r>
    </w:p>
    <w:p w:rsidR="00964291" w:rsidRPr="00964291" w:rsidRDefault="00964291" w:rsidP="00964291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Воспитатели проводят открытые занятия, составляют конспекты, изготавливают развивающие игры и дидактические материалы.</w:t>
      </w:r>
    </w:p>
    <w:p w:rsidR="00964291" w:rsidRPr="00964291" w:rsidRDefault="00964291" w:rsidP="00964291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 рамках акций «детям о безопасности на дорогах» в группы детских садов и классы в школах приглашаются сотрудники ГИБДД, которые проводят тематические беседы.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Самым эффективным способом преподнесения информации является игра. Могут организовываться театрализованные сценки, в которых сами дети будут участниками.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Занятие по правилам дорожного движения в саду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Уголки по правилам дорожного движения в детском саду организуются таким образом, чтобы дети играли и одновременно получали знания. В процессе игровой деятельности они получают информацию о том, что есть тротуары, светофоры, пешеходные переходы.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Задача воспитателей — научить правильно переходить проезжую часть, рассказать о том, что на дорогах есть знаки, которые важны, как для водителей, так и для пешеходов. Обучение должно проводиться как зимой, так и летом.</w:t>
      </w:r>
    </w:p>
    <w:p w:rsidR="00964291" w:rsidRPr="00964291" w:rsidRDefault="00964291" w:rsidP="00964291">
      <w:pPr>
        <w:shd w:val="clear" w:color="auto" w:fill="FDF7F9"/>
        <w:spacing w:beforeAutospacing="1" w:after="0" w:afterAutospacing="1" w:line="240" w:lineRule="auto"/>
        <w:rPr>
          <w:rFonts w:ascii="Arial" w:eastAsia="Times New Roman" w:hAnsi="Arial" w:cs="Arial"/>
          <w:color w:val="B0022E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b/>
          <w:bCs/>
          <w:color w:val="B0022E"/>
          <w:sz w:val="23"/>
          <w:szCs w:val="23"/>
          <w:lang w:eastAsia="ru-RU"/>
        </w:rPr>
        <w:t>Важно!</w:t>
      </w:r>
      <w:r w:rsidRPr="00964291">
        <w:rPr>
          <w:rFonts w:ascii="Arial" w:eastAsia="Times New Roman" w:hAnsi="Arial" w:cs="Arial"/>
          <w:color w:val="B0022E"/>
          <w:sz w:val="23"/>
          <w:szCs w:val="23"/>
          <w:lang w:eastAsia="ru-RU"/>
        </w:rPr>
        <w:t> Ребенок должен с раннего возраста понимать, что опасно бежать через дорогу, особенно в зимний период, так как она скользкая, и автомобиль не сможет остановиться.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Основная часть работы по изучению правил дорожного движения проходит в старшей и подготовительной группе. Это самый подходящий возраст, когда у детей уже сформировалось представление о дороге, автомобилях и пешеходах.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 этом возрасте можно создавать более сложные уголки ПДД, в которых будут различные виды перекрестков, тротуаров, остановок. При организации сюжетных игр большую роль играет создание предметной среды. Для этого изготавливаются макеты с улицами, дорогами и перекрестками. К такого рода деятельности можно привлечь родителей, сделать выставки. Из пластилина или теста для лепки можно изготовить тротуары, светофоры, переходы. В дальнейшем макеты пригодятся для проведения занятий. Дети вместе с воспитателями будут разбирать ситуативные задачи на уроках.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lastRenderedPageBreak/>
        <w:t>Как дети видят дорогу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Детский возраст сложен для понимания опасности. У малыша нет страха, поэтому на дороге он невнимателен. Привить правила дорожного движения только с помощью рассуждений невозможно. Это должна быть кропотливая и комплексная работа.</w:t>
      </w:r>
    </w:p>
    <w:p w:rsidR="00964291" w:rsidRPr="00964291" w:rsidRDefault="00964291" w:rsidP="00964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73BE"/>
          <w:sz w:val="24"/>
          <w:szCs w:val="24"/>
          <w:shd w:val="clear" w:color="auto" w:fill="EAEAEA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fldChar w:fldCharType="begin"/>
      </w: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instrText xml:space="preserve"> HYPERLINK "https://vospitanie.guru/doshkolniki/rol-semejnogo-teatra-v-razvitii-tvorcheskogo-nachala-u-detej" \t "_blank" </w:instrText>
      </w: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fldChar w:fldCharType="separate"/>
      </w:r>
    </w:p>
    <w:p w:rsidR="00964291" w:rsidRPr="00964291" w:rsidRDefault="00964291" w:rsidP="00964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91">
        <w:rPr>
          <w:rFonts w:ascii="Arial" w:eastAsia="Times New Roman" w:hAnsi="Arial" w:cs="Arial"/>
          <w:color w:val="1E73BE"/>
          <w:sz w:val="23"/>
          <w:szCs w:val="23"/>
          <w:shd w:val="clear" w:color="auto" w:fill="EAEAEA"/>
          <w:lang w:eastAsia="ru-RU"/>
        </w:rPr>
        <w:t>  </w:t>
      </w:r>
      <w:r w:rsidRPr="00964291">
        <w:rPr>
          <w:rFonts w:ascii="Arial" w:eastAsia="Times New Roman" w:hAnsi="Arial" w:cs="Arial"/>
          <w:color w:val="000000"/>
          <w:sz w:val="24"/>
          <w:szCs w:val="24"/>
          <w:shd w:val="clear" w:color="auto" w:fill="EAEAEA"/>
          <w:lang w:eastAsia="ru-RU"/>
        </w:rPr>
        <w:t>Роль семейного театра в развитии творческого начала у детей</w:t>
      </w:r>
    </w:p>
    <w:p w:rsidR="00964291" w:rsidRPr="00964291" w:rsidRDefault="00964291" w:rsidP="00964291">
      <w:pPr>
        <w:shd w:val="clear" w:color="auto" w:fill="FFFFFF"/>
        <w:spacing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fldChar w:fldCharType="end"/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Программа обучения «Безопасность — дорога — дети» должна соответствовать следующим правилам:</w:t>
      </w:r>
    </w:p>
    <w:p w:rsidR="00964291" w:rsidRPr="00964291" w:rsidRDefault="00964291" w:rsidP="00964291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Воспитывать в первую очередь правила поведения на дороге, а не заставлять механически заучивать ПДД.</w:t>
      </w:r>
    </w:p>
    <w:p w:rsidR="00964291" w:rsidRPr="00964291" w:rsidRDefault="00964291" w:rsidP="00964291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Изучать правила с одновременной тренировкой внимания, наблюдательности.</w:t>
      </w:r>
    </w:p>
    <w:p w:rsidR="00964291" w:rsidRPr="00964291" w:rsidRDefault="00964291" w:rsidP="00964291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Использовать в работе все доступные методы: игры, беседы, викторины, практические занятия.</w:t>
      </w:r>
    </w:p>
    <w:p w:rsidR="00964291" w:rsidRPr="00964291" w:rsidRDefault="00964291" w:rsidP="00964291">
      <w:pPr>
        <w:shd w:val="clear" w:color="auto" w:fill="F7FBFD"/>
        <w:spacing w:beforeAutospacing="1" w:after="0" w:afterAutospacing="1" w:line="240" w:lineRule="auto"/>
        <w:rPr>
          <w:rFonts w:ascii="Arial" w:eastAsia="Times New Roman" w:hAnsi="Arial" w:cs="Arial"/>
          <w:color w:val="0078A9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b/>
          <w:bCs/>
          <w:color w:val="0078A9"/>
          <w:sz w:val="23"/>
          <w:szCs w:val="23"/>
          <w:lang w:eastAsia="ru-RU"/>
        </w:rPr>
        <w:t>Обратите внимание!</w:t>
      </w:r>
      <w:r w:rsidRPr="00964291">
        <w:rPr>
          <w:rFonts w:ascii="Arial" w:eastAsia="Times New Roman" w:hAnsi="Arial" w:cs="Arial"/>
          <w:color w:val="0078A9"/>
          <w:sz w:val="23"/>
          <w:szCs w:val="23"/>
          <w:lang w:eastAsia="ru-RU"/>
        </w:rPr>
        <w:t> Это необходимо, чтобы правильно закрепить в понимании детей навыки безопасного поведения на дороге.</w:t>
      </w:r>
    </w:p>
    <w:p w:rsidR="00964291" w:rsidRPr="00964291" w:rsidRDefault="00964291" w:rsidP="00964291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color w:val="383838"/>
          <w:sz w:val="35"/>
          <w:szCs w:val="35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5"/>
          <w:szCs w:val="35"/>
          <w:lang w:eastAsia="ru-RU"/>
        </w:rPr>
        <w:t>Внимание: дорога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Лучше всего правила дорожного движения изучать в сюжетно-ролевых играх. Ситуативное представление поможет детям правильнее понять, как нужно вести себя на дороге.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Регулируемый переход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 детском саду можно организовать сценку, в которой железный светофор приходит в гости к дошкольникам и рассказывает об основных правилах. Сами дети могут принимать участие в сценках, изображая определенные ситуации.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Например, одной из них может быть пересечение проезжей части по регулируемому переходу. Это поможет повторить и закрепить знания о сигналах светофора, развить наблюдательность, самостоятельность мышления.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3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Пешеходный светофор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Особое внимание уделяется рассказам о переходе дороги на сигнал светофора. Важно объяснить малышам, что даже при зеленом сигнале, нужно убедиться, что машины остановились и пропускают пешеходов.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3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Красный свет светофора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Красный сигнал должен закрепиться в знаниях малышей, как знак опасности. На этот сигнал переход проезжей части категорически запрещен.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Дорожные знаки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lastRenderedPageBreak/>
        <w:t>В процессе показа сценок детям объясняют, что на дороге о всех правилах напоминают дорожные знаки. Это подсказки, которые помогут правильно вести себя и не попасть в беду.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3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Знак «Пешеходный переход»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 игру могут включиться сказочные герои, например, «Пешеходный переход», который расскажет, как правильно им пользоваться.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3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Знак «Движение пешеходов запрещено»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Одним из героев сценок будет знак, запрещающий движение пешеходов. Он должен рассказать об опасности, которая подстерегает при его нарушении.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Дорожная разметка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Внимание детей в процессе игры нужно заострить на том, что пересекать дорогу можно только по размеченным пешеходным переходам или специальным эстакадам.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3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Разметка «зебра» без светофора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Один из самых интересных знаков «зебра». Его можно в сценках сравнить с животным. Так дети лучше запомнят, проводя ассоциации.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Проезжая часть во дворах</w:t>
      </w:r>
    </w:p>
    <w:p w:rsidR="00964291" w:rsidRPr="00964291" w:rsidRDefault="00964291" w:rsidP="009642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Нельзя забывать о том, что машины ездят не только по дороге, но и во дворах. Одной из сценок должна быть ситуация с </w:t>
      </w:r>
      <w:hyperlink r:id="rId5" w:history="1">
        <w:r w:rsidRPr="00964291">
          <w:rPr>
            <w:rFonts w:ascii="Arial" w:eastAsia="Times New Roman" w:hAnsi="Arial" w:cs="Arial"/>
            <w:color w:val="1E73BE"/>
            <w:sz w:val="23"/>
            <w:szCs w:val="23"/>
            <w:u w:val="single"/>
            <w:lang w:eastAsia="ru-RU"/>
          </w:rPr>
          <w:t>правилами поведения во дворе дома</w:t>
        </w:r>
      </w:hyperlink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 во время игры.</w:t>
      </w:r>
    </w:p>
    <w:p w:rsidR="00964291" w:rsidRPr="00964291" w:rsidRDefault="00964291" w:rsidP="00964291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color w:val="383838"/>
          <w:sz w:val="35"/>
          <w:szCs w:val="35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5"/>
          <w:szCs w:val="35"/>
          <w:lang w:eastAsia="ru-RU"/>
        </w:rPr>
        <w:t>Безопасность дорожного движения для детей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Работа с детьми по изучению правил дорожного движения должна быть регулярной. Для этого важно, чтобы активное участие в процессе принимали и сами родители. Беседы должны проводиться как в детском саду, так и дома, на улице.</w:t>
      </w:r>
    </w:p>
    <w:p w:rsidR="00964291" w:rsidRPr="00964291" w:rsidRDefault="00964291" w:rsidP="00964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73BE"/>
          <w:sz w:val="24"/>
          <w:szCs w:val="24"/>
          <w:shd w:val="clear" w:color="auto" w:fill="EAEAEA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fldChar w:fldCharType="begin"/>
      </w: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instrText xml:space="preserve"> HYPERLINK "https://vospitanie.guru/doshkolniki/razvitie-intellektualnyh-sposobnostej" \t "_blank" </w:instrText>
      </w: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fldChar w:fldCharType="separate"/>
      </w:r>
    </w:p>
    <w:p w:rsidR="00964291" w:rsidRPr="00964291" w:rsidRDefault="00964291" w:rsidP="00964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91">
        <w:rPr>
          <w:rFonts w:ascii="Arial" w:eastAsia="Times New Roman" w:hAnsi="Arial" w:cs="Arial"/>
          <w:color w:val="1E73BE"/>
          <w:sz w:val="23"/>
          <w:szCs w:val="23"/>
          <w:shd w:val="clear" w:color="auto" w:fill="EAEAEA"/>
          <w:lang w:eastAsia="ru-RU"/>
        </w:rPr>
        <w:t>  </w:t>
      </w:r>
      <w:r w:rsidRPr="00964291">
        <w:rPr>
          <w:rFonts w:ascii="Arial" w:eastAsia="Times New Roman" w:hAnsi="Arial" w:cs="Arial"/>
          <w:color w:val="000000"/>
          <w:sz w:val="24"/>
          <w:szCs w:val="24"/>
          <w:shd w:val="clear" w:color="auto" w:fill="EAEAEA"/>
          <w:lang w:eastAsia="ru-RU"/>
        </w:rPr>
        <w:t>Развитие умственных способностей и интеллекта</w:t>
      </w:r>
    </w:p>
    <w:p w:rsidR="00964291" w:rsidRPr="00964291" w:rsidRDefault="00964291" w:rsidP="00964291">
      <w:pPr>
        <w:shd w:val="clear" w:color="auto" w:fill="FFFFFF"/>
        <w:spacing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fldChar w:fldCharType="end"/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Организация консультации для родителей «Правила безопасности для детей. Опасные ситуации на дорогах»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Родителям важно понимать, как малыш воспринимает дорогу в силу своего возраста:</w:t>
      </w:r>
    </w:p>
    <w:p w:rsidR="00964291" w:rsidRPr="00964291" w:rsidRDefault="00964291" w:rsidP="00964291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С трех до четырех лет у детей формируется отличие машины, находящейся в движении, от стоящей, но у них полностью отсутствует чувство опасности.</w:t>
      </w:r>
    </w:p>
    <w:p w:rsidR="00964291" w:rsidRPr="00964291" w:rsidRDefault="00964291" w:rsidP="00964291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 шесть лет активно развивается боковое зрение, но ребенок не может определять расстояние и скорость.</w:t>
      </w:r>
    </w:p>
    <w:p w:rsidR="00964291" w:rsidRPr="00964291" w:rsidRDefault="00964291" w:rsidP="00964291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 возрасте семи лет дети уже четко осознают, где левая, а где правая сторона. При переходе проезжей части они проверяют движение транспорта в правильной очередности.</w:t>
      </w:r>
    </w:p>
    <w:p w:rsidR="00964291" w:rsidRPr="00964291" w:rsidRDefault="00964291" w:rsidP="00964291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lastRenderedPageBreak/>
        <w:t>Только к восьми годам у ребят полностью формируется мгновенная реакция. Уже четко отработаны правила перехода проезжей части, усваиваются понятия скорости и расстояния.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Изучение правил ПДД с малышом на прогулке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Лучше всего знания будут запоминаться, если их изучать на примерах. Поэтому правила дорожного движения следует объяснять ребенку во время прогулки. При этом очень важен пример взрослых.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Пример родителей для дошкольников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Родители должны понимать всю ответственность, которая лежит на них. Они являются образцом поведения и подражания для своего малыша. Чтобы он не оказался в беде, нужно всегда правильно вести себя на дороге.</w:t>
      </w:r>
    </w:p>
    <w:p w:rsidR="00964291" w:rsidRPr="00964291" w:rsidRDefault="00964291" w:rsidP="00964291">
      <w:pPr>
        <w:shd w:val="clear" w:color="auto" w:fill="FFFEF7"/>
        <w:spacing w:beforeAutospacing="1" w:after="0" w:afterAutospacing="1" w:line="240" w:lineRule="auto"/>
        <w:rPr>
          <w:rFonts w:ascii="Arial" w:eastAsia="Times New Roman" w:hAnsi="Arial" w:cs="Arial"/>
          <w:color w:val="CCA900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b/>
          <w:bCs/>
          <w:color w:val="CCA900"/>
          <w:sz w:val="23"/>
          <w:szCs w:val="23"/>
          <w:lang w:eastAsia="ru-RU"/>
        </w:rPr>
        <w:t>Обратите внимание!</w:t>
      </w:r>
      <w:r w:rsidRPr="00964291">
        <w:rPr>
          <w:rFonts w:ascii="Arial" w:eastAsia="Times New Roman" w:hAnsi="Arial" w:cs="Arial"/>
          <w:color w:val="CCA900"/>
          <w:sz w:val="23"/>
          <w:szCs w:val="23"/>
          <w:lang w:eastAsia="ru-RU"/>
        </w:rPr>
        <w:t> Рекомендуется не только соблюдать ПДД самому, но и ежедневно ненавязчиво рассказывать ему последовательность действий.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Никогда нельзя пугать ребенка возможными страшными ситуациями, а нужно вместе с ним наблюдать за ситуациями на дороге, во дворе, на улице, объяснять, что происходит с пешеходами и с транспортом.</w:t>
      </w:r>
    </w:p>
    <w:p w:rsidR="00964291" w:rsidRPr="00964291" w:rsidRDefault="00964291" w:rsidP="00964291">
      <w:pPr>
        <w:shd w:val="clear" w:color="auto" w:fill="FFFFFF"/>
        <w:spacing w:after="225" w:line="420" w:lineRule="atLeast"/>
        <w:outlineLvl w:val="2"/>
        <w:rPr>
          <w:rFonts w:ascii="Arial" w:eastAsia="Times New Roman" w:hAnsi="Arial" w:cs="Arial"/>
          <w:color w:val="383838"/>
          <w:sz w:val="30"/>
          <w:szCs w:val="30"/>
          <w:lang w:eastAsia="ru-RU"/>
        </w:rPr>
      </w:pPr>
      <w:r w:rsidRPr="00964291">
        <w:rPr>
          <w:rFonts w:ascii="Arial" w:eastAsia="Times New Roman" w:hAnsi="Arial" w:cs="Arial"/>
          <w:color w:val="383838"/>
          <w:sz w:val="30"/>
          <w:szCs w:val="30"/>
          <w:lang w:eastAsia="ru-RU"/>
        </w:rPr>
        <w:t>Раскраски и рисунки для запоминания правил ДД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Методика преподавания для детей дошкольного возраста основана на игровых сюжетах. Чтобы ребенок как можно лучше запомнил и закрепил материал, рекомендуется совмещать повторение с другими видами деятельности. Особенно хорошо дети реализуют свои знания в рисунках.</w:t>
      </w:r>
    </w:p>
    <w:p w:rsidR="00964291" w:rsidRPr="00964291" w:rsidRDefault="00964291" w:rsidP="009642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964291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Раскраски больше всего подходят для детей дома. Можно предложить ребенку тематические картинки по ПДД. В детском саду из рисунков на тему безопасности на дороге можно устраивать презентации. Например, после беседы или занятия детям предлагают взять карандаш и лист бумаги, и нарисовать любой рисунок по желанию на пройденную тему. Такой метод позволяет успешнее закрепить материал.</w:t>
      </w:r>
    </w:p>
    <w:p w:rsidR="00AB7334" w:rsidRDefault="00964291">
      <w:r>
        <w:rPr>
          <w:rFonts w:ascii="Arial" w:hAnsi="Arial" w:cs="Arial"/>
          <w:color w:val="383838"/>
          <w:sz w:val="23"/>
          <w:szCs w:val="23"/>
          <w:shd w:val="clear" w:color="auto" w:fill="FFFFFF"/>
        </w:rPr>
        <w:t>Безопасность на дороге — важный момент, на который нужно обращать внимание с раннего детства. Именно в дошкольном возрасте родители и воспитатели должны приложить максимум усилий, чтобы дети освоили основы правил дорожного движения. Внимательность, осознание опасности помогут предотвратить несчастные случаи в период, когда ребенок становится самостоятельным и выходит на улицу без взрослых.</w:t>
      </w:r>
      <w:bookmarkStart w:id="0" w:name="_GoBack"/>
      <w:bookmarkEnd w:id="0"/>
    </w:p>
    <w:sectPr w:rsidR="00AB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98A"/>
    <w:multiLevelType w:val="multilevel"/>
    <w:tmpl w:val="518A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5877"/>
    <w:multiLevelType w:val="multilevel"/>
    <w:tmpl w:val="07C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25D95"/>
    <w:multiLevelType w:val="multilevel"/>
    <w:tmpl w:val="C3FE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91"/>
    <w:rsid w:val="00964291"/>
    <w:rsid w:val="00A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80C2-B70E-4B43-B4F8-1B893F30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2219">
          <w:marLeft w:val="0"/>
          <w:marRight w:val="0"/>
          <w:marTop w:val="360"/>
          <w:marBottom w:val="360"/>
          <w:divBdr>
            <w:top w:val="single" w:sz="6" w:space="12" w:color="F1E9BE"/>
            <w:left w:val="single" w:sz="6" w:space="18" w:color="F1E9BE"/>
            <w:bottom w:val="single" w:sz="6" w:space="12" w:color="F1E9BE"/>
            <w:right w:val="single" w:sz="6" w:space="18" w:color="F1E9BE"/>
          </w:divBdr>
          <w:divsChild>
            <w:div w:id="16847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5737">
          <w:marLeft w:val="0"/>
          <w:marRight w:val="0"/>
          <w:marTop w:val="360"/>
          <w:marBottom w:val="360"/>
          <w:divBdr>
            <w:top w:val="single" w:sz="6" w:space="12" w:color="BED9E4"/>
            <w:left w:val="single" w:sz="6" w:space="18" w:color="BED9E4"/>
            <w:bottom w:val="single" w:sz="6" w:space="12" w:color="BED9E4"/>
            <w:right w:val="single" w:sz="6" w:space="18" w:color="BED9E4"/>
          </w:divBdr>
          <w:divsChild>
            <w:div w:id="1108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409">
          <w:marLeft w:val="0"/>
          <w:marRight w:val="0"/>
          <w:marTop w:val="360"/>
          <w:marBottom w:val="360"/>
          <w:divBdr>
            <w:top w:val="single" w:sz="6" w:space="12" w:color="E6BFC9"/>
            <w:left w:val="single" w:sz="6" w:space="18" w:color="E6BFC9"/>
            <w:bottom w:val="single" w:sz="6" w:space="12" w:color="E6BFC9"/>
            <w:right w:val="single" w:sz="6" w:space="18" w:color="E6BFC9"/>
          </w:divBdr>
          <w:divsChild>
            <w:div w:id="1570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spitanie.guru/povedenie/bezopasnoe-rebenka-doma-v-kvartire-i-v-podez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 Ruslin</dc:creator>
  <cp:keywords/>
  <dc:description/>
  <cp:lastModifiedBy>Yura Ruslin</cp:lastModifiedBy>
  <cp:revision>1</cp:revision>
  <dcterms:created xsi:type="dcterms:W3CDTF">2019-12-01T05:22:00Z</dcterms:created>
  <dcterms:modified xsi:type="dcterms:W3CDTF">2019-12-01T05:24:00Z</dcterms:modified>
</cp:coreProperties>
</file>