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CC" w:rsidRPr="00336D28" w:rsidRDefault="00336D28" w:rsidP="00336D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336D28">
        <w:rPr>
          <w:b/>
          <w:sz w:val="32"/>
          <w:szCs w:val="32"/>
        </w:rPr>
        <w:t>Значение интерактивных игр в развитии дошкольника.</w:t>
      </w:r>
    </w:p>
    <w:p w:rsidR="00307ECC" w:rsidRDefault="00307ECC" w:rsidP="0094516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C354B3" w:rsidRPr="004A192B" w:rsidRDefault="00C354B3" w:rsidP="0094516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A192B">
        <w:rPr>
          <w:color w:val="333333"/>
          <w:sz w:val="28"/>
          <w:szCs w:val="28"/>
        </w:rPr>
        <w:t>- Что такое инициатива?</w:t>
      </w:r>
    </w:p>
    <w:p w:rsidR="00C354B3" w:rsidRPr="004A192B" w:rsidRDefault="00C354B3" w:rsidP="009451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 w:rsidRPr="004A192B">
        <w:rPr>
          <w:color w:val="333333"/>
          <w:sz w:val="28"/>
          <w:szCs w:val="28"/>
        </w:rPr>
        <w:t>Инициатива – это активность в начинании нового дела, вовлекая туда окружающих людей.</w:t>
      </w:r>
    </w:p>
    <w:p w:rsidR="00C354B3" w:rsidRPr="004A192B" w:rsidRDefault="00C354B3" w:rsidP="0094516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A192B">
        <w:rPr>
          <w:color w:val="333333"/>
          <w:sz w:val="28"/>
          <w:szCs w:val="28"/>
        </w:rPr>
        <w:t>- Где проявляется инициатива ребёнка?</w:t>
      </w:r>
    </w:p>
    <w:p w:rsidR="00C354B3" w:rsidRPr="004A192B" w:rsidRDefault="00C354B3" w:rsidP="009451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 w:rsidRPr="004A192B">
        <w:rPr>
          <w:color w:val="333333"/>
          <w:sz w:val="28"/>
          <w:szCs w:val="28"/>
        </w:rPr>
        <w:t>Инициативность ярче всего проявляется в общении, экспериментировании, в продуктивных видах деятельности, но главное в игре.</w:t>
      </w:r>
      <w:r w:rsidR="00945164">
        <w:rPr>
          <w:color w:val="333333"/>
          <w:sz w:val="28"/>
          <w:szCs w:val="28"/>
        </w:rPr>
        <w:t xml:space="preserve"> </w:t>
      </w:r>
      <w:r w:rsidRPr="004A192B">
        <w:rPr>
          <w:color w:val="333333"/>
          <w:sz w:val="28"/>
          <w:szCs w:val="28"/>
        </w:rPr>
        <w:t>Это важнейший показатель детского интеллекта, его развития. Ребёнок умеет найти занятие, соответствующее собственному желанию, но, когда ребёнок не проявляет инициативы взрослым нужно принимать меры.</w:t>
      </w:r>
    </w:p>
    <w:p w:rsidR="00C354B3" w:rsidRPr="004A192B" w:rsidRDefault="00C354B3" w:rsidP="009451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 w:rsidRPr="004A192B">
        <w:rPr>
          <w:color w:val="333333"/>
          <w:sz w:val="28"/>
          <w:szCs w:val="28"/>
        </w:rPr>
        <w:t>И моя задача как воспитателя – создать ситуации, которые побуждают его активно</w:t>
      </w:r>
      <w:r w:rsidRPr="004A192B">
        <w:rPr>
          <w:rStyle w:val="apple-converted-space"/>
          <w:color w:val="333333"/>
          <w:sz w:val="28"/>
          <w:szCs w:val="28"/>
        </w:rPr>
        <w:t> </w:t>
      </w:r>
      <w:r w:rsidRPr="004A192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применять</w:t>
      </w:r>
      <w:r w:rsidRPr="004A192B">
        <w:rPr>
          <w:rStyle w:val="apple-converted-space"/>
          <w:color w:val="333333"/>
          <w:sz w:val="28"/>
          <w:szCs w:val="28"/>
        </w:rPr>
        <w:t> </w:t>
      </w:r>
      <w:r w:rsidRPr="004A192B">
        <w:rPr>
          <w:color w:val="333333"/>
          <w:sz w:val="28"/>
          <w:szCs w:val="28"/>
        </w:rPr>
        <w:t>свои знания и умения, нацеливают на поиск новых творческих решений. Я стараюсь при первых затруднения</w:t>
      </w:r>
      <w:r w:rsidR="00945164">
        <w:rPr>
          <w:color w:val="333333"/>
          <w:sz w:val="28"/>
          <w:szCs w:val="28"/>
        </w:rPr>
        <w:t>х не спешить отвечать или выполнять задание за ребенка</w:t>
      </w:r>
      <w:r w:rsidRPr="004A192B">
        <w:rPr>
          <w:color w:val="333333"/>
          <w:sz w:val="28"/>
          <w:szCs w:val="28"/>
        </w:rPr>
        <w:t xml:space="preserve">, а лучше дам совет, задам наводящий вопрос, который поможет ему активизировать свой имеющийся опыт, нацелит на поиск решения, тем самым вызовет у </w:t>
      </w:r>
      <w:r w:rsidR="00945164">
        <w:rPr>
          <w:color w:val="333333"/>
          <w:sz w:val="28"/>
          <w:szCs w:val="28"/>
        </w:rPr>
        <w:t>воспитанника</w:t>
      </w:r>
      <w:r w:rsidRPr="004A192B">
        <w:rPr>
          <w:color w:val="333333"/>
          <w:sz w:val="28"/>
          <w:szCs w:val="28"/>
        </w:rPr>
        <w:t xml:space="preserve"> чувство гордости от успешных действий.</w:t>
      </w:r>
    </w:p>
    <w:p w:rsidR="00C354B3" w:rsidRPr="004A192B" w:rsidRDefault="003761E1" w:rsidP="009451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Однако </w:t>
      </w:r>
      <w:r w:rsidR="00C354B3" w:rsidRPr="004A192B">
        <w:rPr>
          <w:color w:val="333333"/>
          <w:sz w:val="28"/>
          <w:szCs w:val="28"/>
        </w:rPr>
        <w:t xml:space="preserve"> чтобы поддержать детскую и</w:t>
      </w:r>
      <w:r w:rsidR="0066056B">
        <w:rPr>
          <w:color w:val="333333"/>
          <w:sz w:val="28"/>
          <w:szCs w:val="28"/>
        </w:rPr>
        <w:t>нициативу нужно создать условия:</w:t>
      </w:r>
    </w:p>
    <w:p w:rsidR="00C354B3" w:rsidRPr="004A192B" w:rsidRDefault="00C354B3" w:rsidP="0094516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A192B">
        <w:rPr>
          <w:color w:val="333333"/>
          <w:sz w:val="28"/>
          <w:szCs w:val="28"/>
        </w:rPr>
        <w:t>- разнообразная предметно-развивающая среда, ко</w:t>
      </w:r>
      <w:r w:rsidR="0066056B">
        <w:rPr>
          <w:color w:val="333333"/>
          <w:sz w:val="28"/>
          <w:szCs w:val="28"/>
        </w:rPr>
        <w:t>торая должна постоянно меняться;</w:t>
      </w:r>
    </w:p>
    <w:p w:rsidR="00C354B3" w:rsidRPr="004A192B" w:rsidRDefault="00C354B3" w:rsidP="0094516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A192B">
        <w:rPr>
          <w:color w:val="333333"/>
          <w:sz w:val="28"/>
          <w:szCs w:val="28"/>
        </w:rPr>
        <w:t>- выбор ребёнком сотоварищей</w:t>
      </w:r>
      <w:r w:rsidR="0066056B">
        <w:rPr>
          <w:rStyle w:val="apple-converted-space"/>
          <w:color w:val="333333"/>
          <w:sz w:val="28"/>
          <w:szCs w:val="28"/>
        </w:rPr>
        <w:t>;</w:t>
      </w:r>
    </w:p>
    <w:p w:rsidR="00C354B3" w:rsidRPr="004A192B" w:rsidRDefault="00C354B3" w:rsidP="0094516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A192B">
        <w:rPr>
          <w:color w:val="333333"/>
          <w:sz w:val="28"/>
          <w:szCs w:val="28"/>
        </w:rPr>
        <w:t xml:space="preserve">- обращение ребёнка </w:t>
      </w:r>
      <w:proofErr w:type="gramStart"/>
      <w:r w:rsidRPr="004A192B">
        <w:rPr>
          <w:color w:val="333333"/>
          <w:sz w:val="28"/>
          <w:szCs w:val="28"/>
        </w:rPr>
        <w:t>к</w:t>
      </w:r>
      <w:r w:rsidR="003761E1">
        <w:rPr>
          <w:color w:val="333333"/>
          <w:sz w:val="28"/>
          <w:szCs w:val="28"/>
        </w:rPr>
        <w:t>о</w:t>
      </w:r>
      <w:proofErr w:type="gramEnd"/>
      <w:r w:rsidRPr="004A192B">
        <w:rPr>
          <w:color w:val="333333"/>
          <w:sz w:val="28"/>
          <w:szCs w:val="28"/>
        </w:rPr>
        <w:t xml:space="preserve"> взрослым на основе собственного побуждения;</w:t>
      </w:r>
    </w:p>
    <w:p w:rsidR="00DF7A24" w:rsidRDefault="00C354B3" w:rsidP="0094516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A192B">
        <w:rPr>
          <w:color w:val="333333"/>
          <w:sz w:val="28"/>
          <w:szCs w:val="28"/>
        </w:rPr>
        <w:t>- стремление ребёнка выразить результат в продуктивных видах деятельности</w:t>
      </w:r>
      <w:r w:rsidRPr="004A192B">
        <w:rPr>
          <w:rStyle w:val="apple-converted-space"/>
          <w:color w:val="333333"/>
          <w:sz w:val="28"/>
          <w:szCs w:val="28"/>
        </w:rPr>
        <w:t> </w:t>
      </w:r>
      <w:r w:rsidRPr="004A192B">
        <w:rPr>
          <w:i/>
          <w:iCs/>
          <w:color w:val="333333"/>
          <w:sz w:val="28"/>
          <w:szCs w:val="28"/>
          <w:bdr w:val="none" w:sz="0" w:space="0" w:color="auto" w:frame="1"/>
        </w:rPr>
        <w:t>(рисунках, постройках)</w:t>
      </w:r>
      <w:r w:rsidRPr="004A192B">
        <w:rPr>
          <w:color w:val="333333"/>
          <w:sz w:val="28"/>
          <w:szCs w:val="28"/>
        </w:rPr>
        <w:t xml:space="preserve">. </w:t>
      </w:r>
    </w:p>
    <w:p w:rsidR="00C354B3" w:rsidRDefault="00C354B3" w:rsidP="009451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b/>
          <w:color w:val="333333"/>
          <w:sz w:val="28"/>
          <w:szCs w:val="28"/>
        </w:rPr>
      </w:pPr>
      <w:r w:rsidRPr="004A192B">
        <w:rPr>
          <w:color w:val="333333"/>
          <w:sz w:val="28"/>
          <w:szCs w:val="28"/>
        </w:rPr>
        <w:t>В настоящее время существует множество игр, материалов для развития детей.</w:t>
      </w:r>
      <w:r w:rsidR="00DF7A24">
        <w:rPr>
          <w:color w:val="333333"/>
          <w:sz w:val="28"/>
          <w:szCs w:val="28"/>
        </w:rPr>
        <w:t xml:space="preserve"> </w:t>
      </w:r>
      <w:r w:rsidRPr="004A192B">
        <w:rPr>
          <w:color w:val="333333"/>
          <w:sz w:val="28"/>
          <w:szCs w:val="28"/>
        </w:rPr>
        <w:t xml:space="preserve">Изучая методическую литературу, </w:t>
      </w:r>
      <w:r w:rsidR="00DF7A24">
        <w:rPr>
          <w:color w:val="333333"/>
          <w:sz w:val="28"/>
          <w:szCs w:val="28"/>
        </w:rPr>
        <w:t>я столкнулась с интересной современной</w:t>
      </w:r>
      <w:r w:rsidRPr="004A192B">
        <w:rPr>
          <w:color w:val="333333"/>
          <w:sz w:val="28"/>
          <w:szCs w:val="28"/>
        </w:rPr>
        <w:t>, развивающ</w:t>
      </w:r>
      <w:r w:rsidR="00DF7A24">
        <w:rPr>
          <w:color w:val="333333"/>
          <w:sz w:val="28"/>
          <w:szCs w:val="28"/>
        </w:rPr>
        <w:t>ей т</w:t>
      </w:r>
      <w:r w:rsidR="00DF7A24">
        <w:rPr>
          <w:sz w:val="28"/>
          <w:szCs w:val="28"/>
        </w:rPr>
        <w:t>ехнологий</w:t>
      </w:r>
      <w:r w:rsidR="00DF7A24">
        <w:rPr>
          <w:color w:val="333333"/>
          <w:sz w:val="28"/>
          <w:szCs w:val="28"/>
        </w:rPr>
        <w:t>, которая меня заинтересовала</w:t>
      </w:r>
      <w:r w:rsidRPr="004A192B">
        <w:rPr>
          <w:color w:val="333333"/>
          <w:sz w:val="28"/>
          <w:szCs w:val="28"/>
        </w:rPr>
        <w:t xml:space="preserve">. </w:t>
      </w:r>
      <w:r w:rsidR="00DF7A24">
        <w:rPr>
          <w:color w:val="333333"/>
          <w:sz w:val="28"/>
          <w:szCs w:val="28"/>
        </w:rPr>
        <w:t>Она многофункциональна и направлена</w:t>
      </w:r>
      <w:r w:rsidRPr="004A192B">
        <w:rPr>
          <w:color w:val="333333"/>
          <w:sz w:val="28"/>
          <w:szCs w:val="28"/>
        </w:rPr>
        <w:t xml:space="preserve"> на поддержку детской инициативы, называется</w:t>
      </w:r>
      <w:r w:rsidRPr="004A192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4A192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лэпбук</w:t>
      </w:r>
      <w:proofErr w:type="spellEnd"/>
      <w:r w:rsidRPr="004A192B">
        <w:rPr>
          <w:b/>
          <w:color w:val="333333"/>
          <w:sz w:val="28"/>
          <w:szCs w:val="28"/>
        </w:rPr>
        <w:t>.</w:t>
      </w:r>
    </w:p>
    <w:p w:rsidR="00C354B3" w:rsidRPr="004A192B" w:rsidRDefault="00C354B3" w:rsidP="0094516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A192B">
        <w:rPr>
          <w:color w:val="333333"/>
          <w:sz w:val="28"/>
          <w:szCs w:val="28"/>
        </w:rPr>
        <w:t>Данн</w:t>
      </w:r>
      <w:r w:rsidR="00DF7A24">
        <w:rPr>
          <w:color w:val="333333"/>
          <w:sz w:val="28"/>
          <w:szCs w:val="28"/>
        </w:rPr>
        <w:t>ую технологию</w:t>
      </w:r>
      <w:r w:rsidRPr="004A192B">
        <w:rPr>
          <w:color w:val="333333"/>
          <w:sz w:val="28"/>
          <w:szCs w:val="28"/>
        </w:rPr>
        <w:t xml:space="preserve"> использую в раб</w:t>
      </w:r>
      <w:r w:rsidR="00DF7A24">
        <w:rPr>
          <w:color w:val="333333"/>
          <w:sz w:val="28"/>
          <w:szCs w:val="28"/>
        </w:rPr>
        <w:t>оте с дошкольниками и нахожу её эффективной</w:t>
      </w:r>
      <w:r w:rsidRPr="004A192B">
        <w:rPr>
          <w:color w:val="333333"/>
          <w:sz w:val="28"/>
          <w:szCs w:val="28"/>
        </w:rPr>
        <w:t>.</w:t>
      </w:r>
    </w:p>
    <w:p w:rsidR="00C354B3" w:rsidRPr="0007062F" w:rsidRDefault="00C354B3" w:rsidP="009451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proofErr w:type="spellStart"/>
      <w:r w:rsidRPr="0007062F">
        <w:rPr>
          <w:rStyle w:val="a4"/>
          <w:color w:val="333333"/>
          <w:sz w:val="28"/>
          <w:szCs w:val="28"/>
          <w:bdr w:val="none" w:sz="0" w:space="0" w:color="auto" w:frame="1"/>
        </w:rPr>
        <w:t>Лэпбук</w:t>
      </w:r>
      <w:proofErr w:type="spellEnd"/>
      <w:r w:rsidRPr="0007062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07062F">
        <w:rPr>
          <w:color w:val="333333"/>
          <w:sz w:val="28"/>
          <w:szCs w:val="28"/>
        </w:rPr>
        <w:t>(</w:t>
      </w:r>
      <w:proofErr w:type="spellStart"/>
      <w:r w:rsidRPr="0007062F">
        <w:rPr>
          <w:color w:val="333333"/>
          <w:sz w:val="28"/>
          <w:szCs w:val="28"/>
        </w:rPr>
        <w:t>lapbook</w:t>
      </w:r>
      <w:proofErr w:type="spellEnd"/>
      <w:r w:rsidRPr="0007062F">
        <w:rPr>
          <w:color w:val="333333"/>
          <w:sz w:val="28"/>
          <w:szCs w:val="28"/>
        </w:rPr>
        <w:t>) – в дословном переводе с английского значит</w:t>
      </w:r>
      <w:r w:rsidRPr="0007062F">
        <w:rPr>
          <w:rStyle w:val="apple-converted-space"/>
          <w:color w:val="333333"/>
          <w:sz w:val="28"/>
          <w:szCs w:val="28"/>
        </w:rPr>
        <w:t> </w:t>
      </w:r>
      <w:r w:rsidRPr="0007062F">
        <w:rPr>
          <w:i/>
          <w:iCs/>
          <w:color w:val="333333"/>
          <w:sz w:val="28"/>
          <w:szCs w:val="28"/>
          <w:bdr w:val="none" w:sz="0" w:space="0" w:color="auto" w:frame="1"/>
        </w:rPr>
        <w:t>«наколенная книга»</w:t>
      </w:r>
      <w:r w:rsidRPr="0007062F">
        <w:rPr>
          <w:rStyle w:val="apple-converted-space"/>
          <w:color w:val="333333"/>
          <w:sz w:val="28"/>
          <w:szCs w:val="28"/>
        </w:rPr>
        <w:t> </w:t>
      </w:r>
      <w:r w:rsidRPr="0007062F">
        <w:rPr>
          <w:color w:val="333333"/>
          <w:sz w:val="28"/>
          <w:szCs w:val="28"/>
        </w:rPr>
        <w:t>(</w:t>
      </w:r>
      <w:proofErr w:type="spellStart"/>
      <w:r w:rsidRPr="0007062F">
        <w:rPr>
          <w:color w:val="333333"/>
          <w:sz w:val="28"/>
          <w:szCs w:val="28"/>
        </w:rPr>
        <w:t>lap</w:t>
      </w:r>
      <w:proofErr w:type="spellEnd"/>
      <w:r w:rsidRPr="0007062F">
        <w:rPr>
          <w:color w:val="333333"/>
          <w:sz w:val="28"/>
          <w:szCs w:val="28"/>
        </w:rPr>
        <w:t xml:space="preserve"> – колени, </w:t>
      </w:r>
      <w:proofErr w:type="spellStart"/>
      <w:r w:rsidRPr="0007062F">
        <w:rPr>
          <w:color w:val="333333"/>
          <w:sz w:val="28"/>
          <w:szCs w:val="28"/>
        </w:rPr>
        <w:t>book</w:t>
      </w:r>
      <w:proofErr w:type="spellEnd"/>
      <w:r w:rsidRPr="0007062F">
        <w:rPr>
          <w:color w:val="333333"/>
          <w:sz w:val="28"/>
          <w:szCs w:val="28"/>
        </w:rPr>
        <w:t xml:space="preserve"> - книга). Это такая небольшая самодельная папка, которую ребёнок может удобно разложить у себя на коленях и за один раз просмотреть всё её </w:t>
      </w:r>
      <w:r w:rsidRPr="0007062F">
        <w:rPr>
          <w:color w:val="333333"/>
          <w:sz w:val="28"/>
          <w:szCs w:val="28"/>
        </w:rPr>
        <w:lastRenderedPageBreak/>
        <w:t>содержимое. Но, несмотря на кажущую простоту, в ней содержатся множество материалов по теме.</w:t>
      </w:r>
    </w:p>
    <w:p w:rsidR="00C354B3" w:rsidRPr="0007062F" w:rsidRDefault="00C354B3" w:rsidP="0094516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C354B3" w:rsidRPr="0007062F" w:rsidRDefault="004A192B" w:rsidP="009451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 w:rsidRPr="0007062F">
        <w:rPr>
          <w:sz w:val="28"/>
          <w:szCs w:val="28"/>
        </w:rPr>
        <w:t xml:space="preserve">На примере </w:t>
      </w:r>
      <w:proofErr w:type="spellStart"/>
      <w:r w:rsidRPr="0007062F">
        <w:rPr>
          <w:sz w:val="28"/>
          <w:szCs w:val="28"/>
        </w:rPr>
        <w:t>лэпбука</w:t>
      </w:r>
      <w:proofErr w:type="spellEnd"/>
      <w:r w:rsidR="00C354B3" w:rsidRPr="0007062F">
        <w:rPr>
          <w:sz w:val="28"/>
          <w:szCs w:val="28"/>
        </w:rPr>
        <w:t xml:space="preserve"> «</w:t>
      </w:r>
      <w:r w:rsidR="0066056B">
        <w:rPr>
          <w:sz w:val="28"/>
          <w:szCs w:val="28"/>
        </w:rPr>
        <w:t>Книжный магазин</w:t>
      </w:r>
      <w:r w:rsidR="00C354B3" w:rsidRPr="0007062F">
        <w:rPr>
          <w:sz w:val="28"/>
          <w:szCs w:val="28"/>
        </w:rPr>
        <w:t>», я хотела бы показать вам</w:t>
      </w:r>
      <w:r w:rsidR="00480CBC" w:rsidRPr="0007062F">
        <w:rPr>
          <w:sz w:val="28"/>
          <w:szCs w:val="28"/>
        </w:rPr>
        <w:t xml:space="preserve">, что данное </w:t>
      </w:r>
      <w:r w:rsidR="00480CBC" w:rsidRPr="00DF7A24">
        <w:rPr>
          <w:sz w:val="28"/>
          <w:szCs w:val="28"/>
        </w:rPr>
        <w:t>пособие</w:t>
      </w:r>
      <w:r w:rsidR="00C354B3" w:rsidRPr="0007062F">
        <w:rPr>
          <w:sz w:val="28"/>
          <w:szCs w:val="28"/>
        </w:rPr>
        <w:t xml:space="preserve"> </w:t>
      </w:r>
      <w:r w:rsidR="00480CBC" w:rsidRPr="0007062F">
        <w:rPr>
          <w:color w:val="333333"/>
          <w:sz w:val="28"/>
          <w:szCs w:val="28"/>
        </w:rPr>
        <w:t>отвечает современным требованиям организации</w:t>
      </w:r>
      <w:r w:rsidR="00DF7A24">
        <w:rPr>
          <w:color w:val="333333"/>
          <w:sz w:val="28"/>
          <w:szCs w:val="28"/>
        </w:rPr>
        <w:t xml:space="preserve"> </w:t>
      </w:r>
      <w:r w:rsidR="003761E1" w:rsidRPr="00DF7A24">
        <w:rPr>
          <w:sz w:val="28"/>
          <w:szCs w:val="28"/>
        </w:rPr>
        <w:t>игровой</w:t>
      </w:r>
      <w:r w:rsidR="003761E1">
        <w:rPr>
          <w:color w:val="333333"/>
          <w:sz w:val="28"/>
          <w:szCs w:val="28"/>
        </w:rPr>
        <w:t xml:space="preserve"> </w:t>
      </w:r>
      <w:r w:rsidR="00480CBC" w:rsidRPr="0007062F">
        <w:rPr>
          <w:rStyle w:val="apple-converted-space"/>
          <w:color w:val="333333"/>
          <w:sz w:val="28"/>
          <w:szCs w:val="28"/>
        </w:rPr>
        <w:t> </w:t>
      </w:r>
      <w:r w:rsidR="00480CBC" w:rsidRPr="0066056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предметно-пространственной развивающей среды</w:t>
      </w:r>
      <w:r w:rsidR="00480CBC" w:rsidRPr="0007062F">
        <w:rPr>
          <w:rStyle w:val="apple-converted-space"/>
          <w:color w:val="333333"/>
          <w:sz w:val="28"/>
          <w:szCs w:val="28"/>
        </w:rPr>
        <w:t> </w:t>
      </w:r>
      <w:r w:rsidR="00480CBC" w:rsidRPr="0007062F">
        <w:rPr>
          <w:color w:val="333333"/>
          <w:sz w:val="28"/>
          <w:szCs w:val="28"/>
        </w:rPr>
        <w:t>в условиях реализации федерального государственного образовательного стандарта дошкольного</w:t>
      </w:r>
      <w:r w:rsidR="00480CBC" w:rsidRPr="0007062F">
        <w:rPr>
          <w:rStyle w:val="apple-converted-space"/>
          <w:color w:val="333333"/>
          <w:sz w:val="28"/>
          <w:szCs w:val="28"/>
        </w:rPr>
        <w:t> </w:t>
      </w:r>
      <w:r w:rsidR="00480CBC" w:rsidRPr="0007062F">
        <w:rPr>
          <w:color w:val="333333"/>
          <w:sz w:val="28"/>
          <w:szCs w:val="28"/>
          <w:u w:val="single"/>
          <w:bdr w:val="none" w:sz="0" w:space="0" w:color="auto" w:frame="1"/>
        </w:rPr>
        <w:t>образования</w:t>
      </w:r>
      <w:r w:rsidR="00480CBC" w:rsidRPr="0007062F">
        <w:rPr>
          <w:color w:val="333333"/>
          <w:sz w:val="28"/>
          <w:szCs w:val="28"/>
        </w:rPr>
        <w:t>:</w:t>
      </w:r>
    </w:p>
    <w:p w:rsidR="004A192B" w:rsidRPr="0007062F" w:rsidRDefault="004A192B" w:rsidP="0094516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7062F">
        <w:rPr>
          <w:color w:val="333333"/>
          <w:sz w:val="28"/>
          <w:szCs w:val="28"/>
        </w:rPr>
        <w:t xml:space="preserve">- </w:t>
      </w:r>
      <w:r w:rsidR="00480CBC" w:rsidRPr="0007062F">
        <w:rPr>
          <w:color w:val="333333"/>
          <w:sz w:val="28"/>
          <w:szCs w:val="28"/>
        </w:rPr>
        <w:t>мобильность</w:t>
      </w:r>
      <w:r w:rsidRPr="0007062F">
        <w:rPr>
          <w:color w:val="333333"/>
          <w:sz w:val="28"/>
          <w:szCs w:val="28"/>
        </w:rPr>
        <w:t xml:space="preserve"> (дает возможность менять пространство в зависимости от </w:t>
      </w:r>
      <w:r w:rsidR="00F57557">
        <w:rPr>
          <w:color w:val="333333"/>
          <w:sz w:val="28"/>
          <w:szCs w:val="28"/>
        </w:rPr>
        <w:t xml:space="preserve">игровой </w:t>
      </w:r>
      <w:r w:rsidRPr="0007062F">
        <w:rPr>
          <w:color w:val="333333"/>
          <w:sz w:val="28"/>
          <w:szCs w:val="28"/>
        </w:rPr>
        <w:t>ситуации</w:t>
      </w:r>
      <w:r w:rsidR="0007062F" w:rsidRPr="0007062F">
        <w:rPr>
          <w:color w:val="333333"/>
          <w:sz w:val="28"/>
          <w:szCs w:val="28"/>
        </w:rPr>
        <w:t xml:space="preserve"> и желания ребенка</w:t>
      </w:r>
      <w:r w:rsidRPr="0007062F">
        <w:rPr>
          <w:color w:val="333333"/>
          <w:sz w:val="28"/>
          <w:szCs w:val="28"/>
        </w:rPr>
        <w:t>);</w:t>
      </w:r>
    </w:p>
    <w:p w:rsidR="004A192B" w:rsidRPr="0007062F" w:rsidRDefault="004A192B" w:rsidP="0094516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7062F">
        <w:rPr>
          <w:color w:val="333333"/>
          <w:sz w:val="28"/>
          <w:szCs w:val="28"/>
        </w:rPr>
        <w:t xml:space="preserve">- </w:t>
      </w:r>
      <w:proofErr w:type="spellStart"/>
      <w:r w:rsidRPr="0007062F">
        <w:rPr>
          <w:color w:val="333333"/>
          <w:sz w:val="28"/>
          <w:szCs w:val="28"/>
        </w:rPr>
        <w:t>полифункциональность</w:t>
      </w:r>
      <w:proofErr w:type="spellEnd"/>
      <w:r w:rsidRPr="0007062F">
        <w:rPr>
          <w:rStyle w:val="apple-converted-space"/>
          <w:color w:val="333333"/>
          <w:sz w:val="28"/>
          <w:szCs w:val="28"/>
        </w:rPr>
        <w:t> </w:t>
      </w:r>
      <w:r w:rsidRPr="0007062F">
        <w:rPr>
          <w:i/>
          <w:iCs/>
          <w:color w:val="333333"/>
          <w:sz w:val="28"/>
          <w:szCs w:val="28"/>
          <w:bdr w:val="none" w:sz="0" w:space="0" w:color="auto" w:frame="1"/>
        </w:rPr>
        <w:t>(использование в разных видах</w:t>
      </w:r>
      <w:r w:rsidRPr="0007062F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07062F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детской активности</w:t>
      </w:r>
      <w:r w:rsidR="00480CBC" w:rsidRPr="0007062F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, </w:t>
      </w:r>
      <w:r w:rsidR="00F57557">
        <w:rPr>
          <w:i/>
          <w:iCs/>
          <w:color w:val="333333"/>
          <w:sz w:val="28"/>
          <w:szCs w:val="28"/>
          <w:bdr w:val="none" w:sz="0" w:space="0" w:color="auto" w:frame="1"/>
        </w:rPr>
        <w:t>в том числе и в игровой деятельности</w:t>
      </w:r>
      <w:r w:rsidR="00480CBC" w:rsidRPr="0007062F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при изучении нового материала, повторении и закреплении пройденного</w:t>
      </w:r>
      <w:r w:rsidRPr="0007062F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07062F">
        <w:rPr>
          <w:color w:val="333333"/>
          <w:sz w:val="28"/>
          <w:szCs w:val="28"/>
        </w:rPr>
        <w:t>;</w:t>
      </w:r>
    </w:p>
    <w:p w:rsidR="00480CBC" w:rsidRPr="0007062F" w:rsidRDefault="004A192B" w:rsidP="0094516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7062F">
        <w:rPr>
          <w:color w:val="333333"/>
          <w:sz w:val="28"/>
          <w:szCs w:val="28"/>
        </w:rPr>
        <w:t>-вариативность (</w:t>
      </w:r>
      <w:proofErr w:type="spellStart"/>
      <w:r w:rsidRPr="0007062F">
        <w:rPr>
          <w:color w:val="333333"/>
          <w:sz w:val="28"/>
          <w:szCs w:val="28"/>
        </w:rPr>
        <w:t>переодическая</w:t>
      </w:r>
      <w:proofErr w:type="spellEnd"/>
      <w:r w:rsidRPr="0007062F">
        <w:rPr>
          <w:color w:val="333333"/>
          <w:sz w:val="28"/>
          <w:szCs w:val="28"/>
        </w:rPr>
        <w:t xml:space="preserve"> сменяемость разнообразных материалов, обеспечивающих</w:t>
      </w:r>
      <w:r w:rsidR="00480CBC" w:rsidRPr="0007062F">
        <w:rPr>
          <w:color w:val="333333"/>
          <w:sz w:val="28"/>
          <w:szCs w:val="28"/>
        </w:rPr>
        <w:t xml:space="preserve"> </w:t>
      </w:r>
      <w:r w:rsidRPr="0007062F">
        <w:rPr>
          <w:color w:val="333333"/>
          <w:sz w:val="28"/>
          <w:szCs w:val="28"/>
        </w:rPr>
        <w:t>свободный выбор детей</w:t>
      </w:r>
      <w:r w:rsidR="00F57557">
        <w:rPr>
          <w:color w:val="333333"/>
          <w:sz w:val="28"/>
          <w:szCs w:val="28"/>
        </w:rPr>
        <w:t xml:space="preserve"> в игре</w:t>
      </w:r>
      <w:r w:rsidR="00480CBC" w:rsidRPr="0007062F">
        <w:rPr>
          <w:color w:val="333333"/>
          <w:sz w:val="28"/>
          <w:szCs w:val="28"/>
        </w:rPr>
        <w:t>)</w:t>
      </w:r>
    </w:p>
    <w:p w:rsidR="004A192B" w:rsidRPr="0007062F" w:rsidRDefault="00480CBC" w:rsidP="00945164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07062F">
        <w:rPr>
          <w:color w:val="333333"/>
          <w:sz w:val="28"/>
          <w:szCs w:val="28"/>
        </w:rPr>
        <w:t>-доступность, безопасность</w:t>
      </w:r>
    </w:p>
    <w:p w:rsidR="004A192B" w:rsidRPr="0007062F" w:rsidRDefault="004A192B" w:rsidP="009451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333333"/>
          <w:sz w:val="28"/>
          <w:szCs w:val="28"/>
        </w:rPr>
      </w:pPr>
      <w:r w:rsidRPr="0007062F">
        <w:rPr>
          <w:color w:val="333333"/>
          <w:sz w:val="28"/>
          <w:szCs w:val="28"/>
        </w:rPr>
        <w:t>Такая необычная подача материала всегда привлекает внимание ребёнка, и он ещё не раз возвращается к этой папке, чт</w:t>
      </w:r>
      <w:r w:rsidR="00480CBC" w:rsidRPr="0007062F">
        <w:rPr>
          <w:color w:val="333333"/>
          <w:sz w:val="28"/>
          <w:szCs w:val="28"/>
        </w:rPr>
        <w:t>обы полистать - поиграть в неё.</w:t>
      </w:r>
    </w:p>
    <w:p w:rsidR="00945164" w:rsidRDefault="00945164" w:rsidP="0094516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57557" w:rsidRDefault="0066056B" w:rsidP="0094516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современных видов детской игры являются интерактивные игры. </w:t>
      </w:r>
    </w:p>
    <w:p w:rsidR="00027101" w:rsidRPr="006F45AF" w:rsidRDefault="00DF7A24" w:rsidP="0094516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</w:t>
      </w:r>
      <w:r w:rsidR="00CE2568"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условиям реализации основной общеобразовательной программы дошкольного образования включают требования к информационно – методическому обеспечению образовательного процесса в дошкольном учреждении, в частности обеспечение интерактивными дидактическими пособиями, цифровыми образовательными ресурсами.</w:t>
      </w:r>
      <w:r w:rsidR="00CE2568" w:rsidRPr="006F45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44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считаю, интерактивные </w:t>
      </w:r>
      <w:r w:rsidR="00660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r w:rsidR="00844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ещё одним особым</w:t>
      </w:r>
      <w:r w:rsidR="00CE2568"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</w:t>
      </w:r>
      <w:r w:rsidR="00844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 работе с детьми, которые «способны</w:t>
      </w:r>
      <w:r w:rsidR="00CE2568"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</w:t>
      </w:r>
      <w:r w:rsidR="00844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CE2568"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развитию». </w:t>
      </w:r>
      <w:r w:rsidR="006F45AF" w:rsidRPr="006F45AF">
        <w:rPr>
          <w:rStyle w:val="a4"/>
          <w:rFonts w:ascii="Times New Roman" w:hAnsi="Times New Roman" w:cs="Times New Roman"/>
          <w:b w:val="0"/>
          <w:sz w:val="28"/>
          <w:szCs w:val="28"/>
        </w:rPr>
        <w:t>Так как, и</w:t>
      </w:r>
      <w:r w:rsidR="00027101" w:rsidRPr="006F45AF">
        <w:rPr>
          <w:rStyle w:val="a4"/>
          <w:rFonts w:ascii="Times New Roman" w:hAnsi="Times New Roman" w:cs="Times New Roman"/>
          <w:b w:val="0"/>
          <w:sz w:val="28"/>
          <w:szCs w:val="28"/>
        </w:rPr>
        <w:t>спользуя в своей практике интерактивные игры</w:t>
      </w:r>
      <w:r w:rsidR="006F45AF" w:rsidRPr="006F45AF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027101" w:rsidRPr="006F45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педагог имеет ряд преимуществ:</w:t>
      </w:r>
    </w:p>
    <w:p w:rsidR="00027101" w:rsidRPr="006F45AF" w:rsidRDefault="0002710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45AF">
        <w:rPr>
          <w:color w:val="000000"/>
          <w:sz w:val="28"/>
          <w:szCs w:val="28"/>
        </w:rPr>
        <w:t>1) Компьютер на занятии выступает средством, активизирующим коррекционную работу (повышает скорость обмена информацией между ребенком и педагогом, оперативности принятия решения);</w:t>
      </w:r>
    </w:p>
    <w:p w:rsidR="00027101" w:rsidRPr="006F45AF" w:rsidRDefault="0002710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45AF">
        <w:rPr>
          <w:color w:val="000000"/>
          <w:sz w:val="28"/>
          <w:szCs w:val="28"/>
        </w:rPr>
        <w:t>2) Позволяет создать учебную ситуацию, в которой деятельность детей реализуется в игровой форме;</w:t>
      </w:r>
    </w:p>
    <w:p w:rsidR="00027101" w:rsidRPr="006F45AF" w:rsidRDefault="0002710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45AF">
        <w:rPr>
          <w:color w:val="000000"/>
          <w:sz w:val="28"/>
          <w:szCs w:val="28"/>
        </w:rPr>
        <w:t>3) Открывает быстрый доступ к различным тренажерам, необходимым для отработки умений и навыков, а так же закрепление пройденного материала в игровой форме;</w:t>
      </w:r>
    </w:p>
    <w:p w:rsidR="00027101" w:rsidRPr="006F45AF" w:rsidRDefault="0002710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45AF">
        <w:rPr>
          <w:color w:val="000000"/>
          <w:sz w:val="28"/>
          <w:szCs w:val="28"/>
        </w:rPr>
        <w:t>4) Учет индивидуальных особенностей и дифференцированный подход;</w:t>
      </w:r>
    </w:p>
    <w:p w:rsidR="00027101" w:rsidRPr="006F45AF" w:rsidRDefault="0002710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45AF">
        <w:rPr>
          <w:color w:val="000000"/>
          <w:sz w:val="28"/>
          <w:szCs w:val="28"/>
        </w:rPr>
        <w:t>5) Возможность формирования обобщенных приемов умственной и речевой деятельности для решения большего круга учебных задач;</w:t>
      </w:r>
    </w:p>
    <w:p w:rsidR="00027101" w:rsidRPr="006F45AF" w:rsidRDefault="0002710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45AF">
        <w:rPr>
          <w:color w:val="000000"/>
          <w:sz w:val="28"/>
          <w:szCs w:val="28"/>
        </w:rPr>
        <w:t>6) Высокая скорость обновления дидактического материала на экране экономит время на занятии;</w:t>
      </w:r>
    </w:p>
    <w:p w:rsidR="00027101" w:rsidRPr="006F45AF" w:rsidRDefault="0002710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45AF">
        <w:rPr>
          <w:color w:val="000000"/>
          <w:sz w:val="28"/>
          <w:szCs w:val="28"/>
        </w:rPr>
        <w:t>7) Реализация социального заказа, обусловленного информатизацией современного общества</w:t>
      </w:r>
      <w:r w:rsidR="006F45AF" w:rsidRPr="006F45AF">
        <w:rPr>
          <w:color w:val="000000"/>
          <w:sz w:val="28"/>
          <w:szCs w:val="28"/>
        </w:rPr>
        <w:t>;</w:t>
      </w:r>
    </w:p>
    <w:p w:rsidR="006F45AF" w:rsidRPr="006F45AF" w:rsidRDefault="006F45AF" w:rsidP="009451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5AF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6F45A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5AF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 возможность смоделировать различные ситуации, недоступные в повседневной жизни (полет ракеты, исторические события, необычные и неожиданные эффекты).</w:t>
      </w:r>
    </w:p>
    <w:p w:rsidR="006F45AF" w:rsidRPr="006F45AF" w:rsidRDefault="006F45AF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27101" w:rsidRPr="006F45AF" w:rsidRDefault="0002710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F45AF">
        <w:rPr>
          <w:rStyle w:val="a4"/>
          <w:b w:val="0"/>
          <w:sz w:val="28"/>
          <w:szCs w:val="28"/>
        </w:rPr>
        <w:t>Преимущества использования интерактивных игр для ребенка:</w:t>
      </w:r>
    </w:p>
    <w:p w:rsidR="00027101" w:rsidRPr="006F45AF" w:rsidRDefault="0002710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45AF">
        <w:rPr>
          <w:color w:val="000000"/>
          <w:sz w:val="28"/>
          <w:szCs w:val="28"/>
        </w:rPr>
        <w:t xml:space="preserve">1) Использование интерактивных игр позволяет включаться трем видам памяти: зрительной, слуховой, моторной, что позволяет сформировать устойчивые визуально-кинестетические и визуально — </w:t>
      </w:r>
      <w:proofErr w:type="spellStart"/>
      <w:r w:rsidRPr="006F45AF">
        <w:rPr>
          <w:color w:val="000000"/>
          <w:sz w:val="28"/>
          <w:szCs w:val="28"/>
        </w:rPr>
        <w:t>аудиальные</w:t>
      </w:r>
      <w:proofErr w:type="spellEnd"/>
      <w:r w:rsidRPr="006F45AF">
        <w:rPr>
          <w:color w:val="000000"/>
          <w:sz w:val="28"/>
          <w:szCs w:val="28"/>
        </w:rPr>
        <w:t xml:space="preserve"> условно-рефлекторные связи ЦНС. В процессе работы на их основе у детей формируются необходимые речевые навыки, а в дальнейшем и самоконтроль за своей речью;</w:t>
      </w:r>
    </w:p>
    <w:p w:rsidR="00027101" w:rsidRPr="006F45AF" w:rsidRDefault="0002710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45AF">
        <w:rPr>
          <w:color w:val="000000"/>
          <w:sz w:val="28"/>
          <w:szCs w:val="28"/>
        </w:rPr>
        <w:t>2) Повышается мотивация обучения детей, активизация непроизвольного внимания за счет использования новых способов подачи материала, помогает развитию непроизвольного внимания;</w:t>
      </w:r>
    </w:p>
    <w:p w:rsidR="00027101" w:rsidRPr="006F45AF" w:rsidRDefault="0036293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27101" w:rsidRPr="006F45AF">
        <w:rPr>
          <w:color w:val="000000"/>
          <w:sz w:val="28"/>
          <w:szCs w:val="28"/>
        </w:rPr>
        <w:t>) Формирование активной позиции</w:t>
      </w:r>
      <w:r w:rsidR="0066056B">
        <w:rPr>
          <w:color w:val="000000"/>
          <w:sz w:val="28"/>
          <w:szCs w:val="28"/>
        </w:rPr>
        <w:t xml:space="preserve"> и п</w:t>
      </w:r>
      <w:r w:rsidR="0066056B" w:rsidRPr="006F45AF">
        <w:rPr>
          <w:color w:val="000000"/>
          <w:sz w:val="28"/>
          <w:szCs w:val="28"/>
        </w:rPr>
        <w:t>овышение самооценки ребенка</w:t>
      </w:r>
      <w:r w:rsidR="00027101" w:rsidRPr="006F45AF">
        <w:rPr>
          <w:color w:val="000000"/>
          <w:sz w:val="28"/>
          <w:szCs w:val="28"/>
        </w:rPr>
        <w:t>, за счет представления себя в новой роли</w:t>
      </w:r>
      <w:r w:rsidR="0066056B">
        <w:rPr>
          <w:color w:val="000000"/>
          <w:sz w:val="28"/>
          <w:szCs w:val="28"/>
        </w:rPr>
        <w:t>;</w:t>
      </w:r>
    </w:p>
    <w:p w:rsidR="00027101" w:rsidRPr="006F45AF" w:rsidRDefault="0036293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27101" w:rsidRPr="006F45AF">
        <w:rPr>
          <w:color w:val="000000"/>
          <w:sz w:val="28"/>
          <w:szCs w:val="28"/>
        </w:rPr>
        <w:t>) Побуждение детей к познавательной деятельности;</w:t>
      </w:r>
    </w:p>
    <w:p w:rsidR="00027101" w:rsidRPr="006F45AF" w:rsidRDefault="0036293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27101" w:rsidRPr="006F45AF">
        <w:rPr>
          <w:color w:val="000000"/>
          <w:sz w:val="28"/>
          <w:szCs w:val="28"/>
        </w:rPr>
        <w:t>) Формирование навыка самостоятельной продуктивной деятельности;</w:t>
      </w:r>
    </w:p>
    <w:p w:rsidR="00027101" w:rsidRPr="006F45AF" w:rsidRDefault="0036293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27101" w:rsidRPr="006F45AF">
        <w:rPr>
          <w:color w:val="000000"/>
          <w:sz w:val="28"/>
          <w:szCs w:val="28"/>
        </w:rPr>
        <w:t>) Развитие активного восприятия, которое является опорой прочных знаний;</w:t>
      </w:r>
    </w:p>
    <w:p w:rsidR="00027101" w:rsidRPr="006F45AF" w:rsidRDefault="0036293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027101" w:rsidRPr="006F45AF">
        <w:rPr>
          <w:color w:val="000000"/>
          <w:sz w:val="28"/>
          <w:szCs w:val="28"/>
        </w:rPr>
        <w:t>Восприятия образной информации, понятной детям, которые пока не владеют навыками чтения и письма;</w:t>
      </w:r>
    </w:p>
    <w:p w:rsidR="00027101" w:rsidRPr="006F45AF" w:rsidRDefault="0036293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27101" w:rsidRPr="006F45AF">
        <w:rPr>
          <w:color w:val="000000"/>
          <w:sz w:val="28"/>
          <w:szCs w:val="28"/>
        </w:rPr>
        <w:t>) Формирование у детей рефлексии. Учебные задания дают возможность наглядно представить результат своих действий, возможность исправить ошибку, если она сделана;</w:t>
      </w:r>
    </w:p>
    <w:p w:rsidR="00027101" w:rsidRPr="006F45AF" w:rsidRDefault="00362931" w:rsidP="009451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27101" w:rsidRPr="006F45AF">
        <w:rPr>
          <w:color w:val="000000"/>
          <w:sz w:val="28"/>
          <w:szCs w:val="28"/>
        </w:rPr>
        <w:t>) Развитие таких волевых качеств, как самостоятельность, собранность, усидчивость (т.к. решая проблемную задачу, ребенок стремится к достижению положительного результата, подчиняет свои действия поставленной цели)</w:t>
      </w:r>
    </w:p>
    <w:p w:rsidR="00945164" w:rsidRDefault="00CE2568" w:rsidP="00362931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</w:t>
      </w:r>
      <w:r w:rsidR="00FD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сказать,</w:t>
      </w:r>
      <w:r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5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</w:t>
      </w:r>
      <w:r w:rsidR="00FD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детском саду</w:t>
      </w:r>
      <w:r w:rsidR="00A75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использованию интерактивных </w:t>
      </w:r>
      <w:r w:rsidR="00844574" w:rsidRPr="0066056B">
        <w:rPr>
          <w:rFonts w:ascii="Times New Roman" w:hAnsi="Times New Roman" w:cs="Times New Roman"/>
          <w:sz w:val="28"/>
          <w:szCs w:val="28"/>
          <w:shd w:val="clear" w:color="auto" w:fill="FFFFFF"/>
        </w:rPr>
        <w:t>игр</w:t>
      </w:r>
      <w:r w:rsidR="00A759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D2476" w:rsidRPr="00660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достигнуты </w:t>
      </w:r>
      <w:r w:rsidR="0036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следующие </w:t>
      </w:r>
      <w:r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результаты:</w:t>
      </w:r>
      <w:r w:rsidRPr="006F45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1A2D"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повысилось качество</w:t>
      </w:r>
      <w:r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НОД и совместной деятельности с детьми;</w:t>
      </w:r>
      <w:r w:rsidRPr="006F45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75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полно раскрылась индивидуальность</w:t>
      </w:r>
      <w:r w:rsidR="00945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ребенка, выявился и расширился круг</w:t>
      </w:r>
      <w:r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интересов</w:t>
      </w:r>
      <w:r w:rsidR="00945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E2568" w:rsidRPr="00362931" w:rsidRDefault="00A759A0" w:rsidP="0094516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 уголок «Поиграй со мною мама», где мамы вместе с детьми в ожидании автобуса или в случае если ребенок просто не хочет уходить из детского сада, могут поиграть в развивающие игры, в том числе и интерактивные;</w:t>
      </w:r>
      <w:r w:rsidR="00CE2568" w:rsidRPr="006F45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2568"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61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обогатилась и преобразовалась развивающая предметная</w:t>
      </w:r>
      <w:r w:rsidR="00CE2568"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</w:t>
      </w:r>
      <w:r w:rsidR="00461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группы.</w:t>
      </w:r>
      <w:r w:rsidR="00CE2568" w:rsidRPr="006F45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45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Ёще раз хотелось бы обратить </w:t>
      </w:r>
      <w:r w:rsidR="0036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 внимание, что игра</w:t>
      </w:r>
      <w:r w:rsidR="00945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положенная в основу интерактивных пособий, позволяет </w:t>
      </w:r>
      <w:r w:rsidR="00CE2568" w:rsidRPr="00945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автоматизировать все основные этапы – изложение нового материала, закрепление пройденного, контроль знаний. При этом весь обязательный материал переводится в яркую, увлекательную, с разумной долей игрового подхода, </w:t>
      </w:r>
      <w:proofErr w:type="spellStart"/>
      <w:r w:rsidR="00CE2568" w:rsidRPr="00945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мультимедийную</w:t>
      </w:r>
      <w:proofErr w:type="spellEnd"/>
      <w:r w:rsidR="00CE2568" w:rsidRPr="00945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форму. Интерактивное пособие помогает разнообразить методические приемы подачи материала для детей дошкольного возраста. Отличным является то, что интерактивное пособие не предусматривает полную замену человека на компьютер, а как раз наоборот активное общение его с детьми, так как оно выступает вспомогательным средством подачи материала.</w:t>
      </w:r>
      <w:r w:rsidR="00CE2568" w:rsidRPr="006F45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2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E2568"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интерактивное пособие – это мотивирующая к обучению, игровая программная система комплексного назначения, обеспечивающая непрерывность и полноту дидактического цикла процесса воспитания.</w:t>
      </w:r>
      <w:r w:rsidR="00CE2568" w:rsidRPr="006F45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1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E2568" w:rsidRPr="006F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рименение интерактивных пособий в образовательном процессе является мощным обогащающим и преобразующим элементом развивающей предметной среды.</w:t>
      </w:r>
    </w:p>
    <w:sectPr w:rsidR="00CE2568" w:rsidRPr="00362931" w:rsidSect="00945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B90"/>
    <w:multiLevelType w:val="multilevel"/>
    <w:tmpl w:val="2328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A7083"/>
    <w:multiLevelType w:val="multilevel"/>
    <w:tmpl w:val="3CD6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C2C3E"/>
    <w:multiLevelType w:val="multilevel"/>
    <w:tmpl w:val="7EE8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07B"/>
    <w:multiLevelType w:val="multilevel"/>
    <w:tmpl w:val="383E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874A7"/>
    <w:multiLevelType w:val="multilevel"/>
    <w:tmpl w:val="D95E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354B3"/>
    <w:rsid w:val="00027101"/>
    <w:rsid w:val="00045FFB"/>
    <w:rsid w:val="0007062F"/>
    <w:rsid w:val="001F41DA"/>
    <w:rsid w:val="00204291"/>
    <w:rsid w:val="0028076F"/>
    <w:rsid w:val="00307ECC"/>
    <w:rsid w:val="00336D28"/>
    <w:rsid w:val="0035545F"/>
    <w:rsid w:val="00362931"/>
    <w:rsid w:val="00373F10"/>
    <w:rsid w:val="003761E1"/>
    <w:rsid w:val="00461B89"/>
    <w:rsid w:val="00480CBC"/>
    <w:rsid w:val="004A192B"/>
    <w:rsid w:val="004C1A52"/>
    <w:rsid w:val="005D2C60"/>
    <w:rsid w:val="005E624A"/>
    <w:rsid w:val="0066056B"/>
    <w:rsid w:val="006D63BB"/>
    <w:rsid w:val="006F45AF"/>
    <w:rsid w:val="00844574"/>
    <w:rsid w:val="00852BD0"/>
    <w:rsid w:val="00945164"/>
    <w:rsid w:val="009F41F1"/>
    <w:rsid w:val="00A759A0"/>
    <w:rsid w:val="00BF41EE"/>
    <w:rsid w:val="00C14C41"/>
    <w:rsid w:val="00C354B3"/>
    <w:rsid w:val="00CE2568"/>
    <w:rsid w:val="00D24DE3"/>
    <w:rsid w:val="00DC3EB3"/>
    <w:rsid w:val="00DF1A2D"/>
    <w:rsid w:val="00DF7A24"/>
    <w:rsid w:val="00F57557"/>
    <w:rsid w:val="00FD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F1"/>
  </w:style>
  <w:style w:type="paragraph" w:styleId="1">
    <w:name w:val="heading 1"/>
    <w:basedOn w:val="a"/>
    <w:link w:val="10"/>
    <w:uiPriority w:val="9"/>
    <w:qFormat/>
    <w:rsid w:val="00336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54B3"/>
  </w:style>
  <w:style w:type="character" w:styleId="a4">
    <w:name w:val="Strong"/>
    <w:basedOn w:val="a0"/>
    <w:uiPriority w:val="22"/>
    <w:qFormat/>
    <w:rsid w:val="00C354B3"/>
    <w:rPr>
      <w:b/>
      <w:bCs/>
    </w:rPr>
  </w:style>
  <w:style w:type="character" w:styleId="a5">
    <w:name w:val="Hyperlink"/>
    <w:basedOn w:val="a0"/>
    <w:uiPriority w:val="99"/>
    <w:semiHidden/>
    <w:unhideWhenUsed/>
    <w:rsid w:val="00DC3EB3"/>
    <w:rPr>
      <w:color w:val="0000FF"/>
      <w:u w:val="single"/>
    </w:rPr>
  </w:style>
  <w:style w:type="character" w:styleId="a6">
    <w:name w:val="Emphasis"/>
    <w:basedOn w:val="a0"/>
    <w:uiPriority w:val="20"/>
    <w:qFormat/>
    <w:rsid w:val="00DC3EB3"/>
    <w:rPr>
      <w:i/>
      <w:iCs/>
    </w:rPr>
  </w:style>
  <w:style w:type="character" w:customStyle="1" w:styleId="c3">
    <w:name w:val="c3"/>
    <w:basedOn w:val="a0"/>
    <w:rsid w:val="006F45AF"/>
  </w:style>
  <w:style w:type="character" w:customStyle="1" w:styleId="10">
    <w:name w:val="Заголовок 1 Знак"/>
    <w:basedOn w:val="a0"/>
    <w:link w:val="1"/>
    <w:uiPriority w:val="9"/>
    <w:rsid w:val="00336D2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7D6E-BFCB-44BD-878C-A346CB67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2020-04-21T16:24:00Z</dcterms:created>
  <dcterms:modified xsi:type="dcterms:W3CDTF">2020-04-21T16:24:00Z</dcterms:modified>
</cp:coreProperties>
</file>