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1A67C" w14:textId="5DE2CD62" w:rsidR="00856696" w:rsidRDefault="00C56587" w:rsidP="0085669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sz w:val="28"/>
          <w:szCs w:val="28"/>
        </w:rPr>
        <w:t xml:space="preserve">Дидактическая игра как средство </w:t>
      </w:r>
      <w:r w:rsidR="00E53703">
        <w:rPr>
          <w:b/>
          <w:bCs/>
          <w:sz w:val="28"/>
          <w:szCs w:val="28"/>
        </w:rPr>
        <w:t xml:space="preserve">всестороннего </w:t>
      </w:r>
      <w:r>
        <w:rPr>
          <w:b/>
          <w:bCs/>
          <w:sz w:val="28"/>
          <w:szCs w:val="28"/>
        </w:rPr>
        <w:t>развития детей дошкольного возраста.</w:t>
      </w:r>
      <w:r w:rsidR="00856696" w:rsidRPr="00856696">
        <w:rPr>
          <w:rFonts w:ascii="Arial" w:hAnsi="Arial" w:cs="Arial"/>
          <w:color w:val="000000"/>
        </w:rPr>
        <w:t xml:space="preserve"> </w:t>
      </w:r>
    </w:p>
    <w:p w14:paraId="60EE1685" w14:textId="77777777" w:rsidR="00E53703" w:rsidRPr="00856696" w:rsidRDefault="00E53703" w:rsidP="0085669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257C90E8" w14:textId="6FC28625" w:rsidR="00856696" w:rsidRPr="00856696" w:rsidRDefault="00856696" w:rsidP="008566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</w:t>
      </w:r>
      <w:r w:rsidRPr="00856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– это не только удовольствие и радость для ребёнка, что само по себе очень важно, с её помощью можно развивать внимание, память, мышление, воображение, то есть качества, которые необходимы для дальнейшей жизни. </w:t>
      </w:r>
    </w:p>
    <w:p w14:paraId="36CFCE0D" w14:textId="28E2D811" w:rsidR="00856696" w:rsidRPr="00856696" w:rsidRDefault="00856696" w:rsidP="008566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856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Играя, ребёнок приобретает новые знания, умения, навыки, развивает свои способности, подчас не догадываясь об этом.</w:t>
      </w:r>
    </w:p>
    <w:p w14:paraId="5D20A449" w14:textId="77777777" w:rsidR="00856696" w:rsidRPr="00856696" w:rsidRDefault="00856696" w:rsidP="008566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56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 Каждая игра – это общение ребёнка с взрослым, с другими детьми. Доброжелательность, поддержка, радостная обстановка, выдумка и фантазия – только в этом случае игры будут полезны для развития ребёнка.</w:t>
      </w:r>
    </w:p>
    <w:p w14:paraId="484B5D02" w14:textId="77777777" w:rsidR="00856696" w:rsidRPr="00856696" w:rsidRDefault="00856696" w:rsidP="00856696">
      <w:pPr>
        <w:spacing w:line="256" w:lineRule="auto"/>
        <w:rPr>
          <w:rFonts w:ascii="Calibri" w:eastAsia="Calibri" w:hAnsi="Calibri" w:cs="Times New Roman"/>
        </w:rPr>
      </w:pPr>
    </w:p>
    <w:p w14:paraId="38F1AC8C" w14:textId="441439A5" w:rsidR="00944913" w:rsidRPr="003976C4" w:rsidRDefault="00A43EC9" w:rsidP="008566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76C4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 w:rsidR="00D92934">
        <w:rPr>
          <w:rFonts w:ascii="Times New Roman" w:hAnsi="Times New Roman" w:cs="Times New Roman"/>
          <w:b/>
          <w:bCs/>
          <w:sz w:val="28"/>
          <w:szCs w:val="28"/>
        </w:rPr>
        <w:t>Составь сказку</w:t>
      </w:r>
      <w:r w:rsidRPr="003976C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B312EF4" w14:textId="60F83DF4" w:rsidR="00A43EC9" w:rsidRDefault="00A43EC9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несколько вариантов игры:</w:t>
      </w:r>
    </w:p>
    <w:p w14:paraId="2E6D9EF2" w14:textId="659ECD3D" w:rsidR="00A43EC9" w:rsidRDefault="00A43EC9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1.Знаком</w:t>
      </w:r>
      <w:r w:rsidR="003D6E5B">
        <w:rPr>
          <w:rFonts w:ascii="Times New Roman" w:hAnsi="Times New Roman" w:cs="Times New Roman"/>
          <w:sz w:val="24"/>
          <w:szCs w:val="24"/>
        </w:rPr>
        <w:t>имся</w:t>
      </w:r>
      <w:r>
        <w:rPr>
          <w:rFonts w:ascii="Times New Roman" w:hAnsi="Times New Roman" w:cs="Times New Roman"/>
          <w:sz w:val="24"/>
          <w:szCs w:val="24"/>
        </w:rPr>
        <w:t xml:space="preserve"> с сюжетом </w:t>
      </w:r>
      <w:r w:rsidR="00D92934">
        <w:rPr>
          <w:rFonts w:ascii="Times New Roman" w:hAnsi="Times New Roman" w:cs="Times New Roman"/>
          <w:sz w:val="24"/>
          <w:szCs w:val="24"/>
        </w:rPr>
        <w:t>сказки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9A180A3" w14:textId="4B7C12D8" w:rsidR="00A43EC9" w:rsidRDefault="00A43EC9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2.Запомина</w:t>
      </w:r>
      <w:r w:rsidR="003D6E5B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ход сюжета и последовательность иллюстраций;</w:t>
      </w:r>
    </w:p>
    <w:p w14:paraId="3B8189EF" w14:textId="40EC29EB" w:rsidR="003D6E5B" w:rsidRDefault="00A43EC9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3.Расска</w:t>
      </w:r>
      <w:r w:rsidR="003D6E5B">
        <w:rPr>
          <w:rFonts w:ascii="Times New Roman" w:hAnsi="Times New Roman" w:cs="Times New Roman"/>
          <w:sz w:val="24"/>
          <w:szCs w:val="24"/>
        </w:rPr>
        <w:t>жем</w:t>
      </w:r>
      <w:r>
        <w:rPr>
          <w:rFonts w:ascii="Times New Roman" w:hAnsi="Times New Roman" w:cs="Times New Roman"/>
          <w:sz w:val="24"/>
          <w:szCs w:val="24"/>
        </w:rPr>
        <w:t xml:space="preserve"> сказку самостоятельно</w:t>
      </w:r>
      <w:r w:rsidR="003D6E5B">
        <w:rPr>
          <w:rFonts w:ascii="Times New Roman" w:hAnsi="Times New Roman" w:cs="Times New Roman"/>
          <w:sz w:val="24"/>
          <w:szCs w:val="24"/>
        </w:rPr>
        <w:t>;</w:t>
      </w:r>
    </w:p>
    <w:p w14:paraId="037D347C" w14:textId="620FEF0D" w:rsidR="00A43EC9" w:rsidRDefault="003D6E5B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4.Придумаем свою сказку </w:t>
      </w:r>
      <w:r w:rsidR="00A43EC9">
        <w:rPr>
          <w:rFonts w:ascii="Times New Roman" w:hAnsi="Times New Roman" w:cs="Times New Roman"/>
          <w:sz w:val="24"/>
          <w:szCs w:val="24"/>
        </w:rPr>
        <w:t>и другие.</w:t>
      </w:r>
    </w:p>
    <w:p w14:paraId="25125F77" w14:textId="50DC614D" w:rsidR="00A43EC9" w:rsidRPr="009D2FE5" w:rsidRDefault="00A43EC9" w:rsidP="00A43EC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 с детьми подготовительной</w:t>
      </w:r>
      <w:r w:rsidR="008216B3"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 школе</w:t>
      </w:r>
      <w:r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группы придумали свои правила</w:t>
      </w:r>
      <w:r w:rsidR="005635EF"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ход игры</w:t>
      </w:r>
      <w:r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Дети с интересом освоили игру и с удовольствием используют </w:t>
      </w:r>
      <w:r w:rsidR="003976C4"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ее </w:t>
      </w:r>
      <w:r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самостоятельной игровой дея</w:t>
      </w:r>
      <w:r w:rsidR="005635EF" w:rsidRPr="009D2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тельности.</w:t>
      </w:r>
    </w:p>
    <w:p w14:paraId="4ECB853F" w14:textId="7D35F8BB" w:rsidR="008216B3" w:rsidRDefault="008216B3" w:rsidP="008216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16B3">
        <w:rPr>
          <w:rFonts w:ascii="Times New Roman" w:hAnsi="Times New Roman" w:cs="Times New Roman"/>
          <w:b/>
          <w:bCs/>
          <w:sz w:val="24"/>
          <w:szCs w:val="24"/>
        </w:rPr>
        <w:t>Дидактические задачи:</w:t>
      </w:r>
    </w:p>
    <w:p w14:paraId="1A940CE8" w14:textId="0C46F83D" w:rsidR="004E6353" w:rsidRPr="004E6353" w:rsidRDefault="004E6353" w:rsidP="00821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фантазию, способствовать свободному общению детей друг с другом и с воспитателем, формировать коммуникативные способности детей;</w:t>
      </w:r>
    </w:p>
    <w:p w14:paraId="51E99DBA" w14:textId="52A68F13" w:rsidR="005635EF" w:rsidRDefault="005635EF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</w:t>
      </w:r>
      <w:r w:rsidR="008216B3">
        <w:rPr>
          <w:rFonts w:ascii="Times New Roman" w:hAnsi="Times New Roman" w:cs="Times New Roman"/>
          <w:sz w:val="24"/>
          <w:szCs w:val="24"/>
        </w:rPr>
        <w:t>вать</w:t>
      </w:r>
      <w:r>
        <w:rPr>
          <w:rFonts w:ascii="Times New Roman" w:hAnsi="Times New Roman" w:cs="Times New Roman"/>
          <w:sz w:val="24"/>
          <w:szCs w:val="24"/>
        </w:rPr>
        <w:t xml:space="preserve"> зрительн</w:t>
      </w:r>
      <w:r w:rsidR="008216B3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памят</w:t>
      </w:r>
      <w:r w:rsidR="008216B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 внимани</w:t>
      </w:r>
      <w:r w:rsidR="008216B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через образы известной сказки</w:t>
      </w:r>
      <w:r w:rsidR="008216B3">
        <w:rPr>
          <w:rFonts w:ascii="Times New Roman" w:hAnsi="Times New Roman" w:cs="Times New Roman"/>
          <w:sz w:val="24"/>
          <w:szCs w:val="24"/>
        </w:rPr>
        <w:t>;</w:t>
      </w:r>
    </w:p>
    <w:p w14:paraId="5ACBA78A" w14:textId="34A182FA" w:rsidR="008216B3" w:rsidRDefault="008216B3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связную речь посредством пересказа сказки.</w:t>
      </w:r>
    </w:p>
    <w:p w14:paraId="21E040FE" w14:textId="332A6E7D" w:rsidR="00A43EC9" w:rsidRDefault="005635EF" w:rsidP="00A43EC9">
      <w:pPr>
        <w:rPr>
          <w:rFonts w:ascii="Times New Roman" w:hAnsi="Times New Roman" w:cs="Times New Roman"/>
          <w:sz w:val="24"/>
          <w:szCs w:val="24"/>
        </w:rPr>
      </w:pPr>
      <w:r w:rsidRPr="008216B3">
        <w:rPr>
          <w:rFonts w:ascii="Times New Roman" w:hAnsi="Times New Roman" w:cs="Times New Roman"/>
          <w:b/>
          <w:bCs/>
          <w:sz w:val="24"/>
          <w:szCs w:val="24"/>
        </w:rPr>
        <w:t>Правила: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35EF">
        <w:rPr>
          <w:rFonts w:ascii="Times New Roman" w:hAnsi="Times New Roman" w:cs="Times New Roman"/>
          <w:sz w:val="24"/>
          <w:szCs w:val="24"/>
        </w:rPr>
        <w:t>разложить</w:t>
      </w:r>
      <w:r>
        <w:rPr>
          <w:rFonts w:ascii="Times New Roman" w:hAnsi="Times New Roman" w:cs="Times New Roman"/>
          <w:sz w:val="24"/>
          <w:szCs w:val="24"/>
        </w:rPr>
        <w:t xml:space="preserve"> карточки в последовательности повествования сказки.</w:t>
      </w:r>
    </w:p>
    <w:p w14:paraId="1B00C161" w14:textId="54A9730B" w:rsidR="005635EF" w:rsidRDefault="005635EF" w:rsidP="005635EF">
      <w:pPr>
        <w:rPr>
          <w:rFonts w:ascii="Times New Roman" w:hAnsi="Times New Roman" w:cs="Times New Roman"/>
          <w:sz w:val="24"/>
          <w:szCs w:val="24"/>
        </w:rPr>
      </w:pPr>
      <w:r w:rsidRPr="008216B3">
        <w:rPr>
          <w:rFonts w:ascii="Times New Roman" w:hAnsi="Times New Roman" w:cs="Times New Roman"/>
          <w:b/>
          <w:bCs/>
          <w:sz w:val="24"/>
          <w:szCs w:val="24"/>
        </w:rPr>
        <w:t>Игровые действия:</w:t>
      </w:r>
      <w:r w:rsidRPr="00563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брать по одной карточке и воспроизводить содержание.</w:t>
      </w:r>
    </w:p>
    <w:p w14:paraId="03AF5347" w14:textId="47CAB192" w:rsidR="005635EF" w:rsidRPr="008216B3" w:rsidRDefault="005635EF" w:rsidP="008216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16B3">
        <w:rPr>
          <w:rFonts w:ascii="Times New Roman" w:hAnsi="Times New Roman" w:cs="Times New Roman"/>
          <w:b/>
          <w:bCs/>
          <w:sz w:val="24"/>
          <w:szCs w:val="24"/>
        </w:rPr>
        <w:t>Ход игры:</w:t>
      </w:r>
    </w:p>
    <w:p w14:paraId="59CB160A" w14:textId="284BAF96" w:rsidR="005635EF" w:rsidRPr="003D6E5B" w:rsidRDefault="005635EF" w:rsidP="00563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разложены рубашкой вверх. Дети по очереди открывают одну любую карточку. Если она соответствует последовательности содержания</w:t>
      </w:r>
      <w:r w:rsidR="00726CEE">
        <w:rPr>
          <w:rFonts w:ascii="Times New Roman" w:hAnsi="Times New Roman" w:cs="Times New Roman"/>
          <w:sz w:val="24"/>
          <w:szCs w:val="24"/>
        </w:rPr>
        <w:t xml:space="preserve"> сказки, то кладется лицом вверх на стол, а ребенок получает жетон</w:t>
      </w:r>
      <w:r w:rsidR="009B5AD0">
        <w:rPr>
          <w:rFonts w:ascii="Times New Roman" w:hAnsi="Times New Roman" w:cs="Times New Roman"/>
          <w:sz w:val="24"/>
          <w:szCs w:val="24"/>
        </w:rPr>
        <w:t xml:space="preserve"> и воспроизводит ее содержание</w:t>
      </w:r>
      <w:r w:rsidR="00726CEE">
        <w:rPr>
          <w:rFonts w:ascii="Times New Roman" w:hAnsi="Times New Roman" w:cs="Times New Roman"/>
          <w:sz w:val="24"/>
          <w:szCs w:val="24"/>
        </w:rPr>
        <w:t>. Если не соответствует, ребенок показывает ее всем игрокам и кладет назад. Дети должны постараться запомнить место этой карточки и открыть ее в ходе игры</w:t>
      </w:r>
      <w:r w:rsidR="009F3030">
        <w:rPr>
          <w:rFonts w:ascii="Times New Roman" w:hAnsi="Times New Roman" w:cs="Times New Roman"/>
          <w:sz w:val="24"/>
          <w:szCs w:val="24"/>
        </w:rPr>
        <w:t>. Игра заканчивается, когда будет последовательно выложена вся сказка</w:t>
      </w:r>
      <w:r w:rsidR="008216B3">
        <w:rPr>
          <w:rFonts w:ascii="Times New Roman" w:hAnsi="Times New Roman" w:cs="Times New Roman"/>
          <w:sz w:val="24"/>
          <w:szCs w:val="24"/>
        </w:rPr>
        <w:t>. Выигрывает ребенок, получивший наибольшее</w:t>
      </w:r>
      <w:r w:rsidR="002F195B">
        <w:rPr>
          <w:rFonts w:ascii="Times New Roman" w:hAnsi="Times New Roman" w:cs="Times New Roman"/>
          <w:sz w:val="24"/>
          <w:szCs w:val="24"/>
        </w:rPr>
        <w:t xml:space="preserve"> </w:t>
      </w:r>
      <w:r w:rsidR="008216B3">
        <w:rPr>
          <w:rFonts w:ascii="Times New Roman" w:hAnsi="Times New Roman" w:cs="Times New Roman"/>
          <w:sz w:val="24"/>
          <w:szCs w:val="24"/>
        </w:rPr>
        <w:t>число жетонов.</w:t>
      </w:r>
      <w:r w:rsidR="002F195B" w:rsidRPr="002F195B">
        <w:t xml:space="preserve"> </w:t>
      </w:r>
      <w:r w:rsidR="003D6E5B" w:rsidRPr="003D6E5B">
        <w:rPr>
          <w:rFonts w:ascii="Times New Roman" w:hAnsi="Times New Roman" w:cs="Times New Roman"/>
          <w:sz w:val="24"/>
          <w:szCs w:val="24"/>
        </w:rPr>
        <w:t>Когда все карточки</w:t>
      </w:r>
      <w:r w:rsidR="003D6E5B">
        <w:rPr>
          <w:rFonts w:ascii="Times New Roman" w:hAnsi="Times New Roman" w:cs="Times New Roman"/>
          <w:sz w:val="24"/>
          <w:szCs w:val="24"/>
        </w:rPr>
        <w:t xml:space="preserve"> перевернуты, победитель восстанавливает сюжет сказки</w:t>
      </w:r>
      <w:r w:rsidR="00C17EDB">
        <w:rPr>
          <w:rFonts w:ascii="Times New Roman" w:hAnsi="Times New Roman" w:cs="Times New Roman"/>
          <w:sz w:val="24"/>
          <w:szCs w:val="24"/>
        </w:rPr>
        <w:t xml:space="preserve"> (</w:t>
      </w:r>
      <w:r w:rsidR="00D92934">
        <w:rPr>
          <w:rFonts w:ascii="Times New Roman" w:hAnsi="Times New Roman" w:cs="Times New Roman"/>
          <w:sz w:val="24"/>
          <w:szCs w:val="24"/>
        </w:rPr>
        <w:t xml:space="preserve">варианты: </w:t>
      </w:r>
      <w:r w:rsidR="00C17EDB">
        <w:rPr>
          <w:rFonts w:ascii="Times New Roman" w:hAnsi="Times New Roman" w:cs="Times New Roman"/>
          <w:sz w:val="24"/>
          <w:szCs w:val="24"/>
        </w:rPr>
        <w:t>придумывает продолжение сказки</w:t>
      </w:r>
      <w:r w:rsidR="00D92934">
        <w:rPr>
          <w:rFonts w:ascii="Times New Roman" w:hAnsi="Times New Roman" w:cs="Times New Roman"/>
          <w:sz w:val="24"/>
          <w:szCs w:val="24"/>
        </w:rPr>
        <w:t>, придумывает свою сказку…)</w:t>
      </w:r>
    </w:p>
    <w:p w14:paraId="00A26ABD" w14:textId="603864B7" w:rsidR="002F195B" w:rsidRDefault="00387DCA" w:rsidP="005635EF">
      <w:r>
        <w:rPr>
          <w:noProof/>
        </w:rPr>
        <w:lastRenderedPageBreak/>
        <w:drawing>
          <wp:inline distT="0" distB="0" distL="0" distR="0" wp14:anchorId="0C6E9D24" wp14:editId="75A3DD1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CE62" w14:textId="00FBBE84" w:rsidR="002F195B" w:rsidRDefault="002F195B" w:rsidP="005635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B0FC63" wp14:editId="320674BB">
            <wp:extent cx="5940425" cy="44557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60F2" w14:textId="6533FBF6" w:rsidR="002F195B" w:rsidRDefault="002F195B" w:rsidP="005635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A154F" wp14:editId="3D9780EC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C61B" w14:textId="2E23A2B3" w:rsidR="005635EF" w:rsidRDefault="002F195B" w:rsidP="005635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A41C8" wp14:editId="584D83EA">
            <wp:extent cx="5940425" cy="4457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0E79" w14:textId="6DF8C698" w:rsidR="005635EF" w:rsidRDefault="002F195B" w:rsidP="00A43E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815F8C" wp14:editId="2D9CB837">
            <wp:extent cx="5940425" cy="4454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703B" w14:textId="0F144550" w:rsidR="00A43EC9" w:rsidRPr="00A43EC9" w:rsidRDefault="002F195B" w:rsidP="002F19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AC97B" wp14:editId="1900F08B">
            <wp:extent cx="5940425" cy="4454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EC9" w:rsidRPr="00A43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C9"/>
    <w:rsid w:val="002F195B"/>
    <w:rsid w:val="00387DCA"/>
    <w:rsid w:val="003976C4"/>
    <w:rsid w:val="003D6E5B"/>
    <w:rsid w:val="004E6353"/>
    <w:rsid w:val="005635EF"/>
    <w:rsid w:val="00726CEE"/>
    <w:rsid w:val="008216B3"/>
    <w:rsid w:val="00856696"/>
    <w:rsid w:val="00944913"/>
    <w:rsid w:val="009B5AD0"/>
    <w:rsid w:val="009D2FE5"/>
    <w:rsid w:val="009F3030"/>
    <w:rsid w:val="00A43EC9"/>
    <w:rsid w:val="00C17EDB"/>
    <w:rsid w:val="00C56587"/>
    <w:rsid w:val="00D92934"/>
    <w:rsid w:val="00E5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6DF1E"/>
  <w15:chartTrackingRefBased/>
  <w15:docId w15:val="{7660873E-63A6-4EAC-A559-899A9853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5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Detkovskaya</dc:creator>
  <cp:keywords/>
  <dc:description/>
  <cp:lastModifiedBy>Elena Detkovskaya</cp:lastModifiedBy>
  <cp:revision>12</cp:revision>
  <dcterms:created xsi:type="dcterms:W3CDTF">2020-08-17T16:14:00Z</dcterms:created>
  <dcterms:modified xsi:type="dcterms:W3CDTF">2020-08-24T16:10:00Z</dcterms:modified>
</cp:coreProperties>
</file>