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C72" w:rsidRPr="00236C72" w:rsidRDefault="00236C72" w:rsidP="00236C7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C72" w:rsidRDefault="00236C72" w:rsidP="00236C7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C72">
        <w:rPr>
          <w:rFonts w:ascii="Times New Roman" w:hAnsi="Times New Roman" w:cs="Times New Roman"/>
          <w:b/>
          <w:sz w:val="28"/>
          <w:szCs w:val="28"/>
        </w:rPr>
        <w:t>Формирование  духовно- нравственных ценностей</w:t>
      </w:r>
      <w:r w:rsidR="00E51D9E">
        <w:rPr>
          <w:rFonts w:ascii="Times New Roman" w:hAnsi="Times New Roman" w:cs="Times New Roman"/>
          <w:b/>
          <w:sz w:val="28"/>
          <w:szCs w:val="28"/>
        </w:rPr>
        <w:t xml:space="preserve"> дошкольников</w:t>
      </w:r>
      <w:r w:rsidRPr="00236C72">
        <w:rPr>
          <w:rFonts w:ascii="Times New Roman" w:hAnsi="Times New Roman" w:cs="Times New Roman"/>
          <w:b/>
          <w:sz w:val="28"/>
          <w:szCs w:val="28"/>
        </w:rPr>
        <w:t xml:space="preserve"> через сотрудничество: ДОО – Семья</w:t>
      </w:r>
      <w:r w:rsidR="00E51D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6C72">
        <w:rPr>
          <w:rFonts w:ascii="Times New Roman" w:hAnsi="Times New Roman" w:cs="Times New Roman"/>
          <w:b/>
          <w:sz w:val="28"/>
          <w:szCs w:val="28"/>
        </w:rPr>
        <w:t>-</w:t>
      </w:r>
      <w:r w:rsidR="00E51D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1D9E">
        <w:rPr>
          <w:rFonts w:ascii="Times New Roman" w:hAnsi="Times New Roman" w:cs="Times New Roman"/>
          <w:b/>
          <w:sz w:val="28"/>
          <w:szCs w:val="28"/>
        </w:rPr>
        <w:t>Социум</w:t>
      </w:r>
      <w:r w:rsidR="00E51D9E">
        <w:rPr>
          <w:rFonts w:ascii="Times New Roman" w:hAnsi="Times New Roman" w:cs="Times New Roman"/>
          <w:b/>
          <w:sz w:val="28"/>
          <w:szCs w:val="28"/>
        </w:rPr>
        <w:t>.</w:t>
      </w:r>
    </w:p>
    <w:p w:rsidR="00236C72" w:rsidRPr="005B6D8F" w:rsidRDefault="00236C72" w:rsidP="00236C72">
      <w:pPr>
        <w:pStyle w:val="a3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C50FA0" w:rsidRPr="005B6D8F" w:rsidRDefault="00C50FA0" w:rsidP="00236C72">
      <w:pPr>
        <w:pStyle w:val="a3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CB2932" w:rsidRPr="009A3665" w:rsidRDefault="00E51D9E" w:rsidP="00413512">
      <w:pPr>
        <w:pStyle w:val="a5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Аннотация:</w:t>
      </w:r>
      <w:r w:rsidR="00C50FA0">
        <w:rPr>
          <w:sz w:val="28"/>
          <w:szCs w:val="28"/>
        </w:rPr>
        <w:t xml:space="preserve"> </w:t>
      </w:r>
      <w:r w:rsidR="00716500">
        <w:rPr>
          <w:sz w:val="28"/>
          <w:szCs w:val="28"/>
        </w:rPr>
        <w:t xml:space="preserve">В статье </w:t>
      </w:r>
      <w:r w:rsidR="00FA66D4">
        <w:rPr>
          <w:sz w:val="28"/>
          <w:szCs w:val="28"/>
        </w:rPr>
        <w:t>рассмотрена проблема</w:t>
      </w:r>
      <w:r w:rsidR="00716500">
        <w:rPr>
          <w:sz w:val="28"/>
          <w:szCs w:val="28"/>
        </w:rPr>
        <w:t xml:space="preserve"> формирования нравственных ценностей </w:t>
      </w:r>
      <w:r w:rsidR="00FA66D4">
        <w:rPr>
          <w:sz w:val="28"/>
          <w:szCs w:val="28"/>
        </w:rPr>
        <w:t xml:space="preserve"> у детей дошкольного возраста  через системный модуль сотрудничества </w:t>
      </w:r>
      <w:r w:rsidR="00D457D2">
        <w:rPr>
          <w:sz w:val="28"/>
          <w:szCs w:val="28"/>
        </w:rPr>
        <w:t>«</w:t>
      </w:r>
      <w:r w:rsidR="00FA66D4">
        <w:rPr>
          <w:sz w:val="28"/>
          <w:szCs w:val="28"/>
        </w:rPr>
        <w:t xml:space="preserve">дошкольной образовательной организации - семьи </w:t>
      </w:r>
      <w:r w:rsidR="00D457D2">
        <w:rPr>
          <w:sz w:val="28"/>
          <w:szCs w:val="28"/>
        </w:rPr>
        <w:t>–</w:t>
      </w:r>
      <w:r w:rsidR="00FA66D4">
        <w:rPr>
          <w:sz w:val="28"/>
          <w:szCs w:val="28"/>
        </w:rPr>
        <w:t xml:space="preserve"> социума</w:t>
      </w:r>
      <w:r w:rsidR="00D457D2">
        <w:rPr>
          <w:sz w:val="28"/>
          <w:szCs w:val="28"/>
        </w:rPr>
        <w:t>»</w:t>
      </w:r>
      <w:r w:rsidR="00FA66D4">
        <w:rPr>
          <w:sz w:val="28"/>
          <w:szCs w:val="28"/>
        </w:rPr>
        <w:t>. Проанализированы</w:t>
      </w:r>
      <w:r w:rsidR="009A3665" w:rsidRPr="009A3665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9A3665" w:rsidRPr="009A3665">
        <w:rPr>
          <w:color w:val="000000"/>
          <w:sz w:val="28"/>
          <w:szCs w:val="28"/>
          <w:shd w:val="clear" w:color="auto" w:fill="FFFFFF"/>
        </w:rPr>
        <w:t xml:space="preserve">основополагающие принципы </w:t>
      </w:r>
      <w:proofErr w:type="spellStart"/>
      <w:r w:rsidR="009A3665" w:rsidRPr="009A3665">
        <w:rPr>
          <w:color w:val="000000"/>
          <w:sz w:val="28"/>
          <w:szCs w:val="28"/>
          <w:shd w:val="clear" w:color="auto" w:fill="FFFFFF"/>
        </w:rPr>
        <w:t>этнопедагогики</w:t>
      </w:r>
      <w:proofErr w:type="spellEnd"/>
      <w:r w:rsidR="009A3665" w:rsidRPr="009A3665">
        <w:rPr>
          <w:color w:val="000000"/>
          <w:sz w:val="28"/>
          <w:szCs w:val="28"/>
          <w:shd w:val="clear" w:color="auto" w:fill="FFFFFF"/>
        </w:rPr>
        <w:t>:</w:t>
      </w:r>
      <w:r w:rsidR="009A3665">
        <w:rPr>
          <w:color w:val="000000"/>
          <w:sz w:val="28"/>
          <w:szCs w:val="28"/>
          <w:shd w:val="clear" w:color="auto" w:fill="FFFFFF"/>
        </w:rPr>
        <w:t xml:space="preserve"> </w:t>
      </w:r>
      <w:r w:rsidR="009A3665" w:rsidRPr="009A3665">
        <w:rPr>
          <w:color w:val="000000"/>
          <w:sz w:val="28"/>
          <w:szCs w:val="28"/>
          <w:shd w:val="clear" w:color="auto" w:fill="FFFFFF"/>
        </w:rPr>
        <w:t>выявление архаичных принципов воспитания и гармоничное их встраивание в современный педагогический процесс</w:t>
      </w:r>
      <w:r w:rsidR="009A3665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="00CB2932" w:rsidRPr="00C50DF4">
        <w:rPr>
          <w:sz w:val="28"/>
          <w:szCs w:val="28"/>
        </w:rPr>
        <w:t xml:space="preserve">Выявлена и обоснована необходимость </w:t>
      </w:r>
      <w:r w:rsidR="009A3665" w:rsidRPr="00C50DF4">
        <w:rPr>
          <w:sz w:val="28"/>
          <w:szCs w:val="28"/>
        </w:rPr>
        <w:t>эффективного</w:t>
      </w:r>
      <w:r w:rsidR="00CB2932" w:rsidRPr="00C50DF4">
        <w:rPr>
          <w:sz w:val="28"/>
          <w:szCs w:val="28"/>
        </w:rPr>
        <w:t xml:space="preserve"> сотрудничества семьи, социальных институтов и образовател</w:t>
      </w:r>
      <w:r w:rsidR="00413512">
        <w:rPr>
          <w:sz w:val="28"/>
          <w:szCs w:val="28"/>
        </w:rPr>
        <w:t>ьной организации.</w:t>
      </w:r>
      <w:r w:rsidR="00CB2932" w:rsidRPr="00C50DF4">
        <w:rPr>
          <w:sz w:val="28"/>
          <w:szCs w:val="28"/>
        </w:rPr>
        <w:t xml:space="preserve"> </w:t>
      </w:r>
      <w:r w:rsidR="009A3665" w:rsidRPr="00C50DF4">
        <w:rPr>
          <w:sz w:val="28"/>
          <w:szCs w:val="28"/>
        </w:rPr>
        <w:t xml:space="preserve">На основе проведенного исследования автором предлагается выделить </w:t>
      </w:r>
      <w:r w:rsidR="00122D04">
        <w:rPr>
          <w:sz w:val="28"/>
          <w:szCs w:val="28"/>
        </w:rPr>
        <w:t xml:space="preserve">механизмы </w:t>
      </w:r>
      <w:r w:rsidR="009A3665" w:rsidRPr="00C50DF4">
        <w:rPr>
          <w:sz w:val="28"/>
          <w:szCs w:val="28"/>
        </w:rPr>
        <w:t xml:space="preserve">социально- культурной интеграции </w:t>
      </w:r>
      <w:r w:rsidR="009A3665" w:rsidRPr="009A3665">
        <w:rPr>
          <w:sz w:val="28"/>
          <w:szCs w:val="28"/>
        </w:rPr>
        <w:t>с целью формирования положительного эмоционально</w:t>
      </w:r>
      <w:r w:rsidR="009A3665">
        <w:rPr>
          <w:sz w:val="28"/>
          <w:szCs w:val="28"/>
        </w:rPr>
        <w:t xml:space="preserve"> </w:t>
      </w:r>
      <w:r w:rsidR="009A3665" w:rsidRPr="009A3665">
        <w:rPr>
          <w:sz w:val="28"/>
          <w:szCs w:val="28"/>
        </w:rPr>
        <w:t>- ценностного отношения ребенка-дошкольника к культуре чувашского народа</w:t>
      </w:r>
      <w:r w:rsidR="009A3665">
        <w:rPr>
          <w:sz w:val="28"/>
          <w:szCs w:val="28"/>
        </w:rPr>
        <w:t>.</w:t>
      </w:r>
      <w:r w:rsidR="009A3665" w:rsidRPr="00C50DF4">
        <w:rPr>
          <w:sz w:val="28"/>
          <w:szCs w:val="28"/>
        </w:rPr>
        <w:t xml:space="preserve"> </w:t>
      </w:r>
    </w:p>
    <w:p w:rsidR="0019049C" w:rsidRDefault="0019049C" w:rsidP="00413512">
      <w:pPr>
        <w:pStyle w:val="a5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16500" w:rsidRPr="00C50DF4" w:rsidRDefault="00E51D9E" w:rsidP="00413512">
      <w:pPr>
        <w:pStyle w:val="a5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50DF4">
        <w:rPr>
          <w:sz w:val="28"/>
          <w:szCs w:val="28"/>
        </w:rPr>
        <w:t>Ключевые слова:</w:t>
      </w:r>
      <w:r w:rsidR="00C50FA0" w:rsidRPr="00C50DF4">
        <w:rPr>
          <w:sz w:val="28"/>
          <w:szCs w:val="28"/>
        </w:rPr>
        <w:t xml:space="preserve"> </w:t>
      </w:r>
      <w:r w:rsidRPr="00C50DF4">
        <w:rPr>
          <w:sz w:val="28"/>
          <w:szCs w:val="28"/>
        </w:rPr>
        <w:t>с</w:t>
      </w:r>
      <w:r w:rsidR="009C0B3A" w:rsidRPr="00C50DF4">
        <w:rPr>
          <w:sz w:val="28"/>
          <w:szCs w:val="28"/>
        </w:rPr>
        <w:t>оциум</w:t>
      </w:r>
      <w:r w:rsidR="0053628F" w:rsidRPr="00C50DF4">
        <w:rPr>
          <w:sz w:val="28"/>
          <w:szCs w:val="28"/>
        </w:rPr>
        <w:t>,</w:t>
      </w:r>
      <w:r w:rsidR="00D457D2" w:rsidRPr="00C50DF4">
        <w:rPr>
          <w:sz w:val="28"/>
          <w:szCs w:val="28"/>
        </w:rPr>
        <w:t xml:space="preserve"> </w:t>
      </w:r>
      <w:proofErr w:type="spellStart"/>
      <w:r w:rsidR="0053628F" w:rsidRPr="00C50DF4">
        <w:rPr>
          <w:sz w:val="28"/>
          <w:szCs w:val="28"/>
        </w:rPr>
        <w:t>э</w:t>
      </w:r>
      <w:r w:rsidR="000022AD" w:rsidRPr="00C50DF4">
        <w:rPr>
          <w:sz w:val="28"/>
          <w:szCs w:val="28"/>
        </w:rPr>
        <w:t>тнопедагогика</w:t>
      </w:r>
      <w:proofErr w:type="spellEnd"/>
      <w:r w:rsidR="0053628F" w:rsidRPr="008C2C55">
        <w:rPr>
          <w:sz w:val="28"/>
          <w:szCs w:val="28"/>
        </w:rPr>
        <w:t>,</w:t>
      </w:r>
      <w:r w:rsidR="00D457D2" w:rsidRPr="008C2C55">
        <w:rPr>
          <w:sz w:val="28"/>
          <w:szCs w:val="28"/>
        </w:rPr>
        <w:t xml:space="preserve"> </w:t>
      </w:r>
      <w:r w:rsidR="0053628F" w:rsidRPr="00C50DF4">
        <w:rPr>
          <w:sz w:val="28"/>
          <w:szCs w:val="28"/>
        </w:rPr>
        <w:t xml:space="preserve">нравственные ценности, </w:t>
      </w:r>
      <w:proofErr w:type="spellStart"/>
      <w:r w:rsidR="00FB0A16">
        <w:rPr>
          <w:sz w:val="28"/>
          <w:szCs w:val="28"/>
        </w:rPr>
        <w:t>социокультурное</w:t>
      </w:r>
      <w:proofErr w:type="spellEnd"/>
      <w:r w:rsidR="00FB0A16">
        <w:rPr>
          <w:sz w:val="28"/>
          <w:szCs w:val="28"/>
        </w:rPr>
        <w:t xml:space="preserve"> пространство</w:t>
      </w:r>
      <w:r w:rsidR="0053628F" w:rsidRPr="00C50DF4">
        <w:rPr>
          <w:sz w:val="28"/>
          <w:szCs w:val="28"/>
        </w:rPr>
        <w:t>,</w:t>
      </w:r>
      <w:r w:rsidR="00CB4A5B" w:rsidRPr="00C50DF4">
        <w:rPr>
          <w:sz w:val="28"/>
          <w:szCs w:val="28"/>
        </w:rPr>
        <w:t xml:space="preserve"> национальные традиции.</w:t>
      </w:r>
      <w:r w:rsidRPr="00C50DF4">
        <w:rPr>
          <w:sz w:val="28"/>
          <w:szCs w:val="28"/>
        </w:rPr>
        <w:t xml:space="preserve"> </w:t>
      </w:r>
    </w:p>
    <w:p w:rsidR="00B737CA" w:rsidRPr="008C2C55" w:rsidRDefault="00B737CA" w:rsidP="00413512">
      <w:pPr>
        <w:pStyle w:val="a5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50DF4" w:rsidRPr="008C2C55" w:rsidRDefault="008C2C55" w:rsidP="00413512">
      <w:pPr>
        <w:pStyle w:val="a5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C2C55">
        <w:rPr>
          <w:sz w:val="28"/>
          <w:szCs w:val="28"/>
        </w:rPr>
        <w:t>Происходящие сегодня в стране политические и социально-экономические изменения оказали серьезное влияние на все стороны жизни и деятельности людей. В обществе сформировались новые установки и ценности, появились непривычные критерии оценок явлений, происходит вытеснение духовных потребностей. Вечные ценности: Добро, Истина и Красота – постепенно отодвигаются на задний план. Фактически наблюдается потеря значимости таких жизненных ценностей, как гражданственность, патриотизм, семья, любовь, дружба; ослабление воспитательной функции семьи.</w:t>
      </w:r>
      <w:r w:rsidR="00C50DF4">
        <w:rPr>
          <w:sz w:val="28"/>
          <w:szCs w:val="28"/>
        </w:rPr>
        <w:t xml:space="preserve"> </w:t>
      </w:r>
      <w:r w:rsidR="00FB0A16">
        <w:rPr>
          <w:sz w:val="28"/>
          <w:szCs w:val="28"/>
        </w:rPr>
        <w:t xml:space="preserve">Президент </w:t>
      </w:r>
      <w:r w:rsidR="00C50DF4">
        <w:rPr>
          <w:sz w:val="28"/>
          <w:szCs w:val="28"/>
        </w:rPr>
        <w:t xml:space="preserve">Владимир Путин </w:t>
      </w:r>
      <w:r w:rsidR="00FB0A16">
        <w:rPr>
          <w:sz w:val="28"/>
          <w:szCs w:val="28"/>
        </w:rPr>
        <w:t xml:space="preserve">уделил внимание значимости </w:t>
      </w:r>
      <w:r w:rsidR="00C50DF4">
        <w:rPr>
          <w:sz w:val="28"/>
          <w:szCs w:val="28"/>
        </w:rPr>
        <w:t xml:space="preserve"> этого вопроса на </w:t>
      </w:r>
      <w:r w:rsidR="00C50DF4" w:rsidRPr="00C50DF4">
        <w:rPr>
          <w:sz w:val="28"/>
          <w:szCs w:val="28"/>
        </w:rPr>
        <w:t>X Съезд уполномоченных по правам ребенка в субъектах Российской Федерации на тему: «Формирование государственной политики в области воспитания детей - приоритетная задача семьи, общества и государства»</w:t>
      </w:r>
      <w:r w:rsidR="00C50DF4">
        <w:rPr>
          <w:sz w:val="28"/>
          <w:szCs w:val="28"/>
        </w:rPr>
        <w:t xml:space="preserve">. </w:t>
      </w:r>
      <w:r w:rsidR="00E14FD6">
        <w:rPr>
          <w:sz w:val="28"/>
          <w:szCs w:val="28"/>
        </w:rPr>
        <w:t xml:space="preserve">Говоря о духовно- нравственных ценностях он отметил: </w:t>
      </w:r>
      <w:r w:rsidR="00C50DF4" w:rsidRPr="00C50DF4">
        <w:rPr>
          <w:sz w:val="28"/>
          <w:szCs w:val="28"/>
        </w:rPr>
        <w:t xml:space="preserve">«Защита прав и интересов детей, воспитание подрастающего поколения  в духе патриотизма и непреходящих духовных, моральных ценностей – основа нравственного благополучия общества и уверенного развития страны. Сегодня в России этим важнейшим проблемам уделяется самое пристальное внимание государства. Совершенствуется законодательство, во всех регионах трудятся уполномоченные по правам ребенка, осуществляя </w:t>
      </w:r>
      <w:proofErr w:type="gramStart"/>
      <w:r w:rsidR="00C50DF4" w:rsidRPr="00C50DF4">
        <w:rPr>
          <w:sz w:val="28"/>
          <w:szCs w:val="28"/>
        </w:rPr>
        <w:t>контроль за</w:t>
      </w:r>
      <w:proofErr w:type="gramEnd"/>
      <w:r w:rsidR="00C50DF4" w:rsidRPr="00C50DF4">
        <w:rPr>
          <w:sz w:val="28"/>
          <w:szCs w:val="28"/>
        </w:rPr>
        <w:t xml:space="preserve"> неправомерными действиями в отношении детей и подростков. И, тем не </w:t>
      </w:r>
      <w:r w:rsidR="00413512">
        <w:rPr>
          <w:sz w:val="28"/>
          <w:szCs w:val="28"/>
        </w:rPr>
        <w:t xml:space="preserve">менее - </w:t>
      </w:r>
      <w:r w:rsidR="00C50DF4" w:rsidRPr="00C50DF4">
        <w:rPr>
          <w:sz w:val="28"/>
          <w:szCs w:val="28"/>
        </w:rPr>
        <w:t xml:space="preserve">еще многое предстоит сделать. Прежде всего, в этой масштабной, востребованной работе необходимо в полной мере использовать мощный </w:t>
      </w:r>
      <w:r w:rsidR="00C50DF4" w:rsidRPr="00C50DF4">
        <w:rPr>
          <w:sz w:val="28"/>
          <w:szCs w:val="28"/>
        </w:rPr>
        <w:lastRenderedPageBreak/>
        <w:t>потенциал общественных, волонтерских, добровольческих организаций, средств массовой информации. Только опираясь на такую деятельную, активную поддержку, мы сможем добиться ощутимых результатов»</w:t>
      </w:r>
      <w:r w:rsidR="00E14FD6">
        <w:rPr>
          <w:sz w:val="28"/>
          <w:szCs w:val="28"/>
        </w:rPr>
        <w:t>.</w:t>
      </w:r>
    </w:p>
    <w:p w:rsidR="00062CF6" w:rsidRDefault="00ED3320" w:rsidP="00413512">
      <w:p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209">
        <w:rPr>
          <w:rFonts w:ascii="Times New Roman" w:hAnsi="Times New Roman" w:cs="Times New Roman"/>
          <w:sz w:val="28"/>
          <w:szCs w:val="28"/>
        </w:rPr>
        <w:t>Каждый народ имеет свои корни. Это язык, культура, история, традиции, обычаи. Может ли человек, не зная родного языка, не уважая культуру и традиции своего народа, считаться его представителем? Думается, что нет. Только на основе ознакомления с прошлым своего народа можно понять его настоящее и предвидеть будущее. А народ, не передающий всё самое ценное из поколения в поколение, - народ без будущего. К сожалению, в последнее время в жизни нашего общества материальные ценности стали преобладать над духовными</w:t>
      </w:r>
      <w:r w:rsidRPr="00177C1E">
        <w:rPr>
          <w:rFonts w:ascii="Times New Roman" w:hAnsi="Times New Roman" w:cs="Times New Roman"/>
          <w:sz w:val="28"/>
          <w:szCs w:val="28"/>
        </w:rPr>
        <w:t xml:space="preserve"> </w:t>
      </w:r>
      <w:r w:rsidRPr="00441209">
        <w:rPr>
          <w:rFonts w:ascii="Times New Roman" w:hAnsi="Times New Roman" w:cs="Times New Roman"/>
          <w:sz w:val="28"/>
          <w:szCs w:val="28"/>
        </w:rPr>
        <w:t>интересами, поэтому у детей искажены представления о доброте, милосердии, великодушии, справедливости, гражданственности и патриотизме.</w:t>
      </w:r>
      <w:r w:rsidR="00177C1E">
        <w:rPr>
          <w:rFonts w:ascii="Times New Roman" w:hAnsi="Times New Roman" w:cs="Times New Roman"/>
          <w:sz w:val="28"/>
          <w:szCs w:val="28"/>
        </w:rPr>
        <w:t xml:space="preserve"> </w:t>
      </w:r>
      <w:r w:rsidR="00C50DF4">
        <w:rPr>
          <w:rFonts w:ascii="Times New Roman" w:hAnsi="Times New Roman" w:cs="Times New Roman"/>
          <w:sz w:val="28"/>
          <w:szCs w:val="28"/>
        </w:rPr>
        <w:t xml:space="preserve">О личном примере </w:t>
      </w:r>
      <w:r w:rsidR="00177C1E">
        <w:rPr>
          <w:rFonts w:ascii="Times New Roman" w:hAnsi="Times New Roman" w:cs="Times New Roman"/>
          <w:sz w:val="28"/>
          <w:szCs w:val="28"/>
        </w:rPr>
        <w:t>в формировании у подрастающего поколения н</w:t>
      </w:r>
      <w:r w:rsidR="0019049C">
        <w:rPr>
          <w:rFonts w:ascii="Times New Roman" w:hAnsi="Times New Roman" w:cs="Times New Roman"/>
          <w:sz w:val="28"/>
          <w:szCs w:val="28"/>
        </w:rPr>
        <w:t xml:space="preserve">равственных ценностей говорила </w:t>
      </w:r>
      <w:r w:rsidR="00177C1E">
        <w:rPr>
          <w:rFonts w:ascii="Times New Roman" w:hAnsi="Times New Roman" w:cs="Times New Roman"/>
          <w:sz w:val="28"/>
          <w:szCs w:val="28"/>
        </w:rPr>
        <w:t xml:space="preserve"> министр образования </w:t>
      </w:r>
      <w:r w:rsidR="00FB0A16">
        <w:rPr>
          <w:rFonts w:ascii="Times New Roman" w:hAnsi="Times New Roman" w:cs="Times New Roman"/>
          <w:sz w:val="28"/>
          <w:szCs w:val="28"/>
        </w:rPr>
        <w:t xml:space="preserve">и науки </w:t>
      </w:r>
      <w:r w:rsidR="00177C1E">
        <w:rPr>
          <w:rFonts w:ascii="Times New Roman" w:hAnsi="Times New Roman" w:cs="Times New Roman"/>
          <w:sz w:val="28"/>
          <w:szCs w:val="28"/>
        </w:rPr>
        <w:t>Российской Федерации Ольга Васильева:</w:t>
      </w:r>
      <w:r w:rsidRPr="00441209">
        <w:rPr>
          <w:rFonts w:ascii="Times New Roman" w:hAnsi="Times New Roman" w:cs="Times New Roman"/>
          <w:sz w:val="28"/>
          <w:szCs w:val="28"/>
        </w:rPr>
        <w:t xml:space="preserve"> </w:t>
      </w:r>
      <w:r w:rsidR="00177C1E">
        <w:rPr>
          <w:rFonts w:ascii="Times New Roman" w:hAnsi="Times New Roman" w:cs="Times New Roman"/>
          <w:sz w:val="28"/>
          <w:szCs w:val="28"/>
        </w:rPr>
        <w:t>«</w:t>
      </w:r>
      <w:r w:rsidR="00C50DF4" w:rsidRPr="00177C1E">
        <w:rPr>
          <w:rFonts w:ascii="Times New Roman" w:hAnsi="Times New Roman" w:cs="Times New Roman"/>
          <w:sz w:val="28"/>
          <w:szCs w:val="28"/>
        </w:rPr>
        <w:t>У нас с малых лет начинается антикоррупционное образование. Ни в детсаду, ни в школе</w:t>
      </w:r>
      <w:r w:rsidR="00413512">
        <w:rPr>
          <w:rFonts w:ascii="Times New Roman" w:hAnsi="Times New Roman" w:cs="Times New Roman"/>
          <w:sz w:val="28"/>
          <w:szCs w:val="28"/>
        </w:rPr>
        <w:t>,</w:t>
      </w:r>
      <w:r w:rsidR="00C50DF4" w:rsidRPr="00177C1E">
        <w:rPr>
          <w:rFonts w:ascii="Times New Roman" w:hAnsi="Times New Roman" w:cs="Times New Roman"/>
          <w:sz w:val="28"/>
          <w:szCs w:val="28"/>
        </w:rPr>
        <w:t xml:space="preserve"> нет ни одного педагога, который бы сказал ребенку: «Возьми чужое». Образцы нашей литературы тоже говорят о нравственности. Но маленькому человеку важно,</w:t>
      </w:r>
      <w:r w:rsidR="00DD1868">
        <w:rPr>
          <w:rFonts w:ascii="Times New Roman" w:hAnsi="Times New Roman" w:cs="Times New Roman"/>
          <w:sz w:val="28"/>
          <w:szCs w:val="28"/>
        </w:rPr>
        <w:t xml:space="preserve"> что если мы сказали «черное» - </w:t>
      </w:r>
      <w:r w:rsidR="00C50DF4" w:rsidRPr="00177C1E">
        <w:rPr>
          <w:rFonts w:ascii="Times New Roman" w:hAnsi="Times New Roman" w:cs="Times New Roman"/>
          <w:sz w:val="28"/>
          <w:szCs w:val="28"/>
        </w:rPr>
        <w:t xml:space="preserve">это на самом деле должно быть черным. А если ребенок видит </w:t>
      </w:r>
      <w:r w:rsidR="00DD1868">
        <w:rPr>
          <w:rFonts w:ascii="Times New Roman" w:hAnsi="Times New Roman" w:cs="Times New Roman"/>
          <w:sz w:val="28"/>
          <w:szCs w:val="28"/>
        </w:rPr>
        <w:t xml:space="preserve">другое в реальной жизни - </w:t>
      </w:r>
      <w:r w:rsidR="00C50DF4" w:rsidRPr="00177C1E">
        <w:rPr>
          <w:rFonts w:ascii="Times New Roman" w:hAnsi="Times New Roman" w:cs="Times New Roman"/>
          <w:sz w:val="28"/>
          <w:szCs w:val="28"/>
        </w:rPr>
        <w:t>толку не будет. Нужно подавать</w:t>
      </w:r>
      <w:r w:rsidR="00DD1868">
        <w:rPr>
          <w:rFonts w:ascii="Times New Roman" w:hAnsi="Times New Roman" w:cs="Times New Roman"/>
          <w:sz w:val="28"/>
          <w:szCs w:val="28"/>
        </w:rPr>
        <w:t xml:space="preserve"> пример. Если сказали «нельзя» - </w:t>
      </w:r>
      <w:r w:rsidR="00C50DF4" w:rsidRPr="00177C1E">
        <w:rPr>
          <w:rFonts w:ascii="Times New Roman" w:hAnsi="Times New Roman" w:cs="Times New Roman"/>
          <w:sz w:val="28"/>
          <w:szCs w:val="28"/>
        </w:rPr>
        <w:t xml:space="preserve"> значит, и сами не должны так поступать.</w:t>
      </w:r>
      <w:r w:rsidR="00FB0A16">
        <w:rPr>
          <w:rFonts w:ascii="Times New Roman" w:hAnsi="Times New Roman" w:cs="Times New Roman"/>
          <w:sz w:val="28"/>
          <w:szCs w:val="28"/>
        </w:rPr>
        <w:t xml:space="preserve"> </w:t>
      </w:r>
      <w:r w:rsidR="00177C1E" w:rsidRPr="00177C1E">
        <w:rPr>
          <w:rFonts w:ascii="Times New Roman" w:hAnsi="Times New Roman" w:cs="Times New Roman"/>
          <w:sz w:val="28"/>
          <w:szCs w:val="28"/>
        </w:rPr>
        <w:t>Несмотря на невероятную загруженность наших собственных родителей, нами занимались больше, чем со</w:t>
      </w:r>
      <w:r w:rsidR="00177C1E" w:rsidRPr="00177C1E">
        <w:rPr>
          <w:rFonts w:ascii="Times New Roman" w:hAnsi="Times New Roman" w:cs="Times New Roman"/>
          <w:sz w:val="28"/>
          <w:szCs w:val="28"/>
        </w:rPr>
        <w:softHyphen/>
        <w:t>временными детьми. Педагоги часто жалуются: дети перестали задавать вопрос «Почему?», а спрашивают «Зачем?». В сегодняшних школьниках нет здорового любопытства, для них главное - понять, что они конк</w:t>
      </w:r>
      <w:r w:rsidR="00177C1E" w:rsidRPr="00177C1E">
        <w:rPr>
          <w:rFonts w:ascii="Times New Roman" w:hAnsi="Times New Roman" w:cs="Times New Roman"/>
          <w:sz w:val="28"/>
          <w:szCs w:val="28"/>
        </w:rPr>
        <w:softHyphen/>
        <w:t>ретно будут с этого иметь. В</w:t>
      </w:r>
      <w:r w:rsidR="00182A18">
        <w:rPr>
          <w:rFonts w:ascii="Times New Roman" w:hAnsi="Times New Roman" w:cs="Times New Roman"/>
          <w:sz w:val="28"/>
          <w:szCs w:val="28"/>
        </w:rPr>
        <w:t>от эта меркантильность страшна!»</w:t>
      </w:r>
    </w:p>
    <w:p w:rsidR="00E91F6E" w:rsidRPr="00182A18" w:rsidRDefault="00ED3320" w:rsidP="00413512">
      <w:p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A18">
        <w:rPr>
          <w:rFonts w:ascii="Times New Roman" w:hAnsi="Times New Roman" w:cs="Times New Roman"/>
          <w:sz w:val="28"/>
          <w:szCs w:val="28"/>
        </w:rPr>
        <w:t xml:space="preserve">Всё чаще и чаще человеком овладевают негативные чувства и эмоции, такие как злость, равнодушие, тревожность. Печально осознавать, что защититься от таких проявлений тяжелее всего детям. Только тогда ребёнок будет гармонично развиваться, когда будет учитываться согласование развитие духовно – нравственной и интеллектуальной систем. </w:t>
      </w:r>
      <w:r w:rsidR="008C2C55" w:rsidRPr="00182A18">
        <w:rPr>
          <w:rFonts w:ascii="Times New Roman" w:hAnsi="Times New Roman" w:cs="Times New Roman"/>
          <w:sz w:val="28"/>
          <w:szCs w:val="28"/>
        </w:rPr>
        <w:t>П</w:t>
      </w:r>
      <w:r w:rsidRPr="00182A18">
        <w:rPr>
          <w:rFonts w:ascii="Times New Roman" w:hAnsi="Times New Roman" w:cs="Times New Roman"/>
          <w:sz w:val="28"/>
          <w:szCs w:val="28"/>
        </w:rPr>
        <w:t>риобщение дошкольников к духовно – нравственным ценностям на основе изучения национальных традиций служит средством формирования патриотических, духовных, нравственных чувств и развивает личность.</w:t>
      </w:r>
      <w:r w:rsidR="00776222" w:rsidRPr="00182A18">
        <w:rPr>
          <w:rFonts w:ascii="Times New Roman" w:hAnsi="Times New Roman" w:cs="Times New Roman"/>
          <w:sz w:val="28"/>
          <w:szCs w:val="28"/>
        </w:rPr>
        <w:t xml:space="preserve"> </w:t>
      </w:r>
      <w:r w:rsidR="00FB0A16" w:rsidRPr="00182A18">
        <w:rPr>
          <w:rFonts w:ascii="Times New Roman" w:hAnsi="Times New Roman" w:cs="Times New Roman"/>
          <w:sz w:val="28"/>
          <w:szCs w:val="28"/>
        </w:rPr>
        <w:t>Об этом в своих трудах «</w:t>
      </w:r>
      <w:proofErr w:type="spellStart"/>
      <w:r w:rsidR="00FB0A16" w:rsidRPr="00182A18">
        <w:rPr>
          <w:rFonts w:ascii="Times New Roman" w:hAnsi="Times New Roman" w:cs="Times New Roman"/>
          <w:sz w:val="28"/>
          <w:szCs w:val="28"/>
        </w:rPr>
        <w:t>Этнопедагогика</w:t>
      </w:r>
      <w:proofErr w:type="spellEnd"/>
      <w:r w:rsidR="00FB0A16" w:rsidRPr="00182A18">
        <w:rPr>
          <w:rFonts w:ascii="Times New Roman" w:hAnsi="Times New Roman" w:cs="Times New Roman"/>
          <w:sz w:val="28"/>
          <w:szCs w:val="28"/>
        </w:rPr>
        <w:t xml:space="preserve">», «Чувашская </w:t>
      </w:r>
      <w:proofErr w:type="spellStart"/>
      <w:r w:rsidR="00FB0A16" w:rsidRPr="00182A18">
        <w:rPr>
          <w:rFonts w:ascii="Times New Roman" w:hAnsi="Times New Roman" w:cs="Times New Roman"/>
          <w:sz w:val="28"/>
          <w:szCs w:val="28"/>
        </w:rPr>
        <w:t>этнопедагогика</w:t>
      </w:r>
      <w:proofErr w:type="spellEnd"/>
      <w:r w:rsidR="00FB0A16" w:rsidRPr="00182A18">
        <w:rPr>
          <w:rFonts w:ascii="Times New Roman" w:hAnsi="Times New Roman" w:cs="Times New Roman"/>
          <w:sz w:val="28"/>
          <w:szCs w:val="28"/>
        </w:rPr>
        <w:t>»,  «Педагогика любви» писал отечественный педагог Г.Н.</w:t>
      </w:r>
      <w:r w:rsidR="005B6D8F">
        <w:rPr>
          <w:rFonts w:ascii="Times New Roman" w:hAnsi="Times New Roman" w:cs="Times New Roman"/>
          <w:sz w:val="28"/>
          <w:szCs w:val="28"/>
        </w:rPr>
        <w:t xml:space="preserve"> </w:t>
      </w:r>
      <w:r w:rsidR="00FB0A16" w:rsidRPr="00182A18">
        <w:rPr>
          <w:rFonts w:ascii="Times New Roman" w:hAnsi="Times New Roman" w:cs="Times New Roman"/>
          <w:sz w:val="28"/>
          <w:szCs w:val="28"/>
        </w:rPr>
        <w:t>Волков. Он утверждал, что</w:t>
      </w:r>
      <w:r w:rsidR="00E14FD6" w:rsidRPr="00182A18">
        <w:rPr>
          <w:rFonts w:ascii="Times New Roman" w:hAnsi="Times New Roman" w:cs="Times New Roman"/>
          <w:sz w:val="28"/>
          <w:szCs w:val="28"/>
        </w:rPr>
        <w:t xml:space="preserve"> в народе испокон веков вырабатывался свой, самобытный нравственный уклад, своя духовная культура. У всех народов было много обычаев и традиций, облагораживающих жизнь трудящихся. Они проявлялись и в отношении к природе, и в поэзии земледельческого труда, и в устном народном творчестве, и в удивительных народных ремеслах, и в красоте одежды, и в православных законах гостеприимства, и в добрых обычаях хорошего тона </w:t>
      </w:r>
      <w:r w:rsidR="00E14FD6" w:rsidRPr="00182A18">
        <w:rPr>
          <w:rFonts w:ascii="Times New Roman" w:hAnsi="Times New Roman" w:cs="Times New Roman"/>
          <w:sz w:val="28"/>
          <w:szCs w:val="28"/>
        </w:rPr>
        <w:lastRenderedPageBreak/>
        <w:t>и правилах приличия.</w:t>
      </w:r>
      <w:r w:rsidR="00182A18" w:rsidRPr="00182A18">
        <w:rPr>
          <w:rFonts w:ascii="Times New Roman" w:hAnsi="Times New Roman" w:cs="Times New Roman"/>
          <w:sz w:val="28"/>
          <w:szCs w:val="28"/>
        </w:rPr>
        <w:t xml:space="preserve"> Предметом </w:t>
      </w:r>
      <w:proofErr w:type="spellStart"/>
      <w:r w:rsidR="00182A18" w:rsidRPr="00182A18">
        <w:rPr>
          <w:rFonts w:ascii="Times New Roman" w:hAnsi="Times New Roman" w:cs="Times New Roman"/>
          <w:sz w:val="28"/>
          <w:szCs w:val="28"/>
        </w:rPr>
        <w:t>этнопедагогики</w:t>
      </w:r>
      <w:proofErr w:type="spellEnd"/>
      <w:r w:rsidR="00182A18" w:rsidRPr="00182A18">
        <w:rPr>
          <w:rFonts w:ascii="Times New Roman" w:hAnsi="Times New Roman" w:cs="Times New Roman"/>
          <w:sz w:val="28"/>
          <w:szCs w:val="28"/>
        </w:rPr>
        <w:t xml:space="preserve"> являются целенаправленные, четко обозначенные воспитательные процессы. Все традиционные подходы к воспитанию должны соответствовать принципу гуманизма, а потому они проходят очень тщательное их выявление. Предмет концепции </w:t>
      </w:r>
      <w:r w:rsidR="00182A18">
        <w:rPr>
          <w:rFonts w:ascii="Times New Roman" w:hAnsi="Times New Roman" w:cs="Times New Roman"/>
          <w:sz w:val="28"/>
          <w:szCs w:val="28"/>
        </w:rPr>
        <w:t xml:space="preserve">Г.Н. </w:t>
      </w:r>
      <w:r w:rsidR="00182A18" w:rsidRPr="00182A18">
        <w:rPr>
          <w:rFonts w:ascii="Times New Roman" w:hAnsi="Times New Roman" w:cs="Times New Roman"/>
          <w:sz w:val="28"/>
          <w:szCs w:val="28"/>
        </w:rPr>
        <w:t>Волкова - народная культура - используется не целиком, а наиболее прагматично. Элементы фольклора, нравственный семейный опыт, духовные ценности - все это органично вливается в современный воспитательный процесс. В результате реализуются сразу несколько задач: сохраняется и развивается национальная культура, а также совершенствуется и наполняется новыми красками современный педагогический процесс. Сразу следует оговориться, что методы, предложенные Волковым, довольно специфичны. Даже звучат они немного не научно, хотя тому есть свое объяснение. Здесь следует выделить</w:t>
      </w:r>
      <w:r w:rsidR="00182A18">
        <w:rPr>
          <w:rFonts w:ascii="Times New Roman" w:hAnsi="Times New Roman" w:cs="Times New Roman"/>
          <w:sz w:val="28"/>
          <w:szCs w:val="28"/>
        </w:rPr>
        <w:t>:</w:t>
      </w:r>
      <w:r w:rsidR="00182A18" w:rsidRPr="00182A18">
        <w:rPr>
          <w:rFonts w:ascii="Times New Roman" w:hAnsi="Times New Roman" w:cs="Times New Roman"/>
          <w:sz w:val="28"/>
          <w:szCs w:val="28"/>
        </w:rPr>
        <w:t xml:space="preserve"> требования, уговор, приказы, советы, поверья и просьбы. Шесть этих элементов составляют костяк методологической системы </w:t>
      </w:r>
      <w:proofErr w:type="spellStart"/>
      <w:r w:rsidR="00182A18" w:rsidRPr="00182A18">
        <w:rPr>
          <w:rFonts w:ascii="Times New Roman" w:hAnsi="Times New Roman" w:cs="Times New Roman"/>
          <w:sz w:val="28"/>
          <w:szCs w:val="28"/>
        </w:rPr>
        <w:t>этнопедагогики</w:t>
      </w:r>
      <w:proofErr w:type="spellEnd"/>
      <w:r w:rsidR="00182A18" w:rsidRPr="00182A18">
        <w:rPr>
          <w:rFonts w:ascii="Times New Roman" w:hAnsi="Times New Roman" w:cs="Times New Roman"/>
          <w:sz w:val="28"/>
          <w:szCs w:val="28"/>
        </w:rPr>
        <w:t xml:space="preserve">. Все представленные методы легко встраиваются в систему воспитания. Необходимо лишь учитывать </w:t>
      </w:r>
      <w:proofErr w:type="spellStart"/>
      <w:r w:rsidR="00182A18" w:rsidRPr="00182A18">
        <w:rPr>
          <w:rFonts w:ascii="Times New Roman" w:hAnsi="Times New Roman" w:cs="Times New Roman"/>
          <w:sz w:val="28"/>
          <w:szCs w:val="28"/>
        </w:rPr>
        <w:t>психотип</w:t>
      </w:r>
      <w:proofErr w:type="spellEnd"/>
      <w:r w:rsidR="00182A18" w:rsidRPr="00182A18">
        <w:rPr>
          <w:rFonts w:ascii="Times New Roman" w:hAnsi="Times New Roman" w:cs="Times New Roman"/>
          <w:sz w:val="28"/>
          <w:szCs w:val="28"/>
        </w:rPr>
        <w:t xml:space="preserve"> ребенка, и </w:t>
      </w:r>
      <w:proofErr w:type="gramStart"/>
      <w:r w:rsidR="00182A18" w:rsidRPr="00182A18">
        <w:rPr>
          <w:rFonts w:ascii="Times New Roman" w:hAnsi="Times New Roman" w:cs="Times New Roman"/>
          <w:sz w:val="28"/>
          <w:szCs w:val="28"/>
        </w:rPr>
        <w:t>исходя от него выбирать</w:t>
      </w:r>
      <w:proofErr w:type="gramEnd"/>
      <w:r w:rsidR="00182A18" w:rsidRPr="00182A18">
        <w:rPr>
          <w:rFonts w:ascii="Times New Roman" w:hAnsi="Times New Roman" w:cs="Times New Roman"/>
          <w:sz w:val="28"/>
          <w:szCs w:val="28"/>
        </w:rPr>
        <w:t xml:space="preserve"> наиболее оптимальные способы развития. Так, спокойным детям больше подходят просьбы и советы, а чрезмерно активным - уговоры и требования. Подбор методов - это сложная и кропотливая работа, выполнить которую способен лишь настоящий педагог</w:t>
      </w:r>
    </w:p>
    <w:p w:rsidR="00122D04" w:rsidRDefault="00182A18" w:rsidP="00413512">
      <w:p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  <w:r w:rsidR="00E14FD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можно отметить,</w:t>
      </w:r>
      <w:r w:rsidR="00E14FD6" w:rsidRPr="008C2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F6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14FD6" w:rsidRPr="008C2C55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современном этапе задача в</w:t>
      </w:r>
      <w:r w:rsidR="00122D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сех образовательных учреждений -</w:t>
      </w:r>
      <w:r w:rsidR="00E14FD6" w:rsidRPr="008C2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формирование индивида с широким мировоззренческим кругозором, с развитым интеллектом, с высоким уровнем знаний, но и воспитание духовной личности, т.к. от ее интеллектуального, нравственного, культурного уровня развития во многом зависит будущее общества. Решение проблемы </w:t>
      </w:r>
      <w:r w:rsidR="00E14FD6" w:rsidRPr="00177C1E">
        <w:rPr>
          <w:rFonts w:ascii="Times New Roman" w:hAnsi="Times New Roman" w:cs="Times New Roman"/>
          <w:sz w:val="28"/>
          <w:szCs w:val="28"/>
        </w:rPr>
        <w:t>духовно-нравственных ценностей, в сущности, является социальным заказом общества. И первой ступенью в механизме духовно-нравственного воспитания подрастающего поколения являются дошкольные образовательные учреждения.</w:t>
      </w:r>
    </w:p>
    <w:p w:rsidR="005B6D8F" w:rsidRPr="005B6D8F" w:rsidRDefault="005B6D8F" w:rsidP="00413512">
      <w:p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D8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82A18" w:rsidRPr="005B6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 известно, что </w:t>
      </w:r>
      <w:r w:rsidRPr="005B6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</w:t>
      </w:r>
      <w:r w:rsidR="00182A18" w:rsidRPr="005B6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“островком детства”, но он не может существовать изолированно от города, республики и страны в целом. Значение социума для дошкольника также велико, как и значение семьи. И именно здесь сходятся воедино задачи общества, ДОУ и семьи, заинтересованность в воспитании духовно-нравственной личности.</w:t>
      </w:r>
      <w:r w:rsidRPr="005B6D8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5B6D8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Основываясь на вышеизложенном  положении об организации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э</w:t>
      </w:r>
      <w:r w:rsidRPr="005B6D8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тнопедагогического</w:t>
      </w:r>
      <w:proofErr w:type="spellEnd"/>
      <w:r w:rsidRPr="005B6D8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пространства для формирования устойчивого интереса ребенка дошкольника к истокам родной культуры, возникает проблема максимального использования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социокультурной </w:t>
      </w:r>
      <w:r w:rsidRPr="005B6D8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среды для реализации  проекта приобщения ребенка-дошкольника к истокам национальной культуры чувашского города. </w:t>
      </w:r>
    </w:p>
    <w:p w:rsidR="00A41E36" w:rsidRDefault="005B6D8F" w:rsidP="00413512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D8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lastRenderedPageBreak/>
        <w:t>Коллектив</w:t>
      </w:r>
      <w:r w:rsidR="0041351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ом</w:t>
      </w:r>
      <w:r w:rsidRPr="005B6D8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нашего дошкольного учреждения </w:t>
      </w:r>
      <w:r w:rsidR="001C4A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разработан</w:t>
      </w:r>
      <w:r w:rsidRPr="005B6D8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проект</w:t>
      </w:r>
      <w:r w:rsidR="00A41E3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социального партнерства</w:t>
      </w:r>
      <w:r w:rsidRPr="007C3D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«Островок чувашской культуры»</w:t>
      </w:r>
      <w:r w:rsidR="007C3D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,</w:t>
      </w:r>
      <w:r w:rsidR="007C3DDD" w:rsidRPr="007C3D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где </w:t>
      </w:r>
      <w:r w:rsidR="007C3DDD" w:rsidRPr="007C3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используется  социокультурный потенциал социума микрорайона в создании единой воспитательной системы</w:t>
      </w:r>
      <w:r w:rsidR="007C3DDD" w:rsidRPr="00E66DD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. </w:t>
      </w:r>
      <w:proofErr w:type="gramStart"/>
      <w:r w:rsidR="001C4A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Заключены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договора о сетевом взаимодействии с </w:t>
      </w:r>
      <w:r w:rsidR="007C3D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учреждениями </w:t>
      </w:r>
      <w:r w:rsidRPr="005B6D8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социокультурной </w:t>
      </w:r>
      <w:r w:rsidRPr="005B6D8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среды микрорайона (МБОУ СОШ №5, библиотека </w:t>
      </w:r>
      <w:r w:rsidR="00A41E3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семейного чтения </w:t>
      </w:r>
      <w:r w:rsidRPr="005B6D8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имени С.Я. Маршака, Художественный музей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6B4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проекта: и</w:t>
      </w:r>
      <w:r w:rsidR="00E86B42" w:rsidRPr="00E86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нтеграция </w:t>
      </w:r>
      <w:r w:rsidR="004135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социокультурной</w:t>
      </w:r>
      <w:r w:rsidR="00E86B42" w:rsidRPr="00E86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с целью формирования положительного эмоциональн</w:t>
      </w:r>
      <w:proofErr w:type="gramStart"/>
      <w:r w:rsidR="00E86B42" w:rsidRPr="00E86B42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E86B42" w:rsidRPr="00E86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ценностного отношения ребенка-дошкольника к культуре чувашского народа в ходе изучения краеведческого материала, освоения и творческого использования разных видов национального искусства.</w:t>
      </w:r>
      <w:r w:rsidR="00A4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1E36" w:rsidRDefault="00A41E36" w:rsidP="00413512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E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проекта: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E3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национальное самосознание и интерес к родному краю через интеграцию всех видов детской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4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Приобщать   детей   к чувашской  литературе  через творчество современных чувашских поэтов.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E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детей к проявлению творчества при создании  ими подвижных игр на фольклорные сюжеты.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Приобщать детей к искусству через ознакомление с  архитектурой  столицы Чувашии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4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с современным чувашским скульптором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Нагорновым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A41E3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понимать символику скульптуры матери, как  идеи возрождения чувашского самосознания, культуры чувашей, где женщина-мать, хранительница дома, особенно почиталась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41E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E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детей о традициях и обычаях чувашского народа</w:t>
      </w:r>
      <w:r w:rsidR="001C4A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4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краеведческого материала, представленного в музее школы.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Вовлекать  родителей (законных представителей)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социальное </w:t>
      </w:r>
      <w:r w:rsidRPr="00A4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по ознакомлению детей с традициями чувашского </w:t>
      </w:r>
      <w:r w:rsidR="001C4A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народа</w:t>
      </w:r>
      <w:r w:rsidRPr="00A41E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4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E3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 использовать мотивы национальной чувашской выш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ивки в отображении членов семьи.</w:t>
      </w:r>
    </w:p>
    <w:p w:rsidR="00F663AB" w:rsidRDefault="00E86B42" w:rsidP="00F663AB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86B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Разработка проекта социального </w:t>
      </w:r>
      <w:r w:rsidR="004135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партнерства</w:t>
      </w:r>
      <w:r w:rsidRPr="00E86B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ДОУ</w:t>
      </w:r>
      <w:r w:rsidR="004135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семьи и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социума</w:t>
      </w:r>
      <w:r w:rsidRPr="00E86B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строится поэтапно. Каждый этап имеет свои цели и решает конкретные задачи. Первый этап – подготовительный. Его цель - определение целей и форм взаимодействия с объектами социума. Задачи данного этапа: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анализ мотивационных установок педагогов для реализации проекта, анализ имеющихся представлений о   малой родине у воспитанников и их родителей (законных представителей), </w:t>
      </w:r>
      <w:r w:rsidRPr="00E86B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анализ объектов социума для определения целесообразности установления партнерства; установление контактов с организациями и учреждениями микрорайона, округа, города и т.д.; определений направлений взаимодействия, разработка программ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подпроектов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E86B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сотрудничества с определением сроков, целей и конкретных форм взаимодействия ДОУ с социумом; Следующий этап </w:t>
      </w:r>
      <w:proofErr w:type="gramStart"/>
      <w:r w:rsidR="004135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E86B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E86B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рактический. Его цель - реализация программ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подпроектов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 </w:t>
      </w:r>
      <w:r w:rsidRPr="00E86B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сотрудничества с организациями социума</w:t>
      </w:r>
      <w:r w:rsidR="001C4A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</w:t>
      </w:r>
      <w:r w:rsidR="00DD18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1C4A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гры Батыра», «Чувашская изба», «Радостные встречи», «</w:t>
      </w:r>
      <w:r w:rsidR="00DD18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Монумент матери - покровительницы», «</w:t>
      </w:r>
      <w:proofErr w:type="spellStart"/>
      <w:r w:rsidR="00DD18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Сурхури</w:t>
      </w:r>
      <w:proofErr w:type="spellEnd"/>
      <w:r w:rsidR="00DD18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», «</w:t>
      </w:r>
      <w:proofErr w:type="spellStart"/>
      <w:r w:rsidR="00DD18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Улах</w:t>
      </w:r>
      <w:proofErr w:type="spellEnd"/>
      <w:r w:rsidR="00DD18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», «Семье» (образы членов семьи)</w:t>
      </w:r>
      <w:r w:rsidRPr="00E86B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Pr="00E86B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Задачи данного этапа: формирование группы сотрудников детского сада, заинтересованных в </w:t>
      </w:r>
      <w:r w:rsidRPr="00E86B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участии в работе по реализации проекта; разработка</w:t>
      </w:r>
      <w:r w:rsidR="00A41E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реализация</w:t>
      </w:r>
      <w:r w:rsidRPr="00E86B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социально-значимых проектов взаимодействия детского сада с объектами социума по различным направлениям деятельности детского сада; разработка методических материалов для реализации данных проектов; разработка системы поощрения для сотрудников, участвующих в реализации прое</w:t>
      </w:r>
      <w:r w:rsidR="00A41E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кта</w:t>
      </w:r>
      <w:r w:rsidRPr="00E86B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взаимодействия с социал</w:t>
      </w:r>
      <w:r w:rsidR="004135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ьными партнерами.</w:t>
      </w:r>
      <w:proofErr w:type="gramEnd"/>
      <w:r w:rsidR="004135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последний - заключительный этап. Его цель -</w:t>
      </w:r>
      <w:r w:rsidRPr="00E86B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подведение итогов социального партнерства. Задачи данного этапа: проведение анализа проделанной работы; определение эффективности, целесообразности, перспектив дальнейшего сотрудничества с организациями социума. Предполагаемый результат: 1.     Создание системы взаимодействия ДОО с учреждениями социума микрорайона на основе договоров и совместных планов. 2.     Становление уровня социальной компетенции участников образовательного процесса, направленных на активное освоение </w:t>
      </w:r>
      <w:r w:rsidR="00DD18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национальных ценностей</w:t>
      </w:r>
      <w:r w:rsidRPr="00E86B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3.     Повышение общекультурного уровня, формирование позитивной самооценки, коммуникативных, творческих навыков, личностных качеств</w:t>
      </w:r>
      <w:r w:rsidR="004135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гражданской позиции</w:t>
      </w:r>
      <w:r w:rsidRPr="00E86B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детей, родителей, педагогов. 4.     Рост психоэмоционального благополучия и здоровья участников образовательного процесса, основанных на творческом взаимодействии с социальными институтами. 5.     Структура управления ДОУ, обеспечивающая координацию взаимодействия с социальными институтами, использование социокультурного потенциала социума микрорайона в создании единой воспитательной системы. Механизм реализации: Конструирование соци</w:t>
      </w:r>
      <w:r w:rsidR="00327B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E86B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культурной образовательной среды для исследовательской, созидательной, познавательной деятельности; Социально-просветительская деятельность среди родительской общественности. Приобретение теоретических и практических навыков сотрудничества, освоение педагогами социально-педагогического пространства</w:t>
      </w:r>
      <w:r w:rsidR="00DD18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bookmarkStart w:id="0" w:name="_GoBack"/>
      <w:bookmarkEnd w:id="0"/>
    </w:p>
    <w:p w:rsidR="00DD59FA" w:rsidRPr="00DD59FA" w:rsidRDefault="00573502" w:rsidP="00F663AB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Анализируя результаты реализации проекта </w:t>
      </w:r>
      <w:r w:rsidR="00DD59FA">
        <w:rPr>
          <w:rFonts w:ascii="Times New Roman" w:hAnsi="Times New Roman" w:cs="Times New Roman"/>
          <w:sz w:val="28"/>
          <w:szCs w:val="28"/>
        </w:rPr>
        <w:t xml:space="preserve">«Островок чувашской культуры» </w:t>
      </w:r>
      <w:r>
        <w:rPr>
          <w:rFonts w:ascii="Times New Roman" w:hAnsi="Times New Roman" w:cs="Times New Roman"/>
          <w:sz w:val="28"/>
          <w:szCs w:val="28"/>
        </w:rPr>
        <w:t xml:space="preserve">можно сделать вывод, что </w:t>
      </w:r>
      <w:r w:rsidR="00DD59FA" w:rsidRPr="00DD59FA">
        <w:rPr>
          <w:rFonts w:ascii="Times New Roman" w:hAnsi="Times New Roman" w:cs="Times New Roman"/>
          <w:sz w:val="28"/>
          <w:szCs w:val="28"/>
        </w:rPr>
        <w:t>в целом</w:t>
      </w:r>
      <w:r w:rsidR="009D2545">
        <w:rPr>
          <w:rFonts w:ascii="Times New Roman" w:hAnsi="Times New Roman" w:cs="Times New Roman"/>
          <w:sz w:val="28"/>
          <w:szCs w:val="28"/>
        </w:rPr>
        <w:t>,</w:t>
      </w:r>
      <w:r w:rsidR="00DD59FA" w:rsidRPr="00DD59FA">
        <w:rPr>
          <w:rFonts w:ascii="Times New Roman" w:hAnsi="Times New Roman" w:cs="Times New Roman"/>
          <w:sz w:val="28"/>
          <w:szCs w:val="28"/>
        </w:rPr>
        <w:t xml:space="preserve"> </w:t>
      </w:r>
      <w:r w:rsidR="009D2545">
        <w:rPr>
          <w:rFonts w:ascii="Times New Roman" w:hAnsi="Times New Roman" w:cs="Times New Roman"/>
          <w:sz w:val="28"/>
          <w:szCs w:val="28"/>
        </w:rPr>
        <w:t>используемые методы и формы работы, создаю</w:t>
      </w:r>
      <w:r w:rsidR="00DD59FA" w:rsidRPr="00DD59FA">
        <w:rPr>
          <w:rFonts w:ascii="Times New Roman" w:hAnsi="Times New Roman" w:cs="Times New Roman"/>
          <w:sz w:val="28"/>
          <w:szCs w:val="28"/>
        </w:rPr>
        <w:t xml:space="preserve">т реальные условия для </w:t>
      </w:r>
      <w:r w:rsidR="00DD59FA">
        <w:rPr>
          <w:rFonts w:ascii="Times New Roman" w:hAnsi="Times New Roman" w:cs="Times New Roman"/>
          <w:sz w:val="28"/>
          <w:szCs w:val="28"/>
        </w:rPr>
        <w:t>формирования</w:t>
      </w:r>
      <w:r w:rsidR="00DD59FA" w:rsidRPr="00DD59FA">
        <w:rPr>
          <w:rFonts w:ascii="Times New Roman" w:hAnsi="Times New Roman" w:cs="Times New Roman"/>
          <w:sz w:val="28"/>
          <w:szCs w:val="28"/>
        </w:rPr>
        <w:t xml:space="preserve"> в дошкольном возрасте духовно-нравственной основы личности ребенка, социокультурное развитие всех участников воспитательного процесса (детей, педагогов, родителей) через активное освоение базовых социокультурных ценностей и опыта, накопленного в течение столетий многими поколениями наших предков, неразрывно связанного с духовными устоями</w:t>
      </w:r>
      <w:proofErr w:type="gramEnd"/>
      <w:r w:rsidR="00DD59FA" w:rsidRPr="00DD59FA">
        <w:rPr>
          <w:rFonts w:ascii="Times New Roman" w:hAnsi="Times New Roman" w:cs="Times New Roman"/>
          <w:sz w:val="28"/>
          <w:szCs w:val="28"/>
        </w:rPr>
        <w:t xml:space="preserve">, историей, культурой нашей </w:t>
      </w:r>
      <w:r w:rsidR="009D2545">
        <w:rPr>
          <w:rFonts w:ascii="Times New Roman" w:hAnsi="Times New Roman" w:cs="Times New Roman"/>
          <w:sz w:val="28"/>
          <w:szCs w:val="28"/>
        </w:rPr>
        <w:t xml:space="preserve">республики и </w:t>
      </w:r>
      <w:r w:rsidR="00DD59FA" w:rsidRPr="00DD59FA">
        <w:rPr>
          <w:rFonts w:ascii="Times New Roman" w:hAnsi="Times New Roman" w:cs="Times New Roman"/>
          <w:sz w:val="28"/>
          <w:szCs w:val="28"/>
        </w:rPr>
        <w:t>страны.</w:t>
      </w:r>
    </w:p>
    <w:p w:rsidR="00F663AB" w:rsidRPr="00582FA5" w:rsidRDefault="00F663AB" w:rsidP="00F663AB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2F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F663AB" w:rsidRDefault="00F663AB" w:rsidP="00F663AB"/>
    <w:p w:rsidR="00327B3B" w:rsidRPr="00E86B42" w:rsidRDefault="00327B3B" w:rsidP="00413512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A1E" w:rsidRPr="005B6D8F" w:rsidRDefault="001C4A1E" w:rsidP="004135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A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настоящее время педагоги</w:t>
      </w:r>
      <w:r w:rsidR="00DD1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учреждения</w:t>
      </w:r>
      <w:r w:rsidRPr="001C4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стремятся переосмыслить накопленный опыт, адаптировать его к современным условиям, дополнить новым содержанием</w:t>
      </w:r>
      <w:r w:rsidRPr="002658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91F6E">
        <w:rPr>
          <w:rFonts w:ascii="Times New Roman" w:hAnsi="Times New Roman" w:cs="Times New Roman"/>
          <w:sz w:val="28"/>
          <w:szCs w:val="28"/>
        </w:rPr>
        <w:t xml:space="preserve">В перспективе мы планируем: перевести вектор деятельности из информационного контекста в плоскость практической значимости, то есть  к использованию практических методов и форм работы по формированию духовно- нравственных ценностей у дошкольников. Апробировать в дошкольном учреждении инновационные  формы сотрудничества с семьей, которые наиболее востребованы родителями в области восстановления духовно-нравственной культуры семьи, ее воспитательного потенциала: семейный театр, семейные праздники, семейные библиотека и видеотека, семейная гостиная, педагогические мастерские. Также необходимым условием эффективной деятельности мы считаем что, педагоги и родители должны являться примером для детей: быть  носителями родного языка, иметь свои семейные традиции, знать чувашские сказки и поговорки, уметь вышивать чувашские узоры, готовить национальные блюда и так далее.  Только в  едином </w:t>
      </w:r>
      <w:proofErr w:type="spellStart"/>
      <w:r w:rsidRPr="00E91F6E">
        <w:rPr>
          <w:rFonts w:ascii="Times New Roman" w:hAnsi="Times New Roman" w:cs="Times New Roman"/>
          <w:sz w:val="28"/>
          <w:szCs w:val="28"/>
        </w:rPr>
        <w:t>социокульурном</w:t>
      </w:r>
      <w:proofErr w:type="spellEnd"/>
      <w:r w:rsidRPr="00E91F6E">
        <w:rPr>
          <w:rFonts w:ascii="Times New Roman" w:hAnsi="Times New Roman" w:cs="Times New Roman"/>
          <w:sz w:val="28"/>
          <w:szCs w:val="28"/>
        </w:rPr>
        <w:t xml:space="preserve"> пространстве мы видим эффективность деятельности по </w:t>
      </w:r>
      <w:r w:rsidRPr="005B6D8F">
        <w:rPr>
          <w:rFonts w:ascii="Times New Roman" w:hAnsi="Times New Roman" w:cs="Times New Roman"/>
          <w:sz w:val="28"/>
          <w:szCs w:val="28"/>
        </w:rPr>
        <w:t>формированию  духовно – нравственных ценностей дошкольников.</w:t>
      </w:r>
    </w:p>
    <w:p w:rsidR="00122D04" w:rsidRDefault="00122D04" w:rsidP="000737CD">
      <w:pPr>
        <w:pStyle w:val="a5"/>
        <w:rPr>
          <w:color w:val="000000"/>
          <w:sz w:val="28"/>
          <w:szCs w:val="28"/>
          <w:shd w:val="clear" w:color="auto" w:fill="FFFFFF"/>
        </w:rPr>
      </w:pPr>
    </w:p>
    <w:p w:rsidR="004E6F1F" w:rsidRPr="001A4970" w:rsidRDefault="00062CF6" w:rsidP="00776222">
      <w:pPr>
        <w:pStyle w:val="a5"/>
        <w:ind w:firstLine="225"/>
        <w:rPr>
          <w:color w:val="000000"/>
          <w:sz w:val="28"/>
          <w:szCs w:val="28"/>
          <w:shd w:val="clear" w:color="auto" w:fill="FFFFFF"/>
        </w:rPr>
      </w:pPr>
      <w:r w:rsidRPr="001A4970">
        <w:rPr>
          <w:color w:val="000000"/>
          <w:sz w:val="28"/>
          <w:szCs w:val="28"/>
          <w:shd w:val="clear" w:color="auto" w:fill="FFFFFF"/>
        </w:rPr>
        <w:t>Список литературы:</w:t>
      </w:r>
    </w:p>
    <w:p w:rsidR="001A4970" w:rsidRPr="001A4970" w:rsidRDefault="001A4970" w:rsidP="001A497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1A497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</w:t>
      </w:r>
      <w:r w:rsidRPr="001A497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Волков Г.Н. </w:t>
      </w:r>
      <w:proofErr w:type="spellStart"/>
      <w:r w:rsidRPr="001A497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Этнопедагогика</w:t>
      </w:r>
      <w:proofErr w:type="spellEnd"/>
      <w:r w:rsidRPr="001A497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: Учеб</w:t>
      </w:r>
      <w:proofErr w:type="gramStart"/>
      <w:r w:rsidRPr="001A497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.</w:t>
      </w:r>
      <w:proofErr w:type="gramEnd"/>
      <w:r w:rsidRPr="001A497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</w:t>
      </w:r>
      <w:proofErr w:type="gramStart"/>
      <w:r w:rsidRPr="001A497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д</w:t>
      </w:r>
      <w:proofErr w:type="gramEnd"/>
      <w:r w:rsidRPr="001A497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ля студ. сред. и </w:t>
      </w:r>
      <w:proofErr w:type="spellStart"/>
      <w:r w:rsidRPr="001A497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высш</w:t>
      </w:r>
      <w:proofErr w:type="spellEnd"/>
      <w:r w:rsidRPr="001A497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. </w:t>
      </w:r>
      <w:proofErr w:type="spellStart"/>
      <w:r w:rsidRPr="001A497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пед</w:t>
      </w:r>
      <w:proofErr w:type="spellEnd"/>
      <w:r w:rsidRPr="001A497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. учеб. заведений. - М.: Издательский центр «Академия», 1999. - 168 с.</w:t>
      </w:r>
    </w:p>
    <w:p w:rsidR="00776222" w:rsidRDefault="001A4970" w:rsidP="00776222">
      <w:pPr>
        <w:pStyle w:val="a5"/>
        <w:ind w:firstLine="225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</w:t>
      </w:r>
      <w:r w:rsidR="00062CF6" w:rsidRPr="00776222">
        <w:rPr>
          <w:color w:val="000000"/>
          <w:sz w:val="28"/>
          <w:szCs w:val="28"/>
          <w:shd w:val="clear" w:color="auto" w:fill="FFFFFF"/>
        </w:rPr>
        <w:t xml:space="preserve">.Кожанова М.Б. Концепция </w:t>
      </w:r>
      <w:proofErr w:type="spellStart"/>
      <w:r w:rsidR="00062CF6" w:rsidRPr="00776222">
        <w:rPr>
          <w:color w:val="000000"/>
          <w:sz w:val="28"/>
          <w:szCs w:val="28"/>
          <w:shd w:val="clear" w:color="auto" w:fill="FFFFFF"/>
        </w:rPr>
        <w:t>этнопедагогизации</w:t>
      </w:r>
      <w:proofErr w:type="spellEnd"/>
      <w:r w:rsidR="00062CF6" w:rsidRPr="00776222">
        <w:rPr>
          <w:color w:val="000000"/>
          <w:sz w:val="28"/>
          <w:szCs w:val="28"/>
          <w:shd w:val="clear" w:color="auto" w:fill="FFFFFF"/>
        </w:rPr>
        <w:t xml:space="preserve"> воспитательного процесса в дошкольном образовательном учреждении: Учебно - методическое пособие.- Чебоксары: </w:t>
      </w:r>
      <w:proofErr w:type="spellStart"/>
      <w:r w:rsidR="00062CF6" w:rsidRPr="00776222">
        <w:rPr>
          <w:color w:val="000000"/>
          <w:sz w:val="28"/>
          <w:szCs w:val="28"/>
          <w:shd w:val="clear" w:color="auto" w:fill="FFFFFF"/>
        </w:rPr>
        <w:t>Чувашгоспедуниверситет</w:t>
      </w:r>
      <w:proofErr w:type="spellEnd"/>
      <w:r w:rsidR="00062CF6" w:rsidRPr="00776222">
        <w:rPr>
          <w:color w:val="000000"/>
          <w:sz w:val="28"/>
          <w:szCs w:val="28"/>
          <w:shd w:val="clear" w:color="auto" w:fill="FFFFFF"/>
        </w:rPr>
        <w:t xml:space="preserve"> им. И.Я Яковлева, 2004.-28с.</w:t>
      </w:r>
    </w:p>
    <w:p w:rsidR="004E6F1F" w:rsidRPr="00776222" w:rsidRDefault="001A4970" w:rsidP="00776222">
      <w:pPr>
        <w:pStyle w:val="a5"/>
        <w:ind w:firstLine="225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="004E6F1F" w:rsidRPr="00776222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4E6F1F" w:rsidRPr="00776222">
        <w:rPr>
          <w:color w:val="000000"/>
          <w:sz w:val="28"/>
          <w:szCs w:val="28"/>
          <w:shd w:val="clear" w:color="auto" w:fill="FFFFFF"/>
        </w:rPr>
        <w:t>Ядешко</w:t>
      </w:r>
      <w:proofErr w:type="spellEnd"/>
      <w:r w:rsidR="004E6F1F" w:rsidRPr="00776222">
        <w:rPr>
          <w:color w:val="000000"/>
          <w:sz w:val="28"/>
          <w:szCs w:val="28"/>
          <w:shd w:val="clear" w:color="auto" w:fill="FFFFFF"/>
        </w:rPr>
        <w:t xml:space="preserve">, В.И. Дошкольная педагогика / В.И. </w:t>
      </w:r>
      <w:proofErr w:type="spellStart"/>
      <w:r w:rsidR="004E6F1F" w:rsidRPr="00776222">
        <w:rPr>
          <w:color w:val="000000"/>
          <w:sz w:val="28"/>
          <w:szCs w:val="28"/>
          <w:shd w:val="clear" w:color="auto" w:fill="FFFFFF"/>
        </w:rPr>
        <w:t>Ядешко</w:t>
      </w:r>
      <w:proofErr w:type="spellEnd"/>
      <w:r w:rsidR="004E6F1F" w:rsidRPr="00776222">
        <w:rPr>
          <w:color w:val="000000"/>
          <w:sz w:val="28"/>
          <w:szCs w:val="28"/>
          <w:shd w:val="clear" w:color="auto" w:fill="FFFFFF"/>
        </w:rPr>
        <w:t>. - М.: Просвещение, 1988. - 415с.</w:t>
      </w:r>
    </w:p>
    <w:p w:rsidR="00716500" w:rsidRDefault="00716500" w:rsidP="00776222">
      <w:pPr>
        <w:pStyle w:val="a5"/>
        <w:ind w:firstLine="225"/>
        <w:jc w:val="both"/>
        <w:rPr>
          <w:rFonts w:ascii="Palatino Linotype" w:hAnsi="Palatino Linotype"/>
          <w:color w:val="000000"/>
          <w:sz w:val="20"/>
          <w:szCs w:val="20"/>
          <w:shd w:val="clear" w:color="auto" w:fill="FFFFFF"/>
        </w:rPr>
      </w:pPr>
      <w:bookmarkStart w:id="1" w:name="673"/>
    </w:p>
    <w:p w:rsidR="00716500" w:rsidRDefault="00716500" w:rsidP="00776222">
      <w:pPr>
        <w:pStyle w:val="a5"/>
        <w:ind w:firstLine="225"/>
        <w:jc w:val="both"/>
        <w:rPr>
          <w:rFonts w:ascii="Palatino Linotype" w:hAnsi="Palatino Linotype"/>
          <w:color w:val="000000"/>
          <w:sz w:val="20"/>
          <w:szCs w:val="20"/>
          <w:shd w:val="clear" w:color="auto" w:fill="FFFFFF"/>
        </w:rPr>
      </w:pPr>
    </w:p>
    <w:p w:rsidR="00716500" w:rsidRDefault="00716500" w:rsidP="00776222">
      <w:pPr>
        <w:pStyle w:val="a5"/>
        <w:ind w:firstLine="225"/>
        <w:rPr>
          <w:rFonts w:ascii="Palatino Linotype" w:hAnsi="Palatino Linotype"/>
          <w:color w:val="000000"/>
          <w:sz w:val="20"/>
          <w:szCs w:val="20"/>
          <w:shd w:val="clear" w:color="auto" w:fill="FFFFFF"/>
        </w:rPr>
      </w:pPr>
    </w:p>
    <w:p w:rsidR="00716500" w:rsidRDefault="00716500" w:rsidP="00776222">
      <w:pPr>
        <w:pStyle w:val="a5"/>
        <w:ind w:firstLine="225"/>
        <w:rPr>
          <w:rFonts w:ascii="Palatino Linotype" w:hAnsi="Palatino Linotype"/>
          <w:color w:val="000000"/>
          <w:sz w:val="20"/>
          <w:szCs w:val="20"/>
          <w:shd w:val="clear" w:color="auto" w:fill="FFFFFF"/>
        </w:rPr>
      </w:pPr>
    </w:p>
    <w:bookmarkEnd w:id="1"/>
    <w:p w:rsidR="00716500" w:rsidRDefault="00716500" w:rsidP="000737CD">
      <w:pPr>
        <w:pStyle w:val="a5"/>
        <w:rPr>
          <w:rFonts w:ascii="Palatino Linotype" w:hAnsi="Palatino Linotype"/>
          <w:color w:val="000000"/>
          <w:sz w:val="20"/>
          <w:szCs w:val="20"/>
          <w:shd w:val="clear" w:color="auto" w:fill="FFFFFF"/>
        </w:rPr>
      </w:pPr>
    </w:p>
    <w:sectPr w:rsidR="00716500" w:rsidSect="0044120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26986"/>
    <w:multiLevelType w:val="hybridMultilevel"/>
    <w:tmpl w:val="092A055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161128"/>
    <w:multiLevelType w:val="hybridMultilevel"/>
    <w:tmpl w:val="EBD4D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E1D"/>
    <w:rsid w:val="000022AD"/>
    <w:rsid w:val="00062CF6"/>
    <w:rsid w:val="000737CD"/>
    <w:rsid w:val="00122D04"/>
    <w:rsid w:val="00177C1E"/>
    <w:rsid w:val="00182A18"/>
    <w:rsid w:val="0019049C"/>
    <w:rsid w:val="001A4970"/>
    <w:rsid w:val="001C4A1E"/>
    <w:rsid w:val="001E0F36"/>
    <w:rsid w:val="00236C72"/>
    <w:rsid w:val="00327B3B"/>
    <w:rsid w:val="00345374"/>
    <w:rsid w:val="003973A0"/>
    <w:rsid w:val="00413512"/>
    <w:rsid w:val="00441209"/>
    <w:rsid w:val="004E6F1F"/>
    <w:rsid w:val="0053628F"/>
    <w:rsid w:val="00570337"/>
    <w:rsid w:val="00573502"/>
    <w:rsid w:val="005B6D8F"/>
    <w:rsid w:val="006970DF"/>
    <w:rsid w:val="006D4E18"/>
    <w:rsid w:val="00716500"/>
    <w:rsid w:val="00776222"/>
    <w:rsid w:val="007C3DDD"/>
    <w:rsid w:val="008C2C55"/>
    <w:rsid w:val="009855FE"/>
    <w:rsid w:val="009A3665"/>
    <w:rsid w:val="009C0B3A"/>
    <w:rsid w:val="009D2545"/>
    <w:rsid w:val="00A41E36"/>
    <w:rsid w:val="00B737CA"/>
    <w:rsid w:val="00C50DF4"/>
    <w:rsid w:val="00C50FA0"/>
    <w:rsid w:val="00CB2932"/>
    <w:rsid w:val="00CB4A5B"/>
    <w:rsid w:val="00D457D2"/>
    <w:rsid w:val="00DD1868"/>
    <w:rsid w:val="00DD59FA"/>
    <w:rsid w:val="00E14FD6"/>
    <w:rsid w:val="00E51D9E"/>
    <w:rsid w:val="00E86B42"/>
    <w:rsid w:val="00E91F6E"/>
    <w:rsid w:val="00E92A6B"/>
    <w:rsid w:val="00ED3320"/>
    <w:rsid w:val="00F663AB"/>
    <w:rsid w:val="00FA66D4"/>
    <w:rsid w:val="00FB0A16"/>
    <w:rsid w:val="00FE5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6C7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36C72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00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22AD"/>
  </w:style>
  <w:style w:type="paragraph" w:styleId="a6">
    <w:name w:val="Balloon Text"/>
    <w:basedOn w:val="a"/>
    <w:link w:val="a7"/>
    <w:uiPriority w:val="99"/>
    <w:semiHidden/>
    <w:unhideWhenUsed/>
    <w:rsid w:val="004E6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6F1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A49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6C7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36C72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00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22AD"/>
  </w:style>
  <w:style w:type="paragraph" w:styleId="a6">
    <w:name w:val="Balloon Text"/>
    <w:basedOn w:val="a"/>
    <w:link w:val="a7"/>
    <w:uiPriority w:val="99"/>
    <w:semiHidden/>
    <w:unhideWhenUsed/>
    <w:rsid w:val="004E6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6F1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A49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0039">
          <w:marLeft w:val="0"/>
          <w:marRight w:val="0"/>
          <w:marTop w:val="0"/>
          <w:marBottom w:val="0"/>
          <w:divBdr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</w:divBdr>
          <w:divsChild>
            <w:div w:id="18756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3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5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66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98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1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0887998">
          <w:marLeft w:val="0"/>
          <w:marRight w:val="0"/>
          <w:marTop w:val="0"/>
          <w:marBottom w:val="0"/>
          <w:divBdr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</w:divBdr>
          <w:divsChild>
            <w:div w:id="127470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0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0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89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7757">
          <w:marLeft w:val="0"/>
          <w:marRight w:val="0"/>
          <w:marTop w:val="0"/>
          <w:marBottom w:val="0"/>
          <w:divBdr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</w:divBdr>
          <w:divsChild>
            <w:div w:id="20356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13338</TotalTime>
  <Pages>1</Pages>
  <Words>2214</Words>
  <Characters>12626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16</cp:revision>
  <dcterms:created xsi:type="dcterms:W3CDTF">2017-11-30T14:52:00Z</dcterms:created>
  <dcterms:modified xsi:type="dcterms:W3CDTF">2018-02-26T18:49:00Z</dcterms:modified>
</cp:coreProperties>
</file>