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86" w:rsidRPr="00676586" w:rsidRDefault="00676586" w:rsidP="00676586">
      <w:r w:rsidRPr="00676586">
        <w:t>В соответствии с законом Российской Федерации «Об образовании», ФГОС, приоритетной задачей работы групп детей дошкольного возраста, является «взаимодействие с семьей для обеспечения полноценного развития ребенка».</w:t>
      </w:r>
    </w:p>
    <w:p w:rsidR="00676586" w:rsidRPr="00676586" w:rsidRDefault="00676586" w:rsidP="00676586">
      <w:r w:rsidRPr="00676586">
        <w:t>Проблема взаимодействия детского сада с семьёй всегда была актуальной и трудной. Актуальной, потому что участие родителей в жизни своих детей помогает им увидеть многое, а трудной, потому что все родители разные, к ним, как и к детям, нужен особый подход. Работая с родителями, мы помогаем им увидеть отличие мира детей от мира взрослых, преодолеть авторитарное отношение к ребёнку, относиться к нему, как равному себе, и понимать, что недопустимо сравнивать его с другими детьми; открывать сильные и слабые стороны ребёнка и учитывать их в решении задач воспитания; проявлять искреннюю заинтересованность в действиях ребёнка и быть готовым к эмоциональной поддержке; понять, что путём одностороннего воздействия ничего нельзя сделать, можно лишь подавить или запугать ребёнка.</w:t>
      </w:r>
    </w:p>
    <w:p w:rsidR="00676586" w:rsidRPr="00676586" w:rsidRDefault="00676586" w:rsidP="00676586">
      <w:r w:rsidRPr="00676586">
        <w:t>Актуальность проблемы состоит еще и в том, что детский сад – является первым внесемейным социальным институтом, первым воспитательным учреждением, с которым вступают в контакт родители и где начинается их систематическое педагогическое просвещение.</w:t>
      </w:r>
    </w:p>
    <w:p w:rsidR="00676586" w:rsidRPr="00676586" w:rsidRDefault="00676586" w:rsidP="00676586">
      <w:r w:rsidRPr="00676586">
        <w:t>Родителям необходимо помнить, что детский сад - только помощник в воспитании ребёнка, и поэтому они не должны перекладывать всю ответственность на педагогов и устраняться от воспитательно-образовательного процесса. В законе российской федерации об образовании отмечается, что родители являются первыми педагогами. Они обязаны заложить основы физического, нравственного интеллектуального развития личности ребёнка в раннем детском возрасте.</w:t>
      </w:r>
    </w:p>
    <w:p w:rsidR="00676586" w:rsidRPr="00676586" w:rsidRDefault="00676586" w:rsidP="00676586">
      <w:r w:rsidRPr="00676586">
        <w:t>Мир постоянно усложняется, не хватает времени для живого человеческого общения. Поэтому нам, педагогам, необходимо организовывать такие виды мероприятий с родителями, чтобы они были интересней и важней повседневных дел родителей. Исходя из этого, возникла необходимость совершенствовать нетрадиционные формы взаимодействия с семьями воспитанников с целью формирования активной педагогической позиции родителей.</w:t>
      </w:r>
    </w:p>
    <w:p w:rsidR="00676586" w:rsidRPr="00676586" w:rsidRDefault="00676586" w:rsidP="00676586">
      <w:r w:rsidRPr="00676586">
        <w:t>Нетрадиционные формы работы - новые формы работы, которые помогают лучше оказать помощь семьям в воспитании и обучении ребенка.</w:t>
      </w:r>
    </w:p>
    <w:p w:rsidR="00676586" w:rsidRPr="00676586" w:rsidRDefault="00676586" w:rsidP="00676586">
      <w:r w:rsidRPr="00676586">
        <w:t>В нашем дошкольном образовательном учреждении мы активно используем следующие нетрадиционные формы:</w:t>
      </w:r>
    </w:p>
    <w:p w:rsidR="00676586" w:rsidRPr="00676586" w:rsidRDefault="00676586" w:rsidP="00676586">
      <w:r w:rsidRPr="00676586">
        <w:rPr>
          <w:b/>
          <w:bCs/>
        </w:rPr>
        <w:t>1. "Круглый стол" с родителями</w:t>
      </w:r>
    </w:p>
    <w:p w:rsidR="00676586" w:rsidRPr="00676586" w:rsidRDefault="00676586" w:rsidP="00676586">
      <w:r w:rsidRPr="00676586">
        <w:t>Цель: в нетрадиционной обстановке с обязательным участием специалистов обсудить с родителями актуальные проблемы воспитания.</w:t>
      </w:r>
    </w:p>
    <w:p w:rsidR="00676586" w:rsidRPr="00676586" w:rsidRDefault="00676586" w:rsidP="00676586">
      <w:r w:rsidRPr="00676586">
        <w:t>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676586" w:rsidRPr="00676586" w:rsidRDefault="00676586" w:rsidP="00676586">
      <w:r w:rsidRPr="00676586">
        <w:rPr>
          <w:b/>
          <w:bCs/>
        </w:rPr>
        <w:t>2. Деловые игры</w:t>
      </w:r>
    </w:p>
    <w:p w:rsidR="00676586" w:rsidRPr="00676586" w:rsidRDefault="00676586" w:rsidP="00676586">
      <w:r w:rsidRPr="00676586">
        <w:t>Деловая игра - простор для творчества.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w:t>
      </w:r>
    </w:p>
    <w:p w:rsidR="00676586" w:rsidRPr="00676586" w:rsidRDefault="00676586" w:rsidP="00676586">
      <w:r w:rsidRPr="00676586">
        <w:lastRenderedPageBreak/>
        <w:t>Нет конкретной узко направленной схемы проведения деловых игр. Все зависит от компетентности, способностей и выдумки руководителей.</w:t>
      </w:r>
    </w:p>
    <w:p w:rsidR="00676586" w:rsidRPr="00676586" w:rsidRDefault="00676586" w:rsidP="00676586">
      <w:r w:rsidRPr="00676586">
        <w:t>Примерная структура игры такова:</w:t>
      </w:r>
    </w:p>
    <w:p w:rsidR="00676586" w:rsidRPr="00676586" w:rsidRDefault="00676586" w:rsidP="00676586">
      <w:r w:rsidRPr="00676586">
        <w:t>1. Подготовительный этап, который включает в себя определение цели, задач игры, организационных правил, регламентирующих ход игры, выбор действующего лица (лиц) в соответствии с ролями, подготовку необходимого наглядного материала и оборудования</w:t>
      </w:r>
    </w:p>
    <w:p w:rsidR="00676586" w:rsidRPr="00676586" w:rsidRDefault="00676586" w:rsidP="00676586">
      <w:r w:rsidRPr="00676586">
        <w:t>2. Ход игры, заключающийся в выполнении всеми участниками игры необходимых правил и действий.</w:t>
      </w:r>
    </w:p>
    <w:p w:rsidR="00676586" w:rsidRPr="00676586" w:rsidRDefault="00676586" w:rsidP="00676586">
      <w:r w:rsidRPr="00676586">
        <w:t>3. Итог игры, выражающийся в анализе ее результатов.</w:t>
      </w:r>
    </w:p>
    <w:p w:rsidR="00676586" w:rsidRPr="00676586" w:rsidRDefault="00676586" w:rsidP="00676586">
      <w:r w:rsidRPr="00676586">
        <w:rPr>
          <w:b/>
          <w:bCs/>
        </w:rPr>
        <w:t>3.</w:t>
      </w:r>
      <w:r w:rsidRPr="00676586">
        <w:t> </w:t>
      </w:r>
      <w:r w:rsidRPr="00676586">
        <w:rPr>
          <w:b/>
          <w:bCs/>
        </w:rPr>
        <w:t>Конкурсы и проекты</w:t>
      </w:r>
    </w:p>
    <w:p w:rsidR="00676586" w:rsidRPr="00676586" w:rsidRDefault="00676586" w:rsidP="00676586">
      <w:r w:rsidRPr="00676586">
        <w:t>Проведение разнообразных конкурсов позволяет укрепить взаимодействие детского сада с семьями воспитанников, активизировать педагогическое общение родителей с детьми. Важным моментом проведения конкурсов является соревновательный дух, который помогает объединиться родителям одной группы, повышает инициативность неактивных родителей.</w:t>
      </w:r>
    </w:p>
    <w:p w:rsidR="00676586" w:rsidRPr="00676586" w:rsidRDefault="00676586" w:rsidP="00676586">
      <w:r w:rsidRPr="00676586">
        <w:t>Содержание конкурсов может быть разным. Это могут быть традиционные конкурсы или соответствующие тематике плана работы. При подготовке конкурса необходимо определить цель проведения, участников, состав жюри, критерии оценки, награждение победителей. Необходимо заранее ознакомить родителей с положениями конкурса, дать достаточное количество времени на его подготовку.</w:t>
      </w:r>
    </w:p>
    <w:p w:rsidR="00676586" w:rsidRPr="00676586" w:rsidRDefault="00676586" w:rsidP="00676586">
      <w:r w:rsidRPr="00676586">
        <w:t>Итоги проведения творческих конкурсов могут быть представлены родителям в виде стенгазеты в холле, выставки и др.</w:t>
      </w:r>
    </w:p>
    <w:p w:rsidR="00676586" w:rsidRPr="00676586" w:rsidRDefault="00676586" w:rsidP="00676586">
      <w:r w:rsidRPr="00676586">
        <w:t>Эта интересная форма работы помогает родителям группы лучше познакомиться друг с другом, поделиться опытом семейного воспитания, активизировать творческое общение родителей с детьми.</w:t>
      </w:r>
    </w:p>
    <w:p w:rsidR="00676586" w:rsidRDefault="00676586" w:rsidP="00676586">
      <w:r w:rsidRPr="00676586">
        <w:t>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676586" w:rsidRDefault="00676586" w:rsidP="00676586"/>
    <w:p w:rsidR="00676586" w:rsidRDefault="00676586" w:rsidP="00676586"/>
    <w:p w:rsidR="00676586" w:rsidRDefault="00676586" w:rsidP="00676586"/>
    <w:p w:rsidR="00676586" w:rsidRPr="00676586" w:rsidRDefault="00676586" w:rsidP="00676586">
      <w:bookmarkStart w:id="0" w:name="_GoBack"/>
      <w:bookmarkEnd w:id="0"/>
    </w:p>
    <w:p w:rsidR="00676586" w:rsidRPr="00676586" w:rsidRDefault="00676586" w:rsidP="00676586">
      <w:r w:rsidRPr="00676586">
        <w:rPr>
          <w:b/>
          <w:bCs/>
        </w:rPr>
        <w:lastRenderedPageBreak/>
        <w:t>Литература</w:t>
      </w:r>
    </w:p>
    <w:p w:rsidR="00676586" w:rsidRPr="00676586" w:rsidRDefault="00676586" w:rsidP="00676586">
      <w:r w:rsidRPr="00676586">
        <w:t>1. Давыдова О.И., Богославец Л.Г., Майер А.А. Работа с родителями в ДОУ. // приложение к журналу “Управление ДОУ”. 2005, № 2.</w:t>
      </w:r>
    </w:p>
    <w:p w:rsidR="00676586" w:rsidRPr="00676586" w:rsidRDefault="00676586" w:rsidP="00676586">
      <w:r w:rsidRPr="00676586">
        <w:t>2. Евдокимова Е.С., Додокина Н.В., Кудрявцева Е.А. Детский сад и семья: Методика работы с родителями. – М., 2007.</w:t>
      </w:r>
    </w:p>
    <w:p w:rsidR="00676586" w:rsidRPr="00676586" w:rsidRDefault="00676586" w:rsidP="00676586">
      <w:r w:rsidRPr="00676586">
        <w:t>3. Кальянова Н.Д. Взаимодействие педагогов и родителей в интересах ребёнка // Семья в современном обществе (сб. тезисов III окруж. конференции психологов). Н – Мар, 2007. с. 7-11.</w:t>
      </w:r>
    </w:p>
    <w:p w:rsidR="00676586" w:rsidRPr="00676586" w:rsidRDefault="00676586" w:rsidP="00676586">
      <w:r w:rsidRPr="00676586">
        <w:t>4. Козлова С.А., Куликова Т.А. Дошкольная педагогика. – М., 2008.</w:t>
      </w:r>
    </w:p>
    <w:p w:rsidR="00676586" w:rsidRPr="00676586" w:rsidRDefault="00676586" w:rsidP="00676586">
      <w:r w:rsidRPr="00676586">
        <w:t>5. Осипова Л.Е. Работа детского сада с семьёй. – М., 2008</w:t>
      </w:r>
    </w:p>
    <w:p w:rsidR="00676586" w:rsidRPr="00676586" w:rsidRDefault="00676586" w:rsidP="00676586">
      <w:r w:rsidRPr="00676586">
        <w:t>6. Петрущенко Н.А., Зенченко Н.Е. Детский сад и семья – взаимодействие и сотрудничество. // Воспитатель ДОУ. 2009, № 9.</w:t>
      </w:r>
    </w:p>
    <w:p w:rsidR="009B0E1B" w:rsidRDefault="009B0E1B"/>
    <w:sectPr w:rsidR="009B0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4F"/>
    <w:rsid w:val="00676586"/>
    <w:rsid w:val="009B0E1B"/>
    <w:rsid w:val="00E4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2021-01-17T17:15:00Z</dcterms:created>
  <dcterms:modified xsi:type="dcterms:W3CDTF">2021-01-17T17:15:00Z</dcterms:modified>
</cp:coreProperties>
</file>