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B0" w:rsidRPr="001715B0" w:rsidRDefault="001715B0" w:rsidP="001715B0">
      <w:pPr>
        <w:rPr>
          <w:b/>
        </w:rPr>
      </w:pPr>
      <w:r w:rsidRPr="001715B0">
        <w:rPr>
          <w:b/>
        </w:rPr>
        <w:t>Доклад на тему: Теоретические проблемы развития мелкой моторики у младших школьников.</w:t>
      </w:r>
    </w:p>
    <w:p w:rsidR="001715B0" w:rsidRDefault="001715B0" w:rsidP="001715B0">
      <w:r>
        <w:t>Современная концепция начального воспитания и образования, изменение требований к содержанию и характеру начального образования определяют необходимость совершенствования развития ребенка школьного возраста, как многоаспектного целостного процесса, важным направлением которого является цел</w:t>
      </w:r>
      <w:r>
        <w:t xml:space="preserve">остное развитие. </w:t>
      </w:r>
      <w:r>
        <w:t>Один из навыков, который должен быть сформирован к тому времени, когда ребенок пойдет в школу – это развитие общей и мелкой моторики, координации движений пальцев рук. Уровень развития общей и мелкой моторики – один из показателей интеллектуальной готовнос</w:t>
      </w:r>
      <w:r>
        <w:t xml:space="preserve">ти к школьному обучению. </w:t>
      </w:r>
      <w:r>
        <w:t>В то же время, в начальной школе многие учащиеся сталкиваются с трудностями письма, что обусловлено недостаточным развитием у них мелкой моторики. Нарушения мелкой моторики, в свою оч</w:t>
      </w:r>
      <w:r>
        <w:t xml:space="preserve">ередь, влияют на развитие речи. </w:t>
      </w:r>
      <w:r>
        <w:t>Тактильные ощущения связаны напрямую с мыслительными и эмоциональными процессами. Развитие мелкой моторики рук способствует сенсорному восприятию окружающего мира и интеллектуальному развитию детей посредством заданий, игр и упражнений, выполняемых детьми, а также способствует подготовке руки к письму. Развитие мелкой моторики рук способствует тому, что пальцы ребёнка становятся более упругими и сильными, что, в свою очередь, позвол</w:t>
      </w:r>
      <w:r>
        <w:t xml:space="preserve">яет держать карандаш или ручку. </w:t>
      </w:r>
      <w:r>
        <w:t>Ребенок, имеющий высокий уровень развития мелкой моторики, умеет логически рассуждать, у него достаточно развиты память и внимание, связная речь, графическое письмо. Необходимость развития активных движений пальцев рук получило научное обоснование. Новизна опыта заключается в повышении эффективности процесса интеллектуального развития школьников путём сочетания традиционных и альтернативных приёмов развития мелкой моторики рук. Младшие школьники имеют большой потенциал для усвоения знаний, у них большой интерес к разнообразной деятельности в познании окружающего, но у них разный уровень развития мелкой моторики рук. Для интеллектуального развития школьника является очень важным хорошо развитая моторика рук, ведь в головном мозге человека центры, отвечающие за речь, интеллектуальное развитие, восприятие окружающего мира и движения пальце</w:t>
      </w:r>
      <w:r>
        <w:t xml:space="preserve">в рук расположены очень близко. </w:t>
      </w:r>
      <w:r>
        <w:t>Актуальность выбранной темы исследования заключается в том, что развитие мелкой моторики ребенка - тонких движений кистей и пальцев рук в психологии, имеет большое значение и расценивается как один из показателей</w:t>
      </w:r>
      <w:r>
        <w:t xml:space="preserve"> психического развития ребенка. </w:t>
      </w:r>
      <w:r>
        <w:t xml:space="preserve">На наш взгляд, на сегодняшний день, к сожалению, в </w:t>
      </w:r>
      <w:proofErr w:type="spellStart"/>
      <w:proofErr w:type="gramStart"/>
      <w:r>
        <w:t>в</w:t>
      </w:r>
      <w:proofErr w:type="spellEnd"/>
      <w:proofErr w:type="gramEnd"/>
      <w:r>
        <w:t xml:space="preserve"> процессе подготовки детей к школе проблеме развития мелкой моторики уделяется недостаточно внимания. </w:t>
      </w:r>
      <w:proofErr w:type="spellStart"/>
      <w:r>
        <w:t>Результы</w:t>
      </w:r>
      <w:proofErr w:type="spellEnd"/>
      <w:r>
        <w:t xml:space="preserve"> </w:t>
      </w:r>
      <w:proofErr w:type="gramStart"/>
      <w:r>
        <w:t>диагностических срезов, проведенных в начальных классах школы свидетельствуют</w:t>
      </w:r>
      <w:proofErr w:type="gramEnd"/>
      <w:r>
        <w:t xml:space="preserve"> о низком уровне развития мелкой моторики руки и зрительно-моторной координации первоклассников. Большое количество </w:t>
      </w:r>
      <w:proofErr w:type="gramStart"/>
      <w:r>
        <w:t>обучающихся</w:t>
      </w:r>
      <w:proofErr w:type="gramEnd"/>
      <w:r>
        <w:t xml:space="preserve"> испытывают трудности в овладении навыками письма. Именно поэтому возникла необходимость разработки специальной программы, способствующей развитию мелкой моторики и зрительно-двигат</w:t>
      </w:r>
      <w:r>
        <w:t xml:space="preserve">ельной координации рук у детей. </w:t>
      </w:r>
      <w:r>
        <w:t>Развитию движений кистей и пальцев рук без предметов детей младшего школьного возраста с давних времен придавалось большое значение в народной педагогике, т.к. развитие мелкой моторики включалось в многообразные трудовые процессы, и детей с малых лет подготавливали к их выполнению. Для этого детям в качестве подготовительных упражнений предлагались различные пальчиковые игры. Интересная игровая форма, ритмическая организация поэтического текста и соотнесенных с ним движений, вовлекали ребенка в выполнени</w:t>
      </w:r>
      <w:r>
        <w:t xml:space="preserve">е действие по показу </w:t>
      </w:r>
      <w:proofErr w:type="spellStart"/>
      <w:r>
        <w:t>взрослого</w:t>
      </w:r>
      <w:proofErr w:type="gramStart"/>
      <w:r>
        <w:t>.</w:t>
      </w:r>
      <w:r>
        <w:t>Э</w:t>
      </w:r>
      <w:proofErr w:type="gramEnd"/>
      <w:r>
        <w:t>та</w:t>
      </w:r>
      <w:proofErr w:type="spellEnd"/>
      <w:r>
        <w:t xml:space="preserve"> традиция в силу своей эффективности продолжается в современной практической педагогике. Сегодня разрабатываются многочисленные упражнения: например, пальчиковые игры таких авторов, как: М.С. Воронцова, И. Светлова и др., дидактические игры с предм</w:t>
      </w:r>
      <w:r>
        <w:t xml:space="preserve">етами Л. Павловой, </w:t>
      </w:r>
      <w:proofErr w:type="spellStart"/>
      <w:r>
        <w:t>Цвынтарного</w:t>
      </w:r>
      <w:proofErr w:type="gramStart"/>
      <w:r>
        <w:t>.</w:t>
      </w:r>
      <w:r>
        <w:t>Н</w:t>
      </w:r>
      <w:proofErr w:type="gramEnd"/>
      <w:r>
        <w:t>е</w:t>
      </w:r>
      <w:proofErr w:type="spellEnd"/>
      <w:r>
        <w:t xml:space="preserve"> менее интересны разработки А. Федосова, в которых он приводит упражнения </w:t>
      </w:r>
      <w:r>
        <w:lastRenderedPageBreak/>
        <w:t>для подготовки руки к письму, а также повествует о том, что существует много современных систем подготовки руки детей к письму: обведение с помощью трафаретов контуров геометрических фигур, штриховка различными линиями, р</w:t>
      </w:r>
      <w:r>
        <w:t xml:space="preserve">аскрашивание, рисование узоров. </w:t>
      </w:r>
      <w:r>
        <w:t xml:space="preserve">Известная методика предложена Н.И. </w:t>
      </w:r>
      <w:proofErr w:type="spellStart"/>
      <w:r>
        <w:t>Озерецким</w:t>
      </w:r>
      <w:proofErr w:type="spellEnd"/>
      <w:r>
        <w:t xml:space="preserve"> в 1923 году и метод оценки моторики у детей и подростков. Тесты оценки моторики объединены в несколько групп. Состав и направленность тестов по отдельным компонентам двигательной сферы: статическая координация; динамическая координация; скорость движений; сила дви</w:t>
      </w:r>
      <w:r>
        <w:t xml:space="preserve">жений; сопровождающие движения. </w:t>
      </w:r>
      <w:r>
        <w:t>В настоящее время широко известна шкала моторного развития Линкольна-</w:t>
      </w:r>
      <w:proofErr w:type="spellStart"/>
      <w:r>
        <w:t>Озерецкого</w:t>
      </w:r>
      <w:proofErr w:type="spellEnd"/>
      <w:r>
        <w:t>, представляющая собой новую стандартизацию с некоторым изменен</w:t>
      </w:r>
      <w:r>
        <w:t xml:space="preserve">ием системы оценки результатов. </w:t>
      </w:r>
      <w:r>
        <w:t>В последнее время все чаще предпринимаются попытки разработки тестов мелкой моторики в виде заданий в картах индивидуального двигательного развития. Однако исследований, рассматривающих особенности развития мелкой моторики младших школьников в подобных играх, однако, исследований в этой области очень мало.</w:t>
      </w:r>
    </w:p>
    <w:p w:rsidR="001715B0" w:rsidRDefault="001715B0" w:rsidP="001715B0">
      <w:r w:rsidRPr="001715B0">
        <w:rPr>
          <w:b/>
          <w:sz w:val="28"/>
          <w:szCs w:val="28"/>
        </w:rPr>
        <w:t>Проблема развития мелкой моторики рук у де</w:t>
      </w:r>
      <w:r w:rsidRPr="001715B0">
        <w:rPr>
          <w:b/>
          <w:sz w:val="28"/>
          <w:szCs w:val="28"/>
        </w:rPr>
        <w:t>тей в младшем школьном</w:t>
      </w:r>
      <w:r w:rsidRPr="001715B0">
        <w:rPr>
          <w:sz w:val="28"/>
          <w:szCs w:val="28"/>
        </w:rPr>
        <w:t xml:space="preserve"> </w:t>
      </w:r>
      <w:r w:rsidRPr="001715B0">
        <w:rPr>
          <w:b/>
          <w:sz w:val="28"/>
          <w:szCs w:val="28"/>
        </w:rPr>
        <w:t>возрасте</w:t>
      </w:r>
      <w:r w:rsidRPr="001715B0">
        <w:t xml:space="preserve"> </w:t>
      </w:r>
    </w:p>
    <w:p w:rsidR="001715B0" w:rsidRDefault="001715B0" w:rsidP="001715B0">
      <w:r>
        <w:t>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Проблема коррекции речи в наше время является актуальной. Учитывая, что речевые отклонения возникают в раннем возрасте их необходимо своевременно выявлять и исправлять.</w:t>
      </w:r>
      <w:r>
        <w:t xml:space="preserve"> </w:t>
      </w:r>
      <w:r>
        <w:t>У детей, имеющих диагноз фонетико-фонематическое недоразвитие речи, отмечается выраженная в разной степени общая моторная недостаточность, а также недостаточная подвижность пальцев рук, т. к. это тесно связано с речевой функцией. Неподготовленность к письму, недостаточность движений ручной моторики может вызывать негативное отношение к обучению в школе уже на самых первых этапах. Вот почему работа по развитию мелкой моторики является важной</w:t>
      </w:r>
      <w:r>
        <w:t xml:space="preserve"> составляющей обучения ребенка. </w:t>
      </w:r>
      <w:r>
        <w:t xml:space="preserve">В младшем школьном возрасте важна работа именно по подготовке руки к письму, а не само письмо. 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t>речедвигательного</w:t>
      </w:r>
      <w:proofErr w:type="spellEnd"/>
      <w:r>
        <w:t xml:space="preserve"> анализаторов. Высокий уровень развития мелкой моторики свидетельствует о функциональной зрелости коры головного мозга и о психологичес</w:t>
      </w:r>
      <w:r>
        <w:t xml:space="preserve">кой готовности ребенка к школе. </w:t>
      </w:r>
      <w:r>
        <w:t>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 ее с нижележащими структурами.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это в дальнейшем облегчает приобретение навыков письма.</w:t>
      </w:r>
      <w:r>
        <w:t xml:space="preserve"> </w:t>
      </w:r>
      <w:r>
        <w:t xml:space="preserve">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 Выдающийся педагог В. А. Сухомлинский отмечал: «Истоки способностей и дарований детей находятся на кончиках их пальцев. От пальцев, образно говоря, идут тончайшие ручейки, которые питают источник </w:t>
      </w:r>
      <w:r>
        <w:t xml:space="preserve">творческой мысли»25. </w:t>
      </w:r>
      <w:r>
        <w:t xml:space="preserve">Это совершенно </w:t>
      </w:r>
      <w:r>
        <w:lastRenderedPageBreak/>
        <w:t>справедливо, ведь кисть руки имеет наибольшее представительство в моторной зоне коры головного мозга.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w:t>
      </w:r>
      <w:r>
        <w:t xml:space="preserve">нию новых двигательных навыков. </w:t>
      </w:r>
      <w:r>
        <w:t>Поэтому придается большое значение использованию этого факта в работе с детьми, имеющими нарушения в развитии речи. Всё это создаёт благоприятную базу для развития речи и более успешного обучения в школе. При этом важно помнить о координации «рука-глаз», т. к. развитие мелких движений рук происходит под контролем зрения.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w:t>
      </w:r>
      <w:r>
        <w:t xml:space="preserve">ть, писать, одеваться и т. д26. </w:t>
      </w:r>
      <w: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младшем 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w:t>
      </w:r>
      <w:r>
        <w:t xml:space="preserve">овицы, завязывать шнурки и т.д. </w:t>
      </w:r>
      <w: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w:t>
      </w:r>
      <w:r>
        <w:t xml:space="preserve"> </w:t>
      </w:r>
      <w:r>
        <w:t>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1715B0" w:rsidRDefault="001715B0" w:rsidP="001715B0">
      <w:r>
        <w:t>Существует множество таких методик, методов, упражнений27:</w:t>
      </w:r>
    </w:p>
    <w:p w:rsidR="001715B0" w:rsidRDefault="001715B0" w:rsidP="001715B0">
      <w:r>
        <w:t>1. Пальчиковая гимнастика.</w:t>
      </w:r>
    </w:p>
    <w:p w:rsidR="001715B0" w:rsidRDefault="001715B0" w:rsidP="001715B0">
      <w:r>
        <w:t>2. Игры с крупой, бусинками, пуговицами, мелкими камешками.</w:t>
      </w:r>
    </w:p>
    <w:p w:rsidR="001715B0" w:rsidRDefault="001715B0" w:rsidP="001715B0">
      <w:r>
        <w:t>3. Вырезание ножницами.</w:t>
      </w:r>
    </w:p>
    <w:p w:rsidR="001715B0" w:rsidRDefault="001715B0" w:rsidP="001715B0">
      <w:r>
        <w:t>4. Аппликации, работа с бумагой, оригами также способствует развитию</w:t>
      </w:r>
    </w:p>
    <w:p w:rsidR="001715B0" w:rsidRDefault="001715B0" w:rsidP="001715B0">
      <w:r>
        <w:t>5. Шнуровки.</w:t>
      </w:r>
    </w:p>
    <w:p w:rsidR="001715B0" w:rsidRDefault="001715B0" w:rsidP="001715B0">
      <w:r>
        <w:t>6. Рисование, раскрашивание.</w:t>
      </w:r>
    </w:p>
    <w:p w:rsidR="001715B0" w:rsidRDefault="001715B0" w:rsidP="001715B0">
      <w:r>
        <w:t>7. Графические упражнения.</w:t>
      </w:r>
    </w:p>
    <w:p w:rsidR="001715B0" w:rsidRDefault="001715B0" w:rsidP="001715B0">
      <w:r>
        <w:t>8. Штриховка.</w:t>
      </w:r>
    </w:p>
    <w:p w:rsidR="001715B0" w:rsidRDefault="001715B0" w:rsidP="001715B0">
      <w:r>
        <w:t xml:space="preserve">Кроме вышеназванных методик, методов, упражнений с детьми по развитию моторики проводятся и нетрадиционные технологии, способствующие совершенствованию речи, </w:t>
      </w:r>
      <w:r>
        <w:lastRenderedPageBreak/>
        <w:t xml:space="preserve">подготовке руки к письму именно через мелкую моторику пальцев. Это </w:t>
      </w:r>
      <w:proofErr w:type="spellStart"/>
      <w:r>
        <w:t>бисеротерапия</w:t>
      </w:r>
      <w:proofErr w:type="spellEnd"/>
      <w:r>
        <w:t xml:space="preserve">, </w:t>
      </w:r>
      <w:proofErr w:type="spellStart"/>
      <w:r>
        <w:t>пластилинотерапия</w:t>
      </w:r>
      <w:proofErr w:type="spellEnd"/>
      <w:r>
        <w:t xml:space="preserve">, </w:t>
      </w:r>
      <w:proofErr w:type="gramStart"/>
      <w:r>
        <w:t>песочная</w:t>
      </w:r>
      <w:proofErr w:type="gramEnd"/>
      <w:r>
        <w:t xml:space="preserve"> </w:t>
      </w:r>
      <w:proofErr w:type="spellStart"/>
      <w:r>
        <w:t>игротерапия</w:t>
      </w:r>
      <w:proofErr w:type="spellEnd"/>
      <w:r>
        <w:t xml:space="preserve">, </w:t>
      </w:r>
      <w:proofErr w:type="spellStart"/>
      <w:r>
        <w:t>ниткотерапия</w:t>
      </w:r>
      <w:proofErr w:type="spellEnd"/>
      <w:r>
        <w:t xml:space="preserve">. Все эти технологии проводятся предпочтительно на занятиях по интересам с младшими школьниками, имеющими нарушения речи. Ведь главная задача школьного учреждения – подготовить к школе хорошо разговаривающих детей, предупредить </w:t>
      </w:r>
      <w:proofErr w:type="spellStart"/>
      <w:r>
        <w:t>дисграфию</w:t>
      </w:r>
      <w:proofErr w:type="spellEnd"/>
      <w:r>
        <w:t xml:space="preserve"> в процессе школьного обучения. И, что самое главное эти технологии успокаивают детей, развивают волевые усилия, способствуют развитию эмоций и фантазии, приобщает школьников к миру прекрасного.</w:t>
      </w:r>
    </w:p>
    <w:p w:rsidR="001715B0" w:rsidRPr="001715B0" w:rsidRDefault="001715B0" w:rsidP="001715B0">
      <w:pPr>
        <w:rPr>
          <w:b/>
          <w:sz w:val="28"/>
          <w:szCs w:val="28"/>
        </w:rPr>
      </w:pPr>
      <w:r w:rsidRPr="001715B0">
        <w:rPr>
          <w:b/>
          <w:sz w:val="28"/>
          <w:szCs w:val="28"/>
        </w:rPr>
        <w:t>Система упражнений, способствующих формированию мелкой моторики</w:t>
      </w:r>
    </w:p>
    <w:p w:rsidR="001715B0" w:rsidRDefault="001715B0" w:rsidP="001715B0">
      <w: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Дети любят дети махать ручкой, хлопать в ладоши, играть в «Сороку - </w:t>
      </w:r>
      <w:proofErr w:type="gramStart"/>
      <w:r>
        <w:t>белобока</w:t>
      </w:r>
      <w:proofErr w:type="gramEnd"/>
      <w:r>
        <w:t>, показывать «козу рогатую». Все эти игры очень полезны, так как тренируют руку. Также в раннем детстве полезны игры с кубиками, пирамидками, матрешками.</w:t>
      </w:r>
    </w:p>
    <w:p w:rsidR="001715B0" w:rsidRDefault="001715B0" w:rsidP="001715B0">
      <w:r>
        <w:t>Позже - с различного вида конструкторами, например, «</w:t>
      </w:r>
      <w:proofErr w:type="spellStart"/>
      <w:r>
        <w:t>Лего</w:t>
      </w:r>
      <w:proofErr w:type="spellEnd"/>
      <w:r>
        <w:t>»,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w:t>
      </w:r>
      <w:r>
        <w:t xml:space="preserve">ровали речевое развитие малыша. </w:t>
      </w:r>
      <w:r>
        <w:t>Можно ускорить развитие мелкой моторики различными способами: Ребенок опускает кисти рук в сосуд, заполненный каким-либо однородным наполнителем (вода, песок, различные крупы, дробинки, любые мелкие предметы). 5-10 минут как бы перемешивает содержимое.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w:t>
      </w:r>
      <w:r>
        <w:t xml:space="preserve">тыми глазами) его зарисовывает. </w:t>
      </w:r>
      <w:r>
        <w:t xml:space="preserve">Игры </w:t>
      </w:r>
      <w:proofErr w:type="gramStart"/>
      <w:r>
        <w:t>с</w:t>
      </w:r>
      <w:proofErr w:type="gramEnd"/>
      <w:r>
        <w:t xml:space="preserve"> шнурованием также развивают мелкую моторику, происходит укрепление пальцев и всей кисти руки, а это в свою очередь влияет на формирование головного мозга и становления речи. А также, что не маловажно, игры-шнуровки </w:t>
      </w:r>
      <w:proofErr w:type="spellStart"/>
      <w:r>
        <w:t>Монтессори</w:t>
      </w:r>
      <w:proofErr w:type="spellEnd"/>
      <w:r>
        <w:t xml:space="preserve"> косвенно готовят руку к </w:t>
      </w:r>
      <w:r>
        <w:t xml:space="preserve">письму и развивают усидчивость. </w:t>
      </w:r>
      <w: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w:t>
      </w:r>
      <w:r>
        <w:t xml:space="preserve">ево», «вверх», «вниз» и т. д28. </w:t>
      </w:r>
      <w:proofErr w:type="gramStart"/>
      <w:r>
        <w:t>Пальчиковый театр - это увлекательная дидактическая игра, которая: стимулирует развитие мелкой моторики; знакомит ребенка с такими понятиями как форма, цвет, размер; помогает развивать пространственное восприятие (понятия: справа, слева, рядом, друг за другом и т.д.); развивает воображение, память, мышление и внимание; помогает развивать словарный запас и активизирует речевые функции; формирует творческие способности и артистические умения;</w:t>
      </w:r>
      <w:proofErr w:type="gramEnd"/>
      <w:r>
        <w:t xml:space="preserve"> знакомит с элементар</w:t>
      </w:r>
      <w:r>
        <w:t xml:space="preserve">ными математическими понятиями. </w:t>
      </w:r>
      <w:r>
        <w:t xml:space="preserve">Пальчиковые игры - простые игры с участием пальчиков и ручек, да еще и в сопровождении детской песенки, стишка или </w:t>
      </w:r>
      <w:proofErr w:type="spellStart"/>
      <w:r>
        <w:t>потешки</w:t>
      </w:r>
      <w:proofErr w:type="spellEnd"/>
      <w:r>
        <w:t xml:space="preserve"> - не просто поднимут настроение ребенку, но будут иметь и оздоровительный эффект. Известно, что стимулируя развитие мелкой моторики рук, мы стимулируем развитие головного мозга ребенка, а также помогаем ему быстрее овладеть речью. Все движения ребенка, а также его речь взаимосвязаны, поэтому любые движения положительно влияют на развитие. Как малышу с задержкой развития речи, так и малышу, речь которого развивается своевременно, будут полезны пальчиковые игры. В пальчиковых играх развитие речи происходит сразу в двух направлениях: во-первых, импульсы от рецепторов, которые находятся на</w:t>
      </w:r>
      <w:r>
        <w:t xml:space="preserve"> </w:t>
      </w:r>
      <w:r>
        <w:t xml:space="preserve">ладошках идут к головному мозгу и раздражают ту его часть, которая отвечает за развитие речи. </w:t>
      </w:r>
      <w:r>
        <w:lastRenderedPageBreak/>
        <w:t>Это можно назвать пассивн</w:t>
      </w:r>
      <w:r>
        <w:t xml:space="preserve">ым развитием речи. </w:t>
      </w:r>
      <w:r>
        <w:t xml:space="preserve">Цель занятий по развитию мышц рук ребенка - развитие его межполушарной специализации и межполушарного взаимодействия. Проще говоря, развитие интеллектуальных и мыслительных процессов ребенка необходимо начинать с развития движений пальцев и кисти. Ведь именно развитие кистей играет важную роль в формировании головного мозга и становлении речи, так как руки имеют самое большое представительство в коре головного мозга Работа по развитию движения рук должна проводиться регулярно, только тогда </w:t>
      </w:r>
      <w:proofErr w:type="gramStart"/>
      <w:r>
        <w:t>будет достигнут</w:t>
      </w:r>
      <w:proofErr w:type="gramEnd"/>
      <w:r>
        <w:t xml:space="preserve"> наибольший эффект от упражнений. Задания должны приносить ребенку радость, не допускайте скуки и переутомления. 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w:t>
      </w:r>
      <w:r>
        <w:t xml:space="preserve">учае нельзя ребёнка заставлять. </w:t>
      </w:r>
      <w:r>
        <w:t>В результате комплексного использования игр и упражнений мануального характера ребенок развивает тактильные ощущения; овладевает навыками мелкой моторики, ловкостью и сноровкой отдельных движений; включается в отношения с социумом, происходит развитие психических функций, снимается тревожность и решаются многи</w:t>
      </w:r>
      <w:r>
        <w:t xml:space="preserve">е другие педагогические задачи. </w:t>
      </w:r>
      <w:r w:rsidRPr="005A7851">
        <w:rPr>
          <w:b/>
        </w:rPr>
        <w:t>Цель занятий</w:t>
      </w:r>
      <w:r>
        <w:t xml:space="preserve"> в младшем школьном возрасте - создание условий для развития мелкой моторики и координации движений пальцев рук.</w:t>
      </w:r>
    </w:p>
    <w:p w:rsidR="001715B0" w:rsidRDefault="001715B0" w:rsidP="001715B0">
      <w:r>
        <w:t>Задачи:</w:t>
      </w:r>
    </w:p>
    <w:p w:rsidR="001715B0" w:rsidRDefault="001715B0" w:rsidP="001715B0">
      <w:r>
        <w:t>- Укрепление руки, улучшение зрительно-моторной координации.</w:t>
      </w:r>
    </w:p>
    <w:p w:rsidR="001715B0" w:rsidRDefault="001715B0" w:rsidP="001715B0">
      <w:r>
        <w:t>- Развитие согласованных движений обеих рук.</w:t>
      </w:r>
    </w:p>
    <w:p w:rsidR="001715B0" w:rsidRDefault="001715B0" w:rsidP="001715B0">
      <w:r>
        <w:t>- Развитие умения производить точные и дифференцированные движения кистью и пальцами рук.</w:t>
      </w:r>
    </w:p>
    <w:p w:rsidR="001715B0" w:rsidRDefault="001715B0" w:rsidP="001715B0">
      <w:r>
        <w:t>- Совершенствование хватательных движений, закреплять различные способы хватания: кулаком, щепотью, пинцетный, трехпальцевый захват.</w:t>
      </w:r>
    </w:p>
    <w:p w:rsidR="001715B0" w:rsidRDefault="001715B0" w:rsidP="001715B0">
      <w:r>
        <w:t>- Развитие способности координированной работы рук со зрительным восприятием.</w:t>
      </w:r>
    </w:p>
    <w:p w:rsidR="001715B0" w:rsidRDefault="001715B0" w:rsidP="001715B0">
      <w:r>
        <w:t>- Снижение психологической нагрузки ребёнка.</w:t>
      </w:r>
    </w:p>
    <w:p w:rsidR="001715B0" w:rsidRPr="005A7851" w:rsidRDefault="001715B0" w:rsidP="001715B0">
      <w:pPr>
        <w:rPr>
          <w:b/>
        </w:rPr>
      </w:pPr>
      <w:r w:rsidRPr="005A7851">
        <w:rPr>
          <w:b/>
        </w:rPr>
        <w:t>Методы обучения:</w:t>
      </w:r>
    </w:p>
    <w:p w:rsidR="001715B0" w:rsidRDefault="001715B0" w:rsidP="001715B0">
      <w:r>
        <w:t>1. Показ действий.</w:t>
      </w:r>
    </w:p>
    <w:p w:rsidR="001715B0" w:rsidRDefault="001715B0" w:rsidP="001715B0">
      <w:r>
        <w:t>2. Действия руками ребёнка.</w:t>
      </w:r>
    </w:p>
    <w:p w:rsidR="001715B0" w:rsidRDefault="001715B0" w:rsidP="001715B0">
      <w:r>
        <w:t>3. Самостоятельные действия ребёнка.</w:t>
      </w:r>
    </w:p>
    <w:p w:rsidR="001715B0" w:rsidRPr="005A7851" w:rsidRDefault="001715B0" w:rsidP="001715B0">
      <w:pPr>
        <w:rPr>
          <w:b/>
        </w:rPr>
      </w:pPr>
      <w:r w:rsidRPr="005A7851">
        <w:rPr>
          <w:b/>
        </w:rPr>
        <w:t>Система коррекционно-развивающей работы включает в себя следующие разделы:</w:t>
      </w:r>
    </w:p>
    <w:p w:rsidR="001715B0" w:rsidRDefault="001715B0" w:rsidP="001715B0">
      <w:r>
        <w:t>- Забавы для пальчиков: пальчиковая гимнастика, игры с элементами массажа с помощью предметов-</w:t>
      </w:r>
      <w:proofErr w:type="spellStart"/>
      <w:r>
        <w:t>массажеров</w:t>
      </w:r>
      <w:proofErr w:type="spellEnd"/>
      <w:r>
        <w:t>, пальчиковый театр;</w:t>
      </w:r>
    </w:p>
    <w:p w:rsidR="001715B0" w:rsidRDefault="001715B0" w:rsidP="001715B0">
      <w:r>
        <w:t>- игры с песком;</w:t>
      </w:r>
    </w:p>
    <w:p w:rsidR="001715B0" w:rsidRDefault="001715B0" w:rsidP="001715B0">
      <w:r>
        <w:t>- лепка;</w:t>
      </w:r>
    </w:p>
    <w:p w:rsidR="001715B0" w:rsidRDefault="001715B0" w:rsidP="001715B0">
      <w:r>
        <w:t>- аппликация;</w:t>
      </w:r>
    </w:p>
    <w:p w:rsidR="005A7851" w:rsidRDefault="001715B0" w:rsidP="001715B0">
      <w:r>
        <w:t>- изо-игры с рисованием пальчиками и ладошками;</w:t>
      </w:r>
    </w:p>
    <w:p w:rsidR="001715B0" w:rsidRDefault="001715B0" w:rsidP="001715B0">
      <w:r>
        <w:lastRenderedPageBreak/>
        <w:t>- графические упражнения;</w:t>
      </w:r>
    </w:p>
    <w:p w:rsidR="001715B0" w:rsidRDefault="001715B0" w:rsidP="001715B0">
      <w:r>
        <w:t>- игры и действия с предметами.</w:t>
      </w:r>
    </w:p>
    <w:p w:rsidR="001715B0" w:rsidRDefault="001715B0" w:rsidP="001715B0">
      <w:r>
        <w:t>В разделе «Забавы для пальчиков» дети знакомятся с комплексами пальчиковой гимнастику, которые дают пальцам полноценный отдых, развивают их ловкость, подвижность, а веселые стишки помогают ученикам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 Кроме того, для общего развития и активизации речевых центров мозга используются игры с элементами массажами с помощью специально подобранные предметы-</w:t>
      </w:r>
      <w:proofErr w:type="spellStart"/>
      <w:r>
        <w:t>массажеры</w:t>
      </w:r>
      <w:proofErr w:type="spellEnd"/>
      <w:r>
        <w:t>. В процессе игр в пальчиковый театр воспитанники отражают ситуации знакомых сказок, изображают игровые действия, которые способствует развитию мелкой моторики. С помощью данных игр вырабатывается ловкость, умение управлять своими движениями, концентрировать внимание на одном виде деятельности</w:t>
      </w:r>
    </w:p>
    <w:p w:rsidR="001715B0" w:rsidRDefault="001715B0" w:rsidP="001715B0">
      <w:r>
        <w:t>В разделе «Игры с песком» дети знакомятся со свойствами песка, который позитивно влияет на эмоциональное самочувствие детей, и это делает его прекрасным средством для профилактики и коррекции агрессивных проявлений ребенка. В песочнице создается дополнительный акцент на тактильную чувствительность, «мануальный интеллект» ребенка.</w:t>
      </w:r>
    </w:p>
    <w:p w:rsidR="001715B0" w:rsidRDefault="001715B0" w:rsidP="001715B0">
      <w:r>
        <w:t>В разделе «Изо-игры с рисованием пальчиками и ладошками» дети создают тактильный образ, что способствует целостному восприятию предмета, а также раскрепощает детей, помогая снять страх перед листом бумаги, перед работой с красками. Такие игры закрепляют умения графически изображать форму предмета. Ощущения, полученные ребенком через чувствительность пальцев рук, отображаются им на бумаге в виде разнообразных форм и их сочетаний.</w:t>
      </w:r>
    </w:p>
    <w:p w:rsidR="001715B0" w:rsidRDefault="001715B0" w:rsidP="001715B0">
      <w:r>
        <w:t>В разделе «Лепка» в процессе деятельности изображают предметы их действительности, создают элементарную скульптуру,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w:t>
      </w:r>
    </w:p>
    <w:p w:rsidR="001715B0" w:rsidRDefault="001715B0" w:rsidP="001715B0">
      <w:r>
        <w:t>В разделе «Аппликация» дети развивают координацию кисти, логическое мышление и пространственное воображение, учатся пользоваться клеем и ножницами.</w:t>
      </w:r>
    </w:p>
    <w:p w:rsidR="001715B0" w:rsidRDefault="001715B0" w:rsidP="001715B0">
      <w:r>
        <w:t>В разделе «Графические упражнения» представлены упражнения, направленные на улучшение координацию движения пальцев и кистей рук, развитие зрительно-моторной координации, мускульной и тактильной памяти.</w:t>
      </w:r>
    </w:p>
    <w:p w:rsidR="001715B0" w:rsidRDefault="001715B0" w:rsidP="001715B0">
      <w:r>
        <w:t>В разделе «Игры и действия с предметами» подобраны игры, которые оказывают влияние на формирование тонких движений рук, совершенствование двигательных навыков, развитие моторных координаций и оптико-пространственных представлений (используются предметы различные по размеру, материалу, фактуре, структуре).</w:t>
      </w:r>
    </w:p>
    <w:p w:rsidR="001715B0" w:rsidRDefault="001715B0" w:rsidP="001715B0">
      <w:r>
        <w:t>Игры с песком</w:t>
      </w:r>
    </w:p>
    <w:p w:rsidR="001715B0" w:rsidRDefault="001715B0" w:rsidP="001715B0">
      <w:r>
        <w:t xml:space="preserve">Знакомство со свойствами песками (влажный-сухой, </w:t>
      </w:r>
      <w:proofErr w:type="gramStart"/>
      <w:r>
        <w:t>сыпучий</w:t>
      </w:r>
      <w:proofErr w:type="gramEnd"/>
      <w:r>
        <w:t>). Игры с песком: рисуем на песке пальчиками, отпечатки ладоней, кулачков, скользить ладонями по поверхности песка.</w:t>
      </w:r>
    </w:p>
    <w:p w:rsidR="001715B0" w:rsidRDefault="001715B0" w:rsidP="001715B0">
      <w:r>
        <w:t>Лепка</w:t>
      </w:r>
    </w:p>
    <w:p w:rsidR="005A7851" w:rsidRDefault="001715B0" w:rsidP="001715B0">
      <w:r>
        <w:t>Знакомство с материалами (глина, пластилин, соленое тесто). Приемы раскатывание глины. Пластилина под углом, раскатывание и соединение различных форм, скатывание и вдавливание</w:t>
      </w:r>
    </w:p>
    <w:p w:rsidR="001715B0" w:rsidRDefault="001715B0" w:rsidP="001715B0">
      <w:r>
        <w:lastRenderedPageBreak/>
        <w:t>пальцем. Соединение нескольких частей в один образ. Техника безопасности при работе с глиной и пластилином.</w:t>
      </w:r>
    </w:p>
    <w:p w:rsidR="001715B0" w:rsidRDefault="001715B0" w:rsidP="001715B0">
      <w:r>
        <w:t>Аппликация</w:t>
      </w:r>
    </w:p>
    <w:p w:rsidR="005A7851" w:rsidRDefault="001715B0" w:rsidP="001715B0">
      <w:r>
        <w:t xml:space="preserve">Знакомство свойствами бумаги (толстая – тонкая, мягкая – жесткая). Приемы работы с бумагой: вырывание, </w:t>
      </w:r>
      <w:proofErr w:type="spellStart"/>
      <w:r>
        <w:t>сминание</w:t>
      </w:r>
      <w:proofErr w:type="spellEnd"/>
      <w:r>
        <w:t>, наклеивание готовых форм. Техника безопасност</w:t>
      </w:r>
      <w:r w:rsidR="005A7851">
        <w:t>и при работе с бумагой и клеем.</w:t>
      </w:r>
    </w:p>
    <w:p w:rsidR="005A7851" w:rsidRDefault="001715B0" w:rsidP="001715B0">
      <w:r>
        <w:t>Изо-игры с ри</w:t>
      </w:r>
      <w:r w:rsidR="005A7851">
        <w:t>сованием пальчиками и ладошками</w:t>
      </w:r>
    </w:p>
    <w:p w:rsidR="001715B0" w:rsidRDefault="001715B0" w:rsidP="001715B0">
      <w:r>
        <w:t xml:space="preserve">Знакомство с техникой рисования пальчиками и ладошками, </w:t>
      </w:r>
      <w:proofErr w:type="spellStart"/>
      <w:r>
        <w:t>дорисовывания</w:t>
      </w:r>
      <w:proofErr w:type="spellEnd"/>
      <w:r>
        <w:t xml:space="preserve"> определенного образа. Приемы нанесения точек на всю поверхность бумаги (ритм и равномерность)</w:t>
      </w:r>
    </w:p>
    <w:p w:rsidR="001715B0" w:rsidRDefault="001715B0" w:rsidP="001715B0">
      <w:r>
        <w:t>Графические упражнения</w:t>
      </w:r>
    </w:p>
    <w:p w:rsidR="001715B0" w:rsidRDefault="001715B0" w:rsidP="001715B0">
      <w:proofErr w:type="gramStart"/>
      <w:r>
        <w:t>Графические игры: изображение точек, прямых и кривых линий, кругов и овалов (ниточки, дорожки, дорисуй, обведи по контуру), работа с трафаретами, раскрасками</w:t>
      </w:r>
      <w:proofErr w:type="gramEnd"/>
    </w:p>
    <w:p w:rsidR="001715B0" w:rsidRDefault="001715B0" w:rsidP="001715B0">
      <w:r>
        <w:t>Игры и действия с предметами</w:t>
      </w:r>
    </w:p>
    <w:p w:rsidR="001715B0" w:rsidRDefault="001715B0" w:rsidP="001715B0">
      <w:r>
        <w:t>Игры с пирамидками, кубиками, нанизывание бус, игры с прищепками, игры с бумагой, игры на развитие тактильных ощущений («Узнай на ощупь») застегивание и расстегивание пуговиц, кнопок; завязывание и развязывание лент; переборка круп; составление разрезных картинок, работа с мозаикой и строительными материалами.</w:t>
      </w:r>
    </w:p>
    <w:p w:rsidR="001715B0" w:rsidRDefault="001715B0" w:rsidP="001715B0">
      <w:bookmarkStart w:id="0" w:name="_GoBack"/>
      <w:bookmarkEnd w:id="0"/>
    </w:p>
    <w:sectPr w:rsidR="0017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87"/>
    <w:rsid w:val="001715B0"/>
    <w:rsid w:val="00405914"/>
    <w:rsid w:val="005A7851"/>
    <w:rsid w:val="006D6253"/>
    <w:rsid w:val="0082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SokolArt</dc:creator>
  <cp:lastModifiedBy>SokolArt</cp:lastModifiedBy>
  <cp:revision>2</cp:revision>
  <dcterms:created xsi:type="dcterms:W3CDTF">2022-11-08T00:49:00Z</dcterms:created>
  <dcterms:modified xsi:type="dcterms:W3CDTF">2022-11-08T00:49:00Z</dcterms:modified>
</cp:coreProperties>
</file>